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8AF" w:rsidRDefault="00A77ECE">
      <w:pPr>
        <w:ind w:left="5812" w:hanging="11"/>
      </w:pPr>
      <w:r>
        <w:t>«УТВЕРЖДАЮ»</w:t>
      </w:r>
    </w:p>
    <w:p w:rsidR="005C18AF" w:rsidRDefault="00A77ECE">
      <w:pPr>
        <w:ind w:left="5812" w:hanging="11"/>
      </w:pPr>
      <w:r>
        <w:t>Председатель закупочной комиссии</w:t>
      </w:r>
    </w:p>
    <w:p w:rsidR="005C18AF" w:rsidRDefault="00A77ECE">
      <w:pPr>
        <w:ind w:left="5812" w:hanging="11"/>
      </w:pPr>
      <w:r>
        <w:t xml:space="preserve">__________________С.А.Коржов </w:t>
      </w:r>
    </w:p>
    <w:p w:rsidR="005C18AF" w:rsidRDefault="00A77ECE">
      <w:pPr>
        <w:ind w:left="5812" w:hanging="11"/>
      </w:pPr>
      <w:r>
        <w:t xml:space="preserve">«15» февраля 2024 год </w:t>
      </w:r>
    </w:p>
    <w:p w:rsidR="005C18AF" w:rsidRDefault="00A77ECE">
      <w:pPr>
        <w:spacing w:before="0"/>
        <w:ind w:left="5954" w:hanging="11"/>
        <w:rPr>
          <w:szCs w:val="28"/>
        </w:rPr>
      </w:pPr>
      <w:r>
        <w:rPr>
          <w:szCs w:val="28"/>
        </w:rPr>
        <w:t xml:space="preserve"> </w:t>
      </w:r>
    </w:p>
    <w:p w:rsidR="005C18AF" w:rsidRDefault="00A77ECE">
      <w:pPr>
        <w:spacing w:before="480" w:after="360"/>
        <w:jc w:val="center"/>
        <w:outlineLvl w:val="4"/>
        <w:rPr>
          <w:b/>
          <w:sz w:val="36"/>
          <w:szCs w:val="36"/>
        </w:rPr>
      </w:pPr>
      <w:r>
        <w:rPr>
          <w:b/>
          <w:sz w:val="36"/>
        </w:rPr>
        <w:t>Извещение о проведении конкурса</w:t>
      </w:r>
      <w:r>
        <w:rPr>
          <w:b/>
          <w:sz w:val="36"/>
        </w:rPr>
        <w:br/>
      </w:r>
      <w:r>
        <w:rPr>
          <w:b/>
          <w:sz w:val="36"/>
          <w:szCs w:val="36"/>
        </w:rPr>
        <w:t>(участниками которого могут быть только субъекты МСП)</w:t>
      </w:r>
    </w:p>
    <w:tbl>
      <w:tblPr>
        <w:tblW w:w="10206" w:type="dxa"/>
        <w:tblLayout w:type="fixed"/>
        <w:tblLook w:val="04A0" w:firstRow="1" w:lastRow="0" w:firstColumn="1" w:lastColumn="0" w:noHBand="0" w:noVBand="1"/>
      </w:tblPr>
      <w:tblGrid>
        <w:gridCol w:w="851"/>
        <w:gridCol w:w="2692"/>
        <w:gridCol w:w="3681"/>
        <w:gridCol w:w="2982"/>
      </w:tblGrid>
      <w:tr w:rsidR="005C18AF">
        <w:trPr>
          <w:trHeight w:val="20"/>
        </w:trPr>
        <w:tc>
          <w:tcPr>
            <w:tcW w:w="851" w:type="dxa"/>
            <w:tcBorders>
              <w:top w:val="dotted" w:sz="4" w:space="0" w:color="000000"/>
              <w:left w:val="dotted" w:sz="4" w:space="0" w:color="000000"/>
              <w:bottom w:val="dotted" w:sz="4" w:space="0" w:color="000000"/>
              <w:right w:val="dotted" w:sz="4" w:space="0" w:color="000000"/>
            </w:tcBorders>
            <w:vAlign w:val="center"/>
          </w:tcPr>
          <w:p w:rsidR="005C18AF" w:rsidRDefault="00A77ECE">
            <w:pPr>
              <w:widowControl w:val="0"/>
              <w:jc w:val="center"/>
              <w:rPr>
                <w:b/>
              </w:rPr>
            </w:pPr>
            <w:r>
              <w:rPr>
                <w:b/>
              </w:rPr>
              <w:t>№</w:t>
            </w:r>
            <w:r>
              <w:rPr>
                <w:b/>
              </w:rPr>
              <w:br/>
              <w:t>п/п</w:t>
            </w:r>
          </w:p>
        </w:tc>
        <w:tc>
          <w:tcPr>
            <w:tcW w:w="2692" w:type="dxa"/>
            <w:tcBorders>
              <w:top w:val="dotted" w:sz="4" w:space="0" w:color="000000"/>
              <w:left w:val="dotted" w:sz="4" w:space="0" w:color="000000"/>
              <w:bottom w:val="dotted" w:sz="4" w:space="0" w:color="000000"/>
              <w:right w:val="dotted" w:sz="4" w:space="0" w:color="000000"/>
            </w:tcBorders>
            <w:vAlign w:val="center"/>
          </w:tcPr>
          <w:p w:rsidR="005C18AF" w:rsidRDefault="00A77ECE">
            <w:pPr>
              <w:widowControl w:val="0"/>
              <w:jc w:val="center"/>
              <w:rPr>
                <w:b/>
              </w:rPr>
            </w:pPr>
            <w:r>
              <w:rPr>
                <w:b/>
              </w:rPr>
              <w:t>Наименование</w:t>
            </w:r>
          </w:p>
        </w:tc>
        <w:tc>
          <w:tcPr>
            <w:tcW w:w="6663" w:type="dxa"/>
            <w:gridSpan w:val="2"/>
            <w:tcBorders>
              <w:top w:val="dotted" w:sz="4" w:space="0" w:color="000000"/>
              <w:left w:val="dotted" w:sz="4" w:space="0" w:color="000000"/>
              <w:bottom w:val="dotted" w:sz="4" w:space="0" w:color="000000"/>
              <w:right w:val="dotted" w:sz="4" w:space="0" w:color="000000"/>
            </w:tcBorders>
            <w:vAlign w:val="center"/>
          </w:tcPr>
          <w:p w:rsidR="005C18AF" w:rsidRDefault="00A77ECE">
            <w:pPr>
              <w:widowControl w:val="0"/>
              <w:jc w:val="center"/>
              <w:rPr>
                <w:b/>
              </w:rPr>
            </w:pPr>
            <w:r>
              <w:rPr>
                <w:b/>
              </w:rPr>
              <w:t>Содержание пункта Извещения</w:t>
            </w:r>
          </w:p>
        </w:tc>
      </w:tr>
      <w:tr w:rsidR="005C18AF">
        <w:trPr>
          <w:trHeight w:val="20"/>
        </w:trPr>
        <w:tc>
          <w:tcPr>
            <w:tcW w:w="851" w:type="dxa"/>
            <w:tcBorders>
              <w:top w:val="dotted" w:sz="4" w:space="0" w:color="000000"/>
              <w:left w:val="dotted" w:sz="4" w:space="0" w:color="000000"/>
              <w:bottom w:val="dotted" w:sz="4" w:space="0" w:color="000000"/>
              <w:right w:val="dotted" w:sz="4" w:space="0" w:color="000000"/>
            </w:tcBorders>
          </w:tcPr>
          <w:p w:rsidR="005C18AF" w:rsidRDefault="005C18AF" w:rsidP="00A77ECE">
            <w:pPr>
              <w:pStyle w:val="affc"/>
              <w:widowControl w:val="0"/>
              <w:numPr>
                <w:ilvl w:val="0"/>
                <w:numId w:val="18"/>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5C18AF" w:rsidRDefault="00A77ECE">
            <w:pPr>
              <w:widowControl w:val="0"/>
              <w:jc w:val="left"/>
              <w:rPr>
                <w:b/>
              </w:rPr>
            </w:pPr>
            <w:r>
              <w:t>Способ закупки</w:t>
            </w:r>
          </w:p>
        </w:tc>
        <w:tc>
          <w:tcPr>
            <w:tcW w:w="6663" w:type="dxa"/>
            <w:gridSpan w:val="2"/>
            <w:tcBorders>
              <w:top w:val="dotted" w:sz="4" w:space="0" w:color="000000"/>
              <w:left w:val="dotted" w:sz="4" w:space="0" w:color="000000"/>
              <w:bottom w:val="dotted" w:sz="4" w:space="0" w:color="000000"/>
              <w:right w:val="dotted" w:sz="4" w:space="0" w:color="000000"/>
            </w:tcBorders>
          </w:tcPr>
          <w:p w:rsidR="005C18AF" w:rsidRDefault="00A77ECE">
            <w:pPr>
              <w:widowControl w:val="0"/>
              <w:spacing w:after="120"/>
            </w:pPr>
            <w:r>
              <w:t>Конкурс в электронной форме</w:t>
            </w:r>
          </w:p>
        </w:tc>
      </w:tr>
      <w:tr w:rsidR="005C18AF">
        <w:trPr>
          <w:trHeight w:val="20"/>
        </w:trPr>
        <w:tc>
          <w:tcPr>
            <w:tcW w:w="851" w:type="dxa"/>
            <w:tcBorders>
              <w:top w:val="dotted" w:sz="4" w:space="0" w:color="000000"/>
              <w:left w:val="dotted" w:sz="4" w:space="0" w:color="000000"/>
              <w:bottom w:val="dotted" w:sz="4" w:space="0" w:color="000000"/>
              <w:right w:val="dotted" w:sz="4" w:space="0" w:color="000000"/>
            </w:tcBorders>
          </w:tcPr>
          <w:p w:rsidR="005C18AF" w:rsidRDefault="005C18AF" w:rsidP="00A77ECE">
            <w:pPr>
              <w:pStyle w:val="affc"/>
              <w:widowControl w:val="0"/>
              <w:numPr>
                <w:ilvl w:val="0"/>
                <w:numId w:val="18"/>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5C18AF" w:rsidRDefault="00A77ECE">
            <w:pPr>
              <w:widowControl w:val="0"/>
              <w:jc w:val="left"/>
            </w:pPr>
            <w:r>
              <w:t xml:space="preserve">Заказчик </w:t>
            </w:r>
          </w:p>
        </w:tc>
        <w:tc>
          <w:tcPr>
            <w:tcW w:w="6663" w:type="dxa"/>
            <w:gridSpan w:val="2"/>
            <w:tcBorders>
              <w:top w:val="dotted" w:sz="4" w:space="0" w:color="000000"/>
              <w:left w:val="dotted" w:sz="4" w:space="0" w:color="000000"/>
              <w:bottom w:val="dotted" w:sz="4" w:space="0" w:color="000000"/>
              <w:right w:val="dotted" w:sz="4" w:space="0" w:color="000000"/>
            </w:tcBorders>
          </w:tcPr>
          <w:p w:rsidR="005C18AF" w:rsidRDefault="00A77ECE">
            <w:pPr>
              <w:pStyle w:val="Tableheader"/>
              <w:widowControl w:val="0"/>
              <w:spacing w:before="0"/>
              <w:rPr>
                <w:b w:val="0"/>
                <w:sz w:val="26"/>
                <w:szCs w:val="26"/>
              </w:rPr>
            </w:pPr>
            <w:r>
              <w:rPr>
                <w:b w:val="0"/>
                <w:sz w:val="26"/>
                <w:szCs w:val="26"/>
              </w:rPr>
              <w:t xml:space="preserve">Наименование (полное и сокращенное): АО «Дальневосточная распределительная сетевая компания» (далее – АО «ДРСК») </w:t>
            </w:r>
          </w:p>
          <w:p w:rsidR="005C18AF" w:rsidRDefault="00A77ECE">
            <w:pPr>
              <w:pStyle w:val="Tableheader"/>
              <w:widowControl w:val="0"/>
              <w:spacing w:before="0"/>
              <w:rPr>
                <w:b w:val="0"/>
                <w:sz w:val="26"/>
                <w:szCs w:val="26"/>
              </w:rPr>
            </w:pPr>
            <w:r>
              <w:rPr>
                <w:b w:val="0"/>
                <w:sz w:val="26"/>
                <w:szCs w:val="26"/>
              </w:rPr>
              <w:t>Место нахождения: 675000, Амурская обл., г. Благовещенск, ул. Шевченко, 32</w:t>
            </w:r>
          </w:p>
          <w:p w:rsidR="005C18AF" w:rsidRDefault="00A77ECE">
            <w:pPr>
              <w:pStyle w:val="Tableheader"/>
              <w:widowControl w:val="0"/>
              <w:spacing w:before="0"/>
              <w:rPr>
                <w:b w:val="0"/>
                <w:sz w:val="26"/>
                <w:szCs w:val="26"/>
              </w:rPr>
            </w:pPr>
            <w:r>
              <w:rPr>
                <w:b w:val="0"/>
                <w:sz w:val="26"/>
                <w:szCs w:val="26"/>
              </w:rPr>
              <w:t>Почтовый адрес: 675000, Аму</w:t>
            </w:r>
            <w:r>
              <w:rPr>
                <w:b w:val="0"/>
                <w:sz w:val="26"/>
                <w:szCs w:val="26"/>
              </w:rPr>
              <w:t>рская обл., г. Благовещенск, ул. Шевченко, 32</w:t>
            </w:r>
          </w:p>
          <w:p w:rsidR="005C18AF" w:rsidRDefault="00A77ECE">
            <w:pPr>
              <w:pStyle w:val="Tableheader"/>
              <w:widowControl w:val="0"/>
              <w:spacing w:before="0"/>
              <w:rPr>
                <w:b w:val="0"/>
                <w:sz w:val="26"/>
                <w:szCs w:val="26"/>
              </w:rPr>
            </w:pPr>
            <w:r>
              <w:rPr>
                <w:b w:val="0"/>
                <w:sz w:val="26"/>
                <w:szCs w:val="26"/>
              </w:rPr>
              <w:t xml:space="preserve">Адрес электронной почты: </w:t>
            </w:r>
            <w:hyperlink r:id="rId11">
              <w:r>
                <w:rPr>
                  <w:rStyle w:val="ac"/>
                  <w:b w:val="0"/>
                  <w:sz w:val="26"/>
                  <w:szCs w:val="26"/>
                  <w:lang w:val="en-US"/>
                </w:rPr>
                <w:t>okzt</w:t>
              </w:r>
              <w:r>
                <w:rPr>
                  <w:rStyle w:val="ac"/>
                  <w:b w:val="0"/>
                  <w:sz w:val="26"/>
                  <w:szCs w:val="26"/>
                </w:rPr>
                <w:t>1@</w:t>
              </w:r>
              <w:r>
                <w:rPr>
                  <w:rStyle w:val="ac"/>
                  <w:b w:val="0"/>
                  <w:sz w:val="26"/>
                  <w:szCs w:val="26"/>
                  <w:lang w:val="en-US"/>
                </w:rPr>
                <w:t>drsk</w:t>
              </w:r>
              <w:r>
                <w:rPr>
                  <w:rStyle w:val="ac"/>
                  <w:b w:val="0"/>
                  <w:sz w:val="26"/>
                  <w:szCs w:val="26"/>
                </w:rPr>
                <w:t>.</w:t>
              </w:r>
              <w:r>
                <w:rPr>
                  <w:rStyle w:val="ac"/>
                  <w:b w:val="0"/>
                  <w:sz w:val="26"/>
                  <w:szCs w:val="26"/>
                  <w:lang w:val="en-US"/>
                </w:rPr>
                <w:t>ru</w:t>
              </w:r>
            </w:hyperlink>
            <w:r>
              <w:rPr>
                <w:b w:val="0"/>
                <w:sz w:val="26"/>
                <w:szCs w:val="26"/>
              </w:rPr>
              <w:t xml:space="preserve"> </w:t>
            </w:r>
          </w:p>
          <w:p w:rsidR="005C18AF" w:rsidRDefault="00A77ECE">
            <w:pPr>
              <w:widowControl w:val="0"/>
              <w:tabs>
                <w:tab w:val="left" w:pos="426"/>
              </w:tabs>
              <w:spacing w:after="120"/>
              <w:rPr>
                <w:rFonts w:eastAsia="Lucida Sans Unicode"/>
                <w:i/>
                <w:kern w:val="2"/>
                <w:shd w:val="clear" w:color="auto" w:fill="FFFF99"/>
              </w:rPr>
            </w:pPr>
            <w:r>
              <w:t>Контактный телефон: 8 (4162) 397-242</w:t>
            </w:r>
          </w:p>
        </w:tc>
      </w:tr>
      <w:tr w:rsidR="005C18AF">
        <w:trPr>
          <w:trHeight w:val="20"/>
        </w:trPr>
        <w:tc>
          <w:tcPr>
            <w:tcW w:w="851" w:type="dxa"/>
            <w:tcBorders>
              <w:top w:val="dotted" w:sz="4" w:space="0" w:color="000000"/>
              <w:left w:val="dotted" w:sz="4" w:space="0" w:color="000000"/>
              <w:bottom w:val="dotted" w:sz="4" w:space="0" w:color="000000"/>
              <w:right w:val="dotted" w:sz="4" w:space="0" w:color="000000"/>
            </w:tcBorders>
          </w:tcPr>
          <w:p w:rsidR="005C18AF" w:rsidRDefault="005C18AF" w:rsidP="00A77ECE">
            <w:pPr>
              <w:pStyle w:val="affc"/>
              <w:widowControl w:val="0"/>
              <w:numPr>
                <w:ilvl w:val="0"/>
                <w:numId w:val="18"/>
              </w:numPr>
              <w:ind w:left="0" w:firstLine="0"/>
              <w:contextualSpacing w:val="0"/>
              <w:jc w:val="center"/>
              <w:rPr>
                <w:rFonts w:ascii="Times New Roman" w:hAnsi="Times New Roman"/>
                <w:sz w:val="26"/>
              </w:rPr>
            </w:pPr>
            <w:bookmarkStart w:id="0" w:name="_Ref514805111"/>
            <w:bookmarkEnd w:id="0"/>
          </w:p>
        </w:tc>
        <w:tc>
          <w:tcPr>
            <w:tcW w:w="2692" w:type="dxa"/>
            <w:tcBorders>
              <w:top w:val="dotted" w:sz="4" w:space="0" w:color="000000"/>
              <w:left w:val="dotted" w:sz="4" w:space="0" w:color="000000"/>
              <w:bottom w:val="dotted" w:sz="4" w:space="0" w:color="000000"/>
              <w:right w:val="dotted" w:sz="4" w:space="0" w:color="000000"/>
            </w:tcBorders>
          </w:tcPr>
          <w:p w:rsidR="005C18AF" w:rsidRDefault="00A77ECE">
            <w:pPr>
              <w:widowControl w:val="0"/>
              <w:jc w:val="left"/>
            </w:pPr>
            <w:r>
              <w:t xml:space="preserve">Организатор закупки </w:t>
            </w:r>
          </w:p>
        </w:tc>
        <w:tc>
          <w:tcPr>
            <w:tcW w:w="6663" w:type="dxa"/>
            <w:gridSpan w:val="2"/>
            <w:tcBorders>
              <w:top w:val="dotted" w:sz="4" w:space="0" w:color="000000"/>
              <w:left w:val="dotted" w:sz="4" w:space="0" w:color="000000"/>
              <w:bottom w:val="dotted" w:sz="4" w:space="0" w:color="000000"/>
              <w:right w:val="dotted" w:sz="4" w:space="0" w:color="000000"/>
            </w:tcBorders>
          </w:tcPr>
          <w:p w:rsidR="005C18AF" w:rsidRDefault="00A77ECE">
            <w:pPr>
              <w:pStyle w:val="Tableheader"/>
              <w:widowControl w:val="0"/>
              <w:spacing w:before="0"/>
              <w:rPr>
                <w:b w:val="0"/>
                <w:sz w:val="26"/>
                <w:szCs w:val="26"/>
              </w:rPr>
            </w:pPr>
            <w:r>
              <w:rPr>
                <w:b w:val="0"/>
                <w:sz w:val="26"/>
                <w:szCs w:val="26"/>
              </w:rPr>
              <w:t xml:space="preserve">Наименование (полное и сокращенное): АО «Дальневосточная распределительная сетевая компания» (далее – АО «ДРСК») </w:t>
            </w:r>
          </w:p>
          <w:p w:rsidR="005C18AF" w:rsidRDefault="00A77ECE">
            <w:pPr>
              <w:pStyle w:val="Tableheader"/>
              <w:widowControl w:val="0"/>
              <w:spacing w:before="0"/>
              <w:rPr>
                <w:b w:val="0"/>
                <w:sz w:val="26"/>
                <w:szCs w:val="26"/>
              </w:rPr>
            </w:pPr>
            <w:r>
              <w:rPr>
                <w:b w:val="0"/>
                <w:sz w:val="26"/>
                <w:szCs w:val="26"/>
              </w:rPr>
              <w:t>Место нахождения: 675000, Амурская обл., г. Благовещенск, ул. Шевченко, 32</w:t>
            </w:r>
          </w:p>
          <w:p w:rsidR="005C18AF" w:rsidRDefault="00A77ECE">
            <w:pPr>
              <w:pStyle w:val="Tableheader"/>
              <w:widowControl w:val="0"/>
              <w:spacing w:before="0"/>
              <w:rPr>
                <w:b w:val="0"/>
                <w:sz w:val="26"/>
                <w:szCs w:val="26"/>
              </w:rPr>
            </w:pPr>
            <w:r>
              <w:rPr>
                <w:b w:val="0"/>
                <w:sz w:val="26"/>
                <w:szCs w:val="26"/>
              </w:rPr>
              <w:t>Почтовый адрес: 675000, Амурская обл., г. Благовещенск, ул. Шевченк</w:t>
            </w:r>
            <w:r>
              <w:rPr>
                <w:b w:val="0"/>
                <w:sz w:val="26"/>
                <w:szCs w:val="26"/>
              </w:rPr>
              <w:t>о, 32</w:t>
            </w:r>
          </w:p>
          <w:p w:rsidR="005C18AF" w:rsidRDefault="00A77ECE">
            <w:pPr>
              <w:pStyle w:val="Tableheader"/>
              <w:widowControl w:val="0"/>
              <w:spacing w:before="0"/>
              <w:rPr>
                <w:b w:val="0"/>
                <w:sz w:val="26"/>
                <w:szCs w:val="26"/>
              </w:rPr>
            </w:pPr>
            <w:r>
              <w:rPr>
                <w:b w:val="0"/>
                <w:sz w:val="26"/>
                <w:szCs w:val="26"/>
              </w:rPr>
              <w:t xml:space="preserve">Адрес электронной почты: </w:t>
            </w:r>
            <w:hyperlink r:id="rId12">
              <w:r>
                <w:rPr>
                  <w:rStyle w:val="ac"/>
                  <w:b w:val="0"/>
                  <w:sz w:val="26"/>
                  <w:szCs w:val="26"/>
                  <w:lang w:val="en-US"/>
                </w:rPr>
                <w:t>okzt</w:t>
              </w:r>
              <w:r>
                <w:rPr>
                  <w:rStyle w:val="ac"/>
                  <w:b w:val="0"/>
                  <w:sz w:val="26"/>
                  <w:szCs w:val="26"/>
                </w:rPr>
                <w:t>1@</w:t>
              </w:r>
              <w:r>
                <w:rPr>
                  <w:rStyle w:val="ac"/>
                  <w:b w:val="0"/>
                  <w:sz w:val="26"/>
                  <w:szCs w:val="26"/>
                  <w:lang w:val="en-US"/>
                </w:rPr>
                <w:t>drsk</w:t>
              </w:r>
              <w:r>
                <w:rPr>
                  <w:rStyle w:val="ac"/>
                  <w:b w:val="0"/>
                  <w:sz w:val="26"/>
                  <w:szCs w:val="26"/>
                </w:rPr>
                <w:t>.</w:t>
              </w:r>
              <w:r>
                <w:rPr>
                  <w:rStyle w:val="ac"/>
                  <w:b w:val="0"/>
                  <w:sz w:val="26"/>
                  <w:szCs w:val="26"/>
                  <w:lang w:val="en-US"/>
                </w:rPr>
                <w:t>ru</w:t>
              </w:r>
            </w:hyperlink>
            <w:r>
              <w:rPr>
                <w:b w:val="0"/>
                <w:sz w:val="26"/>
                <w:szCs w:val="26"/>
              </w:rPr>
              <w:t xml:space="preserve"> </w:t>
            </w:r>
          </w:p>
          <w:p w:rsidR="005C18AF" w:rsidRDefault="00A77ECE">
            <w:pPr>
              <w:widowControl w:val="0"/>
              <w:tabs>
                <w:tab w:val="left" w:pos="426"/>
              </w:tabs>
              <w:spacing w:after="120"/>
              <w:rPr>
                <w:rFonts w:eastAsia="Lucida Sans Unicode"/>
                <w:i/>
                <w:kern w:val="2"/>
                <w:shd w:val="clear" w:color="auto" w:fill="FFFF99"/>
              </w:rPr>
            </w:pPr>
            <w:r>
              <w:t>Контактный телефон: 8 (4162) 397-242</w:t>
            </w:r>
          </w:p>
        </w:tc>
      </w:tr>
      <w:tr w:rsidR="005C18AF">
        <w:trPr>
          <w:trHeight w:val="20"/>
        </w:trPr>
        <w:tc>
          <w:tcPr>
            <w:tcW w:w="851" w:type="dxa"/>
            <w:tcBorders>
              <w:top w:val="dotted" w:sz="4" w:space="0" w:color="000000"/>
              <w:left w:val="dotted" w:sz="4" w:space="0" w:color="000000"/>
              <w:bottom w:val="dotted" w:sz="4" w:space="0" w:color="000000"/>
              <w:right w:val="dotted" w:sz="4" w:space="0" w:color="000000"/>
            </w:tcBorders>
          </w:tcPr>
          <w:p w:rsidR="005C18AF" w:rsidRDefault="005C18AF" w:rsidP="00A77ECE">
            <w:pPr>
              <w:pStyle w:val="affc"/>
              <w:widowControl w:val="0"/>
              <w:numPr>
                <w:ilvl w:val="0"/>
                <w:numId w:val="18"/>
              </w:numPr>
              <w:ind w:left="0" w:firstLine="0"/>
              <w:contextualSpacing w:val="0"/>
              <w:jc w:val="center"/>
              <w:rPr>
                <w:rFonts w:ascii="Times New Roman" w:hAnsi="Times New Roman"/>
                <w:sz w:val="26"/>
              </w:rPr>
            </w:pPr>
            <w:bookmarkStart w:id="1" w:name="_Ref514805119"/>
            <w:bookmarkEnd w:id="1"/>
          </w:p>
        </w:tc>
        <w:tc>
          <w:tcPr>
            <w:tcW w:w="2692" w:type="dxa"/>
            <w:tcBorders>
              <w:top w:val="dotted" w:sz="4" w:space="0" w:color="000000"/>
              <w:left w:val="dotted" w:sz="4" w:space="0" w:color="000000"/>
              <w:bottom w:val="dotted" w:sz="4" w:space="0" w:color="000000"/>
              <w:right w:val="dotted" w:sz="4" w:space="0" w:color="000000"/>
            </w:tcBorders>
          </w:tcPr>
          <w:p w:rsidR="005C18AF" w:rsidRDefault="00A77ECE">
            <w:pPr>
              <w:widowControl w:val="0"/>
              <w:jc w:val="left"/>
            </w:pPr>
            <w:r>
              <w:t>Представитель Организатора</w:t>
            </w:r>
          </w:p>
        </w:tc>
        <w:tc>
          <w:tcPr>
            <w:tcW w:w="6663" w:type="dxa"/>
            <w:gridSpan w:val="2"/>
            <w:tcBorders>
              <w:top w:val="dotted" w:sz="4" w:space="0" w:color="000000"/>
              <w:left w:val="dotted" w:sz="4" w:space="0" w:color="000000"/>
              <w:bottom w:val="dotted" w:sz="4" w:space="0" w:color="000000"/>
              <w:right w:val="dotted" w:sz="4" w:space="0" w:color="000000"/>
            </w:tcBorders>
          </w:tcPr>
          <w:p w:rsidR="005C18AF" w:rsidRDefault="00A77ECE">
            <w:pPr>
              <w:pStyle w:val="Tableheader"/>
              <w:widowControl w:val="0"/>
              <w:spacing w:before="0"/>
              <w:rPr>
                <w:b w:val="0"/>
                <w:sz w:val="26"/>
                <w:szCs w:val="26"/>
              </w:rPr>
            </w:pPr>
            <w:r>
              <w:rPr>
                <w:b w:val="0"/>
                <w:sz w:val="26"/>
                <w:szCs w:val="26"/>
              </w:rPr>
              <w:t xml:space="preserve">Контактное лицо (Ф.И.О.): </w:t>
            </w:r>
            <w:r>
              <w:rPr>
                <w:sz w:val="26"/>
                <w:szCs w:val="26"/>
              </w:rPr>
              <w:t>Коваленко Ольга Викторовна</w:t>
            </w:r>
          </w:p>
          <w:p w:rsidR="005C18AF" w:rsidRDefault="00A77ECE">
            <w:pPr>
              <w:pStyle w:val="Tableheader"/>
              <w:widowControl w:val="0"/>
              <w:spacing w:before="0"/>
              <w:rPr>
                <w:b w:val="0"/>
                <w:sz w:val="26"/>
                <w:szCs w:val="26"/>
              </w:rPr>
            </w:pPr>
            <w:r>
              <w:rPr>
                <w:b w:val="0"/>
                <w:sz w:val="26"/>
                <w:szCs w:val="26"/>
              </w:rPr>
              <w:t>Контактный телефон: 8 (4162) 397-242</w:t>
            </w:r>
          </w:p>
          <w:p w:rsidR="005C18AF" w:rsidRDefault="00A77ECE">
            <w:pPr>
              <w:widowControl w:val="0"/>
              <w:tabs>
                <w:tab w:val="left" w:pos="426"/>
              </w:tabs>
              <w:spacing w:after="120"/>
              <w:rPr>
                <w:rFonts w:eastAsia="Lucida Sans Unicode"/>
                <w:i/>
                <w:kern w:val="2"/>
                <w:shd w:val="clear" w:color="auto" w:fill="FFFF99"/>
              </w:rPr>
            </w:pPr>
            <w:r>
              <w:t xml:space="preserve">Адрес электронной почты: : </w:t>
            </w:r>
            <w:hyperlink r:id="rId13">
              <w:r>
                <w:rPr>
                  <w:rStyle w:val="ac"/>
                  <w:lang w:val="en-US"/>
                </w:rPr>
                <w:t>okzt</w:t>
              </w:r>
              <w:r>
                <w:rPr>
                  <w:rStyle w:val="ac"/>
                </w:rPr>
                <w:t>1@</w:t>
              </w:r>
              <w:r>
                <w:rPr>
                  <w:rStyle w:val="ac"/>
                  <w:lang w:val="en-US"/>
                </w:rPr>
                <w:t>drsk</w:t>
              </w:r>
              <w:r>
                <w:rPr>
                  <w:rStyle w:val="ac"/>
                </w:rPr>
                <w:t>.</w:t>
              </w:r>
              <w:r>
                <w:rPr>
                  <w:rStyle w:val="ac"/>
                  <w:lang w:val="en-US"/>
                </w:rPr>
                <w:t>ru</w:t>
              </w:r>
            </w:hyperlink>
          </w:p>
        </w:tc>
      </w:tr>
      <w:tr w:rsidR="005C18AF">
        <w:trPr>
          <w:trHeight w:val="20"/>
        </w:trPr>
        <w:tc>
          <w:tcPr>
            <w:tcW w:w="851" w:type="dxa"/>
            <w:tcBorders>
              <w:top w:val="dotted" w:sz="4" w:space="0" w:color="000000"/>
              <w:left w:val="dotted" w:sz="4" w:space="0" w:color="000000"/>
              <w:bottom w:val="dotted" w:sz="4" w:space="0" w:color="000000"/>
              <w:right w:val="dotted" w:sz="4" w:space="0" w:color="000000"/>
            </w:tcBorders>
          </w:tcPr>
          <w:p w:rsidR="005C18AF" w:rsidRDefault="005C18AF" w:rsidP="00A77ECE">
            <w:pPr>
              <w:pStyle w:val="affc"/>
              <w:widowControl w:val="0"/>
              <w:numPr>
                <w:ilvl w:val="0"/>
                <w:numId w:val="18"/>
              </w:numPr>
              <w:ind w:left="0" w:firstLine="0"/>
              <w:contextualSpacing w:val="0"/>
              <w:jc w:val="center"/>
              <w:rPr>
                <w:rFonts w:ascii="Times New Roman" w:hAnsi="Times New Roman"/>
                <w:sz w:val="26"/>
              </w:rPr>
            </w:pPr>
            <w:bookmarkStart w:id="2" w:name="_Ref514805016"/>
            <w:bookmarkEnd w:id="2"/>
          </w:p>
        </w:tc>
        <w:tc>
          <w:tcPr>
            <w:tcW w:w="2692" w:type="dxa"/>
            <w:tcBorders>
              <w:top w:val="dotted" w:sz="4" w:space="0" w:color="000000"/>
              <w:left w:val="dotted" w:sz="4" w:space="0" w:color="000000"/>
              <w:bottom w:val="dotted" w:sz="4" w:space="0" w:color="000000"/>
              <w:right w:val="dotted" w:sz="4" w:space="0" w:color="000000"/>
            </w:tcBorders>
          </w:tcPr>
          <w:p w:rsidR="005C18AF" w:rsidRDefault="00A77ECE">
            <w:pPr>
              <w:widowControl w:val="0"/>
              <w:jc w:val="left"/>
            </w:pPr>
            <w:r>
              <w:t>Наименование и адрес ЭТП</w:t>
            </w:r>
          </w:p>
        </w:tc>
        <w:tc>
          <w:tcPr>
            <w:tcW w:w="6663" w:type="dxa"/>
            <w:gridSpan w:val="2"/>
            <w:tcBorders>
              <w:top w:val="dotted" w:sz="4" w:space="0" w:color="000000"/>
              <w:left w:val="dotted" w:sz="4" w:space="0" w:color="000000"/>
              <w:bottom w:val="dotted" w:sz="4" w:space="0" w:color="000000"/>
              <w:right w:val="dotted" w:sz="4" w:space="0" w:color="000000"/>
            </w:tcBorders>
          </w:tcPr>
          <w:p w:rsidR="005C18AF" w:rsidRDefault="00A77ECE">
            <w:pPr>
              <w:pStyle w:val="affc"/>
              <w:widowControl w:val="0"/>
              <w:tabs>
                <w:tab w:val="left" w:pos="426"/>
              </w:tabs>
              <w:spacing w:after="120"/>
              <w:ind w:left="385"/>
              <w:contextualSpacing w:val="0"/>
              <w:jc w:val="both"/>
              <w:rPr>
                <w:b/>
              </w:rPr>
            </w:pPr>
            <w:r>
              <w:rPr>
                <w:rFonts w:ascii="Times New Roman" w:hAnsi="Times New Roman"/>
                <w:sz w:val="26"/>
              </w:rPr>
              <w:t xml:space="preserve">Электронная (торговая) площадка:  </w:t>
            </w:r>
            <w:hyperlink r:id="rId14">
              <w:r>
                <w:rPr>
                  <w:rStyle w:val="ac"/>
                  <w:rFonts w:ascii="Times New Roman" w:hAnsi="Times New Roman"/>
                  <w:sz w:val="26"/>
                </w:rPr>
                <w:t>https://tender.lot-online.ru</w:t>
              </w:r>
            </w:hyperlink>
          </w:p>
        </w:tc>
      </w:tr>
      <w:tr w:rsidR="005C18AF">
        <w:trPr>
          <w:trHeight w:val="20"/>
        </w:trPr>
        <w:tc>
          <w:tcPr>
            <w:tcW w:w="851" w:type="dxa"/>
            <w:tcBorders>
              <w:top w:val="dotted" w:sz="4" w:space="0" w:color="000000"/>
              <w:left w:val="dotted" w:sz="4" w:space="0" w:color="000000"/>
              <w:bottom w:val="dotted" w:sz="4" w:space="0" w:color="000000"/>
              <w:right w:val="dotted" w:sz="4" w:space="0" w:color="000000"/>
            </w:tcBorders>
          </w:tcPr>
          <w:p w:rsidR="005C18AF" w:rsidRDefault="005C18AF" w:rsidP="00A77ECE">
            <w:pPr>
              <w:pStyle w:val="affc"/>
              <w:widowControl w:val="0"/>
              <w:numPr>
                <w:ilvl w:val="0"/>
                <w:numId w:val="18"/>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5C18AF" w:rsidRDefault="00A77ECE">
            <w:pPr>
              <w:widowControl w:val="0"/>
              <w:jc w:val="left"/>
              <w:rPr>
                <w:b/>
              </w:rPr>
            </w:pPr>
            <w:r>
              <w:t>Предмет Договора и номер лота</w:t>
            </w:r>
          </w:p>
        </w:tc>
        <w:tc>
          <w:tcPr>
            <w:tcW w:w="6663" w:type="dxa"/>
            <w:gridSpan w:val="2"/>
            <w:tcBorders>
              <w:top w:val="dotted" w:sz="4" w:space="0" w:color="000000"/>
              <w:left w:val="dotted" w:sz="4" w:space="0" w:color="000000"/>
              <w:bottom w:val="dotted" w:sz="4" w:space="0" w:color="000000"/>
              <w:right w:val="dotted" w:sz="4" w:space="0" w:color="000000"/>
            </w:tcBorders>
          </w:tcPr>
          <w:p w:rsidR="005C18AF" w:rsidRDefault="00A77ECE">
            <w:pPr>
              <w:widowControl w:val="0"/>
              <w:spacing w:after="120"/>
              <w:rPr>
                <w:b/>
              </w:rPr>
            </w:pPr>
            <w:r>
              <w:t xml:space="preserve">Лот № </w:t>
            </w:r>
            <w:r>
              <w:rPr>
                <w:b/>
              </w:rPr>
              <w:t>302901-КС ПИР СМР-2024-ДРСК-АЭС</w:t>
            </w:r>
            <w:r>
              <w:t xml:space="preserve">: право  заключения договора на выполнение работ </w:t>
            </w:r>
            <w:r>
              <w:rPr>
                <w:b/>
              </w:rPr>
              <w:t xml:space="preserve">   ОКПД2 </w:t>
            </w:r>
            <w:r>
              <w:rPr>
                <w:b/>
              </w:rPr>
              <w:lastRenderedPageBreak/>
              <w:t>42.22.22.110. Выполнение проектных и строительно-монтажных работ (включая поставку оборудования и материалов) по строительству и реконструкции линий электроперед</w:t>
            </w:r>
            <w:r>
              <w:rPr>
                <w:b/>
              </w:rPr>
              <w:t>ач для технологического присоединения потребителей на территории функционирования структурного подразделения "Восточные электрические сети" и пос. Чигири филиала"Амурские электрические сети" в рамках инвестиционных проектов: Г-АЭС-1, Г-АЭС-2, Г-АЭС-4, Г-АЭ</w:t>
            </w:r>
            <w:r>
              <w:rPr>
                <w:b/>
              </w:rPr>
              <w:t>С-5, Г-АЭС-6 (рамочный договор)</w:t>
            </w:r>
          </w:p>
        </w:tc>
      </w:tr>
      <w:tr w:rsidR="005C18AF">
        <w:trPr>
          <w:trHeight w:val="20"/>
        </w:trPr>
        <w:tc>
          <w:tcPr>
            <w:tcW w:w="851" w:type="dxa"/>
            <w:tcBorders>
              <w:top w:val="dotted" w:sz="4" w:space="0" w:color="000000"/>
              <w:left w:val="dotted" w:sz="4" w:space="0" w:color="000000"/>
              <w:bottom w:val="dotted" w:sz="4" w:space="0" w:color="000000"/>
              <w:right w:val="dotted" w:sz="4" w:space="0" w:color="000000"/>
            </w:tcBorders>
          </w:tcPr>
          <w:p w:rsidR="005C18AF" w:rsidRDefault="005C18AF" w:rsidP="00A77ECE">
            <w:pPr>
              <w:pStyle w:val="affc"/>
              <w:widowControl w:val="0"/>
              <w:numPr>
                <w:ilvl w:val="0"/>
                <w:numId w:val="18"/>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5C18AF" w:rsidRDefault="00A77ECE">
            <w:pPr>
              <w:widowControl w:val="0"/>
              <w:jc w:val="left"/>
            </w:pPr>
            <w:r>
              <w:t>Краткое описание предмета закупки</w:t>
            </w:r>
          </w:p>
        </w:tc>
        <w:tc>
          <w:tcPr>
            <w:tcW w:w="6663" w:type="dxa"/>
            <w:gridSpan w:val="2"/>
            <w:tcBorders>
              <w:top w:val="dotted" w:sz="4" w:space="0" w:color="000000"/>
              <w:left w:val="dotted" w:sz="4" w:space="0" w:color="000000"/>
              <w:bottom w:val="dotted" w:sz="4" w:space="0" w:color="000000"/>
              <w:right w:val="dotted" w:sz="4" w:space="0" w:color="000000"/>
            </w:tcBorders>
          </w:tcPr>
          <w:p w:rsidR="005C18AF" w:rsidRDefault="00A77ECE">
            <w:pPr>
              <w:pStyle w:val="Tableheader"/>
              <w:widowControl w:val="0"/>
              <w:rPr>
                <w:b w:val="0"/>
                <w:sz w:val="26"/>
                <w:szCs w:val="26"/>
              </w:rPr>
            </w:pPr>
            <w:r>
              <w:rPr>
                <w:b w:val="0"/>
                <w:sz w:val="26"/>
                <w:szCs w:val="26"/>
              </w:rPr>
              <w:t>Описание предмета закупки содержится в Документации о закупке.</w:t>
            </w:r>
          </w:p>
        </w:tc>
      </w:tr>
      <w:tr w:rsidR="005C18AF">
        <w:trPr>
          <w:trHeight w:val="20"/>
        </w:trPr>
        <w:tc>
          <w:tcPr>
            <w:tcW w:w="851" w:type="dxa"/>
            <w:tcBorders>
              <w:top w:val="dotted" w:sz="4" w:space="0" w:color="000000"/>
              <w:left w:val="dotted" w:sz="4" w:space="0" w:color="000000"/>
              <w:bottom w:val="dotted" w:sz="4" w:space="0" w:color="000000"/>
              <w:right w:val="dotted" w:sz="4" w:space="0" w:color="000000"/>
            </w:tcBorders>
          </w:tcPr>
          <w:p w:rsidR="005C18AF" w:rsidRDefault="005C18AF" w:rsidP="00A77ECE">
            <w:pPr>
              <w:pStyle w:val="affc"/>
              <w:widowControl w:val="0"/>
              <w:numPr>
                <w:ilvl w:val="0"/>
                <w:numId w:val="18"/>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5C18AF" w:rsidRDefault="00A77ECE">
            <w:pPr>
              <w:widowControl w:val="0"/>
              <w:jc w:val="left"/>
            </w:pPr>
            <w:r>
              <w:t>Количество поставляемого товара, объема выполняемых работ, оказываемых услуг</w:t>
            </w:r>
          </w:p>
        </w:tc>
        <w:tc>
          <w:tcPr>
            <w:tcW w:w="6663" w:type="dxa"/>
            <w:gridSpan w:val="2"/>
            <w:tcBorders>
              <w:top w:val="dotted" w:sz="4" w:space="0" w:color="000000"/>
              <w:left w:val="dotted" w:sz="4" w:space="0" w:color="000000"/>
              <w:bottom w:val="dotted" w:sz="4" w:space="0" w:color="000000"/>
              <w:right w:val="dotted" w:sz="4" w:space="0" w:color="000000"/>
            </w:tcBorders>
          </w:tcPr>
          <w:p w:rsidR="005C18AF" w:rsidRDefault="00A77ECE">
            <w:pPr>
              <w:pStyle w:val="Tableheader"/>
              <w:widowControl w:val="0"/>
              <w:rPr>
                <w:b w:val="0"/>
                <w:sz w:val="26"/>
                <w:szCs w:val="26"/>
              </w:rPr>
            </w:pPr>
            <w:r>
              <w:rPr>
                <w:b w:val="0"/>
                <w:sz w:val="26"/>
                <w:szCs w:val="26"/>
              </w:rPr>
              <w:t>В соответствии с Документацией о закупке.</w:t>
            </w:r>
          </w:p>
        </w:tc>
      </w:tr>
      <w:tr w:rsidR="005C18AF">
        <w:trPr>
          <w:trHeight w:val="20"/>
        </w:trPr>
        <w:tc>
          <w:tcPr>
            <w:tcW w:w="851" w:type="dxa"/>
            <w:tcBorders>
              <w:top w:val="dotted" w:sz="4" w:space="0" w:color="000000"/>
              <w:left w:val="dotted" w:sz="4" w:space="0" w:color="000000"/>
              <w:bottom w:val="dotted" w:sz="4" w:space="0" w:color="000000"/>
              <w:right w:val="dotted" w:sz="4" w:space="0" w:color="000000"/>
            </w:tcBorders>
          </w:tcPr>
          <w:p w:rsidR="005C18AF" w:rsidRDefault="005C18AF" w:rsidP="00A77ECE">
            <w:pPr>
              <w:pStyle w:val="affc"/>
              <w:widowControl w:val="0"/>
              <w:numPr>
                <w:ilvl w:val="0"/>
                <w:numId w:val="18"/>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5C18AF" w:rsidRDefault="00A77ECE">
            <w:pPr>
              <w:widowControl w:val="0"/>
              <w:jc w:val="left"/>
            </w:pPr>
            <w:r>
              <w:t>Место поставки товара, выполнения работ, оказания услуг</w:t>
            </w:r>
          </w:p>
        </w:tc>
        <w:tc>
          <w:tcPr>
            <w:tcW w:w="6663" w:type="dxa"/>
            <w:gridSpan w:val="2"/>
            <w:tcBorders>
              <w:top w:val="dotted" w:sz="4" w:space="0" w:color="000000"/>
              <w:left w:val="dotted" w:sz="4" w:space="0" w:color="000000"/>
              <w:bottom w:val="dotted" w:sz="4" w:space="0" w:color="000000"/>
              <w:right w:val="dotted" w:sz="4" w:space="0" w:color="000000"/>
            </w:tcBorders>
          </w:tcPr>
          <w:p w:rsidR="005C18AF" w:rsidRDefault="00A77ECE">
            <w:pPr>
              <w:widowControl w:val="0"/>
              <w:spacing w:after="120"/>
              <w:rPr>
                <w:i/>
                <w:shd w:val="clear" w:color="auto" w:fill="FFFF99"/>
              </w:rPr>
            </w:pPr>
            <w:r>
              <w:t>В соответствии с Документацией о закупке.</w:t>
            </w:r>
          </w:p>
        </w:tc>
      </w:tr>
      <w:tr w:rsidR="005C18AF">
        <w:trPr>
          <w:trHeight w:val="20"/>
        </w:trPr>
        <w:tc>
          <w:tcPr>
            <w:tcW w:w="851" w:type="dxa"/>
            <w:tcBorders>
              <w:top w:val="dotted" w:sz="4" w:space="0" w:color="000000"/>
              <w:left w:val="dotted" w:sz="4" w:space="0" w:color="000000"/>
              <w:bottom w:val="dotted" w:sz="4" w:space="0" w:color="000000"/>
              <w:right w:val="dotted" w:sz="4" w:space="0" w:color="000000"/>
            </w:tcBorders>
          </w:tcPr>
          <w:p w:rsidR="005C18AF" w:rsidRDefault="005C18AF" w:rsidP="00A77ECE">
            <w:pPr>
              <w:pStyle w:val="affc"/>
              <w:widowControl w:val="0"/>
              <w:numPr>
                <w:ilvl w:val="0"/>
                <w:numId w:val="18"/>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5C18AF" w:rsidRDefault="00A77ECE">
            <w:pPr>
              <w:widowControl w:val="0"/>
              <w:jc w:val="left"/>
            </w:pPr>
            <w:r>
              <w:t>Начальная (максимальная) цена договора (цена лота)</w:t>
            </w:r>
          </w:p>
        </w:tc>
        <w:tc>
          <w:tcPr>
            <w:tcW w:w="6663" w:type="dxa"/>
            <w:gridSpan w:val="2"/>
            <w:tcBorders>
              <w:top w:val="dotted" w:sz="4" w:space="0" w:color="000000"/>
              <w:left w:val="dotted" w:sz="4" w:space="0" w:color="000000"/>
              <w:bottom w:val="dotted" w:sz="4" w:space="0" w:color="000000"/>
              <w:right w:val="dotted" w:sz="4" w:space="0" w:color="000000"/>
            </w:tcBorders>
          </w:tcPr>
          <w:p w:rsidR="005C18AF" w:rsidRDefault="00A77ECE" w:rsidP="00A77ECE">
            <w:pPr>
              <w:pStyle w:val="affc"/>
              <w:widowControl w:val="0"/>
              <w:numPr>
                <w:ilvl w:val="0"/>
                <w:numId w:val="25"/>
              </w:numPr>
              <w:tabs>
                <w:tab w:val="left" w:pos="426"/>
              </w:tabs>
              <w:spacing w:after="120"/>
              <w:contextualSpacing w:val="0"/>
              <w:jc w:val="both"/>
              <w:rPr>
                <w:rFonts w:ascii="Times New Roman" w:eastAsia="Times New Roman" w:hAnsi="Times New Roman"/>
                <w:sz w:val="26"/>
                <w:lang w:eastAsia="ru-RU"/>
              </w:rPr>
            </w:pPr>
            <w:r>
              <w:rPr>
                <w:rFonts w:ascii="Times New Roman" w:eastAsia="Times New Roman" w:hAnsi="Times New Roman"/>
                <w:sz w:val="26"/>
                <w:lang w:eastAsia="ru-RU"/>
              </w:rPr>
              <w:t xml:space="preserve">НМЦ составляет </w:t>
            </w:r>
            <w:r>
              <w:rPr>
                <w:rFonts w:ascii="Times New Roman" w:eastAsia="Times New Roman" w:hAnsi="Times New Roman"/>
                <w:b/>
                <w:sz w:val="26"/>
                <w:lang w:eastAsia="ru-RU"/>
              </w:rPr>
              <w:t xml:space="preserve">34 000 000,00 </w:t>
            </w:r>
            <w:r>
              <w:rPr>
                <w:rFonts w:ascii="Times New Roman" w:eastAsia="Times New Roman" w:hAnsi="Times New Roman"/>
                <w:sz w:val="26"/>
                <w:lang w:eastAsia="ru-RU"/>
              </w:rPr>
              <w:t>руб., без учета НДС.</w:t>
            </w:r>
          </w:p>
        </w:tc>
      </w:tr>
      <w:tr w:rsidR="005C18AF">
        <w:trPr>
          <w:trHeight w:val="20"/>
        </w:trPr>
        <w:tc>
          <w:tcPr>
            <w:tcW w:w="851" w:type="dxa"/>
            <w:tcBorders>
              <w:top w:val="dotted" w:sz="4" w:space="0" w:color="000000"/>
              <w:left w:val="dotted" w:sz="4" w:space="0" w:color="000000"/>
              <w:bottom w:val="dotted" w:sz="4" w:space="0" w:color="000000"/>
              <w:right w:val="dotted" w:sz="4" w:space="0" w:color="000000"/>
            </w:tcBorders>
          </w:tcPr>
          <w:p w:rsidR="005C18AF" w:rsidRDefault="005C18AF" w:rsidP="00A77ECE">
            <w:pPr>
              <w:pStyle w:val="affc"/>
              <w:widowControl w:val="0"/>
              <w:numPr>
                <w:ilvl w:val="0"/>
                <w:numId w:val="18"/>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5C18AF" w:rsidRDefault="00A77ECE">
            <w:pPr>
              <w:widowControl w:val="0"/>
              <w:jc w:val="left"/>
            </w:pPr>
            <w:r>
              <w:t>Участники закупки</w:t>
            </w:r>
          </w:p>
        </w:tc>
        <w:tc>
          <w:tcPr>
            <w:tcW w:w="6663" w:type="dxa"/>
            <w:gridSpan w:val="2"/>
            <w:tcBorders>
              <w:top w:val="dotted" w:sz="4" w:space="0" w:color="000000"/>
              <w:left w:val="dotted" w:sz="4" w:space="0" w:color="000000"/>
              <w:bottom w:val="dotted" w:sz="4" w:space="0" w:color="000000"/>
              <w:right w:val="dotted" w:sz="4" w:space="0" w:color="000000"/>
            </w:tcBorders>
            <w:vAlign w:val="center"/>
          </w:tcPr>
          <w:p w:rsidR="005C18AF" w:rsidRDefault="00A77ECE">
            <w:pPr>
              <w:pStyle w:val="affc"/>
              <w:widowControl w:val="0"/>
              <w:tabs>
                <w:tab w:val="left" w:pos="33"/>
              </w:tabs>
              <w:spacing w:after="120"/>
              <w:ind w:left="33"/>
              <w:contextualSpacing w:val="0"/>
              <w:jc w:val="both"/>
              <w:rPr>
                <w:rFonts w:ascii="Times New Roman" w:hAnsi="Times New Roman"/>
                <w:sz w:val="26"/>
              </w:rPr>
            </w:pPr>
            <w:r>
              <w:rPr>
                <w:rFonts w:ascii="Times New Roman" w:hAnsi="Times New Roman"/>
                <w:sz w:val="26"/>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rsidR="005C18AF" w:rsidRDefault="00A77ECE">
            <w:pPr>
              <w:pStyle w:val="affc"/>
              <w:widowControl w:val="0"/>
              <w:tabs>
                <w:tab w:val="left" w:pos="33"/>
              </w:tabs>
              <w:spacing w:after="120"/>
              <w:ind w:left="33"/>
              <w:contextualSpacing w:val="0"/>
              <w:jc w:val="both"/>
              <w:rPr>
                <w:rFonts w:ascii="Times New Roman" w:hAnsi="Times New Roman"/>
                <w:sz w:val="26"/>
              </w:rPr>
            </w:pPr>
            <w:r>
              <w:rPr>
                <w:rFonts w:ascii="Times New Roman" w:hAnsi="Times New Roman"/>
                <w:sz w:val="26"/>
              </w:rPr>
              <w:t>При этом Участник вправе привлекать субподрядчиков (сои</w:t>
            </w:r>
            <w:r>
              <w:rPr>
                <w:rFonts w:ascii="Times New Roman" w:hAnsi="Times New Roman"/>
                <w:sz w:val="26"/>
              </w:rPr>
              <w:t>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5C18AF">
        <w:trPr>
          <w:trHeight w:val="425"/>
        </w:trPr>
        <w:tc>
          <w:tcPr>
            <w:tcW w:w="851" w:type="dxa"/>
            <w:tcBorders>
              <w:top w:val="dotted" w:sz="4" w:space="0" w:color="000000"/>
              <w:left w:val="dotted" w:sz="4" w:space="0" w:color="000000"/>
              <w:bottom w:val="dotted" w:sz="4" w:space="0" w:color="000000"/>
              <w:right w:val="dotted" w:sz="4" w:space="0" w:color="000000"/>
            </w:tcBorders>
          </w:tcPr>
          <w:p w:rsidR="005C18AF" w:rsidRDefault="005C18AF" w:rsidP="00A77ECE">
            <w:pPr>
              <w:pStyle w:val="affc"/>
              <w:widowControl w:val="0"/>
              <w:numPr>
                <w:ilvl w:val="0"/>
                <w:numId w:val="18"/>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5C18AF" w:rsidRDefault="00A77ECE">
            <w:pPr>
              <w:widowControl w:val="0"/>
              <w:jc w:val="left"/>
            </w:pPr>
            <w:r>
              <w:t>Срок, мест</w:t>
            </w:r>
            <w:r>
              <w:t>о и порядок предоставления Документации о закупке</w:t>
            </w:r>
          </w:p>
        </w:tc>
        <w:tc>
          <w:tcPr>
            <w:tcW w:w="6663" w:type="dxa"/>
            <w:gridSpan w:val="2"/>
            <w:tcBorders>
              <w:top w:val="dotted" w:sz="4" w:space="0" w:color="000000"/>
              <w:left w:val="dotted" w:sz="4" w:space="0" w:color="000000"/>
              <w:bottom w:val="dotted" w:sz="4" w:space="0" w:color="000000"/>
              <w:right w:val="dotted" w:sz="4" w:space="0" w:color="000000"/>
            </w:tcBorders>
          </w:tcPr>
          <w:p w:rsidR="005C18AF" w:rsidRDefault="00A77ECE">
            <w:pPr>
              <w:pStyle w:val="affc"/>
              <w:widowControl w:val="0"/>
              <w:tabs>
                <w:tab w:val="left" w:pos="168"/>
              </w:tabs>
              <w:spacing w:before="0" w:after="120"/>
              <w:ind w:left="170"/>
              <w:contextualSpacing w:val="0"/>
              <w:jc w:val="both"/>
              <w:rPr>
                <w:rFonts w:ascii="Times New Roman" w:hAnsi="Times New Roman"/>
                <w:sz w:val="26"/>
              </w:rPr>
            </w:pPr>
            <w:r>
              <w:rPr>
                <w:rFonts w:ascii="Times New Roman" w:hAnsi="Times New Roman"/>
                <w:sz w:val="26"/>
              </w:rPr>
              <w:t xml:space="preserve">Документация о закупке официально размещена в ЕИС (на Официальном сайте по адресу </w:t>
            </w:r>
            <w:r>
              <w:rPr>
                <w:rStyle w:val="ac"/>
                <w:rFonts w:ascii="Times New Roman" w:hAnsi="Times New Roman"/>
                <w:sz w:val="26"/>
              </w:rPr>
              <w:t>www.zakupki.gov.ru)</w:t>
            </w:r>
            <w:r>
              <w:rPr>
                <w:rFonts w:ascii="Times New Roman" w:hAnsi="Times New Roman"/>
                <w:sz w:val="26"/>
              </w:rPr>
              <w:t xml:space="preserve"> и доступна для ознакомления любым заинтересованным лицам без взимания платы в форме электронного докумен</w:t>
            </w:r>
            <w:r>
              <w:rPr>
                <w:rFonts w:ascii="Times New Roman" w:hAnsi="Times New Roman"/>
                <w:sz w:val="26"/>
              </w:rPr>
              <w:t xml:space="preserve">та в любое время с момента официального размещения Извещения. </w:t>
            </w:r>
            <w:r>
              <w:rPr>
                <w:rFonts w:ascii="Times New Roman" w:eastAsia="Times New Roman" w:hAnsi="Times New Roman"/>
                <w:sz w:val="26"/>
              </w:rPr>
              <w:t xml:space="preserve">Предоставление </w:t>
            </w:r>
            <w:r>
              <w:rPr>
                <w:rFonts w:ascii="Times New Roman" w:hAnsi="Times New Roman"/>
                <w:sz w:val="26"/>
              </w:rPr>
              <w:t>Д</w:t>
            </w:r>
            <w:r>
              <w:rPr>
                <w:rFonts w:ascii="Times New Roman" w:eastAsia="Times New Roman" w:hAnsi="Times New Roman"/>
                <w:sz w:val="26"/>
              </w:rPr>
              <w:t>окументации о закупке на бумажном носителе не предусмотрено</w:t>
            </w:r>
            <w:r>
              <w:rPr>
                <w:rFonts w:ascii="Times New Roman" w:hAnsi="Times New Roman"/>
                <w:sz w:val="26"/>
              </w:rPr>
              <w:t xml:space="preserve">. </w:t>
            </w:r>
          </w:p>
        </w:tc>
      </w:tr>
      <w:tr w:rsidR="005C18AF">
        <w:trPr>
          <w:trHeight w:val="20"/>
        </w:trPr>
        <w:tc>
          <w:tcPr>
            <w:tcW w:w="851" w:type="dxa"/>
            <w:tcBorders>
              <w:top w:val="dotted" w:sz="4" w:space="0" w:color="000000"/>
              <w:left w:val="dotted" w:sz="4" w:space="0" w:color="000000"/>
              <w:bottom w:val="dotted" w:sz="4" w:space="0" w:color="000000"/>
              <w:right w:val="dotted" w:sz="4" w:space="0" w:color="000000"/>
            </w:tcBorders>
          </w:tcPr>
          <w:p w:rsidR="005C18AF" w:rsidRDefault="005C18AF" w:rsidP="00A77ECE">
            <w:pPr>
              <w:pStyle w:val="affc"/>
              <w:widowControl w:val="0"/>
              <w:numPr>
                <w:ilvl w:val="0"/>
                <w:numId w:val="18"/>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5C18AF" w:rsidRDefault="00A77ECE">
            <w:pPr>
              <w:widowControl w:val="0"/>
              <w:jc w:val="left"/>
            </w:pPr>
            <w:r>
              <w:t xml:space="preserve">Размер, порядок и сроки внесения платы, взимаемой за </w:t>
            </w:r>
            <w:r>
              <w:lastRenderedPageBreak/>
              <w:t>предоставление Документации о закупке</w:t>
            </w:r>
          </w:p>
        </w:tc>
        <w:tc>
          <w:tcPr>
            <w:tcW w:w="6663" w:type="dxa"/>
            <w:gridSpan w:val="2"/>
            <w:tcBorders>
              <w:top w:val="dotted" w:sz="4" w:space="0" w:color="000000"/>
              <w:left w:val="dotted" w:sz="4" w:space="0" w:color="000000"/>
              <w:bottom w:val="dotted" w:sz="4" w:space="0" w:color="000000"/>
              <w:right w:val="dotted" w:sz="4" w:space="0" w:color="000000"/>
            </w:tcBorders>
          </w:tcPr>
          <w:p w:rsidR="005C18AF" w:rsidRDefault="00A77ECE">
            <w:pPr>
              <w:pStyle w:val="Tableheader"/>
              <w:widowControl w:val="0"/>
              <w:rPr>
                <w:b w:val="0"/>
                <w:sz w:val="26"/>
                <w:szCs w:val="26"/>
              </w:rPr>
            </w:pPr>
            <w:r>
              <w:rPr>
                <w:b w:val="0"/>
                <w:sz w:val="26"/>
                <w:szCs w:val="26"/>
              </w:rPr>
              <w:lastRenderedPageBreak/>
              <w:t>Не взимается</w:t>
            </w:r>
          </w:p>
        </w:tc>
      </w:tr>
      <w:tr w:rsidR="005C18AF">
        <w:trPr>
          <w:trHeight w:val="20"/>
        </w:trPr>
        <w:tc>
          <w:tcPr>
            <w:tcW w:w="851" w:type="dxa"/>
            <w:tcBorders>
              <w:top w:val="dotted" w:sz="4" w:space="0" w:color="000000"/>
              <w:left w:val="dotted" w:sz="4" w:space="0" w:color="000000"/>
              <w:bottom w:val="dotted" w:sz="4" w:space="0" w:color="000000"/>
              <w:right w:val="dotted" w:sz="4" w:space="0" w:color="000000"/>
            </w:tcBorders>
          </w:tcPr>
          <w:p w:rsidR="005C18AF" w:rsidRDefault="005C18AF" w:rsidP="00A77ECE">
            <w:pPr>
              <w:pStyle w:val="affc"/>
              <w:widowControl w:val="0"/>
              <w:numPr>
                <w:ilvl w:val="0"/>
                <w:numId w:val="18"/>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5C18AF" w:rsidRDefault="00A77ECE">
            <w:pPr>
              <w:widowControl w:val="0"/>
              <w:jc w:val="left"/>
            </w:pPr>
            <w:r>
              <w:t>Обеспечение заявок Участников</w:t>
            </w:r>
          </w:p>
        </w:tc>
        <w:tc>
          <w:tcPr>
            <w:tcW w:w="6663" w:type="dxa"/>
            <w:gridSpan w:val="2"/>
            <w:tcBorders>
              <w:top w:val="dotted" w:sz="4" w:space="0" w:color="000000"/>
              <w:left w:val="dotted" w:sz="4" w:space="0" w:color="000000"/>
              <w:bottom w:val="dotted" w:sz="4" w:space="0" w:color="000000"/>
              <w:right w:val="dotted" w:sz="4" w:space="0" w:color="000000"/>
            </w:tcBorders>
          </w:tcPr>
          <w:p w:rsidR="005C18AF" w:rsidRDefault="00A77ECE">
            <w:pPr>
              <w:pStyle w:val="Tabletext"/>
              <w:widowControl w:val="0"/>
              <w:rPr>
                <w:sz w:val="26"/>
                <w:szCs w:val="26"/>
              </w:rPr>
            </w:pPr>
            <w:r>
              <w:rPr>
                <w:sz w:val="26"/>
                <w:szCs w:val="26"/>
              </w:rPr>
              <w:t xml:space="preserve">Не требуется </w:t>
            </w:r>
          </w:p>
        </w:tc>
      </w:tr>
      <w:tr w:rsidR="005C18AF">
        <w:trPr>
          <w:trHeight w:val="20"/>
        </w:trPr>
        <w:tc>
          <w:tcPr>
            <w:tcW w:w="851" w:type="dxa"/>
            <w:tcBorders>
              <w:top w:val="dotted" w:sz="4" w:space="0" w:color="000000"/>
              <w:left w:val="dotted" w:sz="4" w:space="0" w:color="000000"/>
              <w:bottom w:val="dotted" w:sz="4" w:space="0" w:color="000000"/>
              <w:right w:val="dotted" w:sz="4" w:space="0" w:color="000000"/>
            </w:tcBorders>
          </w:tcPr>
          <w:p w:rsidR="005C18AF" w:rsidRDefault="005C18AF" w:rsidP="00A77ECE">
            <w:pPr>
              <w:pStyle w:val="affc"/>
              <w:widowControl w:val="0"/>
              <w:numPr>
                <w:ilvl w:val="0"/>
                <w:numId w:val="18"/>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5C18AF" w:rsidRDefault="00A77ECE">
            <w:pPr>
              <w:widowControl w:val="0"/>
              <w:jc w:val="left"/>
            </w:pPr>
            <w:r>
              <w:t>Дата начала – дата и время окончания срока подачи заявок (окончательных предложений Участников)</w:t>
            </w:r>
          </w:p>
        </w:tc>
        <w:tc>
          <w:tcPr>
            <w:tcW w:w="6663" w:type="dxa"/>
            <w:gridSpan w:val="2"/>
            <w:tcBorders>
              <w:top w:val="dotted" w:sz="4" w:space="0" w:color="000000"/>
              <w:left w:val="dotted" w:sz="4" w:space="0" w:color="000000"/>
              <w:bottom w:val="dotted" w:sz="4" w:space="0" w:color="000000"/>
              <w:right w:val="dotted" w:sz="4" w:space="0" w:color="000000"/>
            </w:tcBorders>
          </w:tcPr>
          <w:p w:rsidR="005C18AF" w:rsidRDefault="00A77ECE">
            <w:pPr>
              <w:widowControl w:val="0"/>
              <w:spacing w:before="0"/>
            </w:pPr>
            <w:r>
              <w:t>Дата начала подачи заявок:</w:t>
            </w:r>
          </w:p>
          <w:p w:rsidR="005C18AF" w:rsidRDefault="00A77ECE">
            <w:pPr>
              <w:widowControl w:val="0"/>
              <w:spacing w:before="0"/>
              <w:rPr>
                <w:b/>
              </w:rPr>
            </w:pPr>
            <w:r>
              <w:rPr>
                <w:b/>
              </w:rPr>
              <w:t xml:space="preserve">«15» февраля 2024 г.  </w:t>
            </w:r>
          </w:p>
          <w:p w:rsidR="005C18AF" w:rsidRDefault="00A77ECE">
            <w:pPr>
              <w:widowControl w:val="0"/>
              <w:spacing w:before="0"/>
            </w:pPr>
            <w:r>
              <w:t>Дата и время окончания срока подачи заявок:</w:t>
            </w:r>
          </w:p>
          <w:p w:rsidR="005C18AF" w:rsidRDefault="00A77ECE">
            <w:pPr>
              <w:pStyle w:val="Tableheader"/>
              <w:widowControl w:val="0"/>
              <w:spacing w:before="0" w:after="120"/>
              <w:rPr>
                <w:b w:val="0"/>
                <w:sz w:val="26"/>
                <w:szCs w:val="26"/>
              </w:rPr>
            </w:pPr>
            <w:r>
              <w:rPr>
                <w:sz w:val="26"/>
                <w:szCs w:val="26"/>
              </w:rPr>
              <w:t xml:space="preserve">«06» марта 2024 г. </w:t>
            </w:r>
            <w:r>
              <w:rPr>
                <w:sz w:val="26"/>
                <w:szCs w:val="26"/>
              </w:rPr>
              <w:t>в 09 ч. 00 мин.  по московскому времени</w:t>
            </w:r>
          </w:p>
        </w:tc>
      </w:tr>
      <w:tr w:rsidR="005C18AF">
        <w:trPr>
          <w:trHeight w:val="20"/>
        </w:trPr>
        <w:tc>
          <w:tcPr>
            <w:tcW w:w="851" w:type="dxa"/>
            <w:tcBorders>
              <w:top w:val="dotted" w:sz="4" w:space="0" w:color="000000"/>
              <w:left w:val="dotted" w:sz="4" w:space="0" w:color="000000"/>
              <w:bottom w:val="dotted" w:sz="4" w:space="0" w:color="000000"/>
              <w:right w:val="dotted" w:sz="4" w:space="0" w:color="000000"/>
            </w:tcBorders>
          </w:tcPr>
          <w:p w:rsidR="005C18AF" w:rsidRDefault="005C18AF" w:rsidP="00A77ECE">
            <w:pPr>
              <w:pStyle w:val="affc"/>
              <w:widowControl w:val="0"/>
              <w:numPr>
                <w:ilvl w:val="0"/>
                <w:numId w:val="18"/>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5C18AF" w:rsidRDefault="00A77ECE">
            <w:pPr>
              <w:widowControl w:val="0"/>
              <w:jc w:val="left"/>
            </w:pPr>
            <w:r>
              <w:t>Порядок подачи заявок</w:t>
            </w:r>
          </w:p>
        </w:tc>
        <w:tc>
          <w:tcPr>
            <w:tcW w:w="6663" w:type="dxa"/>
            <w:gridSpan w:val="2"/>
            <w:tcBorders>
              <w:top w:val="dotted" w:sz="4" w:space="0" w:color="000000"/>
              <w:left w:val="dotted" w:sz="4" w:space="0" w:color="000000"/>
              <w:bottom w:val="dotted" w:sz="4" w:space="0" w:color="000000"/>
              <w:right w:val="dotted" w:sz="4" w:space="0" w:color="000000"/>
            </w:tcBorders>
          </w:tcPr>
          <w:p w:rsidR="005C18AF" w:rsidRDefault="00A77ECE">
            <w:pPr>
              <w:pStyle w:val="Tabletext"/>
              <w:widowControl w:val="0"/>
              <w:spacing w:after="120"/>
              <w:ind w:left="34"/>
              <w:rPr>
                <w:sz w:val="26"/>
                <w:szCs w:val="26"/>
              </w:rPr>
            </w:pPr>
            <w:r>
              <w:rPr>
                <w:sz w:val="26"/>
                <w:szCs w:val="26"/>
              </w:rPr>
              <w:t>Заявки подаются по адресу ЭТП, указанному в пункте </w:t>
            </w:r>
            <w:r>
              <w:rPr>
                <w:sz w:val="26"/>
                <w:szCs w:val="26"/>
              </w:rPr>
              <w:fldChar w:fldCharType="begin"/>
            </w:r>
            <w:r>
              <w:rPr>
                <w:sz w:val="26"/>
                <w:szCs w:val="26"/>
              </w:rPr>
              <w:instrText xml:space="preserve"> REF _Ref514805016 \r \h </w:instrText>
            </w:r>
            <w:r>
              <w:rPr>
                <w:sz w:val="26"/>
                <w:szCs w:val="26"/>
              </w:rPr>
            </w:r>
            <w:r>
              <w:rPr>
                <w:sz w:val="26"/>
                <w:szCs w:val="26"/>
              </w:rPr>
              <w:fldChar w:fldCharType="separate"/>
            </w:r>
            <w:r w:rsidR="008C7A60">
              <w:rPr>
                <w:sz w:val="26"/>
                <w:szCs w:val="26"/>
              </w:rPr>
              <w:t>5</w:t>
            </w:r>
            <w:r>
              <w:rPr>
                <w:sz w:val="26"/>
                <w:szCs w:val="26"/>
              </w:rPr>
              <w:fldChar w:fldCharType="end"/>
            </w:r>
            <w:r>
              <w:rPr>
                <w:sz w:val="26"/>
                <w:szCs w:val="26"/>
              </w:rPr>
              <w:t xml:space="preserve"> настоящего Извещения.</w:t>
            </w:r>
          </w:p>
          <w:p w:rsidR="005C18AF" w:rsidRDefault="00A77ECE">
            <w:pPr>
              <w:pStyle w:val="Tabletext"/>
              <w:widowControl w:val="0"/>
              <w:spacing w:after="120"/>
              <w:ind w:left="34"/>
              <w:rPr>
                <w:b/>
                <w:sz w:val="26"/>
                <w:szCs w:val="26"/>
              </w:rPr>
            </w:pPr>
            <w:r>
              <w:rPr>
                <w:sz w:val="26"/>
                <w:szCs w:val="26"/>
              </w:rPr>
              <w:t>Заявка должна состоять из</w:t>
            </w:r>
            <w:r>
              <w:rPr>
                <w:sz w:val="26"/>
                <w:szCs w:val="26"/>
              </w:rPr>
              <w:t xml:space="preserve">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5C18AF">
        <w:trPr>
          <w:trHeight w:val="20"/>
        </w:trPr>
        <w:tc>
          <w:tcPr>
            <w:tcW w:w="851" w:type="dxa"/>
            <w:tcBorders>
              <w:top w:val="dotted" w:sz="4" w:space="0" w:color="000000"/>
              <w:left w:val="dotted" w:sz="4" w:space="0" w:color="000000"/>
              <w:bottom w:val="dotted" w:sz="4" w:space="0" w:color="000000"/>
              <w:right w:val="dotted" w:sz="4" w:space="0" w:color="000000"/>
            </w:tcBorders>
          </w:tcPr>
          <w:p w:rsidR="005C18AF" w:rsidRDefault="005C18AF" w:rsidP="00A77ECE">
            <w:pPr>
              <w:pStyle w:val="affc"/>
              <w:widowControl w:val="0"/>
              <w:numPr>
                <w:ilvl w:val="0"/>
                <w:numId w:val="18"/>
              </w:numPr>
              <w:ind w:left="0" w:firstLine="0"/>
              <w:contextualSpacing w:val="0"/>
              <w:jc w:val="center"/>
              <w:rPr>
                <w:rFonts w:ascii="Times New Roman" w:hAnsi="Times New Roman"/>
                <w:sz w:val="26"/>
              </w:rPr>
            </w:pPr>
            <w:bookmarkStart w:id="3" w:name="_Ref515266697"/>
            <w:bookmarkEnd w:id="3"/>
          </w:p>
        </w:tc>
        <w:tc>
          <w:tcPr>
            <w:tcW w:w="6373" w:type="dxa"/>
            <w:gridSpan w:val="2"/>
            <w:tcBorders>
              <w:top w:val="dotted" w:sz="4" w:space="0" w:color="000000"/>
              <w:left w:val="dotted" w:sz="4" w:space="0" w:color="000000"/>
              <w:bottom w:val="dotted" w:sz="4" w:space="0" w:color="000000"/>
              <w:right w:val="dotted" w:sz="4" w:space="0" w:color="000000"/>
            </w:tcBorders>
          </w:tcPr>
          <w:p w:rsidR="005C18AF" w:rsidRDefault="00A77ECE">
            <w:pPr>
              <w:widowControl w:val="0"/>
              <w:spacing w:after="120"/>
              <w:jc w:val="left"/>
            </w:pPr>
            <w:r>
              <w:t>Дополнительный этап:</w:t>
            </w:r>
          </w:p>
          <w:p w:rsidR="005C18AF" w:rsidRDefault="00A77ECE">
            <w:pPr>
              <w:widowControl w:val="0"/>
              <w:spacing w:after="120"/>
              <w:jc w:val="left"/>
            </w:pPr>
            <w:r>
              <w:rPr>
                <w:b/>
              </w:rPr>
              <w:t>Предзаявочное обсуждение</w:t>
            </w:r>
            <w: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982" w:type="dxa"/>
            <w:tcBorders>
              <w:top w:val="dotted" w:sz="4" w:space="0" w:color="000000"/>
              <w:left w:val="dotted" w:sz="4" w:space="0" w:color="000000"/>
              <w:bottom w:val="dotted" w:sz="4" w:space="0" w:color="000000"/>
              <w:right w:val="dotted" w:sz="4" w:space="0" w:color="000000"/>
            </w:tcBorders>
          </w:tcPr>
          <w:p w:rsidR="005C18AF" w:rsidRDefault="00A77ECE">
            <w:pPr>
              <w:pStyle w:val="Tableheader"/>
              <w:widowControl w:val="0"/>
              <w:rPr>
                <w:rFonts w:eastAsia="Lucida Sans Unicode"/>
                <w:b w:val="0"/>
                <w:i/>
                <w:kern w:val="2"/>
                <w:sz w:val="26"/>
                <w:szCs w:val="26"/>
                <w:shd w:val="clear" w:color="auto" w:fill="FFFF99"/>
              </w:rPr>
            </w:pPr>
            <w:r>
              <w:rPr>
                <w:b w:val="0"/>
                <w:sz w:val="26"/>
                <w:szCs w:val="26"/>
              </w:rPr>
              <w:t>Не предусмотрено</w:t>
            </w:r>
          </w:p>
          <w:p w:rsidR="005C18AF" w:rsidRDefault="005C18AF">
            <w:pPr>
              <w:widowControl w:val="0"/>
              <w:spacing w:after="120"/>
              <w:rPr>
                <w:b/>
              </w:rPr>
            </w:pPr>
          </w:p>
        </w:tc>
      </w:tr>
      <w:tr w:rsidR="005C18AF">
        <w:trPr>
          <w:trHeight w:val="20"/>
        </w:trPr>
        <w:tc>
          <w:tcPr>
            <w:tcW w:w="851" w:type="dxa"/>
            <w:tcBorders>
              <w:top w:val="dotted" w:sz="4" w:space="0" w:color="000000"/>
              <w:left w:val="dotted" w:sz="4" w:space="0" w:color="000000"/>
              <w:bottom w:val="dotted" w:sz="4" w:space="0" w:color="000000"/>
              <w:right w:val="dotted" w:sz="4" w:space="0" w:color="000000"/>
            </w:tcBorders>
          </w:tcPr>
          <w:p w:rsidR="005C18AF" w:rsidRDefault="005C18AF" w:rsidP="00A77ECE">
            <w:pPr>
              <w:pStyle w:val="affc"/>
              <w:widowControl w:val="0"/>
              <w:numPr>
                <w:ilvl w:val="0"/>
                <w:numId w:val="18"/>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5C18AF" w:rsidRDefault="00A77ECE">
            <w:pPr>
              <w:widowControl w:val="0"/>
              <w:spacing w:after="120"/>
              <w:jc w:val="left"/>
            </w:pPr>
            <w:r>
              <w:t>Порядок подведения итогов закупки</w:t>
            </w:r>
          </w:p>
        </w:tc>
        <w:tc>
          <w:tcPr>
            <w:tcW w:w="6663" w:type="dxa"/>
            <w:gridSpan w:val="2"/>
            <w:tcBorders>
              <w:top w:val="dotted" w:sz="4" w:space="0" w:color="000000"/>
              <w:left w:val="dotted" w:sz="4" w:space="0" w:color="000000"/>
              <w:bottom w:val="dotted" w:sz="4" w:space="0" w:color="000000"/>
              <w:right w:val="dotted" w:sz="4" w:space="0" w:color="000000"/>
            </w:tcBorders>
          </w:tcPr>
          <w:p w:rsidR="005C18AF" w:rsidRDefault="00A77ECE">
            <w:pPr>
              <w:pStyle w:val="Tableheader"/>
              <w:widowControl w:val="0"/>
              <w:rPr>
                <w:b w:val="0"/>
                <w:sz w:val="26"/>
                <w:szCs w:val="26"/>
              </w:rPr>
            </w:pPr>
            <w:r>
              <w:rPr>
                <w:b w:val="0"/>
                <w:sz w:val="26"/>
                <w:szCs w:val="26"/>
              </w:rPr>
              <w:t>Победителем закупки признается Участник, заявка к</w:t>
            </w:r>
            <w:r>
              <w:rPr>
                <w:b w:val="0"/>
                <w:sz w:val="26"/>
                <w:szCs w:val="26"/>
              </w:rPr>
              <w:t xml:space="preserve">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5C18AF">
        <w:trPr>
          <w:trHeight w:val="20"/>
        </w:trPr>
        <w:tc>
          <w:tcPr>
            <w:tcW w:w="851" w:type="dxa"/>
            <w:tcBorders>
              <w:top w:val="dotted" w:sz="4" w:space="0" w:color="000000"/>
              <w:left w:val="dotted" w:sz="4" w:space="0" w:color="000000"/>
              <w:bottom w:val="dotted" w:sz="4" w:space="0" w:color="000000"/>
              <w:right w:val="dotted" w:sz="4" w:space="0" w:color="000000"/>
            </w:tcBorders>
          </w:tcPr>
          <w:p w:rsidR="005C18AF" w:rsidRDefault="005C18AF" w:rsidP="00A77ECE">
            <w:pPr>
              <w:pStyle w:val="affc"/>
              <w:widowControl w:val="0"/>
              <w:numPr>
                <w:ilvl w:val="0"/>
                <w:numId w:val="18"/>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5C18AF" w:rsidRDefault="00A77ECE">
            <w:pPr>
              <w:widowControl w:val="0"/>
              <w:spacing w:after="120"/>
              <w:jc w:val="left"/>
            </w:pPr>
            <w:r>
              <w:t>Обеспечение исполнения Договора</w:t>
            </w:r>
          </w:p>
        </w:tc>
        <w:tc>
          <w:tcPr>
            <w:tcW w:w="6663" w:type="dxa"/>
            <w:gridSpan w:val="2"/>
            <w:tcBorders>
              <w:top w:val="dotted" w:sz="4" w:space="0" w:color="000000"/>
              <w:left w:val="dotted" w:sz="4" w:space="0" w:color="000000"/>
              <w:bottom w:val="dotted" w:sz="4" w:space="0" w:color="000000"/>
              <w:right w:val="dotted" w:sz="4" w:space="0" w:color="000000"/>
            </w:tcBorders>
          </w:tcPr>
          <w:p w:rsidR="005C18AF" w:rsidRDefault="00A77ECE">
            <w:pPr>
              <w:pStyle w:val="Tableheader"/>
              <w:widowControl w:val="0"/>
              <w:rPr>
                <w:b w:val="0"/>
                <w:sz w:val="26"/>
                <w:szCs w:val="26"/>
              </w:rPr>
            </w:pPr>
            <w:r>
              <w:rPr>
                <w:b w:val="0"/>
                <w:bCs/>
                <w:sz w:val="26"/>
                <w:szCs w:val="26"/>
              </w:rPr>
              <w:t xml:space="preserve">Информация о размере, валюте и иных требованиях к обеспечению исполнения Договора приведена в Документации о закупке» (подраздел </w:t>
            </w:r>
            <w:r>
              <w:rPr>
                <w:b w:val="0"/>
                <w:bCs/>
                <w:sz w:val="26"/>
                <w:szCs w:val="26"/>
              </w:rPr>
              <w:fldChar w:fldCharType="begin"/>
            </w:r>
            <w:r>
              <w:rPr>
                <w:b w:val="0"/>
                <w:bCs/>
                <w:sz w:val="26"/>
                <w:szCs w:val="26"/>
              </w:rPr>
              <w:instrText xml:space="preserve"> REF _Ref111122476 \r \h </w:instrText>
            </w:r>
            <w:r>
              <w:rPr>
                <w:b w:val="0"/>
                <w:bCs/>
                <w:sz w:val="26"/>
                <w:szCs w:val="26"/>
              </w:rPr>
            </w:r>
            <w:r>
              <w:rPr>
                <w:b w:val="0"/>
                <w:bCs/>
                <w:sz w:val="26"/>
                <w:szCs w:val="26"/>
              </w:rPr>
              <w:fldChar w:fldCharType="separate"/>
            </w:r>
            <w:r w:rsidR="008C7A60">
              <w:rPr>
                <w:b w:val="0"/>
                <w:bCs/>
                <w:sz w:val="26"/>
                <w:szCs w:val="26"/>
              </w:rPr>
              <w:t>1.2</w:t>
            </w:r>
            <w:r>
              <w:rPr>
                <w:b w:val="0"/>
                <w:bCs/>
                <w:sz w:val="26"/>
                <w:szCs w:val="26"/>
              </w:rPr>
              <w:fldChar w:fldCharType="end"/>
            </w:r>
            <w:r>
              <w:rPr>
                <w:b w:val="0"/>
                <w:bCs/>
                <w:sz w:val="26"/>
                <w:szCs w:val="26"/>
              </w:rPr>
              <w:t>).</w:t>
            </w:r>
          </w:p>
        </w:tc>
      </w:tr>
      <w:tr w:rsidR="005C18AF">
        <w:trPr>
          <w:trHeight w:val="20"/>
        </w:trPr>
        <w:tc>
          <w:tcPr>
            <w:tcW w:w="851" w:type="dxa"/>
            <w:tcBorders>
              <w:top w:val="dotted" w:sz="4" w:space="0" w:color="000000"/>
              <w:left w:val="dotted" w:sz="4" w:space="0" w:color="000000"/>
              <w:bottom w:val="dotted" w:sz="4" w:space="0" w:color="000000"/>
              <w:right w:val="dotted" w:sz="4" w:space="0" w:color="000000"/>
            </w:tcBorders>
          </w:tcPr>
          <w:p w:rsidR="005C18AF" w:rsidRDefault="005C18AF" w:rsidP="00A77ECE">
            <w:pPr>
              <w:pStyle w:val="affc"/>
              <w:widowControl w:val="0"/>
              <w:numPr>
                <w:ilvl w:val="0"/>
                <w:numId w:val="18"/>
              </w:numPr>
              <w:ind w:left="0" w:firstLine="0"/>
              <w:contextualSpacing w:val="0"/>
              <w:jc w:val="center"/>
              <w:rPr>
                <w:rFonts w:ascii="Times New Roman" w:hAnsi="Times New Roman"/>
                <w:sz w:val="26"/>
              </w:rPr>
            </w:pPr>
            <w:bookmarkStart w:id="4" w:name="_Ref446062609"/>
            <w:bookmarkEnd w:id="4"/>
          </w:p>
        </w:tc>
        <w:tc>
          <w:tcPr>
            <w:tcW w:w="9355" w:type="dxa"/>
            <w:gridSpan w:val="3"/>
            <w:tcBorders>
              <w:top w:val="dotted" w:sz="4" w:space="0" w:color="000000"/>
              <w:left w:val="dotted" w:sz="4" w:space="0" w:color="000000"/>
              <w:bottom w:val="dotted" w:sz="4" w:space="0" w:color="000000"/>
              <w:right w:val="dotted" w:sz="4" w:space="0" w:color="000000"/>
            </w:tcBorders>
          </w:tcPr>
          <w:p w:rsidR="005C18AF" w:rsidRDefault="00A77ECE">
            <w:pPr>
              <w:widowControl w:val="0"/>
              <w:spacing w:after="120"/>
            </w:pPr>
            <w:r>
              <w:t>Подробное описание закупаем</w:t>
            </w:r>
            <w:r>
              <w:t>ой продукции и условий Договора, а также процедур закупки (включая порядок и сроки рассмотрения частей заявок, ценовых предложений, подведения итогов закупки, а также проведения дополнительных этапов закупки (при наличии))содержится в Документации о закупк</w:t>
            </w:r>
            <w:r>
              <w:t>е.</w:t>
            </w:r>
          </w:p>
        </w:tc>
      </w:tr>
    </w:tbl>
    <w:p w:rsidR="005C18AF" w:rsidRDefault="005C18AF"/>
    <w:p w:rsidR="005C18AF" w:rsidRDefault="00A77ECE">
      <w:r>
        <w:br w:type="page"/>
      </w:r>
    </w:p>
    <w:p w:rsidR="005C18AF" w:rsidRDefault="00A77ECE">
      <w:pPr>
        <w:ind w:left="5812" w:hanging="11"/>
      </w:pPr>
      <w:r>
        <w:rPr>
          <w:szCs w:val="28"/>
        </w:rPr>
        <w:lastRenderedPageBreak/>
        <w:t xml:space="preserve"> </w:t>
      </w:r>
      <w:r>
        <w:t>«УТВЕРЖДАЮ»</w:t>
      </w:r>
    </w:p>
    <w:p w:rsidR="005C18AF" w:rsidRDefault="00A77ECE">
      <w:pPr>
        <w:ind w:left="5812" w:hanging="11"/>
      </w:pPr>
      <w:r>
        <w:t>Председатель закупочной комиссии</w:t>
      </w:r>
    </w:p>
    <w:p w:rsidR="005C18AF" w:rsidRDefault="00A77ECE">
      <w:pPr>
        <w:ind w:left="5812" w:hanging="11"/>
      </w:pPr>
      <w:r>
        <w:t xml:space="preserve">__________________С.А.Коржов </w:t>
      </w:r>
    </w:p>
    <w:p w:rsidR="005C18AF" w:rsidRDefault="00A77ECE">
      <w:pPr>
        <w:ind w:left="5812" w:hanging="11"/>
      </w:pPr>
      <w:r>
        <w:t xml:space="preserve">«15» февраля 2024 год </w:t>
      </w:r>
    </w:p>
    <w:p w:rsidR="005C18AF" w:rsidRDefault="005C18AF">
      <w:pPr>
        <w:spacing w:before="0"/>
        <w:ind w:left="5954" w:hanging="11"/>
        <w:rPr>
          <w:szCs w:val="28"/>
        </w:rPr>
      </w:pPr>
    </w:p>
    <w:p w:rsidR="005C18AF" w:rsidRDefault="005C18AF">
      <w:pPr>
        <w:ind w:left="5245"/>
        <w:rPr>
          <w:szCs w:val="28"/>
        </w:rPr>
      </w:pPr>
    </w:p>
    <w:p w:rsidR="005C18AF" w:rsidRDefault="005C18AF">
      <w:pPr>
        <w:ind w:left="4678"/>
        <w:rPr>
          <w:i/>
          <w:sz w:val="24"/>
          <w:szCs w:val="24"/>
          <w:shd w:val="clear" w:color="auto" w:fill="FFFF99"/>
        </w:rPr>
      </w:pPr>
    </w:p>
    <w:p w:rsidR="005C18AF" w:rsidRDefault="00A77ECE">
      <w:pPr>
        <w:jc w:val="right"/>
        <w:rPr>
          <w:b/>
          <w:sz w:val="22"/>
          <w:szCs w:val="22"/>
        </w:rPr>
      </w:pPr>
      <w:r>
        <w:rPr>
          <w:b/>
          <w:sz w:val="22"/>
          <w:szCs w:val="22"/>
        </w:rPr>
        <w:t xml:space="preserve"> </w:t>
      </w:r>
    </w:p>
    <w:p w:rsidR="005C18AF" w:rsidRDefault="005C18AF"/>
    <w:p w:rsidR="005C18AF" w:rsidRDefault="00A77ECE">
      <w:pPr>
        <w:spacing w:before="480" w:after="360"/>
        <w:jc w:val="center"/>
        <w:outlineLvl w:val="4"/>
        <w:rPr>
          <w:b/>
          <w:sz w:val="36"/>
        </w:rPr>
      </w:pPr>
      <w:bookmarkStart w:id="5" w:name="_Toc518119232"/>
      <w:r>
        <w:rPr>
          <w:b/>
          <w:sz w:val="36"/>
        </w:rPr>
        <w:t>Документация</w:t>
      </w:r>
      <w:bookmarkEnd w:id="5"/>
      <w:r>
        <w:rPr>
          <w:b/>
          <w:sz w:val="36"/>
        </w:rPr>
        <w:t xml:space="preserve"> о закупке</w:t>
      </w:r>
    </w:p>
    <w:p w:rsidR="005C18AF" w:rsidRDefault="005C18AF"/>
    <w:p w:rsidR="005C18AF" w:rsidRDefault="00A77ECE">
      <w:pPr>
        <w:jc w:val="center"/>
      </w:pPr>
      <w:r>
        <w:t xml:space="preserve">КОНКУРС В ЭЛЕКТРОННОЙ ФОРМЕ, УЧАСТНИКАМИ КОТОРОГО МОГУТ БЫТЬ ТОЛЬКО СУБЪЕКТЫ МСП, </w:t>
      </w:r>
      <w:r>
        <w:br/>
        <w:t xml:space="preserve">НА ПРАВО ЗАКЛЮЧЕНИЯ ДОГОВОРА НА </w:t>
      </w:r>
    </w:p>
    <w:p w:rsidR="005C18AF" w:rsidRDefault="00A77ECE">
      <w:pPr>
        <w:jc w:val="center"/>
        <w:rPr>
          <w:b/>
          <w:sz w:val="40"/>
          <w:szCs w:val="40"/>
        </w:rPr>
      </w:pPr>
      <w:r>
        <w:rPr>
          <w:b/>
          <w:sz w:val="40"/>
          <w:szCs w:val="40"/>
        </w:rPr>
        <w:t>ОКПД2 42.22.22.110. Выполнение проектных и строительно-монтажных работ (включая поставку оборудования и материалов) по строительству и реконструкции линий электропередач для технологического присоединения потребителей на территории функционирования структу</w:t>
      </w:r>
      <w:r>
        <w:rPr>
          <w:b/>
          <w:sz w:val="40"/>
          <w:szCs w:val="40"/>
        </w:rPr>
        <w:t xml:space="preserve">рного подразделения "Восточные электрические сети" и пос. Чигири филиала"Амурские электрические сети" в рамках инвестиционных проектов: Г-АЭС-1, Г-АЭС-2, Г-АЭС-4, Г-АЭС-5, Г-АЭС-6 (рамочный договор) </w:t>
      </w:r>
    </w:p>
    <w:p w:rsidR="005C18AF" w:rsidRDefault="00A77ECE">
      <w:pPr>
        <w:jc w:val="center"/>
      </w:pPr>
      <w:r>
        <w:t>(ЛОТ № 302901-КС ПИР СМР-2024-ДРСК-АЭС)</w:t>
      </w:r>
      <w:r>
        <w:br w:type="page"/>
      </w:r>
    </w:p>
    <w:p w:rsidR="005C18AF" w:rsidRDefault="00A77ECE">
      <w:pPr>
        <w:spacing w:before="480" w:after="360"/>
        <w:jc w:val="center"/>
        <w:outlineLvl w:val="4"/>
        <w:rPr>
          <w:b/>
          <w:sz w:val="28"/>
        </w:rPr>
      </w:pPr>
      <w:r>
        <w:rPr>
          <w:b/>
          <w:sz w:val="28"/>
        </w:rPr>
        <w:lastRenderedPageBreak/>
        <w:t>СОДЕРЖАНИЕ</w:t>
      </w:r>
    </w:p>
    <w:sdt>
      <w:sdtPr>
        <w:rPr>
          <w:b w:val="0"/>
          <w:bCs w:val="0"/>
          <w:iCs/>
          <w:caps w:val="0"/>
          <w:sz w:val="24"/>
          <w:szCs w:val="24"/>
        </w:rPr>
        <w:id w:val="1935559171"/>
        <w:docPartObj>
          <w:docPartGallery w:val="Table of Contents"/>
          <w:docPartUnique/>
        </w:docPartObj>
      </w:sdtPr>
      <w:sdtEndPr/>
      <w:sdtContent>
        <w:p w:rsidR="008C7A60" w:rsidRDefault="00A77ECE">
          <w:pPr>
            <w:pStyle w:val="17"/>
            <w:rPr>
              <w:rFonts w:asciiTheme="minorHAnsi" w:eastAsiaTheme="minorEastAsia" w:hAnsiTheme="minorHAnsi" w:cstheme="minorBidi"/>
              <w:b w:val="0"/>
              <w:bCs w:val="0"/>
              <w:caps w:val="0"/>
              <w:noProof/>
              <w:sz w:val="22"/>
              <w:szCs w:val="22"/>
            </w:rPr>
          </w:pPr>
          <w:r>
            <w:fldChar w:fldCharType="begin"/>
          </w:r>
          <w:r>
            <w:rPr>
              <w:rStyle w:val="affd"/>
              <w:webHidden/>
            </w:rPr>
            <w:instrText xml:space="preserve"> TOC</w:instrText>
          </w:r>
          <w:r>
            <w:rPr>
              <w:rStyle w:val="affd"/>
              <w:webHidden/>
            </w:rPr>
            <w:instrText xml:space="preserve"> \z \o "1-2" \t "Heading 1,1,Пункт2,3" \h</w:instrText>
          </w:r>
          <w:r>
            <w:rPr>
              <w:rStyle w:val="affd"/>
            </w:rPr>
            <w:fldChar w:fldCharType="separate"/>
          </w:r>
          <w:hyperlink w:anchor="_Toc158882872" w:history="1">
            <w:r w:rsidR="008C7A60" w:rsidRPr="003B1F2C">
              <w:rPr>
                <w:rStyle w:val="ac"/>
                <w:noProof/>
              </w:rPr>
              <w:t>СОКРАЩЕНИЯ</w:t>
            </w:r>
            <w:r w:rsidR="008C7A60">
              <w:rPr>
                <w:noProof/>
                <w:webHidden/>
              </w:rPr>
              <w:tab/>
            </w:r>
            <w:r w:rsidR="008C7A60">
              <w:rPr>
                <w:noProof/>
                <w:webHidden/>
              </w:rPr>
              <w:fldChar w:fldCharType="begin"/>
            </w:r>
            <w:r w:rsidR="008C7A60">
              <w:rPr>
                <w:noProof/>
                <w:webHidden/>
              </w:rPr>
              <w:instrText xml:space="preserve"> PAGEREF _Toc158882872 \h </w:instrText>
            </w:r>
            <w:r w:rsidR="008C7A60">
              <w:rPr>
                <w:noProof/>
                <w:webHidden/>
              </w:rPr>
            </w:r>
            <w:r w:rsidR="008C7A60">
              <w:rPr>
                <w:noProof/>
                <w:webHidden/>
              </w:rPr>
              <w:fldChar w:fldCharType="separate"/>
            </w:r>
            <w:r w:rsidR="008C7A60">
              <w:rPr>
                <w:noProof/>
                <w:webHidden/>
              </w:rPr>
              <w:t>8</w:t>
            </w:r>
            <w:r w:rsidR="008C7A60">
              <w:rPr>
                <w:noProof/>
                <w:webHidden/>
              </w:rPr>
              <w:fldChar w:fldCharType="end"/>
            </w:r>
          </w:hyperlink>
        </w:p>
        <w:p w:rsidR="008C7A60" w:rsidRDefault="008C7A60">
          <w:pPr>
            <w:pStyle w:val="17"/>
            <w:rPr>
              <w:rFonts w:asciiTheme="minorHAnsi" w:eastAsiaTheme="minorEastAsia" w:hAnsiTheme="minorHAnsi" w:cstheme="minorBidi"/>
              <w:b w:val="0"/>
              <w:bCs w:val="0"/>
              <w:caps w:val="0"/>
              <w:noProof/>
              <w:sz w:val="22"/>
              <w:szCs w:val="22"/>
            </w:rPr>
          </w:pPr>
          <w:hyperlink w:anchor="_Toc158882873" w:history="1">
            <w:r w:rsidRPr="003B1F2C">
              <w:rPr>
                <w:rStyle w:val="ac"/>
                <w:noProof/>
              </w:rPr>
              <w:t>ТЕРМИНЫ И ОПРЕДЕЛЕНИЯ</w:t>
            </w:r>
            <w:r>
              <w:rPr>
                <w:noProof/>
                <w:webHidden/>
              </w:rPr>
              <w:tab/>
            </w:r>
            <w:r>
              <w:rPr>
                <w:noProof/>
                <w:webHidden/>
              </w:rPr>
              <w:fldChar w:fldCharType="begin"/>
            </w:r>
            <w:r>
              <w:rPr>
                <w:noProof/>
                <w:webHidden/>
              </w:rPr>
              <w:instrText xml:space="preserve"> PAGEREF _Toc158882873 \h </w:instrText>
            </w:r>
            <w:r>
              <w:rPr>
                <w:noProof/>
                <w:webHidden/>
              </w:rPr>
            </w:r>
            <w:r>
              <w:rPr>
                <w:noProof/>
                <w:webHidden/>
              </w:rPr>
              <w:fldChar w:fldCharType="separate"/>
            </w:r>
            <w:r>
              <w:rPr>
                <w:noProof/>
                <w:webHidden/>
              </w:rPr>
              <w:t>10</w:t>
            </w:r>
            <w:r>
              <w:rPr>
                <w:noProof/>
                <w:webHidden/>
              </w:rPr>
              <w:fldChar w:fldCharType="end"/>
            </w:r>
          </w:hyperlink>
        </w:p>
        <w:p w:rsidR="008C7A60" w:rsidRDefault="008C7A60">
          <w:pPr>
            <w:pStyle w:val="17"/>
            <w:rPr>
              <w:rFonts w:asciiTheme="minorHAnsi" w:eastAsiaTheme="minorEastAsia" w:hAnsiTheme="minorHAnsi" w:cstheme="minorBidi"/>
              <w:b w:val="0"/>
              <w:bCs w:val="0"/>
              <w:caps w:val="0"/>
              <w:noProof/>
              <w:sz w:val="22"/>
              <w:szCs w:val="22"/>
            </w:rPr>
          </w:pPr>
          <w:hyperlink w:anchor="_Toc158882874" w:history="1">
            <w:r w:rsidRPr="003B1F2C">
              <w:rPr>
                <w:rStyle w:val="ac"/>
                <w:noProof/>
              </w:rPr>
              <w:t>1.</w:t>
            </w:r>
            <w:r>
              <w:rPr>
                <w:rFonts w:asciiTheme="minorHAnsi" w:eastAsiaTheme="minorEastAsia" w:hAnsiTheme="minorHAnsi" w:cstheme="minorBidi"/>
                <w:b w:val="0"/>
                <w:bCs w:val="0"/>
                <w:caps w:val="0"/>
                <w:noProof/>
                <w:sz w:val="22"/>
                <w:szCs w:val="22"/>
              </w:rPr>
              <w:tab/>
            </w:r>
            <w:r w:rsidRPr="003B1F2C">
              <w:rPr>
                <w:rStyle w:val="ac"/>
                <w:noProof/>
              </w:rPr>
              <w:t>ОСНОВНЫЕ СВЕДЕНИЯ О ЗАКУПКЕ</w:t>
            </w:r>
            <w:r>
              <w:rPr>
                <w:noProof/>
                <w:webHidden/>
              </w:rPr>
              <w:tab/>
            </w:r>
            <w:r>
              <w:rPr>
                <w:noProof/>
                <w:webHidden/>
              </w:rPr>
              <w:fldChar w:fldCharType="begin"/>
            </w:r>
            <w:r>
              <w:rPr>
                <w:noProof/>
                <w:webHidden/>
              </w:rPr>
              <w:instrText xml:space="preserve"> PAGEREF _Toc158882874 \h </w:instrText>
            </w:r>
            <w:r>
              <w:rPr>
                <w:noProof/>
                <w:webHidden/>
              </w:rPr>
            </w:r>
            <w:r>
              <w:rPr>
                <w:noProof/>
                <w:webHidden/>
              </w:rPr>
              <w:fldChar w:fldCharType="separate"/>
            </w:r>
            <w:r>
              <w:rPr>
                <w:noProof/>
                <w:webHidden/>
              </w:rPr>
              <w:t>14</w:t>
            </w:r>
            <w:r>
              <w:rPr>
                <w:noProof/>
                <w:webHidden/>
              </w:rPr>
              <w:fldChar w:fldCharType="end"/>
            </w:r>
          </w:hyperlink>
        </w:p>
        <w:p w:rsidR="008C7A60" w:rsidRDefault="008C7A60">
          <w:pPr>
            <w:pStyle w:val="27"/>
            <w:tabs>
              <w:tab w:val="left" w:pos="1134"/>
            </w:tabs>
            <w:rPr>
              <w:rFonts w:asciiTheme="minorHAnsi" w:eastAsiaTheme="minorEastAsia" w:hAnsiTheme="minorHAnsi" w:cstheme="minorBidi"/>
              <w:b w:val="0"/>
              <w:noProof/>
              <w:sz w:val="22"/>
              <w:szCs w:val="22"/>
              <w:lang w:val="ru-RU"/>
            </w:rPr>
          </w:pPr>
          <w:hyperlink w:anchor="_Toc158882875" w:history="1">
            <w:r w:rsidRPr="003B1F2C">
              <w:rPr>
                <w:rStyle w:val="ac"/>
                <w:noProof/>
              </w:rPr>
              <w:t>1.1</w:t>
            </w:r>
            <w:r>
              <w:rPr>
                <w:rFonts w:asciiTheme="minorHAnsi" w:eastAsiaTheme="minorEastAsia" w:hAnsiTheme="minorHAnsi" w:cstheme="minorBidi"/>
                <w:b w:val="0"/>
                <w:noProof/>
                <w:sz w:val="22"/>
                <w:szCs w:val="22"/>
                <w:lang w:val="ru-RU"/>
              </w:rPr>
              <w:tab/>
            </w:r>
            <w:r w:rsidRPr="003B1F2C">
              <w:rPr>
                <w:rStyle w:val="ac"/>
                <w:noProof/>
              </w:rPr>
              <w:t>Статус настоящего раздела</w:t>
            </w:r>
            <w:r>
              <w:rPr>
                <w:noProof/>
                <w:webHidden/>
              </w:rPr>
              <w:tab/>
            </w:r>
            <w:r>
              <w:rPr>
                <w:noProof/>
                <w:webHidden/>
              </w:rPr>
              <w:fldChar w:fldCharType="begin"/>
            </w:r>
            <w:r>
              <w:rPr>
                <w:noProof/>
                <w:webHidden/>
              </w:rPr>
              <w:instrText xml:space="preserve"> PAGEREF _Toc158882875 \h </w:instrText>
            </w:r>
            <w:r>
              <w:rPr>
                <w:noProof/>
                <w:webHidden/>
              </w:rPr>
            </w:r>
            <w:r>
              <w:rPr>
                <w:noProof/>
                <w:webHidden/>
              </w:rPr>
              <w:fldChar w:fldCharType="separate"/>
            </w:r>
            <w:r>
              <w:rPr>
                <w:noProof/>
                <w:webHidden/>
              </w:rPr>
              <w:t>14</w:t>
            </w:r>
            <w:r>
              <w:rPr>
                <w:noProof/>
                <w:webHidden/>
              </w:rPr>
              <w:fldChar w:fldCharType="end"/>
            </w:r>
          </w:hyperlink>
        </w:p>
        <w:p w:rsidR="008C7A60" w:rsidRDefault="008C7A60">
          <w:pPr>
            <w:pStyle w:val="27"/>
            <w:tabs>
              <w:tab w:val="left" w:pos="1134"/>
            </w:tabs>
            <w:rPr>
              <w:rFonts w:asciiTheme="minorHAnsi" w:eastAsiaTheme="minorEastAsia" w:hAnsiTheme="minorHAnsi" w:cstheme="minorBidi"/>
              <w:b w:val="0"/>
              <w:noProof/>
              <w:sz w:val="22"/>
              <w:szCs w:val="22"/>
              <w:lang w:val="ru-RU"/>
            </w:rPr>
          </w:pPr>
          <w:hyperlink w:anchor="_Toc158882876" w:history="1">
            <w:r w:rsidRPr="003B1F2C">
              <w:rPr>
                <w:rStyle w:val="ac"/>
                <w:noProof/>
              </w:rPr>
              <w:t>1.2</w:t>
            </w:r>
            <w:r>
              <w:rPr>
                <w:rFonts w:asciiTheme="minorHAnsi" w:eastAsiaTheme="minorEastAsia" w:hAnsiTheme="minorHAnsi" w:cstheme="minorBidi"/>
                <w:b w:val="0"/>
                <w:noProof/>
                <w:sz w:val="22"/>
                <w:szCs w:val="22"/>
                <w:lang w:val="ru-RU"/>
              </w:rPr>
              <w:tab/>
            </w:r>
            <w:r w:rsidRPr="003B1F2C">
              <w:rPr>
                <w:rStyle w:val="ac"/>
                <w:noProof/>
              </w:rPr>
              <w:t>Информация о проводимой закупке</w:t>
            </w:r>
            <w:r>
              <w:rPr>
                <w:noProof/>
                <w:webHidden/>
              </w:rPr>
              <w:tab/>
            </w:r>
            <w:r>
              <w:rPr>
                <w:noProof/>
                <w:webHidden/>
              </w:rPr>
              <w:fldChar w:fldCharType="begin"/>
            </w:r>
            <w:r>
              <w:rPr>
                <w:noProof/>
                <w:webHidden/>
              </w:rPr>
              <w:instrText xml:space="preserve"> PAGEREF _Toc158882876 \h </w:instrText>
            </w:r>
            <w:r>
              <w:rPr>
                <w:noProof/>
                <w:webHidden/>
              </w:rPr>
            </w:r>
            <w:r>
              <w:rPr>
                <w:noProof/>
                <w:webHidden/>
              </w:rPr>
              <w:fldChar w:fldCharType="separate"/>
            </w:r>
            <w:r>
              <w:rPr>
                <w:noProof/>
                <w:webHidden/>
              </w:rPr>
              <w:t>14</w:t>
            </w:r>
            <w:r>
              <w:rPr>
                <w:noProof/>
                <w:webHidden/>
              </w:rPr>
              <w:fldChar w:fldCharType="end"/>
            </w:r>
          </w:hyperlink>
        </w:p>
        <w:p w:rsidR="008C7A60" w:rsidRDefault="008C7A60">
          <w:pPr>
            <w:pStyle w:val="17"/>
            <w:rPr>
              <w:rFonts w:asciiTheme="minorHAnsi" w:eastAsiaTheme="minorEastAsia" w:hAnsiTheme="minorHAnsi" w:cstheme="minorBidi"/>
              <w:b w:val="0"/>
              <w:bCs w:val="0"/>
              <w:caps w:val="0"/>
              <w:noProof/>
              <w:sz w:val="22"/>
              <w:szCs w:val="22"/>
            </w:rPr>
          </w:pPr>
          <w:hyperlink w:anchor="_Toc158882877" w:history="1">
            <w:r w:rsidRPr="003B1F2C">
              <w:rPr>
                <w:rStyle w:val="ac"/>
                <w:noProof/>
              </w:rPr>
              <w:t>2.</w:t>
            </w:r>
            <w:r>
              <w:rPr>
                <w:rFonts w:asciiTheme="minorHAnsi" w:eastAsiaTheme="minorEastAsia" w:hAnsiTheme="minorHAnsi" w:cstheme="minorBidi"/>
                <w:b w:val="0"/>
                <w:bCs w:val="0"/>
                <w:caps w:val="0"/>
                <w:noProof/>
                <w:sz w:val="22"/>
                <w:szCs w:val="22"/>
              </w:rPr>
              <w:tab/>
            </w:r>
            <w:r w:rsidRPr="003B1F2C">
              <w:rPr>
                <w:rStyle w:val="ac"/>
                <w:noProof/>
              </w:rPr>
              <w:t>ОБЩИЕ ПОЛОЖЕНИЯ</w:t>
            </w:r>
            <w:r>
              <w:rPr>
                <w:noProof/>
                <w:webHidden/>
              </w:rPr>
              <w:tab/>
            </w:r>
            <w:r>
              <w:rPr>
                <w:noProof/>
                <w:webHidden/>
              </w:rPr>
              <w:fldChar w:fldCharType="begin"/>
            </w:r>
            <w:r>
              <w:rPr>
                <w:noProof/>
                <w:webHidden/>
              </w:rPr>
              <w:instrText xml:space="preserve"> PAGEREF _Toc158882877 \h </w:instrText>
            </w:r>
            <w:r>
              <w:rPr>
                <w:noProof/>
                <w:webHidden/>
              </w:rPr>
            </w:r>
            <w:r>
              <w:rPr>
                <w:noProof/>
                <w:webHidden/>
              </w:rPr>
              <w:fldChar w:fldCharType="separate"/>
            </w:r>
            <w:r>
              <w:rPr>
                <w:noProof/>
                <w:webHidden/>
              </w:rPr>
              <w:t>19</w:t>
            </w:r>
            <w:r>
              <w:rPr>
                <w:noProof/>
                <w:webHidden/>
              </w:rPr>
              <w:fldChar w:fldCharType="end"/>
            </w:r>
          </w:hyperlink>
        </w:p>
        <w:p w:rsidR="008C7A60" w:rsidRDefault="008C7A60">
          <w:pPr>
            <w:pStyle w:val="27"/>
            <w:tabs>
              <w:tab w:val="left" w:pos="1134"/>
            </w:tabs>
            <w:rPr>
              <w:rFonts w:asciiTheme="minorHAnsi" w:eastAsiaTheme="minorEastAsia" w:hAnsiTheme="minorHAnsi" w:cstheme="minorBidi"/>
              <w:b w:val="0"/>
              <w:noProof/>
              <w:sz w:val="22"/>
              <w:szCs w:val="22"/>
              <w:lang w:val="ru-RU"/>
            </w:rPr>
          </w:pPr>
          <w:hyperlink w:anchor="_Toc158882878" w:history="1">
            <w:r w:rsidRPr="003B1F2C">
              <w:rPr>
                <w:rStyle w:val="ac"/>
                <w:noProof/>
              </w:rPr>
              <w:t>2.1</w:t>
            </w:r>
            <w:r>
              <w:rPr>
                <w:rFonts w:asciiTheme="minorHAnsi" w:eastAsiaTheme="minorEastAsia" w:hAnsiTheme="minorHAnsi" w:cstheme="minorBidi"/>
                <w:b w:val="0"/>
                <w:noProof/>
                <w:sz w:val="22"/>
                <w:szCs w:val="22"/>
                <w:lang w:val="ru-RU"/>
              </w:rPr>
              <w:tab/>
            </w:r>
            <w:r w:rsidRPr="003B1F2C">
              <w:rPr>
                <w:rStyle w:val="ac"/>
                <w:noProof/>
              </w:rPr>
              <w:t>Общие сведения о закупке</w:t>
            </w:r>
            <w:r>
              <w:rPr>
                <w:noProof/>
                <w:webHidden/>
              </w:rPr>
              <w:tab/>
            </w:r>
            <w:r>
              <w:rPr>
                <w:noProof/>
                <w:webHidden/>
              </w:rPr>
              <w:fldChar w:fldCharType="begin"/>
            </w:r>
            <w:r>
              <w:rPr>
                <w:noProof/>
                <w:webHidden/>
              </w:rPr>
              <w:instrText xml:space="preserve"> PAGEREF _Toc158882878 \h </w:instrText>
            </w:r>
            <w:r>
              <w:rPr>
                <w:noProof/>
                <w:webHidden/>
              </w:rPr>
            </w:r>
            <w:r>
              <w:rPr>
                <w:noProof/>
                <w:webHidden/>
              </w:rPr>
              <w:fldChar w:fldCharType="separate"/>
            </w:r>
            <w:r>
              <w:rPr>
                <w:noProof/>
                <w:webHidden/>
              </w:rPr>
              <w:t>19</w:t>
            </w:r>
            <w:r>
              <w:rPr>
                <w:noProof/>
                <w:webHidden/>
              </w:rPr>
              <w:fldChar w:fldCharType="end"/>
            </w:r>
          </w:hyperlink>
        </w:p>
        <w:p w:rsidR="008C7A60" w:rsidRDefault="008C7A60">
          <w:pPr>
            <w:pStyle w:val="27"/>
            <w:tabs>
              <w:tab w:val="left" w:pos="1134"/>
            </w:tabs>
            <w:rPr>
              <w:rFonts w:asciiTheme="minorHAnsi" w:eastAsiaTheme="minorEastAsia" w:hAnsiTheme="minorHAnsi" w:cstheme="minorBidi"/>
              <w:b w:val="0"/>
              <w:noProof/>
              <w:sz w:val="22"/>
              <w:szCs w:val="22"/>
              <w:lang w:val="ru-RU"/>
            </w:rPr>
          </w:pPr>
          <w:hyperlink w:anchor="_Toc158882879" w:history="1">
            <w:r w:rsidRPr="003B1F2C">
              <w:rPr>
                <w:rStyle w:val="ac"/>
                <w:noProof/>
              </w:rPr>
              <w:t>2.2</w:t>
            </w:r>
            <w:r>
              <w:rPr>
                <w:rFonts w:asciiTheme="minorHAnsi" w:eastAsiaTheme="minorEastAsia" w:hAnsiTheme="minorHAnsi" w:cstheme="minorBidi"/>
                <w:b w:val="0"/>
                <w:noProof/>
                <w:sz w:val="22"/>
                <w:szCs w:val="22"/>
                <w:lang w:val="ru-RU"/>
              </w:rPr>
              <w:tab/>
            </w:r>
            <w:r w:rsidRPr="003B1F2C">
              <w:rPr>
                <w:rStyle w:val="ac"/>
                <w:noProof/>
              </w:rPr>
              <w:t>Правовой статус документов</w:t>
            </w:r>
            <w:r>
              <w:rPr>
                <w:noProof/>
                <w:webHidden/>
              </w:rPr>
              <w:tab/>
            </w:r>
            <w:r>
              <w:rPr>
                <w:noProof/>
                <w:webHidden/>
              </w:rPr>
              <w:fldChar w:fldCharType="begin"/>
            </w:r>
            <w:r>
              <w:rPr>
                <w:noProof/>
                <w:webHidden/>
              </w:rPr>
              <w:instrText xml:space="preserve"> PAGEREF _Toc158882879 \h </w:instrText>
            </w:r>
            <w:r>
              <w:rPr>
                <w:noProof/>
                <w:webHidden/>
              </w:rPr>
            </w:r>
            <w:r>
              <w:rPr>
                <w:noProof/>
                <w:webHidden/>
              </w:rPr>
              <w:fldChar w:fldCharType="separate"/>
            </w:r>
            <w:r>
              <w:rPr>
                <w:noProof/>
                <w:webHidden/>
              </w:rPr>
              <w:t>19</w:t>
            </w:r>
            <w:r>
              <w:rPr>
                <w:noProof/>
                <w:webHidden/>
              </w:rPr>
              <w:fldChar w:fldCharType="end"/>
            </w:r>
          </w:hyperlink>
        </w:p>
        <w:p w:rsidR="008C7A60" w:rsidRDefault="008C7A60">
          <w:pPr>
            <w:pStyle w:val="27"/>
            <w:tabs>
              <w:tab w:val="left" w:pos="1134"/>
            </w:tabs>
            <w:rPr>
              <w:rFonts w:asciiTheme="minorHAnsi" w:eastAsiaTheme="minorEastAsia" w:hAnsiTheme="minorHAnsi" w:cstheme="minorBidi"/>
              <w:b w:val="0"/>
              <w:noProof/>
              <w:sz w:val="22"/>
              <w:szCs w:val="22"/>
              <w:lang w:val="ru-RU"/>
            </w:rPr>
          </w:pPr>
          <w:hyperlink w:anchor="_Toc158882880" w:history="1">
            <w:r w:rsidRPr="003B1F2C">
              <w:rPr>
                <w:rStyle w:val="ac"/>
                <w:noProof/>
              </w:rPr>
              <w:t>2.3</w:t>
            </w:r>
            <w:r>
              <w:rPr>
                <w:rFonts w:asciiTheme="minorHAnsi" w:eastAsiaTheme="minorEastAsia" w:hAnsiTheme="minorHAnsi" w:cstheme="minorBidi"/>
                <w:b w:val="0"/>
                <w:noProof/>
                <w:sz w:val="22"/>
                <w:szCs w:val="22"/>
                <w:lang w:val="ru-RU"/>
              </w:rPr>
              <w:tab/>
            </w:r>
            <w:r w:rsidRPr="003B1F2C">
              <w:rPr>
                <w:rStyle w:val="ac"/>
                <w:noProof/>
              </w:rPr>
              <w:t>Обжалование</w:t>
            </w:r>
            <w:r>
              <w:rPr>
                <w:noProof/>
                <w:webHidden/>
              </w:rPr>
              <w:tab/>
            </w:r>
            <w:r>
              <w:rPr>
                <w:noProof/>
                <w:webHidden/>
              </w:rPr>
              <w:fldChar w:fldCharType="begin"/>
            </w:r>
            <w:r>
              <w:rPr>
                <w:noProof/>
                <w:webHidden/>
              </w:rPr>
              <w:instrText xml:space="preserve"> PAGEREF _Toc158882880 \h </w:instrText>
            </w:r>
            <w:r>
              <w:rPr>
                <w:noProof/>
                <w:webHidden/>
              </w:rPr>
            </w:r>
            <w:r>
              <w:rPr>
                <w:noProof/>
                <w:webHidden/>
              </w:rPr>
              <w:fldChar w:fldCharType="separate"/>
            </w:r>
            <w:r>
              <w:rPr>
                <w:noProof/>
                <w:webHidden/>
              </w:rPr>
              <w:t>20</w:t>
            </w:r>
            <w:r>
              <w:rPr>
                <w:noProof/>
                <w:webHidden/>
              </w:rPr>
              <w:fldChar w:fldCharType="end"/>
            </w:r>
          </w:hyperlink>
        </w:p>
        <w:p w:rsidR="008C7A60" w:rsidRDefault="008C7A60">
          <w:pPr>
            <w:pStyle w:val="27"/>
            <w:tabs>
              <w:tab w:val="left" w:pos="1134"/>
            </w:tabs>
            <w:rPr>
              <w:rFonts w:asciiTheme="minorHAnsi" w:eastAsiaTheme="minorEastAsia" w:hAnsiTheme="minorHAnsi" w:cstheme="minorBidi"/>
              <w:b w:val="0"/>
              <w:noProof/>
              <w:sz w:val="22"/>
              <w:szCs w:val="22"/>
              <w:lang w:val="ru-RU"/>
            </w:rPr>
          </w:pPr>
          <w:hyperlink w:anchor="_Toc158882881" w:history="1">
            <w:r w:rsidRPr="003B1F2C">
              <w:rPr>
                <w:rStyle w:val="ac"/>
                <w:noProof/>
              </w:rPr>
              <w:t>2.4</w:t>
            </w:r>
            <w:r>
              <w:rPr>
                <w:rFonts w:asciiTheme="minorHAnsi" w:eastAsiaTheme="minorEastAsia" w:hAnsiTheme="minorHAnsi" w:cstheme="minorBidi"/>
                <w:b w:val="0"/>
                <w:noProof/>
                <w:sz w:val="22"/>
                <w:szCs w:val="22"/>
                <w:lang w:val="ru-RU"/>
              </w:rPr>
              <w:tab/>
            </w:r>
            <w:r w:rsidRPr="003B1F2C">
              <w:rPr>
                <w:rStyle w:val="ac"/>
                <w:noProof/>
              </w:rPr>
              <w:t>Особенности проведения закупки с использованием ЭТП</w:t>
            </w:r>
            <w:r>
              <w:rPr>
                <w:noProof/>
                <w:webHidden/>
              </w:rPr>
              <w:tab/>
            </w:r>
            <w:r>
              <w:rPr>
                <w:noProof/>
                <w:webHidden/>
              </w:rPr>
              <w:fldChar w:fldCharType="begin"/>
            </w:r>
            <w:r>
              <w:rPr>
                <w:noProof/>
                <w:webHidden/>
              </w:rPr>
              <w:instrText xml:space="preserve"> PAGEREF _Toc158882881 \h </w:instrText>
            </w:r>
            <w:r>
              <w:rPr>
                <w:noProof/>
                <w:webHidden/>
              </w:rPr>
            </w:r>
            <w:r>
              <w:rPr>
                <w:noProof/>
                <w:webHidden/>
              </w:rPr>
              <w:fldChar w:fldCharType="separate"/>
            </w:r>
            <w:r>
              <w:rPr>
                <w:noProof/>
                <w:webHidden/>
              </w:rPr>
              <w:t>21</w:t>
            </w:r>
            <w:r>
              <w:rPr>
                <w:noProof/>
                <w:webHidden/>
              </w:rPr>
              <w:fldChar w:fldCharType="end"/>
            </w:r>
          </w:hyperlink>
        </w:p>
        <w:p w:rsidR="008C7A60" w:rsidRDefault="008C7A60">
          <w:pPr>
            <w:pStyle w:val="27"/>
            <w:tabs>
              <w:tab w:val="left" w:pos="1134"/>
            </w:tabs>
            <w:rPr>
              <w:rFonts w:asciiTheme="minorHAnsi" w:eastAsiaTheme="minorEastAsia" w:hAnsiTheme="minorHAnsi" w:cstheme="minorBidi"/>
              <w:b w:val="0"/>
              <w:noProof/>
              <w:sz w:val="22"/>
              <w:szCs w:val="22"/>
              <w:lang w:val="ru-RU"/>
            </w:rPr>
          </w:pPr>
          <w:hyperlink w:anchor="_Toc158882882" w:history="1">
            <w:r w:rsidRPr="003B1F2C">
              <w:rPr>
                <w:rStyle w:val="ac"/>
                <w:noProof/>
              </w:rPr>
              <w:t>2.5</w:t>
            </w:r>
            <w:r>
              <w:rPr>
                <w:rFonts w:asciiTheme="minorHAnsi" w:eastAsiaTheme="minorEastAsia" w:hAnsiTheme="minorHAnsi" w:cstheme="minorBidi"/>
                <w:b w:val="0"/>
                <w:noProof/>
                <w:sz w:val="22"/>
                <w:szCs w:val="22"/>
                <w:lang w:val="ru-RU"/>
              </w:rPr>
              <w:tab/>
            </w:r>
            <w:r w:rsidRPr="003B1F2C">
              <w:rPr>
                <w:rStyle w:val="ac"/>
                <w:noProof/>
              </w:rPr>
              <w:t>Прочие положения</w:t>
            </w:r>
            <w:r>
              <w:rPr>
                <w:noProof/>
                <w:webHidden/>
              </w:rPr>
              <w:tab/>
            </w:r>
            <w:r>
              <w:rPr>
                <w:noProof/>
                <w:webHidden/>
              </w:rPr>
              <w:fldChar w:fldCharType="begin"/>
            </w:r>
            <w:r>
              <w:rPr>
                <w:noProof/>
                <w:webHidden/>
              </w:rPr>
              <w:instrText xml:space="preserve"> PAGEREF _Toc158882882 \h </w:instrText>
            </w:r>
            <w:r>
              <w:rPr>
                <w:noProof/>
                <w:webHidden/>
              </w:rPr>
            </w:r>
            <w:r>
              <w:rPr>
                <w:noProof/>
                <w:webHidden/>
              </w:rPr>
              <w:fldChar w:fldCharType="separate"/>
            </w:r>
            <w:r>
              <w:rPr>
                <w:noProof/>
                <w:webHidden/>
              </w:rPr>
              <w:t>21</w:t>
            </w:r>
            <w:r>
              <w:rPr>
                <w:noProof/>
                <w:webHidden/>
              </w:rPr>
              <w:fldChar w:fldCharType="end"/>
            </w:r>
          </w:hyperlink>
        </w:p>
        <w:p w:rsidR="008C7A60" w:rsidRDefault="008C7A60">
          <w:pPr>
            <w:pStyle w:val="17"/>
            <w:rPr>
              <w:rFonts w:asciiTheme="minorHAnsi" w:eastAsiaTheme="minorEastAsia" w:hAnsiTheme="minorHAnsi" w:cstheme="minorBidi"/>
              <w:b w:val="0"/>
              <w:bCs w:val="0"/>
              <w:caps w:val="0"/>
              <w:noProof/>
              <w:sz w:val="22"/>
              <w:szCs w:val="22"/>
            </w:rPr>
          </w:pPr>
          <w:hyperlink w:anchor="_Toc158882883" w:history="1">
            <w:r w:rsidRPr="003B1F2C">
              <w:rPr>
                <w:rStyle w:val="ac"/>
                <w:noProof/>
              </w:rPr>
              <w:t>3.</w:t>
            </w:r>
            <w:r>
              <w:rPr>
                <w:rFonts w:asciiTheme="minorHAnsi" w:eastAsiaTheme="minorEastAsia" w:hAnsiTheme="minorHAnsi" w:cstheme="minorBidi"/>
                <w:b w:val="0"/>
                <w:bCs w:val="0"/>
                <w:caps w:val="0"/>
                <w:noProof/>
                <w:sz w:val="22"/>
                <w:szCs w:val="22"/>
              </w:rPr>
              <w:tab/>
            </w:r>
            <w:r w:rsidRPr="003B1F2C">
              <w:rPr>
                <w:rStyle w:val="ac"/>
                <w:noProof/>
              </w:rPr>
              <w:t>ТРЕБОВАНИЯ К УЧАСТНИКАМ ЗАКУПКИ</w:t>
            </w:r>
            <w:r>
              <w:rPr>
                <w:noProof/>
                <w:webHidden/>
              </w:rPr>
              <w:tab/>
            </w:r>
            <w:r>
              <w:rPr>
                <w:noProof/>
                <w:webHidden/>
              </w:rPr>
              <w:fldChar w:fldCharType="begin"/>
            </w:r>
            <w:r>
              <w:rPr>
                <w:noProof/>
                <w:webHidden/>
              </w:rPr>
              <w:instrText xml:space="preserve"> PAGEREF _Toc158882883 \h </w:instrText>
            </w:r>
            <w:r>
              <w:rPr>
                <w:noProof/>
                <w:webHidden/>
              </w:rPr>
            </w:r>
            <w:r>
              <w:rPr>
                <w:noProof/>
                <w:webHidden/>
              </w:rPr>
              <w:fldChar w:fldCharType="separate"/>
            </w:r>
            <w:r>
              <w:rPr>
                <w:noProof/>
                <w:webHidden/>
              </w:rPr>
              <w:t>23</w:t>
            </w:r>
            <w:r>
              <w:rPr>
                <w:noProof/>
                <w:webHidden/>
              </w:rPr>
              <w:fldChar w:fldCharType="end"/>
            </w:r>
          </w:hyperlink>
        </w:p>
        <w:p w:rsidR="008C7A60" w:rsidRDefault="008C7A60">
          <w:pPr>
            <w:pStyle w:val="27"/>
            <w:tabs>
              <w:tab w:val="left" w:pos="1134"/>
            </w:tabs>
            <w:rPr>
              <w:rFonts w:asciiTheme="minorHAnsi" w:eastAsiaTheme="minorEastAsia" w:hAnsiTheme="minorHAnsi" w:cstheme="minorBidi"/>
              <w:b w:val="0"/>
              <w:noProof/>
              <w:sz w:val="22"/>
              <w:szCs w:val="22"/>
              <w:lang w:val="ru-RU"/>
            </w:rPr>
          </w:pPr>
          <w:hyperlink w:anchor="_Toc158882884" w:history="1">
            <w:r w:rsidRPr="003B1F2C">
              <w:rPr>
                <w:rStyle w:val="ac"/>
                <w:noProof/>
              </w:rPr>
              <w:t>3.1</w:t>
            </w:r>
            <w:r>
              <w:rPr>
                <w:rFonts w:asciiTheme="minorHAnsi" w:eastAsiaTheme="minorEastAsia" w:hAnsiTheme="minorHAnsi" w:cstheme="minorBidi"/>
                <w:b w:val="0"/>
                <w:noProof/>
                <w:sz w:val="22"/>
                <w:szCs w:val="22"/>
                <w:lang w:val="ru-RU"/>
              </w:rPr>
              <w:tab/>
            </w:r>
            <w:r w:rsidRPr="003B1F2C">
              <w:rPr>
                <w:rStyle w:val="ac"/>
                <w:noProof/>
              </w:rPr>
              <w:t>Общие требования к Участникам закупки</w:t>
            </w:r>
            <w:r>
              <w:rPr>
                <w:noProof/>
                <w:webHidden/>
              </w:rPr>
              <w:tab/>
            </w:r>
            <w:r>
              <w:rPr>
                <w:noProof/>
                <w:webHidden/>
              </w:rPr>
              <w:fldChar w:fldCharType="begin"/>
            </w:r>
            <w:r>
              <w:rPr>
                <w:noProof/>
                <w:webHidden/>
              </w:rPr>
              <w:instrText xml:space="preserve"> PAGEREF _Toc158882884 \h </w:instrText>
            </w:r>
            <w:r>
              <w:rPr>
                <w:noProof/>
                <w:webHidden/>
              </w:rPr>
            </w:r>
            <w:r>
              <w:rPr>
                <w:noProof/>
                <w:webHidden/>
              </w:rPr>
              <w:fldChar w:fldCharType="separate"/>
            </w:r>
            <w:r>
              <w:rPr>
                <w:noProof/>
                <w:webHidden/>
              </w:rPr>
              <w:t>23</w:t>
            </w:r>
            <w:r>
              <w:rPr>
                <w:noProof/>
                <w:webHidden/>
              </w:rPr>
              <w:fldChar w:fldCharType="end"/>
            </w:r>
          </w:hyperlink>
        </w:p>
        <w:p w:rsidR="008C7A60" w:rsidRDefault="008C7A60">
          <w:pPr>
            <w:pStyle w:val="27"/>
            <w:tabs>
              <w:tab w:val="left" w:pos="1134"/>
            </w:tabs>
            <w:rPr>
              <w:rFonts w:asciiTheme="minorHAnsi" w:eastAsiaTheme="minorEastAsia" w:hAnsiTheme="minorHAnsi" w:cstheme="minorBidi"/>
              <w:b w:val="0"/>
              <w:noProof/>
              <w:sz w:val="22"/>
              <w:szCs w:val="22"/>
              <w:lang w:val="ru-RU"/>
            </w:rPr>
          </w:pPr>
          <w:hyperlink w:anchor="_Toc158882885" w:history="1">
            <w:r w:rsidRPr="003B1F2C">
              <w:rPr>
                <w:rStyle w:val="ac"/>
                <w:noProof/>
              </w:rPr>
              <w:t>3.2</w:t>
            </w:r>
            <w:r>
              <w:rPr>
                <w:rFonts w:asciiTheme="minorHAnsi" w:eastAsiaTheme="minorEastAsia" w:hAnsiTheme="minorHAnsi" w:cstheme="minorBidi"/>
                <w:b w:val="0"/>
                <w:noProof/>
                <w:sz w:val="22"/>
                <w:szCs w:val="22"/>
                <w:lang w:val="ru-RU"/>
              </w:rPr>
              <w:tab/>
            </w:r>
            <w:r w:rsidRPr="003B1F2C">
              <w:rPr>
                <w:rStyle w:val="ac"/>
                <w:noProof/>
              </w:rPr>
              <w:t>Коллективные участники</w:t>
            </w:r>
            <w:r>
              <w:rPr>
                <w:noProof/>
                <w:webHidden/>
              </w:rPr>
              <w:tab/>
            </w:r>
            <w:r>
              <w:rPr>
                <w:noProof/>
                <w:webHidden/>
              </w:rPr>
              <w:fldChar w:fldCharType="begin"/>
            </w:r>
            <w:r>
              <w:rPr>
                <w:noProof/>
                <w:webHidden/>
              </w:rPr>
              <w:instrText xml:space="preserve"> PAGEREF _Toc158882885 \h </w:instrText>
            </w:r>
            <w:r>
              <w:rPr>
                <w:noProof/>
                <w:webHidden/>
              </w:rPr>
            </w:r>
            <w:r>
              <w:rPr>
                <w:noProof/>
                <w:webHidden/>
              </w:rPr>
              <w:fldChar w:fldCharType="separate"/>
            </w:r>
            <w:r>
              <w:rPr>
                <w:noProof/>
                <w:webHidden/>
              </w:rPr>
              <w:t>23</w:t>
            </w:r>
            <w:r>
              <w:rPr>
                <w:noProof/>
                <w:webHidden/>
              </w:rPr>
              <w:fldChar w:fldCharType="end"/>
            </w:r>
          </w:hyperlink>
        </w:p>
        <w:p w:rsidR="008C7A60" w:rsidRDefault="008C7A60">
          <w:pPr>
            <w:pStyle w:val="27"/>
            <w:tabs>
              <w:tab w:val="left" w:pos="1134"/>
            </w:tabs>
            <w:rPr>
              <w:rFonts w:asciiTheme="minorHAnsi" w:eastAsiaTheme="minorEastAsia" w:hAnsiTheme="minorHAnsi" w:cstheme="minorBidi"/>
              <w:b w:val="0"/>
              <w:noProof/>
              <w:sz w:val="22"/>
              <w:szCs w:val="22"/>
              <w:lang w:val="ru-RU"/>
            </w:rPr>
          </w:pPr>
          <w:hyperlink w:anchor="_Toc158882886" w:history="1">
            <w:r w:rsidRPr="003B1F2C">
              <w:rPr>
                <w:rStyle w:val="ac"/>
                <w:noProof/>
              </w:rPr>
              <w:t>3.3</w:t>
            </w:r>
            <w:r>
              <w:rPr>
                <w:rFonts w:asciiTheme="minorHAnsi" w:eastAsiaTheme="minorEastAsia" w:hAnsiTheme="minorHAnsi" w:cstheme="minorBidi"/>
                <w:b w:val="0"/>
                <w:noProof/>
                <w:sz w:val="22"/>
                <w:szCs w:val="22"/>
                <w:lang w:val="ru-RU"/>
              </w:rPr>
              <w:tab/>
            </w:r>
            <w:r w:rsidRPr="003B1F2C">
              <w:rPr>
                <w:rStyle w:val="ac"/>
                <w:noProof/>
              </w:rPr>
              <w:t>Генеральные подрядчики</w:t>
            </w:r>
            <w:r>
              <w:rPr>
                <w:noProof/>
                <w:webHidden/>
              </w:rPr>
              <w:tab/>
            </w:r>
            <w:r>
              <w:rPr>
                <w:noProof/>
                <w:webHidden/>
              </w:rPr>
              <w:fldChar w:fldCharType="begin"/>
            </w:r>
            <w:r>
              <w:rPr>
                <w:noProof/>
                <w:webHidden/>
              </w:rPr>
              <w:instrText xml:space="preserve"> PAGEREF _Toc158882886 \h </w:instrText>
            </w:r>
            <w:r>
              <w:rPr>
                <w:noProof/>
                <w:webHidden/>
              </w:rPr>
            </w:r>
            <w:r>
              <w:rPr>
                <w:noProof/>
                <w:webHidden/>
              </w:rPr>
              <w:fldChar w:fldCharType="separate"/>
            </w:r>
            <w:r>
              <w:rPr>
                <w:noProof/>
                <w:webHidden/>
              </w:rPr>
              <w:t>25</w:t>
            </w:r>
            <w:r>
              <w:rPr>
                <w:noProof/>
                <w:webHidden/>
              </w:rPr>
              <w:fldChar w:fldCharType="end"/>
            </w:r>
          </w:hyperlink>
        </w:p>
        <w:p w:rsidR="008C7A60" w:rsidRDefault="008C7A60">
          <w:pPr>
            <w:pStyle w:val="17"/>
            <w:rPr>
              <w:rFonts w:asciiTheme="minorHAnsi" w:eastAsiaTheme="minorEastAsia" w:hAnsiTheme="minorHAnsi" w:cstheme="minorBidi"/>
              <w:b w:val="0"/>
              <w:bCs w:val="0"/>
              <w:caps w:val="0"/>
              <w:noProof/>
              <w:sz w:val="22"/>
              <w:szCs w:val="22"/>
            </w:rPr>
          </w:pPr>
          <w:hyperlink w:anchor="_Toc158882887" w:history="1">
            <w:r w:rsidRPr="003B1F2C">
              <w:rPr>
                <w:rStyle w:val="ac"/>
                <w:noProof/>
              </w:rPr>
              <w:t>4.</w:t>
            </w:r>
            <w:r>
              <w:rPr>
                <w:rFonts w:asciiTheme="minorHAnsi" w:eastAsiaTheme="minorEastAsia" w:hAnsiTheme="minorHAnsi" w:cstheme="minorBidi"/>
                <w:b w:val="0"/>
                <w:bCs w:val="0"/>
                <w:caps w:val="0"/>
                <w:noProof/>
                <w:sz w:val="22"/>
                <w:szCs w:val="22"/>
              </w:rPr>
              <w:tab/>
            </w:r>
            <w:r w:rsidRPr="003B1F2C">
              <w:rPr>
                <w:rStyle w:val="ac"/>
                <w:noProof/>
              </w:rPr>
              <w:t>ПОРЯДОК ПРОВЕДЕНИЯ ЗАКУПКИ. ИНСТРУКЦИИ ПО ПОДГОТОВКЕ ЗАЯВОК</w:t>
            </w:r>
            <w:r>
              <w:rPr>
                <w:noProof/>
                <w:webHidden/>
              </w:rPr>
              <w:tab/>
            </w:r>
            <w:r>
              <w:rPr>
                <w:noProof/>
                <w:webHidden/>
              </w:rPr>
              <w:fldChar w:fldCharType="begin"/>
            </w:r>
            <w:r>
              <w:rPr>
                <w:noProof/>
                <w:webHidden/>
              </w:rPr>
              <w:instrText xml:space="preserve"> PAGEREF _Toc158882887 \h </w:instrText>
            </w:r>
            <w:r>
              <w:rPr>
                <w:noProof/>
                <w:webHidden/>
              </w:rPr>
            </w:r>
            <w:r>
              <w:rPr>
                <w:noProof/>
                <w:webHidden/>
              </w:rPr>
              <w:fldChar w:fldCharType="separate"/>
            </w:r>
            <w:r>
              <w:rPr>
                <w:noProof/>
                <w:webHidden/>
              </w:rPr>
              <w:t>27</w:t>
            </w:r>
            <w:r>
              <w:rPr>
                <w:noProof/>
                <w:webHidden/>
              </w:rPr>
              <w:fldChar w:fldCharType="end"/>
            </w:r>
          </w:hyperlink>
        </w:p>
        <w:p w:rsidR="008C7A60" w:rsidRDefault="008C7A60">
          <w:pPr>
            <w:pStyle w:val="27"/>
            <w:tabs>
              <w:tab w:val="left" w:pos="1134"/>
            </w:tabs>
            <w:rPr>
              <w:rFonts w:asciiTheme="minorHAnsi" w:eastAsiaTheme="minorEastAsia" w:hAnsiTheme="minorHAnsi" w:cstheme="minorBidi"/>
              <w:b w:val="0"/>
              <w:noProof/>
              <w:sz w:val="22"/>
              <w:szCs w:val="22"/>
              <w:lang w:val="ru-RU"/>
            </w:rPr>
          </w:pPr>
          <w:hyperlink w:anchor="_Toc158882888" w:history="1">
            <w:r w:rsidRPr="003B1F2C">
              <w:rPr>
                <w:rStyle w:val="ac"/>
                <w:noProof/>
              </w:rPr>
              <w:t>4.1</w:t>
            </w:r>
            <w:r>
              <w:rPr>
                <w:rFonts w:asciiTheme="minorHAnsi" w:eastAsiaTheme="minorEastAsia" w:hAnsiTheme="minorHAnsi" w:cstheme="minorBidi"/>
                <w:b w:val="0"/>
                <w:noProof/>
                <w:sz w:val="22"/>
                <w:szCs w:val="22"/>
                <w:lang w:val="ru-RU"/>
              </w:rPr>
              <w:tab/>
            </w:r>
            <w:r w:rsidRPr="003B1F2C">
              <w:rPr>
                <w:rStyle w:val="ac"/>
                <w:noProof/>
              </w:rPr>
              <w:t>Общий порядок проведения закупки</w:t>
            </w:r>
            <w:r>
              <w:rPr>
                <w:noProof/>
                <w:webHidden/>
              </w:rPr>
              <w:tab/>
            </w:r>
            <w:r>
              <w:rPr>
                <w:noProof/>
                <w:webHidden/>
              </w:rPr>
              <w:fldChar w:fldCharType="begin"/>
            </w:r>
            <w:r>
              <w:rPr>
                <w:noProof/>
                <w:webHidden/>
              </w:rPr>
              <w:instrText xml:space="preserve"> PAGEREF _Toc158882888 \h </w:instrText>
            </w:r>
            <w:r>
              <w:rPr>
                <w:noProof/>
                <w:webHidden/>
              </w:rPr>
            </w:r>
            <w:r>
              <w:rPr>
                <w:noProof/>
                <w:webHidden/>
              </w:rPr>
              <w:fldChar w:fldCharType="separate"/>
            </w:r>
            <w:r>
              <w:rPr>
                <w:noProof/>
                <w:webHidden/>
              </w:rPr>
              <w:t>27</w:t>
            </w:r>
            <w:r>
              <w:rPr>
                <w:noProof/>
                <w:webHidden/>
              </w:rPr>
              <w:fldChar w:fldCharType="end"/>
            </w:r>
          </w:hyperlink>
        </w:p>
        <w:p w:rsidR="008C7A60" w:rsidRDefault="008C7A60">
          <w:pPr>
            <w:pStyle w:val="27"/>
            <w:tabs>
              <w:tab w:val="left" w:pos="1134"/>
            </w:tabs>
            <w:rPr>
              <w:rFonts w:asciiTheme="minorHAnsi" w:eastAsiaTheme="minorEastAsia" w:hAnsiTheme="minorHAnsi" w:cstheme="minorBidi"/>
              <w:b w:val="0"/>
              <w:noProof/>
              <w:sz w:val="22"/>
              <w:szCs w:val="22"/>
              <w:lang w:val="ru-RU"/>
            </w:rPr>
          </w:pPr>
          <w:hyperlink w:anchor="_Toc158882889" w:history="1">
            <w:r w:rsidRPr="003B1F2C">
              <w:rPr>
                <w:rStyle w:val="ac"/>
                <w:noProof/>
              </w:rPr>
              <w:t>4.2</w:t>
            </w:r>
            <w:r>
              <w:rPr>
                <w:rFonts w:asciiTheme="minorHAnsi" w:eastAsiaTheme="minorEastAsia" w:hAnsiTheme="minorHAnsi" w:cstheme="minorBidi"/>
                <w:b w:val="0"/>
                <w:noProof/>
                <w:sz w:val="22"/>
                <w:szCs w:val="22"/>
                <w:lang w:val="ru-RU"/>
              </w:rPr>
              <w:tab/>
            </w:r>
            <w:r w:rsidRPr="003B1F2C">
              <w:rPr>
                <w:rStyle w:val="ac"/>
                <w:noProof/>
              </w:rPr>
              <w:t>Официальное размещение Извещения и Документации о закупке</w:t>
            </w:r>
            <w:r>
              <w:rPr>
                <w:noProof/>
                <w:webHidden/>
              </w:rPr>
              <w:tab/>
            </w:r>
            <w:r>
              <w:rPr>
                <w:noProof/>
                <w:webHidden/>
              </w:rPr>
              <w:fldChar w:fldCharType="begin"/>
            </w:r>
            <w:r>
              <w:rPr>
                <w:noProof/>
                <w:webHidden/>
              </w:rPr>
              <w:instrText xml:space="preserve"> PAGEREF _Toc158882889 \h </w:instrText>
            </w:r>
            <w:r>
              <w:rPr>
                <w:noProof/>
                <w:webHidden/>
              </w:rPr>
            </w:r>
            <w:r>
              <w:rPr>
                <w:noProof/>
                <w:webHidden/>
              </w:rPr>
              <w:fldChar w:fldCharType="separate"/>
            </w:r>
            <w:r>
              <w:rPr>
                <w:noProof/>
                <w:webHidden/>
              </w:rPr>
              <w:t>28</w:t>
            </w:r>
            <w:r>
              <w:rPr>
                <w:noProof/>
                <w:webHidden/>
              </w:rPr>
              <w:fldChar w:fldCharType="end"/>
            </w:r>
          </w:hyperlink>
        </w:p>
        <w:p w:rsidR="008C7A60" w:rsidRDefault="008C7A60">
          <w:pPr>
            <w:pStyle w:val="27"/>
            <w:tabs>
              <w:tab w:val="left" w:pos="1134"/>
            </w:tabs>
            <w:rPr>
              <w:rFonts w:asciiTheme="minorHAnsi" w:eastAsiaTheme="minorEastAsia" w:hAnsiTheme="minorHAnsi" w:cstheme="minorBidi"/>
              <w:b w:val="0"/>
              <w:noProof/>
              <w:sz w:val="22"/>
              <w:szCs w:val="22"/>
              <w:lang w:val="ru-RU"/>
            </w:rPr>
          </w:pPr>
          <w:hyperlink w:anchor="_Toc158882890" w:history="1">
            <w:r w:rsidRPr="003B1F2C">
              <w:rPr>
                <w:rStyle w:val="ac"/>
                <w:noProof/>
              </w:rPr>
              <w:t>4.3</w:t>
            </w:r>
            <w:r>
              <w:rPr>
                <w:rFonts w:asciiTheme="minorHAnsi" w:eastAsiaTheme="minorEastAsia" w:hAnsiTheme="minorHAnsi" w:cstheme="minorBidi"/>
                <w:b w:val="0"/>
                <w:noProof/>
                <w:sz w:val="22"/>
                <w:szCs w:val="22"/>
                <w:lang w:val="ru-RU"/>
              </w:rPr>
              <w:tab/>
            </w:r>
            <w:r w:rsidRPr="003B1F2C">
              <w:rPr>
                <w:rStyle w:val="ac"/>
                <w:noProof/>
              </w:rPr>
              <w:t>Разъяснение Документации о закупке</w:t>
            </w:r>
            <w:r>
              <w:rPr>
                <w:noProof/>
                <w:webHidden/>
              </w:rPr>
              <w:tab/>
            </w:r>
            <w:r>
              <w:rPr>
                <w:noProof/>
                <w:webHidden/>
              </w:rPr>
              <w:fldChar w:fldCharType="begin"/>
            </w:r>
            <w:r>
              <w:rPr>
                <w:noProof/>
                <w:webHidden/>
              </w:rPr>
              <w:instrText xml:space="preserve"> PAGEREF _Toc158882890 \h </w:instrText>
            </w:r>
            <w:r>
              <w:rPr>
                <w:noProof/>
                <w:webHidden/>
              </w:rPr>
            </w:r>
            <w:r>
              <w:rPr>
                <w:noProof/>
                <w:webHidden/>
              </w:rPr>
              <w:fldChar w:fldCharType="separate"/>
            </w:r>
            <w:r>
              <w:rPr>
                <w:noProof/>
                <w:webHidden/>
              </w:rPr>
              <w:t>28</w:t>
            </w:r>
            <w:r>
              <w:rPr>
                <w:noProof/>
                <w:webHidden/>
              </w:rPr>
              <w:fldChar w:fldCharType="end"/>
            </w:r>
          </w:hyperlink>
        </w:p>
        <w:p w:rsidR="008C7A60" w:rsidRDefault="008C7A60">
          <w:pPr>
            <w:pStyle w:val="27"/>
            <w:tabs>
              <w:tab w:val="left" w:pos="1134"/>
            </w:tabs>
            <w:rPr>
              <w:rFonts w:asciiTheme="minorHAnsi" w:eastAsiaTheme="minorEastAsia" w:hAnsiTheme="minorHAnsi" w:cstheme="minorBidi"/>
              <w:b w:val="0"/>
              <w:noProof/>
              <w:sz w:val="22"/>
              <w:szCs w:val="22"/>
              <w:lang w:val="ru-RU"/>
            </w:rPr>
          </w:pPr>
          <w:hyperlink w:anchor="_Toc158882891" w:history="1">
            <w:r w:rsidRPr="003B1F2C">
              <w:rPr>
                <w:rStyle w:val="ac"/>
                <w:noProof/>
              </w:rPr>
              <w:t>4.4</w:t>
            </w:r>
            <w:r>
              <w:rPr>
                <w:rFonts w:asciiTheme="minorHAnsi" w:eastAsiaTheme="minorEastAsia" w:hAnsiTheme="minorHAnsi" w:cstheme="minorBidi"/>
                <w:b w:val="0"/>
                <w:noProof/>
                <w:sz w:val="22"/>
                <w:szCs w:val="22"/>
                <w:lang w:val="ru-RU"/>
              </w:rPr>
              <w:tab/>
            </w:r>
            <w:r w:rsidRPr="003B1F2C">
              <w:rPr>
                <w:rStyle w:val="ac"/>
                <w:noProof/>
              </w:rPr>
              <w:t>Изменения Документации о закупке</w:t>
            </w:r>
            <w:r>
              <w:rPr>
                <w:noProof/>
                <w:webHidden/>
              </w:rPr>
              <w:tab/>
            </w:r>
            <w:r>
              <w:rPr>
                <w:noProof/>
                <w:webHidden/>
              </w:rPr>
              <w:fldChar w:fldCharType="begin"/>
            </w:r>
            <w:r>
              <w:rPr>
                <w:noProof/>
                <w:webHidden/>
              </w:rPr>
              <w:instrText xml:space="preserve"> PAGEREF _Toc158882891 \h </w:instrText>
            </w:r>
            <w:r>
              <w:rPr>
                <w:noProof/>
                <w:webHidden/>
              </w:rPr>
            </w:r>
            <w:r>
              <w:rPr>
                <w:noProof/>
                <w:webHidden/>
              </w:rPr>
              <w:fldChar w:fldCharType="separate"/>
            </w:r>
            <w:r>
              <w:rPr>
                <w:noProof/>
                <w:webHidden/>
              </w:rPr>
              <w:t>29</w:t>
            </w:r>
            <w:r>
              <w:rPr>
                <w:noProof/>
                <w:webHidden/>
              </w:rPr>
              <w:fldChar w:fldCharType="end"/>
            </w:r>
          </w:hyperlink>
        </w:p>
        <w:p w:rsidR="008C7A60" w:rsidRDefault="008C7A60">
          <w:pPr>
            <w:pStyle w:val="27"/>
            <w:tabs>
              <w:tab w:val="left" w:pos="1134"/>
            </w:tabs>
            <w:rPr>
              <w:rFonts w:asciiTheme="minorHAnsi" w:eastAsiaTheme="minorEastAsia" w:hAnsiTheme="minorHAnsi" w:cstheme="minorBidi"/>
              <w:b w:val="0"/>
              <w:noProof/>
              <w:sz w:val="22"/>
              <w:szCs w:val="22"/>
              <w:lang w:val="ru-RU"/>
            </w:rPr>
          </w:pPr>
          <w:hyperlink w:anchor="_Toc158882892" w:history="1">
            <w:r w:rsidRPr="003B1F2C">
              <w:rPr>
                <w:rStyle w:val="ac"/>
                <w:noProof/>
              </w:rPr>
              <w:t>4.5</w:t>
            </w:r>
            <w:r>
              <w:rPr>
                <w:rFonts w:asciiTheme="minorHAnsi" w:eastAsiaTheme="minorEastAsia" w:hAnsiTheme="minorHAnsi" w:cstheme="minorBidi"/>
                <w:b w:val="0"/>
                <w:noProof/>
                <w:sz w:val="22"/>
                <w:szCs w:val="22"/>
                <w:lang w:val="ru-RU"/>
              </w:rPr>
              <w:tab/>
            </w:r>
            <w:r w:rsidRPr="003B1F2C">
              <w:rPr>
                <w:rStyle w:val="ac"/>
                <w:noProof/>
              </w:rPr>
              <w:t>Подготовка заявок</w:t>
            </w:r>
            <w:r>
              <w:rPr>
                <w:noProof/>
                <w:webHidden/>
              </w:rPr>
              <w:tab/>
            </w:r>
            <w:r>
              <w:rPr>
                <w:noProof/>
                <w:webHidden/>
              </w:rPr>
              <w:fldChar w:fldCharType="begin"/>
            </w:r>
            <w:r>
              <w:rPr>
                <w:noProof/>
                <w:webHidden/>
              </w:rPr>
              <w:instrText xml:space="preserve"> PAGEREF _Toc158882892 \h </w:instrText>
            </w:r>
            <w:r>
              <w:rPr>
                <w:noProof/>
                <w:webHidden/>
              </w:rPr>
            </w:r>
            <w:r>
              <w:rPr>
                <w:noProof/>
                <w:webHidden/>
              </w:rPr>
              <w:fldChar w:fldCharType="separate"/>
            </w:r>
            <w:r>
              <w:rPr>
                <w:noProof/>
                <w:webHidden/>
              </w:rPr>
              <w:t>29</w:t>
            </w:r>
            <w:r>
              <w:rPr>
                <w:noProof/>
                <w:webHidden/>
              </w:rPr>
              <w:fldChar w:fldCharType="end"/>
            </w:r>
          </w:hyperlink>
        </w:p>
        <w:p w:rsidR="008C7A60" w:rsidRDefault="008C7A60">
          <w:pPr>
            <w:pStyle w:val="27"/>
            <w:tabs>
              <w:tab w:val="left" w:pos="1134"/>
            </w:tabs>
            <w:rPr>
              <w:rFonts w:asciiTheme="minorHAnsi" w:eastAsiaTheme="minorEastAsia" w:hAnsiTheme="minorHAnsi" w:cstheme="minorBidi"/>
              <w:b w:val="0"/>
              <w:noProof/>
              <w:sz w:val="22"/>
              <w:szCs w:val="22"/>
              <w:lang w:val="ru-RU"/>
            </w:rPr>
          </w:pPr>
          <w:hyperlink w:anchor="_Toc158882893" w:history="1">
            <w:r w:rsidRPr="003B1F2C">
              <w:rPr>
                <w:rStyle w:val="ac"/>
                <w:noProof/>
              </w:rPr>
              <w:t>4.6</w:t>
            </w:r>
            <w:r>
              <w:rPr>
                <w:rFonts w:asciiTheme="minorHAnsi" w:eastAsiaTheme="minorEastAsia" w:hAnsiTheme="minorHAnsi" w:cstheme="minorBidi"/>
                <w:b w:val="0"/>
                <w:noProof/>
                <w:sz w:val="22"/>
                <w:szCs w:val="22"/>
                <w:lang w:val="ru-RU"/>
              </w:rPr>
              <w:tab/>
            </w:r>
            <w:r w:rsidRPr="003B1F2C">
              <w:rPr>
                <w:rStyle w:val="ac"/>
                <w:noProof/>
              </w:rPr>
              <w:t>Предзаявочное обсуждение (дополнительный этап)</w:t>
            </w:r>
            <w:r>
              <w:rPr>
                <w:noProof/>
                <w:webHidden/>
              </w:rPr>
              <w:tab/>
            </w:r>
            <w:r>
              <w:rPr>
                <w:noProof/>
                <w:webHidden/>
              </w:rPr>
              <w:fldChar w:fldCharType="begin"/>
            </w:r>
            <w:r>
              <w:rPr>
                <w:noProof/>
                <w:webHidden/>
              </w:rPr>
              <w:instrText xml:space="preserve"> PAGEREF _Toc158882893 \h </w:instrText>
            </w:r>
            <w:r>
              <w:rPr>
                <w:noProof/>
                <w:webHidden/>
              </w:rPr>
            </w:r>
            <w:r>
              <w:rPr>
                <w:noProof/>
                <w:webHidden/>
              </w:rPr>
              <w:fldChar w:fldCharType="separate"/>
            </w:r>
            <w:r>
              <w:rPr>
                <w:noProof/>
                <w:webHidden/>
              </w:rPr>
              <w:t>36</w:t>
            </w:r>
            <w:r>
              <w:rPr>
                <w:noProof/>
                <w:webHidden/>
              </w:rPr>
              <w:fldChar w:fldCharType="end"/>
            </w:r>
          </w:hyperlink>
        </w:p>
        <w:p w:rsidR="008C7A60" w:rsidRDefault="008C7A60">
          <w:pPr>
            <w:pStyle w:val="27"/>
            <w:tabs>
              <w:tab w:val="left" w:pos="1134"/>
            </w:tabs>
            <w:rPr>
              <w:rFonts w:asciiTheme="minorHAnsi" w:eastAsiaTheme="minorEastAsia" w:hAnsiTheme="minorHAnsi" w:cstheme="minorBidi"/>
              <w:b w:val="0"/>
              <w:noProof/>
              <w:sz w:val="22"/>
              <w:szCs w:val="22"/>
              <w:lang w:val="ru-RU"/>
            </w:rPr>
          </w:pPr>
          <w:hyperlink w:anchor="_Toc158882894" w:history="1">
            <w:r w:rsidRPr="003B1F2C">
              <w:rPr>
                <w:rStyle w:val="ac"/>
                <w:noProof/>
              </w:rPr>
              <w:t>4.7</w:t>
            </w:r>
            <w:r>
              <w:rPr>
                <w:rFonts w:asciiTheme="minorHAnsi" w:eastAsiaTheme="minorEastAsia" w:hAnsiTheme="minorHAnsi" w:cstheme="minorBidi"/>
                <w:b w:val="0"/>
                <w:noProof/>
                <w:sz w:val="22"/>
                <w:szCs w:val="22"/>
                <w:lang w:val="ru-RU"/>
              </w:rPr>
              <w:tab/>
            </w:r>
            <w:r w:rsidRPr="003B1F2C">
              <w:rPr>
                <w:rStyle w:val="ac"/>
                <w:noProof/>
              </w:rPr>
              <w:t>Подача заявок и их прием</w:t>
            </w:r>
            <w:r>
              <w:rPr>
                <w:noProof/>
                <w:webHidden/>
              </w:rPr>
              <w:tab/>
            </w:r>
            <w:r>
              <w:rPr>
                <w:noProof/>
                <w:webHidden/>
              </w:rPr>
              <w:fldChar w:fldCharType="begin"/>
            </w:r>
            <w:r>
              <w:rPr>
                <w:noProof/>
                <w:webHidden/>
              </w:rPr>
              <w:instrText xml:space="preserve"> PAGEREF _Toc158882894 \h </w:instrText>
            </w:r>
            <w:r>
              <w:rPr>
                <w:noProof/>
                <w:webHidden/>
              </w:rPr>
            </w:r>
            <w:r>
              <w:rPr>
                <w:noProof/>
                <w:webHidden/>
              </w:rPr>
              <w:fldChar w:fldCharType="separate"/>
            </w:r>
            <w:r>
              <w:rPr>
                <w:noProof/>
                <w:webHidden/>
              </w:rPr>
              <w:t>38</w:t>
            </w:r>
            <w:r>
              <w:rPr>
                <w:noProof/>
                <w:webHidden/>
              </w:rPr>
              <w:fldChar w:fldCharType="end"/>
            </w:r>
          </w:hyperlink>
        </w:p>
        <w:p w:rsidR="008C7A60" w:rsidRDefault="008C7A60">
          <w:pPr>
            <w:pStyle w:val="27"/>
            <w:tabs>
              <w:tab w:val="left" w:pos="1134"/>
            </w:tabs>
            <w:rPr>
              <w:rFonts w:asciiTheme="minorHAnsi" w:eastAsiaTheme="minorEastAsia" w:hAnsiTheme="minorHAnsi" w:cstheme="minorBidi"/>
              <w:b w:val="0"/>
              <w:noProof/>
              <w:sz w:val="22"/>
              <w:szCs w:val="22"/>
              <w:lang w:val="ru-RU"/>
            </w:rPr>
          </w:pPr>
          <w:hyperlink w:anchor="_Toc158882895" w:history="1">
            <w:r w:rsidRPr="003B1F2C">
              <w:rPr>
                <w:rStyle w:val="ac"/>
                <w:noProof/>
              </w:rPr>
              <w:t>4.8</w:t>
            </w:r>
            <w:r>
              <w:rPr>
                <w:rFonts w:asciiTheme="minorHAnsi" w:eastAsiaTheme="minorEastAsia" w:hAnsiTheme="minorHAnsi" w:cstheme="minorBidi"/>
                <w:b w:val="0"/>
                <w:noProof/>
                <w:sz w:val="22"/>
                <w:szCs w:val="22"/>
                <w:lang w:val="ru-RU"/>
              </w:rPr>
              <w:tab/>
            </w:r>
            <w:r w:rsidRPr="003B1F2C">
              <w:rPr>
                <w:rStyle w:val="ac"/>
                <w:noProof/>
              </w:rPr>
              <w:t>Изменение и отзыв заявок</w:t>
            </w:r>
            <w:r>
              <w:rPr>
                <w:noProof/>
                <w:webHidden/>
              </w:rPr>
              <w:tab/>
            </w:r>
            <w:r>
              <w:rPr>
                <w:noProof/>
                <w:webHidden/>
              </w:rPr>
              <w:fldChar w:fldCharType="begin"/>
            </w:r>
            <w:r>
              <w:rPr>
                <w:noProof/>
                <w:webHidden/>
              </w:rPr>
              <w:instrText xml:space="preserve"> PAGEREF _Toc158882895 \h </w:instrText>
            </w:r>
            <w:r>
              <w:rPr>
                <w:noProof/>
                <w:webHidden/>
              </w:rPr>
            </w:r>
            <w:r>
              <w:rPr>
                <w:noProof/>
                <w:webHidden/>
              </w:rPr>
              <w:fldChar w:fldCharType="separate"/>
            </w:r>
            <w:r>
              <w:rPr>
                <w:noProof/>
                <w:webHidden/>
              </w:rPr>
              <w:t>39</w:t>
            </w:r>
            <w:r>
              <w:rPr>
                <w:noProof/>
                <w:webHidden/>
              </w:rPr>
              <w:fldChar w:fldCharType="end"/>
            </w:r>
          </w:hyperlink>
        </w:p>
        <w:p w:rsidR="008C7A60" w:rsidRDefault="008C7A60">
          <w:pPr>
            <w:pStyle w:val="27"/>
            <w:tabs>
              <w:tab w:val="left" w:pos="1134"/>
            </w:tabs>
            <w:rPr>
              <w:rFonts w:asciiTheme="minorHAnsi" w:eastAsiaTheme="minorEastAsia" w:hAnsiTheme="minorHAnsi" w:cstheme="minorBidi"/>
              <w:b w:val="0"/>
              <w:noProof/>
              <w:sz w:val="22"/>
              <w:szCs w:val="22"/>
              <w:lang w:val="ru-RU"/>
            </w:rPr>
          </w:pPr>
          <w:hyperlink w:anchor="_Toc158882896" w:history="1">
            <w:r w:rsidRPr="003B1F2C">
              <w:rPr>
                <w:rStyle w:val="ac"/>
                <w:noProof/>
              </w:rPr>
              <w:t>4.9</w:t>
            </w:r>
            <w:r>
              <w:rPr>
                <w:rFonts w:asciiTheme="minorHAnsi" w:eastAsiaTheme="minorEastAsia" w:hAnsiTheme="minorHAnsi" w:cstheme="minorBidi"/>
                <w:b w:val="0"/>
                <w:noProof/>
                <w:sz w:val="22"/>
                <w:szCs w:val="22"/>
                <w:lang w:val="ru-RU"/>
              </w:rPr>
              <w:tab/>
            </w:r>
            <w:r w:rsidRPr="003B1F2C">
              <w:rPr>
                <w:rStyle w:val="ac"/>
                <w:noProof/>
              </w:rPr>
              <w:t>Открытие доступа к первым частям заявок</w:t>
            </w:r>
            <w:r>
              <w:rPr>
                <w:noProof/>
                <w:webHidden/>
              </w:rPr>
              <w:tab/>
            </w:r>
            <w:r>
              <w:rPr>
                <w:noProof/>
                <w:webHidden/>
              </w:rPr>
              <w:fldChar w:fldCharType="begin"/>
            </w:r>
            <w:r>
              <w:rPr>
                <w:noProof/>
                <w:webHidden/>
              </w:rPr>
              <w:instrText xml:space="preserve"> PAGEREF _Toc158882896 \h </w:instrText>
            </w:r>
            <w:r>
              <w:rPr>
                <w:noProof/>
                <w:webHidden/>
              </w:rPr>
            </w:r>
            <w:r>
              <w:rPr>
                <w:noProof/>
                <w:webHidden/>
              </w:rPr>
              <w:fldChar w:fldCharType="separate"/>
            </w:r>
            <w:r>
              <w:rPr>
                <w:noProof/>
                <w:webHidden/>
              </w:rPr>
              <w:t>39</w:t>
            </w:r>
            <w:r>
              <w:rPr>
                <w:noProof/>
                <w:webHidden/>
              </w:rPr>
              <w:fldChar w:fldCharType="end"/>
            </w:r>
          </w:hyperlink>
        </w:p>
        <w:p w:rsidR="008C7A60" w:rsidRDefault="008C7A60">
          <w:pPr>
            <w:pStyle w:val="27"/>
            <w:tabs>
              <w:tab w:val="left" w:pos="1979"/>
            </w:tabs>
            <w:rPr>
              <w:rFonts w:asciiTheme="minorHAnsi" w:eastAsiaTheme="minorEastAsia" w:hAnsiTheme="minorHAnsi" w:cstheme="minorBidi"/>
              <w:b w:val="0"/>
              <w:noProof/>
              <w:sz w:val="22"/>
              <w:szCs w:val="22"/>
              <w:lang w:val="ru-RU"/>
            </w:rPr>
          </w:pPr>
          <w:hyperlink w:anchor="_Toc158882897" w:history="1">
            <w:r w:rsidRPr="003B1F2C">
              <w:rPr>
                <w:rStyle w:val="ac"/>
                <w:noProof/>
              </w:rPr>
              <w:t>4.10</w:t>
            </w:r>
            <w:r>
              <w:rPr>
                <w:rFonts w:asciiTheme="minorHAnsi" w:eastAsiaTheme="minorEastAsia" w:hAnsiTheme="minorHAnsi" w:cstheme="minorBidi"/>
                <w:b w:val="0"/>
                <w:noProof/>
                <w:sz w:val="22"/>
                <w:szCs w:val="22"/>
                <w:lang w:val="ru-RU"/>
              </w:rPr>
              <w:tab/>
            </w:r>
            <w:r w:rsidRPr="003B1F2C">
              <w:rPr>
                <w:rStyle w:val="ac"/>
                <w:noProof/>
              </w:rPr>
              <w:t>Обсуждение заявок (дополнительный этап)</w:t>
            </w:r>
            <w:r>
              <w:rPr>
                <w:noProof/>
                <w:webHidden/>
              </w:rPr>
              <w:tab/>
            </w:r>
            <w:r>
              <w:rPr>
                <w:noProof/>
                <w:webHidden/>
              </w:rPr>
              <w:fldChar w:fldCharType="begin"/>
            </w:r>
            <w:r>
              <w:rPr>
                <w:noProof/>
                <w:webHidden/>
              </w:rPr>
              <w:instrText xml:space="preserve"> PAGEREF _Toc158882897 \h </w:instrText>
            </w:r>
            <w:r>
              <w:rPr>
                <w:noProof/>
                <w:webHidden/>
              </w:rPr>
            </w:r>
            <w:r>
              <w:rPr>
                <w:noProof/>
                <w:webHidden/>
              </w:rPr>
              <w:fldChar w:fldCharType="separate"/>
            </w:r>
            <w:r>
              <w:rPr>
                <w:noProof/>
                <w:webHidden/>
              </w:rPr>
              <w:t>39</w:t>
            </w:r>
            <w:r>
              <w:rPr>
                <w:noProof/>
                <w:webHidden/>
              </w:rPr>
              <w:fldChar w:fldCharType="end"/>
            </w:r>
          </w:hyperlink>
        </w:p>
        <w:p w:rsidR="008C7A60" w:rsidRDefault="008C7A60">
          <w:pPr>
            <w:pStyle w:val="27"/>
            <w:tabs>
              <w:tab w:val="left" w:pos="1979"/>
            </w:tabs>
            <w:rPr>
              <w:rFonts w:asciiTheme="minorHAnsi" w:eastAsiaTheme="minorEastAsia" w:hAnsiTheme="minorHAnsi" w:cstheme="minorBidi"/>
              <w:b w:val="0"/>
              <w:noProof/>
              <w:sz w:val="22"/>
              <w:szCs w:val="22"/>
              <w:lang w:val="ru-RU"/>
            </w:rPr>
          </w:pPr>
          <w:hyperlink w:anchor="_Toc158882898" w:history="1">
            <w:r w:rsidRPr="003B1F2C">
              <w:rPr>
                <w:rStyle w:val="ac"/>
                <w:noProof/>
              </w:rPr>
              <w:t>4.11</w:t>
            </w:r>
            <w:r>
              <w:rPr>
                <w:rFonts w:asciiTheme="minorHAnsi" w:eastAsiaTheme="minorEastAsia" w:hAnsiTheme="minorHAnsi" w:cstheme="minorBidi"/>
                <w:b w:val="0"/>
                <w:noProof/>
                <w:sz w:val="22"/>
                <w:szCs w:val="22"/>
                <w:lang w:val="ru-RU"/>
              </w:rPr>
              <w:tab/>
            </w:r>
            <w:r w:rsidRPr="003B1F2C">
              <w:rPr>
                <w:rStyle w:val="ac"/>
                <w:noProof/>
              </w:rPr>
              <w:t>Подача окончательных предложений Участников</w:t>
            </w:r>
            <w:r>
              <w:rPr>
                <w:noProof/>
                <w:webHidden/>
              </w:rPr>
              <w:tab/>
            </w:r>
            <w:r>
              <w:rPr>
                <w:noProof/>
                <w:webHidden/>
              </w:rPr>
              <w:fldChar w:fldCharType="begin"/>
            </w:r>
            <w:r>
              <w:rPr>
                <w:noProof/>
                <w:webHidden/>
              </w:rPr>
              <w:instrText xml:space="preserve"> PAGEREF _Toc158882898 \h </w:instrText>
            </w:r>
            <w:r>
              <w:rPr>
                <w:noProof/>
                <w:webHidden/>
              </w:rPr>
            </w:r>
            <w:r>
              <w:rPr>
                <w:noProof/>
                <w:webHidden/>
              </w:rPr>
              <w:fldChar w:fldCharType="separate"/>
            </w:r>
            <w:r>
              <w:rPr>
                <w:noProof/>
                <w:webHidden/>
              </w:rPr>
              <w:t>41</w:t>
            </w:r>
            <w:r>
              <w:rPr>
                <w:noProof/>
                <w:webHidden/>
              </w:rPr>
              <w:fldChar w:fldCharType="end"/>
            </w:r>
          </w:hyperlink>
        </w:p>
        <w:p w:rsidR="008C7A60" w:rsidRDefault="008C7A60">
          <w:pPr>
            <w:pStyle w:val="27"/>
            <w:tabs>
              <w:tab w:val="left" w:pos="1979"/>
            </w:tabs>
            <w:rPr>
              <w:rFonts w:asciiTheme="minorHAnsi" w:eastAsiaTheme="minorEastAsia" w:hAnsiTheme="minorHAnsi" w:cstheme="minorBidi"/>
              <w:b w:val="0"/>
              <w:noProof/>
              <w:sz w:val="22"/>
              <w:szCs w:val="22"/>
              <w:lang w:val="ru-RU"/>
            </w:rPr>
          </w:pPr>
          <w:hyperlink w:anchor="_Toc158882899" w:history="1">
            <w:r w:rsidRPr="003B1F2C">
              <w:rPr>
                <w:rStyle w:val="ac"/>
                <w:noProof/>
              </w:rPr>
              <w:t>4.12</w:t>
            </w:r>
            <w:r>
              <w:rPr>
                <w:rFonts w:asciiTheme="minorHAnsi" w:eastAsiaTheme="minorEastAsia" w:hAnsiTheme="minorHAnsi" w:cstheme="minorBidi"/>
                <w:b w:val="0"/>
                <w:noProof/>
                <w:sz w:val="22"/>
                <w:szCs w:val="22"/>
                <w:lang w:val="ru-RU"/>
              </w:rPr>
              <w:tab/>
            </w:r>
            <w:r w:rsidRPr="003B1F2C">
              <w:rPr>
                <w:rStyle w:val="ac"/>
                <w:noProof/>
              </w:rPr>
              <w:t>Открытие доступа к первым частям окончательных предложений Участников</w:t>
            </w:r>
            <w:r>
              <w:rPr>
                <w:noProof/>
                <w:webHidden/>
              </w:rPr>
              <w:tab/>
            </w:r>
            <w:r>
              <w:rPr>
                <w:noProof/>
                <w:webHidden/>
              </w:rPr>
              <w:fldChar w:fldCharType="begin"/>
            </w:r>
            <w:r>
              <w:rPr>
                <w:noProof/>
                <w:webHidden/>
              </w:rPr>
              <w:instrText xml:space="preserve"> PAGEREF _Toc158882899 \h </w:instrText>
            </w:r>
            <w:r>
              <w:rPr>
                <w:noProof/>
                <w:webHidden/>
              </w:rPr>
            </w:r>
            <w:r>
              <w:rPr>
                <w:noProof/>
                <w:webHidden/>
              </w:rPr>
              <w:fldChar w:fldCharType="separate"/>
            </w:r>
            <w:r>
              <w:rPr>
                <w:noProof/>
                <w:webHidden/>
              </w:rPr>
              <w:t>42</w:t>
            </w:r>
            <w:r>
              <w:rPr>
                <w:noProof/>
                <w:webHidden/>
              </w:rPr>
              <w:fldChar w:fldCharType="end"/>
            </w:r>
          </w:hyperlink>
        </w:p>
        <w:p w:rsidR="008C7A60" w:rsidRDefault="008C7A60">
          <w:pPr>
            <w:pStyle w:val="27"/>
            <w:tabs>
              <w:tab w:val="left" w:pos="1979"/>
            </w:tabs>
            <w:rPr>
              <w:rFonts w:asciiTheme="minorHAnsi" w:eastAsiaTheme="minorEastAsia" w:hAnsiTheme="minorHAnsi" w:cstheme="minorBidi"/>
              <w:b w:val="0"/>
              <w:noProof/>
              <w:sz w:val="22"/>
              <w:szCs w:val="22"/>
              <w:lang w:val="ru-RU"/>
            </w:rPr>
          </w:pPr>
          <w:hyperlink w:anchor="_Toc158882900" w:history="1">
            <w:r w:rsidRPr="003B1F2C">
              <w:rPr>
                <w:rStyle w:val="ac"/>
                <w:noProof/>
              </w:rPr>
              <w:t>4.13</w:t>
            </w:r>
            <w:r>
              <w:rPr>
                <w:rFonts w:asciiTheme="minorHAnsi" w:eastAsiaTheme="minorEastAsia" w:hAnsiTheme="minorHAnsi" w:cstheme="minorBidi"/>
                <w:b w:val="0"/>
                <w:noProof/>
                <w:sz w:val="22"/>
                <w:szCs w:val="22"/>
                <w:lang w:val="ru-RU"/>
              </w:rPr>
              <w:tab/>
            </w:r>
            <w:r w:rsidRPr="003B1F2C">
              <w:rPr>
                <w:rStyle w:val="ac"/>
                <w:noProof/>
              </w:rPr>
              <w:t>Рассмотрение первых частей заявок (первых частей окончательных предложений Участников)</w:t>
            </w:r>
            <w:r>
              <w:rPr>
                <w:noProof/>
                <w:webHidden/>
              </w:rPr>
              <w:tab/>
            </w:r>
            <w:r>
              <w:rPr>
                <w:noProof/>
                <w:webHidden/>
              </w:rPr>
              <w:fldChar w:fldCharType="begin"/>
            </w:r>
            <w:r>
              <w:rPr>
                <w:noProof/>
                <w:webHidden/>
              </w:rPr>
              <w:instrText xml:space="preserve"> PAGEREF _Toc158882900 \h </w:instrText>
            </w:r>
            <w:r>
              <w:rPr>
                <w:noProof/>
                <w:webHidden/>
              </w:rPr>
            </w:r>
            <w:r>
              <w:rPr>
                <w:noProof/>
                <w:webHidden/>
              </w:rPr>
              <w:fldChar w:fldCharType="separate"/>
            </w:r>
            <w:r>
              <w:rPr>
                <w:noProof/>
                <w:webHidden/>
              </w:rPr>
              <w:t>42</w:t>
            </w:r>
            <w:r>
              <w:rPr>
                <w:noProof/>
                <w:webHidden/>
              </w:rPr>
              <w:fldChar w:fldCharType="end"/>
            </w:r>
          </w:hyperlink>
        </w:p>
        <w:p w:rsidR="008C7A60" w:rsidRDefault="008C7A60">
          <w:pPr>
            <w:pStyle w:val="27"/>
            <w:tabs>
              <w:tab w:val="left" w:pos="1979"/>
            </w:tabs>
            <w:rPr>
              <w:rFonts w:asciiTheme="minorHAnsi" w:eastAsiaTheme="minorEastAsia" w:hAnsiTheme="minorHAnsi" w:cstheme="minorBidi"/>
              <w:b w:val="0"/>
              <w:noProof/>
              <w:sz w:val="22"/>
              <w:szCs w:val="22"/>
              <w:lang w:val="ru-RU"/>
            </w:rPr>
          </w:pPr>
          <w:hyperlink w:anchor="_Toc158882901" w:history="1">
            <w:r w:rsidRPr="003B1F2C">
              <w:rPr>
                <w:rStyle w:val="ac"/>
                <w:noProof/>
              </w:rPr>
              <w:t>4.14</w:t>
            </w:r>
            <w:r>
              <w:rPr>
                <w:rFonts w:asciiTheme="minorHAnsi" w:eastAsiaTheme="minorEastAsia" w:hAnsiTheme="minorHAnsi" w:cstheme="minorBidi"/>
                <w:b w:val="0"/>
                <w:noProof/>
                <w:sz w:val="22"/>
                <w:szCs w:val="22"/>
                <w:lang w:val="ru-RU"/>
              </w:rPr>
              <w:tab/>
            </w:r>
            <w:r w:rsidRPr="003B1F2C">
              <w:rPr>
                <w:rStyle w:val="ac"/>
                <w:noProof/>
              </w:rPr>
              <w:t>Открытие доступа ко вторым частям заявок и ценовым предложениям</w:t>
            </w:r>
            <w:r>
              <w:rPr>
                <w:noProof/>
                <w:webHidden/>
              </w:rPr>
              <w:tab/>
            </w:r>
            <w:r>
              <w:rPr>
                <w:noProof/>
                <w:webHidden/>
              </w:rPr>
              <w:fldChar w:fldCharType="begin"/>
            </w:r>
            <w:r>
              <w:rPr>
                <w:noProof/>
                <w:webHidden/>
              </w:rPr>
              <w:instrText xml:space="preserve"> PAGEREF _Toc158882901 \h </w:instrText>
            </w:r>
            <w:r>
              <w:rPr>
                <w:noProof/>
                <w:webHidden/>
              </w:rPr>
            </w:r>
            <w:r>
              <w:rPr>
                <w:noProof/>
                <w:webHidden/>
              </w:rPr>
              <w:fldChar w:fldCharType="separate"/>
            </w:r>
            <w:r>
              <w:rPr>
                <w:noProof/>
                <w:webHidden/>
              </w:rPr>
              <w:t>44</w:t>
            </w:r>
            <w:r>
              <w:rPr>
                <w:noProof/>
                <w:webHidden/>
              </w:rPr>
              <w:fldChar w:fldCharType="end"/>
            </w:r>
          </w:hyperlink>
        </w:p>
        <w:p w:rsidR="008C7A60" w:rsidRDefault="008C7A60">
          <w:pPr>
            <w:pStyle w:val="27"/>
            <w:tabs>
              <w:tab w:val="left" w:pos="1979"/>
            </w:tabs>
            <w:rPr>
              <w:rFonts w:asciiTheme="minorHAnsi" w:eastAsiaTheme="minorEastAsia" w:hAnsiTheme="minorHAnsi" w:cstheme="minorBidi"/>
              <w:b w:val="0"/>
              <w:noProof/>
              <w:sz w:val="22"/>
              <w:szCs w:val="22"/>
              <w:lang w:val="ru-RU"/>
            </w:rPr>
          </w:pPr>
          <w:hyperlink w:anchor="_Toc158882902" w:history="1">
            <w:r w:rsidRPr="003B1F2C">
              <w:rPr>
                <w:rStyle w:val="ac"/>
                <w:noProof/>
              </w:rPr>
              <w:t>4.15</w:t>
            </w:r>
            <w:r>
              <w:rPr>
                <w:rFonts w:asciiTheme="minorHAnsi" w:eastAsiaTheme="minorEastAsia" w:hAnsiTheme="minorHAnsi" w:cstheme="minorBidi"/>
                <w:b w:val="0"/>
                <w:noProof/>
                <w:sz w:val="22"/>
                <w:szCs w:val="22"/>
                <w:lang w:val="ru-RU"/>
              </w:rPr>
              <w:tab/>
            </w:r>
            <w:r w:rsidRPr="003B1F2C">
              <w:rPr>
                <w:rStyle w:val="ac"/>
                <w:noProof/>
              </w:rPr>
              <w:t>Рассмотрение вторых частей заявок (и ценовых предложений)</w:t>
            </w:r>
            <w:r>
              <w:rPr>
                <w:noProof/>
                <w:webHidden/>
              </w:rPr>
              <w:tab/>
            </w:r>
            <w:r>
              <w:rPr>
                <w:noProof/>
                <w:webHidden/>
              </w:rPr>
              <w:fldChar w:fldCharType="begin"/>
            </w:r>
            <w:r>
              <w:rPr>
                <w:noProof/>
                <w:webHidden/>
              </w:rPr>
              <w:instrText xml:space="preserve"> PAGEREF _Toc158882902 \h </w:instrText>
            </w:r>
            <w:r>
              <w:rPr>
                <w:noProof/>
                <w:webHidden/>
              </w:rPr>
            </w:r>
            <w:r>
              <w:rPr>
                <w:noProof/>
                <w:webHidden/>
              </w:rPr>
              <w:fldChar w:fldCharType="separate"/>
            </w:r>
            <w:r>
              <w:rPr>
                <w:noProof/>
                <w:webHidden/>
              </w:rPr>
              <w:t>44</w:t>
            </w:r>
            <w:r>
              <w:rPr>
                <w:noProof/>
                <w:webHidden/>
              </w:rPr>
              <w:fldChar w:fldCharType="end"/>
            </w:r>
          </w:hyperlink>
        </w:p>
        <w:p w:rsidR="008C7A60" w:rsidRDefault="008C7A60">
          <w:pPr>
            <w:pStyle w:val="27"/>
            <w:tabs>
              <w:tab w:val="left" w:pos="1979"/>
            </w:tabs>
            <w:rPr>
              <w:rFonts w:asciiTheme="minorHAnsi" w:eastAsiaTheme="minorEastAsia" w:hAnsiTheme="minorHAnsi" w:cstheme="minorBidi"/>
              <w:b w:val="0"/>
              <w:noProof/>
              <w:sz w:val="22"/>
              <w:szCs w:val="22"/>
              <w:lang w:val="ru-RU"/>
            </w:rPr>
          </w:pPr>
          <w:hyperlink w:anchor="_Toc158882903" w:history="1">
            <w:r w:rsidRPr="003B1F2C">
              <w:rPr>
                <w:rStyle w:val="ac"/>
                <w:noProof/>
              </w:rPr>
              <w:t>4.16</w:t>
            </w:r>
            <w:r>
              <w:rPr>
                <w:rFonts w:asciiTheme="minorHAnsi" w:eastAsiaTheme="minorEastAsia" w:hAnsiTheme="minorHAnsi" w:cstheme="minorBidi"/>
                <w:b w:val="0"/>
                <w:noProof/>
                <w:sz w:val="22"/>
                <w:szCs w:val="22"/>
                <w:lang w:val="ru-RU"/>
              </w:rPr>
              <w:tab/>
            </w:r>
            <w:r w:rsidRPr="003B1F2C">
              <w:rPr>
                <w:rStyle w:val="ac"/>
                <w:noProof/>
              </w:rPr>
              <w:t>Дополнительные запросы разъяснений заявок Участников</w:t>
            </w:r>
            <w:r>
              <w:rPr>
                <w:noProof/>
                <w:webHidden/>
              </w:rPr>
              <w:tab/>
            </w:r>
            <w:r>
              <w:rPr>
                <w:noProof/>
                <w:webHidden/>
              </w:rPr>
              <w:fldChar w:fldCharType="begin"/>
            </w:r>
            <w:r>
              <w:rPr>
                <w:noProof/>
                <w:webHidden/>
              </w:rPr>
              <w:instrText xml:space="preserve"> PAGEREF _Toc158882903 \h </w:instrText>
            </w:r>
            <w:r>
              <w:rPr>
                <w:noProof/>
                <w:webHidden/>
              </w:rPr>
            </w:r>
            <w:r>
              <w:rPr>
                <w:noProof/>
                <w:webHidden/>
              </w:rPr>
              <w:fldChar w:fldCharType="separate"/>
            </w:r>
            <w:r>
              <w:rPr>
                <w:noProof/>
                <w:webHidden/>
              </w:rPr>
              <w:t>46</w:t>
            </w:r>
            <w:r>
              <w:rPr>
                <w:noProof/>
                <w:webHidden/>
              </w:rPr>
              <w:fldChar w:fldCharType="end"/>
            </w:r>
          </w:hyperlink>
        </w:p>
        <w:p w:rsidR="008C7A60" w:rsidRDefault="008C7A60">
          <w:pPr>
            <w:pStyle w:val="27"/>
            <w:tabs>
              <w:tab w:val="left" w:pos="1979"/>
            </w:tabs>
            <w:rPr>
              <w:rFonts w:asciiTheme="minorHAnsi" w:eastAsiaTheme="minorEastAsia" w:hAnsiTheme="minorHAnsi" w:cstheme="minorBidi"/>
              <w:b w:val="0"/>
              <w:noProof/>
              <w:sz w:val="22"/>
              <w:szCs w:val="22"/>
              <w:lang w:val="ru-RU"/>
            </w:rPr>
          </w:pPr>
          <w:hyperlink w:anchor="_Toc158882904" w:history="1">
            <w:r w:rsidRPr="003B1F2C">
              <w:rPr>
                <w:rStyle w:val="ac"/>
                <w:noProof/>
              </w:rPr>
              <w:t>4.17</w:t>
            </w:r>
            <w:r>
              <w:rPr>
                <w:rFonts w:asciiTheme="minorHAnsi" w:eastAsiaTheme="minorEastAsia" w:hAnsiTheme="minorHAnsi" w:cstheme="minorBidi"/>
                <w:b w:val="0"/>
                <w:noProof/>
                <w:sz w:val="22"/>
                <w:szCs w:val="22"/>
                <w:lang w:val="ru-RU"/>
              </w:rPr>
              <w:tab/>
            </w:r>
            <w:r w:rsidRPr="003B1F2C">
              <w:rPr>
                <w:rStyle w:val="ac"/>
                <w:noProof/>
              </w:rPr>
              <w:t>Переторжка (дополнительный этап)</w:t>
            </w:r>
            <w:r>
              <w:rPr>
                <w:noProof/>
                <w:webHidden/>
              </w:rPr>
              <w:tab/>
            </w:r>
            <w:r>
              <w:rPr>
                <w:noProof/>
                <w:webHidden/>
              </w:rPr>
              <w:fldChar w:fldCharType="begin"/>
            </w:r>
            <w:r>
              <w:rPr>
                <w:noProof/>
                <w:webHidden/>
              </w:rPr>
              <w:instrText xml:space="preserve"> PAGEREF _Toc158882904 \h </w:instrText>
            </w:r>
            <w:r>
              <w:rPr>
                <w:noProof/>
                <w:webHidden/>
              </w:rPr>
            </w:r>
            <w:r>
              <w:rPr>
                <w:noProof/>
                <w:webHidden/>
              </w:rPr>
              <w:fldChar w:fldCharType="separate"/>
            </w:r>
            <w:r>
              <w:rPr>
                <w:noProof/>
                <w:webHidden/>
              </w:rPr>
              <w:t>47</w:t>
            </w:r>
            <w:r>
              <w:rPr>
                <w:noProof/>
                <w:webHidden/>
              </w:rPr>
              <w:fldChar w:fldCharType="end"/>
            </w:r>
          </w:hyperlink>
        </w:p>
        <w:p w:rsidR="008C7A60" w:rsidRDefault="008C7A60">
          <w:pPr>
            <w:pStyle w:val="27"/>
            <w:tabs>
              <w:tab w:val="left" w:pos="1979"/>
            </w:tabs>
            <w:rPr>
              <w:rFonts w:asciiTheme="minorHAnsi" w:eastAsiaTheme="minorEastAsia" w:hAnsiTheme="minorHAnsi" w:cstheme="minorBidi"/>
              <w:b w:val="0"/>
              <w:noProof/>
              <w:sz w:val="22"/>
              <w:szCs w:val="22"/>
              <w:lang w:val="ru-RU"/>
            </w:rPr>
          </w:pPr>
          <w:hyperlink w:anchor="_Toc158882905" w:history="1">
            <w:r w:rsidRPr="003B1F2C">
              <w:rPr>
                <w:rStyle w:val="ac"/>
                <w:noProof/>
              </w:rPr>
              <w:t>4.18</w:t>
            </w:r>
            <w:r>
              <w:rPr>
                <w:rFonts w:asciiTheme="minorHAnsi" w:eastAsiaTheme="minorEastAsia" w:hAnsiTheme="minorHAnsi" w:cstheme="minorBidi"/>
                <w:b w:val="0"/>
                <w:noProof/>
                <w:sz w:val="22"/>
                <w:szCs w:val="22"/>
                <w:lang w:val="ru-RU"/>
              </w:rPr>
              <w:tab/>
            </w:r>
            <w:r w:rsidRPr="003B1F2C">
              <w:rPr>
                <w:rStyle w:val="ac"/>
                <w:noProof/>
              </w:rPr>
              <w:t>Рассмотрение дополнительных ценовых предложений</w:t>
            </w:r>
            <w:r>
              <w:rPr>
                <w:noProof/>
                <w:webHidden/>
              </w:rPr>
              <w:tab/>
            </w:r>
            <w:r>
              <w:rPr>
                <w:noProof/>
                <w:webHidden/>
              </w:rPr>
              <w:fldChar w:fldCharType="begin"/>
            </w:r>
            <w:r>
              <w:rPr>
                <w:noProof/>
                <w:webHidden/>
              </w:rPr>
              <w:instrText xml:space="preserve"> PAGEREF _Toc158882905 \h </w:instrText>
            </w:r>
            <w:r>
              <w:rPr>
                <w:noProof/>
                <w:webHidden/>
              </w:rPr>
            </w:r>
            <w:r>
              <w:rPr>
                <w:noProof/>
                <w:webHidden/>
              </w:rPr>
              <w:fldChar w:fldCharType="separate"/>
            </w:r>
            <w:r>
              <w:rPr>
                <w:noProof/>
                <w:webHidden/>
              </w:rPr>
              <w:t>49</w:t>
            </w:r>
            <w:r>
              <w:rPr>
                <w:noProof/>
                <w:webHidden/>
              </w:rPr>
              <w:fldChar w:fldCharType="end"/>
            </w:r>
          </w:hyperlink>
        </w:p>
        <w:p w:rsidR="008C7A60" w:rsidRDefault="008C7A60">
          <w:pPr>
            <w:pStyle w:val="27"/>
            <w:tabs>
              <w:tab w:val="left" w:pos="1979"/>
            </w:tabs>
            <w:rPr>
              <w:rFonts w:asciiTheme="minorHAnsi" w:eastAsiaTheme="minorEastAsia" w:hAnsiTheme="minorHAnsi" w:cstheme="minorBidi"/>
              <w:b w:val="0"/>
              <w:noProof/>
              <w:sz w:val="22"/>
              <w:szCs w:val="22"/>
              <w:lang w:val="ru-RU"/>
            </w:rPr>
          </w:pPr>
          <w:hyperlink w:anchor="_Toc158882906" w:history="1">
            <w:r w:rsidRPr="003B1F2C">
              <w:rPr>
                <w:rStyle w:val="ac"/>
                <w:noProof/>
              </w:rPr>
              <w:t>4.19</w:t>
            </w:r>
            <w:r>
              <w:rPr>
                <w:rFonts w:asciiTheme="minorHAnsi" w:eastAsiaTheme="minorEastAsia" w:hAnsiTheme="minorHAnsi" w:cstheme="minorBidi"/>
                <w:b w:val="0"/>
                <w:noProof/>
                <w:sz w:val="22"/>
                <w:szCs w:val="22"/>
                <w:lang w:val="ru-RU"/>
              </w:rPr>
              <w:tab/>
            </w:r>
            <w:r w:rsidRPr="003B1F2C">
              <w:rPr>
                <w:rStyle w:val="ac"/>
                <w:noProof/>
              </w:rPr>
              <w:t>Оценка и сопоставление заявок</w:t>
            </w:r>
            <w:r>
              <w:rPr>
                <w:noProof/>
                <w:webHidden/>
              </w:rPr>
              <w:tab/>
            </w:r>
            <w:r>
              <w:rPr>
                <w:noProof/>
                <w:webHidden/>
              </w:rPr>
              <w:fldChar w:fldCharType="begin"/>
            </w:r>
            <w:r>
              <w:rPr>
                <w:noProof/>
                <w:webHidden/>
              </w:rPr>
              <w:instrText xml:space="preserve"> PAGEREF _Toc158882906 \h </w:instrText>
            </w:r>
            <w:r>
              <w:rPr>
                <w:noProof/>
                <w:webHidden/>
              </w:rPr>
            </w:r>
            <w:r>
              <w:rPr>
                <w:noProof/>
                <w:webHidden/>
              </w:rPr>
              <w:fldChar w:fldCharType="separate"/>
            </w:r>
            <w:r>
              <w:rPr>
                <w:noProof/>
                <w:webHidden/>
              </w:rPr>
              <w:t>49</w:t>
            </w:r>
            <w:r>
              <w:rPr>
                <w:noProof/>
                <w:webHidden/>
              </w:rPr>
              <w:fldChar w:fldCharType="end"/>
            </w:r>
          </w:hyperlink>
        </w:p>
        <w:p w:rsidR="008C7A60" w:rsidRDefault="008C7A60">
          <w:pPr>
            <w:pStyle w:val="27"/>
            <w:tabs>
              <w:tab w:val="left" w:pos="1979"/>
            </w:tabs>
            <w:rPr>
              <w:rFonts w:asciiTheme="minorHAnsi" w:eastAsiaTheme="minorEastAsia" w:hAnsiTheme="minorHAnsi" w:cstheme="minorBidi"/>
              <w:b w:val="0"/>
              <w:noProof/>
              <w:sz w:val="22"/>
              <w:szCs w:val="22"/>
              <w:lang w:val="ru-RU"/>
            </w:rPr>
          </w:pPr>
          <w:hyperlink w:anchor="_Toc158882907" w:history="1">
            <w:r w:rsidRPr="003B1F2C">
              <w:rPr>
                <w:rStyle w:val="ac"/>
                <w:noProof/>
              </w:rPr>
              <w:t>4.20</w:t>
            </w:r>
            <w:r>
              <w:rPr>
                <w:rFonts w:asciiTheme="minorHAnsi" w:eastAsiaTheme="minorEastAsia" w:hAnsiTheme="minorHAnsi" w:cstheme="minorBidi"/>
                <w:b w:val="0"/>
                <w:noProof/>
                <w:sz w:val="22"/>
                <w:szCs w:val="22"/>
                <w:lang w:val="ru-RU"/>
              </w:rPr>
              <w:tab/>
            </w:r>
            <w:r w:rsidRPr="003B1F2C">
              <w:rPr>
                <w:rStyle w:val="ac"/>
                <w:noProof/>
              </w:rPr>
              <w:t>Применение приоритета в соответствии с ПП 925</w:t>
            </w:r>
            <w:r>
              <w:rPr>
                <w:noProof/>
                <w:webHidden/>
              </w:rPr>
              <w:tab/>
            </w:r>
            <w:r>
              <w:rPr>
                <w:noProof/>
                <w:webHidden/>
              </w:rPr>
              <w:fldChar w:fldCharType="begin"/>
            </w:r>
            <w:r>
              <w:rPr>
                <w:noProof/>
                <w:webHidden/>
              </w:rPr>
              <w:instrText xml:space="preserve"> PAGEREF _Toc158882907 \h </w:instrText>
            </w:r>
            <w:r>
              <w:rPr>
                <w:noProof/>
                <w:webHidden/>
              </w:rPr>
            </w:r>
            <w:r>
              <w:rPr>
                <w:noProof/>
                <w:webHidden/>
              </w:rPr>
              <w:fldChar w:fldCharType="separate"/>
            </w:r>
            <w:r>
              <w:rPr>
                <w:noProof/>
                <w:webHidden/>
              </w:rPr>
              <w:t>50</w:t>
            </w:r>
            <w:r>
              <w:rPr>
                <w:noProof/>
                <w:webHidden/>
              </w:rPr>
              <w:fldChar w:fldCharType="end"/>
            </w:r>
          </w:hyperlink>
        </w:p>
        <w:p w:rsidR="008C7A60" w:rsidRDefault="008C7A60">
          <w:pPr>
            <w:pStyle w:val="27"/>
            <w:tabs>
              <w:tab w:val="left" w:pos="1979"/>
            </w:tabs>
            <w:rPr>
              <w:rFonts w:asciiTheme="minorHAnsi" w:eastAsiaTheme="minorEastAsia" w:hAnsiTheme="minorHAnsi" w:cstheme="minorBidi"/>
              <w:b w:val="0"/>
              <w:noProof/>
              <w:sz w:val="22"/>
              <w:szCs w:val="22"/>
              <w:lang w:val="ru-RU"/>
            </w:rPr>
          </w:pPr>
          <w:hyperlink w:anchor="_Toc158882908" w:history="1">
            <w:r w:rsidRPr="003B1F2C">
              <w:rPr>
                <w:rStyle w:val="ac"/>
                <w:noProof/>
              </w:rPr>
              <w:t>4.21</w:t>
            </w:r>
            <w:r>
              <w:rPr>
                <w:rFonts w:asciiTheme="minorHAnsi" w:eastAsiaTheme="minorEastAsia" w:hAnsiTheme="minorHAnsi" w:cstheme="minorBidi"/>
                <w:b w:val="0"/>
                <w:noProof/>
                <w:sz w:val="22"/>
                <w:szCs w:val="22"/>
                <w:lang w:val="ru-RU"/>
              </w:rPr>
              <w:tab/>
            </w:r>
            <w:r w:rsidRPr="003B1F2C">
              <w:rPr>
                <w:rStyle w:val="ac"/>
                <w:noProof/>
              </w:rPr>
              <w:t>Преференции в части использования российского алюминия</w:t>
            </w:r>
            <w:r>
              <w:rPr>
                <w:noProof/>
                <w:webHidden/>
              </w:rPr>
              <w:tab/>
            </w:r>
            <w:r>
              <w:rPr>
                <w:noProof/>
                <w:webHidden/>
              </w:rPr>
              <w:fldChar w:fldCharType="begin"/>
            </w:r>
            <w:r>
              <w:rPr>
                <w:noProof/>
                <w:webHidden/>
              </w:rPr>
              <w:instrText xml:space="preserve"> PAGEREF _Toc158882908 \h </w:instrText>
            </w:r>
            <w:r>
              <w:rPr>
                <w:noProof/>
                <w:webHidden/>
              </w:rPr>
            </w:r>
            <w:r>
              <w:rPr>
                <w:noProof/>
                <w:webHidden/>
              </w:rPr>
              <w:fldChar w:fldCharType="separate"/>
            </w:r>
            <w:r>
              <w:rPr>
                <w:noProof/>
                <w:webHidden/>
              </w:rPr>
              <w:t>53</w:t>
            </w:r>
            <w:r>
              <w:rPr>
                <w:noProof/>
                <w:webHidden/>
              </w:rPr>
              <w:fldChar w:fldCharType="end"/>
            </w:r>
          </w:hyperlink>
        </w:p>
        <w:p w:rsidR="008C7A60" w:rsidRDefault="008C7A60">
          <w:pPr>
            <w:pStyle w:val="27"/>
            <w:tabs>
              <w:tab w:val="left" w:pos="1979"/>
            </w:tabs>
            <w:rPr>
              <w:rFonts w:asciiTheme="minorHAnsi" w:eastAsiaTheme="minorEastAsia" w:hAnsiTheme="minorHAnsi" w:cstheme="minorBidi"/>
              <w:b w:val="0"/>
              <w:noProof/>
              <w:sz w:val="22"/>
              <w:szCs w:val="22"/>
              <w:lang w:val="ru-RU"/>
            </w:rPr>
          </w:pPr>
          <w:hyperlink w:anchor="_Toc158882909" w:history="1">
            <w:r w:rsidRPr="003B1F2C">
              <w:rPr>
                <w:rStyle w:val="ac"/>
                <w:noProof/>
              </w:rPr>
              <w:t>4.22</w:t>
            </w:r>
            <w:r>
              <w:rPr>
                <w:rFonts w:asciiTheme="minorHAnsi" w:eastAsiaTheme="minorEastAsia" w:hAnsiTheme="minorHAnsi" w:cstheme="minorBidi"/>
                <w:b w:val="0"/>
                <w:noProof/>
                <w:sz w:val="22"/>
                <w:szCs w:val="22"/>
                <w:lang w:val="ru-RU"/>
              </w:rPr>
              <w:tab/>
            </w:r>
            <w:r w:rsidRPr="003B1F2C">
              <w:rPr>
                <w:rStyle w:val="ac"/>
                <w:noProof/>
              </w:rPr>
              <w:t>Определение Победителя (подведение итогов закупки)</w:t>
            </w:r>
            <w:r>
              <w:rPr>
                <w:noProof/>
                <w:webHidden/>
              </w:rPr>
              <w:tab/>
            </w:r>
            <w:r>
              <w:rPr>
                <w:noProof/>
                <w:webHidden/>
              </w:rPr>
              <w:fldChar w:fldCharType="begin"/>
            </w:r>
            <w:r>
              <w:rPr>
                <w:noProof/>
                <w:webHidden/>
              </w:rPr>
              <w:instrText xml:space="preserve"> PAGEREF _Toc158882909 \h </w:instrText>
            </w:r>
            <w:r>
              <w:rPr>
                <w:noProof/>
                <w:webHidden/>
              </w:rPr>
            </w:r>
            <w:r>
              <w:rPr>
                <w:noProof/>
                <w:webHidden/>
              </w:rPr>
              <w:fldChar w:fldCharType="separate"/>
            </w:r>
            <w:r>
              <w:rPr>
                <w:noProof/>
                <w:webHidden/>
              </w:rPr>
              <w:t>53</w:t>
            </w:r>
            <w:r>
              <w:rPr>
                <w:noProof/>
                <w:webHidden/>
              </w:rPr>
              <w:fldChar w:fldCharType="end"/>
            </w:r>
          </w:hyperlink>
        </w:p>
        <w:p w:rsidR="008C7A60" w:rsidRDefault="008C7A60">
          <w:pPr>
            <w:pStyle w:val="27"/>
            <w:tabs>
              <w:tab w:val="left" w:pos="1979"/>
            </w:tabs>
            <w:rPr>
              <w:rFonts w:asciiTheme="minorHAnsi" w:eastAsiaTheme="minorEastAsia" w:hAnsiTheme="minorHAnsi" w:cstheme="minorBidi"/>
              <w:b w:val="0"/>
              <w:noProof/>
              <w:sz w:val="22"/>
              <w:szCs w:val="22"/>
              <w:lang w:val="ru-RU"/>
            </w:rPr>
          </w:pPr>
          <w:hyperlink w:anchor="_Toc158882910" w:history="1">
            <w:r w:rsidRPr="003B1F2C">
              <w:rPr>
                <w:rStyle w:val="ac"/>
                <w:noProof/>
              </w:rPr>
              <w:t>4.23</w:t>
            </w:r>
            <w:r>
              <w:rPr>
                <w:rFonts w:asciiTheme="minorHAnsi" w:eastAsiaTheme="minorEastAsia" w:hAnsiTheme="minorHAnsi" w:cstheme="minorBidi"/>
                <w:b w:val="0"/>
                <w:noProof/>
                <w:sz w:val="22"/>
                <w:szCs w:val="22"/>
                <w:lang w:val="ru-RU"/>
              </w:rPr>
              <w:tab/>
            </w:r>
            <w:r w:rsidRPr="003B1F2C">
              <w:rPr>
                <w:rStyle w:val="ac"/>
                <w:noProof/>
              </w:rPr>
              <w:t>Признание закупки несостоявшейся</w:t>
            </w:r>
            <w:r>
              <w:rPr>
                <w:noProof/>
                <w:webHidden/>
              </w:rPr>
              <w:tab/>
            </w:r>
            <w:r>
              <w:rPr>
                <w:noProof/>
                <w:webHidden/>
              </w:rPr>
              <w:fldChar w:fldCharType="begin"/>
            </w:r>
            <w:r>
              <w:rPr>
                <w:noProof/>
                <w:webHidden/>
              </w:rPr>
              <w:instrText xml:space="preserve"> PAGEREF _Toc158882910 \h </w:instrText>
            </w:r>
            <w:r>
              <w:rPr>
                <w:noProof/>
                <w:webHidden/>
              </w:rPr>
            </w:r>
            <w:r>
              <w:rPr>
                <w:noProof/>
                <w:webHidden/>
              </w:rPr>
              <w:fldChar w:fldCharType="separate"/>
            </w:r>
            <w:r>
              <w:rPr>
                <w:noProof/>
                <w:webHidden/>
              </w:rPr>
              <w:t>56</w:t>
            </w:r>
            <w:r>
              <w:rPr>
                <w:noProof/>
                <w:webHidden/>
              </w:rPr>
              <w:fldChar w:fldCharType="end"/>
            </w:r>
          </w:hyperlink>
        </w:p>
        <w:p w:rsidR="008C7A60" w:rsidRDefault="008C7A60">
          <w:pPr>
            <w:pStyle w:val="27"/>
            <w:tabs>
              <w:tab w:val="left" w:pos="1979"/>
            </w:tabs>
            <w:rPr>
              <w:rFonts w:asciiTheme="minorHAnsi" w:eastAsiaTheme="minorEastAsia" w:hAnsiTheme="minorHAnsi" w:cstheme="minorBidi"/>
              <w:b w:val="0"/>
              <w:noProof/>
              <w:sz w:val="22"/>
              <w:szCs w:val="22"/>
              <w:lang w:val="ru-RU"/>
            </w:rPr>
          </w:pPr>
          <w:hyperlink w:anchor="_Toc158882911" w:history="1">
            <w:r w:rsidRPr="003B1F2C">
              <w:rPr>
                <w:rStyle w:val="ac"/>
                <w:noProof/>
              </w:rPr>
              <w:t>4.24</w:t>
            </w:r>
            <w:r>
              <w:rPr>
                <w:rFonts w:asciiTheme="minorHAnsi" w:eastAsiaTheme="minorEastAsia" w:hAnsiTheme="minorHAnsi" w:cstheme="minorBidi"/>
                <w:b w:val="0"/>
                <w:noProof/>
                <w:sz w:val="22"/>
                <w:szCs w:val="22"/>
                <w:lang w:val="ru-RU"/>
              </w:rPr>
              <w:tab/>
            </w:r>
            <w:r w:rsidRPr="003B1F2C">
              <w:rPr>
                <w:rStyle w:val="ac"/>
                <w:noProof/>
              </w:rPr>
              <w:t>Отказ от проведения (отмена) закупки</w:t>
            </w:r>
            <w:r>
              <w:rPr>
                <w:noProof/>
                <w:webHidden/>
              </w:rPr>
              <w:tab/>
            </w:r>
            <w:r>
              <w:rPr>
                <w:noProof/>
                <w:webHidden/>
              </w:rPr>
              <w:fldChar w:fldCharType="begin"/>
            </w:r>
            <w:r>
              <w:rPr>
                <w:noProof/>
                <w:webHidden/>
              </w:rPr>
              <w:instrText xml:space="preserve"> PAGEREF _Toc158882911 \h </w:instrText>
            </w:r>
            <w:r>
              <w:rPr>
                <w:noProof/>
                <w:webHidden/>
              </w:rPr>
            </w:r>
            <w:r>
              <w:rPr>
                <w:noProof/>
                <w:webHidden/>
              </w:rPr>
              <w:fldChar w:fldCharType="separate"/>
            </w:r>
            <w:r>
              <w:rPr>
                <w:noProof/>
                <w:webHidden/>
              </w:rPr>
              <w:t>56</w:t>
            </w:r>
            <w:r>
              <w:rPr>
                <w:noProof/>
                <w:webHidden/>
              </w:rPr>
              <w:fldChar w:fldCharType="end"/>
            </w:r>
          </w:hyperlink>
        </w:p>
        <w:p w:rsidR="008C7A60" w:rsidRDefault="008C7A60">
          <w:pPr>
            <w:pStyle w:val="17"/>
            <w:rPr>
              <w:rFonts w:asciiTheme="minorHAnsi" w:eastAsiaTheme="minorEastAsia" w:hAnsiTheme="minorHAnsi" w:cstheme="minorBidi"/>
              <w:b w:val="0"/>
              <w:bCs w:val="0"/>
              <w:caps w:val="0"/>
              <w:noProof/>
              <w:sz w:val="22"/>
              <w:szCs w:val="22"/>
            </w:rPr>
          </w:pPr>
          <w:hyperlink w:anchor="_Toc158882912" w:history="1">
            <w:r w:rsidRPr="003B1F2C">
              <w:rPr>
                <w:rStyle w:val="ac"/>
                <w:noProof/>
              </w:rPr>
              <w:t>5.</w:t>
            </w:r>
            <w:r>
              <w:rPr>
                <w:rFonts w:asciiTheme="minorHAnsi" w:eastAsiaTheme="minorEastAsia" w:hAnsiTheme="minorHAnsi" w:cstheme="minorBidi"/>
                <w:b w:val="0"/>
                <w:bCs w:val="0"/>
                <w:caps w:val="0"/>
                <w:noProof/>
                <w:sz w:val="22"/>
                <w:szCs w:val="22"/>
              </w:rPr>
              <w:tab/>
            </w:r>
            <w:r w:rsidRPr="003B1F2C">
              <w:rPr>
                <w:rStyle w:val="ac"/>
                <w:noProof/>
              </w:rPr>
              <w:t>ПОРЯДОК ЗАКЛЮЧЕНИЯ ДОГОВОРА</w:t>
            </w:r>
            <w:r>
              <w:rPr>
                <w:noProof/>
                <w:webHidden/>
              </w:rPr>
              <w:tab/>
            </w:r>
            <w:r>
              <w:rPr>
                <w:noProof/>
                <w:webHidden/>
              </w:rPr>
              <w:fldChar w:fldCharType="begin"/>
            </w:r>
            <w:r>
              <w:rPr>
                <w:noProof/>
                <w:webHidden/>
              </w:rPr>
              <w:instrText xml:space="preserve"> PAGEREF _Toc158882912 \h </w:instrText>
            </w:r>
            <w:r>
              <w:rPr>
                <w:noProof/>
                <w:webHidden/>
              </w:rPr>
            </w:r>
            <w:r>
              <w:rPr>
                <w:noProof/>
                <w:webHidden/>
              </w:rPr>
              <w:fldChar w:fldCharType="separate"/>
            </w:r>
            <w:r>
              <w:rPr>
                <w:noProof/>
                <w:webHidden/>
              </w:rPr>
              <w:t>57</w:t>
            </w:r>
            <w:r>
              <w:rPr>
                <w:noProof/>
                <w:webHidden/>
              </w:rPr>
              <w:fldChar w:fldCharType="end"/>
            </w:r>
          </w:hyperlink>
        </w:p>
        <w:p w:rsidR="008C7A60" w:rsidRDefault="008C7A60">
          <w:pPr>
            <w:pStyle w:val="27"/>
            <w:tabs>
              <w:tab w:val="left" w:pos="1134"/>
            </w:tabs>
            <w:rPr>
              <w:rFonts w:asciiTheme="minorHAnsi" w:eastAsiaTheme="minorEastAsia" w:hAnsiTheme="minorHAnsi" w:cstheme="minorBidi"/>
              <w:b w:val="0"/>
              <w:noProof/>
              <w:sz w:val="22"/>
              <w:szCs w:val="22"/>
              <w:lang w:val="ru-RU"/>
            </w:rPr>
          </w:pPr>
          <w:hyperlink w:anchor="_Toc158882913" w:history="1">
            <w:r w:rsidRPr="003B1F2C">
              <w:rPr>
                <w:rStyle w:val="ac"/>
                <w:noProof/>
              </w:rPr>
              <w:t>5.1</w:t>
            </w:r>
            <w:r>
              <w:rPr>
                <w:rFonts w:asciiTheme="minorHAnsi" w:eastAsiaTheme="minorEastAsia" w:hAnsiTheme="minorHAnsi" w:cstheme="minorBidi"/>
                <w:b w:val="0"/>
                <w:noProof/>
                <w:sz w:val="22"/>
                <w:szCs w:val="22"/>
                <w:lang w:val="ru-RU"/>
              </w:rPr>
              <w:tab/>
            </w:r>
            <w:r w:rsidRPr="003B1F2C">
              <w:rPr>
                <w:rStyle w:val="ac"/>
                <w:noProof/>
              </w:rPr>
              <w:t>Заключение Договора</w:t>
            </w:r>
            <w:r>
              <w:rPr>
                <w:noProof/>
                <w:webHidden/>
              </w:rPr>
              <w:tab/>
            </w:r>
            <w:r>
              <w:rPr>
                <w:noProof/>
                <w:webHidden/>
              </w:rPr>
              <w:fldChar w:fldCharType="begin"/>
            </w:r>
            <w:r>
              <w:rPr>
                <w:noProof/>
                <w:webHidden/>
              </w:rPr>
              <w:instrText xml:space="preserve"> PAGEREF _Toc158882913 \h </w:instrText>
            </w:r>
            <w:r>
              <w:rPr>
                <w:noProof/>
                <w:webHidden/>
              </w:rPr>
            </w:r>
            <w:r>
              <w:rPr>
                <w:noProof/>
                <w:webHidden/>
              </w:rPr>
              <w:fldChar w:fldCharType="separate"/>
            </w:r>
            <w:r>
              <w:rPr>
                <w:noProof/>
                <w:webHidden/>
              </w:rPr>
              <w:t>57</w:t>
            </w:r>
            <w:r>
              <w:rPr>
                <w:noProof/>
                <w:webHidden/>
              </w:rPr>
              <w:fldChar w:fldCharType="end"/>
            </w:r>
          </w:hyperlink>
        </w:p>
        <w:p w:rsidR="008C7A60" w:rsidRDefault="008C7A60">
          <w:pPr>
            <w:pStyle w:val="27"/>
            <w:tabs>
              <w:tab w:val="left" w:pos="1134"/>
            </w:tabs>
            <w:rPr>
              <w:rFonts w:asciiTheme="minorHAnsi" w:eastAsiaTheme="minorEastAsia" w:hAnsiTheme="minorHAnsi" w:cstheme="minorBidi"/>
              <w:b w:val="0"/>
              <w:noProof/>
              <w:sz w:val="22"/>
              <w:szCs w:val="22"/>
              <w:lang w:val="ru-RU"/>
            </w:rPr>
          </w:pPr>
          <w:hyperlink w:anchor="_Toc158882914" w:history="1">
            <w:r w:rsidRPr="003B1F2C">
              <w:rPr>
                <w:rStyle w:val="ac"/>
                <w:noProof/>
              </w:rPr>
              <w:t>5.2</w:t>
            </w:r>
            <w:r>
              <w:rPr>
                <w:rFonts w:asciiTheme="minorHAnsi" w:eastAsiaTheme="minorEastAsia" w:hAnsiTheme="minorHAnsi" w:cstheme="minorBidi"/>
                <w:b w:val="0"/>
                <w:noProof/>
                <w:sz w:val="22"/>
                <w:szCs w:val="22"/>
                <w:lang w:val="ru-RU"/>
              </w:rPr>
              <w:tab/>
            </w:r>
            <w:r w:rsidRPr="003B1F2C">
              <w:rPr>
                <w:rStyle w:val="ac"/>
                <w:noProof/>
              </w:rPr>
              <w:t>Уклонение Победителя от заключения Договора</w:t>
            </w:r>
            <w:r>
              <w:rPr>
                <w:noProof/>
                <w:webHidden/>
              </w:rPr>
              <w:tab/>
            </w:r>
            <w:r>
              <w:rPr>
                <w:noProof/>
                <w:webHidden/>
              </w:rPr>
              <w:fldChar w:fldCharType="begin"/>
            </w:r>
            <w:r>
              <w:rPr>
                <w:noProof/>
                <w:webHidden/>
              </w:rPr>
              <w:instrText xml:space="preserve"> PAGEREF _Toc158882914 \h </w:instrText>
            </w:r>
            <w:r>
              <w:rPr>
                <w:noProof/>
                <w:webHidden/>
              </w:rPr>
            </w:r>
            <w:r>
              <w:rPr>
                <w:noProof/>
                <w:webHidden/>
              </w:rPr>
              <w:fldChar w:fldCharType="separate"/>
            </w:r>
            <w:r>
              <w:rPr>
                <w:noProof/>
                <w:webHidden/>
              </w:rPr>
              <w:t>59</w:t>
            </w:r>
            <w:r>
              <w:rPr>
                <w:noProof/>
                <w:webHidden/>
              </w:rPr>
              <w:fldChar w:fldCharType="end"/>
            </w:r>
          </w:hyperlink>
        </w:p>
        <w:p w:rsidR="008C7A60" w:rsidRDefault="008C7A60">
          <w:pPr>
            <w:pStyle w:val="17"/>
            <w:rPr>
              <w:rFonts w:asciiTheme="minorHAnsi" w:eastAsiaTheme="minorEastAsia" w:hAnsiTheme="minorHAnsi" w:cstheme="minorBidi"/>
              <w:b w:val="0"/>
              <w:bCs w:val="0"/>
              <w:caps w:val="0"/>
              <w:noProof/>
              <w:sz w:val="22"/>
              <w:szCs w:val="22"/>
            </w:rPr>
          </w:pPr>
          <w:hyperlink w:anchor="_Toc158882915" w:history="1">
            <w:r w:rsidRPr="003B1F2C">
              <w:rPr>
                <w:rStyle w:val="ac"/>
                <w:noProof/>
              </w:rPr>
              <w:t>6.</w:t>
            </w:r>
            <w:r>
              <w:rPr>
                <w:rFonts w:asciiTheme="minorHAnsi" w:eastAsiaTheme="minorEastAsia" w:hAnsiTheme="minorHAnsi" w:cstheme="minorBidi"/>
                <w:b w:val="0"/>
                <w:bCs w:val="0"/>
                <w:caps w:val="0"/>
                <w:noProof/>
                <w:sz w:val="22"/>
                <w:szCs w:val="22"/>
              </w:rPr>
              <w:tab/>
            </w:r>
            <w:r w:rsidRPr="003B1F2C">
              <w:rPr>
                <w:rStyle w:val="ac"/>
                <w:noProof/>
              </w:rPr>
              <w:t>ПОРЯДОК ПРИМЕНЕНИЯ ДОПОЛНИТЕЛЬНЫХ ЭЛЕМЕНТОВ ЗАКУПКИ</w:t>
            </w:r>
            <w:r>
              <w:rPr>
                <w:noProof/>
                <w:webHidden/>
              </w:rPr>
              <w:tab/>
            </w:r>
            <w:r>
              <w:rPr>
                <w:noProof/>
                <w:webHidden/>
              </w:rPr>
              <w:fldChar w:fldCharType="begin"/>
            </w:r>
            <w:r>
              <w:rPr>
                <w:noProof/>
                <w:webHidden/>
              </w:rPr>
              <w:instrText xml:space="preserve"> PAGEREF _Toc158882915 \h </w:instrText>
            </w:r>
            <w:r>
              <w:rPr>
                <w:noProof/>
                <w:webHidden/>
              </w:rPr>
            </w:r>
            <w:r>
              <w:rPr>
                <w:noProof/>
                <w:webHidden/>
              </w:rPr>
              <w:fldChar w:fldCharType="separate"/>
            </w:r>
            <w:r>
              <w:rPr>
                <w:noProof/>
                <w:webHidden/>
              </w:rPr>
              <w:t>59</w:t>
            </w:r>
            <w:r>
              <w:rPr>
                <w:noProof/>
                <w:webHidden/>
              </w:rPr>
              <w:fldChar w:fldCharType="end"/>
            </w:r>
          </w:hyperlink>
        </w:p>
        <w:p w:rsidR="008C7A60" w:rsidRDefault="008C7A60">
          <w:pPr>
            <w:pStyle w:val="27"/>
            <w:tabs>
              <w:tab w:val="left" w:pos="1134"/>
            </w:tabs>
            <w:rPr>
              <w:rFonts w:asciiTheme="minorHAnsi" w:eastAsiaTheme="minorEastAsia" w:hAnsiTheme="minorHAnsi" w:cstheme="minorBidi"/>
              <w:b w:val="0"/>
              <w:noProof/>
              <w:sz w:val="22"/>
              <w:szCs w:val="22"/>
              <w:lang w:val="ru-RU"/>
            </w:rPr>
          </w:pPr>
          <w:hyperlink w:anchor="_Toc158882916" w:history="1">
            <w:r w:rsidRPr="003B1F2C">
              <w:rPr>
                <w:rStyle w:val="ac"/>
                <w:noProof/>
              </w:rPr>
              <w:t>6.1</w:t>
            </w:r>
            <w:r>
              <w:rPr>
                <w:rFonts w:asciiTheme="minorHAnsi" w:eastAsiaTheme="minorEastAsia" w:hAnsiTheme="minorHAnsi" w:cstheme="minorBidi"/>
                <w:b w:val="0"/>
                <w:noProof/>
                <w:sz w:val="22"/>
                <w:szCs w:val="22"/>
                <w:lang w:val="ru-RU"/>
              </w:rPr>
              <w:tab/>
            </w:r>
            <w:r w:rsidRPr="003B1F2C">
              <w:rPr>
                <w:rStyle w:val="ac"/>
                <w:noProof/>
              </w:rPr>
              <w:t>Статус настоящего раздела</w:t>
            </w:r>
            <w:r>
              <w:rPr>
                <w:noProof/>
                <w:webHidden/>
              </w:rPr>
              <w:tab/>
            </w:r>
            <w:r>
              <w:rPr>
                <w:noProof/>
                <w:webHidden/>
              </w:rPr>
              <w:fldChar w:fldCharType="begin"/>
            </w:r>
            <w:r>
              <w:rPr>
                <w:noProof/>
                <w:webHidden/>
              </w:rPr>
              <w:instrText xml:space="preserve"> PAGEREF _Toc158882916 \h </w:instrText>
            </w:r>
            <w:r>
              <w:rPr>
                <w:noProof/>
                <w:webHidden/>
              </w:rPr>
            </w:r>
            <w:r>
              <w:rPr>
                <w:noProof/>
                <w:webHidden/>
              </w:rPr>
              <w:fldChar w:fldCharType="separate"/>
            </w:r>
            <w:r>
              <w:rPr>
                <w:noProof/>
                <w:webHidden/>
              </w:rPr>
              <w:t>59</w:t>
            </w:r>
            <w:r>
              <w:rPr>
                <w:noProof/>
                <w:webHidden/>
              </w:rPr>
              <w:fldChar w:fldCharType="end"/>
            </w:r>
          </w:hyperlink>
        </w:p>
        <w:p w:rsidR="008C7A60" w:rsidRDefault="008C7A60">
          <w:pPr>
            <w:pStyle w:val="27"/>
            <w:tabs>
              <w:tab w:val="left" w:pos="1134"/>
            </w:tabs>
            <w:rPr>
              <w:rFonts w:asciiTheme="minorHAnsi" w:eastAsiaTheme="minorEastAsia" w:hAnsiTheme="minorHAnsi" w:cstheme="minorBidi"/>
              <w:b w:val="0"/>
              <w:noProof/>
              <w:sz w:val="22"/>
              <w:szCs w:val="22"/>
              <w:lang w:val="ru-RU"/>
            </w:rPr>
          </w:pPr>
          <w:hyperlink w:anchor="_Toc158882917" w:history="1">
            <w:r w:rsidRPr="003B1F2C">
              <w:rPr>
                <w:rStyle w:val="ac"/>
                <w:noProof/>
              </w:rPr>
              <w:t>6.2</w:t>
            </w:r>
            <w:r>
              <w:rPr>
                <w:rFonts w:asciiTheme="minorHAnsi" w:eastAsiaTheme="minorEastAsia" w:hAnsiTheme="minorHAnsi" w:cstheme="minorBidi"/>
                <w:b w:val="0"/>
                <w:noProof/>
                <w:sz w:val="22"/>
                <w:szCs w:val="22"/>
                <w:lang w:val="ru-RU"/>
              </w:rPr>
              <w:tab/>
            </w:r>
            <w:r w:rsidRPr="003B1F2C">
              <w:rPr>
                <w:rStyle w:val="ac"/>
                <w:noProof/>
              </w:rPr>
              <w:t>Многолотовая закупка</w:t>
            </w:r>
            <w:r>
              <w:rPr>
                <w:noProof/>
                <w:webHidden/>
              </w:rPr>
              <w:tab/>
            </w:r>
            <w:r>
              <w:rPr>
                <w:noProof/>
                <w:webHidden/>
              </w:rPr>
              <w:fldChar w:fldCharType="begin"/>
            </w:r>
            <w:r>
              <w:rPr>
                <w:noProof/>
                <w:webHidden/>
              </w:rPr>
              <w:instrText xml:space="preserve"> PAGEREF _Toc158882917 \h </w:instrText>
            </w:r>
            <w:r>
              <w:rPr>
                <w:noProof/>
                <w:webHidden/>
              </w:rPr>
            </w:r>
            <w:r>
              <w:rPr>
                <w:noProof/>
                <w:webHidden/>
              </w:rPr>
              <w:fldChar w:fldCharType="separate"/>
            </w:r>
            <w:r>
              <w:rPr>
                <w:noProof/>
                <w:webHidden/>
              </w:rPr>
              <w:t>60</w:t>
            </w:r>
            <w:r>
              <w:rPr>
                <w:noProof/>
                <w:webHidden/>
              </w:rPr>
              <w:fldChar w:fldCharType="end"/>
            </w:r>
          </w:hyperlink>
        </w:p>
        <w:p w:rsidR="008C7A60" w:rsidRDefault="008C7A60">
          <w:pPr>
            <w:pStyle w:val="27"/>
            <w:tabs>
              <w:tab w:val="left" w:pos="1134"/>
            </w:tabs>
            <w:rPr>
              <w:rFonts w:asciiTheme="minorHAnsi" w:eastAsiaTheme="minorEastAsia" w:hAnsiTheme="minorHAnsi" w:cstheme="minorBidi"/>
              <w:b w:val="0"/>
              <w:noProof/>
              <w:sz w:val="22"/>
              <w:szCs w:val="22"/>
              <w:lang w:val="ru-RU"/>
            </w:rPr>
          </w:pPr>
          <w:hyperlink w:anchor="_Toc158882918" w:history="1">
            <w:r w:rsidRPr="003B1F2C">
              <w:rPr>
                <w:rStyle w:val="ac"/>
                <w:noProof/>
              </w:rPr>
              <w:t>6.3</w:t>
            </w:r>
            <w:r>
              <w:rPr>
                <w:rFonts w:asciiTheme="minorHAnsi" w:eastAsiaTheme="minorEastAsia" w:hAnsiTheme="minorHAnsi" w:cstheme="minorBidi"/>
                <w:b w:val="0"/>
                <w:noProof/>
                <w:sz w:val="22"/>
                <w:szCs w:val="22"/>
                <w:lang w:val="ru-RU"/>
              </w:rPr>
              <w:tab/>
            </w:r>
            <w:r w:rsidRPr="003B1F2C">
              <w:rPr>
                <w:rStyle w:val="ac"/>
                <w:noProof/>
              </w:rPr>
              <w:t>Особенности проведения закупки с выбором нескольких победителей</w:t>
            </w:r>
            <w:r>
              <w:rPr>
                <w:noProof/>
                <w:webHidden/>
              </w:rPr>
              <w:tab/>
            </w:r>
            <w:r>
              <w:rPr>
                <w:noProof/>
                <w:webHidden/>
              </w:rPr>
              <w:fldChar w:fldCharType="begin"/>
            </w:r>
            <w:r>
              <w:rPr>
                <w:noProof/>
                <w:webHidden/>
              </w:rPr>
              <w:instrText xml:space="preserve"> PAGEREF _Toc158882918 \h </w:instrText>
            </w:r>
            <w:r>
              <w:rPr>
                <w:noProof/>
                <w:webHidden/>
              </w:rPr>
            </w:r>
            <w:r>
              <w:rPr>
                <w:noProof/>
                <w:webHidden/>
              </w:rPr>
              <w:fldChar w:fldCharType="separate"/>
            </w:r>
            <w:r>
              <w:rPr>
                <w:noProof/>
                <w:webHidden/>
              </w:rPr>
              <w:t>60</w:t>
            </w:r>
            <w:r>
              <w:rPr>
                <w:noProof/>
                <w:webHidden/>
              </w:rPr>
              <w:fldChar w:fldCharType="end"/>
            </w:r>
          </w:hyperlink>
        </w:p>
        <w:p w:rsidR="008C7A60" w:rsidRDefault="008C7A60">
          <w:pPr>
            <w:pStyle w:val="17"/>
            <w:rPr>
              <w:rFonts w:asciiTheme="minorHAnsi" w:eastAsiaTheme="minorEastAsia" w:hAnsiTheme="minorHAnsi" w:cstheme="minorBidi"/>
              <w:b w:val="0"/>
              <w:bCs w:val="0"/>
              <w:caps w:val="0"/>
              <w:noProof/>
              <w:sz w:val="22"/>
              <w:szCs w:val="22"/>
            </w:rPr>
          </w:pPr>
          <w:hyperlink w:anchor="_Toc158882919" w:history="1">
            <w:r w:rsidRPr="003B1F2C">
              <w:rPr>
                <w:rStyle w:val="ac"/>
                <w:noProof/>
              </w:rPr>
              <w:t>7.</w:t>
            </w:r>
            <w:r>
              <w:rPr>
                <w:rFonts w:asciiTheme="minorHAnsi" w:eastAsiaTheme="minorEastAsia" w:hAnsiTheme="minorHAnsi" w:cstheme="minorBidi"/>
                <w:b w:val="0"/>
                <w:bCs w:val="0"/>
                <w:caps w:val="0"/>
                <w:noProof/>
                <w:sz w:val="22"/>
                <w:szCs w:val="22"/>
              </w:rPr>
              <w:tab/>
            </w:r>
            <w:r w:rsidRPr="003B1F2C">
              <w:rPr>
                <w:rStyle w:val="ac"/>
                <w:noProof/>
              </w:rPr>
              <w:t>ОБРАЗЦЫ ОСНОВНЫХ ФОРМ ДОКУМЕНТОВ, ВКЛЮЧАЕМЫХ В ЗАЯВКУ</w:t>
            </w:r>
            <w:r>
              <w:rPr>
                <w:noProof/>
                <w:webHidden/>
              </w:rPr>
              <w:tab/>
            </w:r>
            <w:r>
              <w:rPr>
                <w:noProof/>
                <w:webHidden/>
              </w:rPr>
              <w:fldChar w:fldCharType="begin"/>
            </w:r>
            <w:r>
              <w:rPr>
                <w:noProof/>
                <w:webHidden/>
              </w:rPr>
              <w:instrText xml:space="preserve"> PAGEREF _Toc158882919 \h </w:instrText>
            </w:r>
            <w:r>
              <w:rPr>
                <w:noProof/>
                <w:webHidden/>
              </w:rPr>
            </w:r>
            <w:r>
              <w:rPr>
                <w:noProof/>
                <w:webHidden/>
              </w:rPr>
              <w:fldChar w:fldCharType="separate"/>
            </w:r>
            <w:r>
              <w:rPr>
                <w:noProof/>
                <w:webHidden/>
              </w:rPr>
              <w:t>62</w:t>
            </w:r>
            <w:r>
              <w:rPr>
                <w:noProof/>
                <w:webHidden/>
              </w:rPr>
              <w:fldChar w:fldCharType="end"/>
            </w:r>
          </w:hyperlink>
        </w:p>
        <w:p w:rsidR="008C7A60" w:rsidRDefault="008C7A60">
          <w:pPr>
            <w:pStyle w:val="27"/>
            <w:tabs>
              <w:tab w:val="left" w:pos="1134"/>
            </w:tabs>
            <w:rPr>
              <w:rFonts w:asciiTheme="minorHAnsi" w:eastAsiaTheme="minorEastAsia" w:hAnsiTheme="minorHAnsi" w:cstheme="minorBidi"/>
              <w:b w:val="0"/>
              <w:noProof/>
              <w:sz w:val="22"/>
              <w:szCs w:val="22"/>
              <w:lang w:val="ru-RU"/>
            </w:rPr>
          </w:pPr>
          <w:hyperlink w:anchor="_Toc158882920" w:history="1">
            <w:r w:rsidRPr="003B1F2C">
              <w:rPr>
                <w:rStyle w:val="ac"/>
                <w:noProof/>
              </w:rPr>
              <w:t>7.1</w:t>
            </w:r>
            <w:r>
              <w:rPr>
                <w:rFonts w:asciiTheme="minorHAnsi" w:eastAsiaTheme="minorEastAsia" w:hAnsiTheme="minorHAnsi" w:cstheme="minorBidi"/>
                <w:b w:val="0"/>
                <w:noProof/>
                <w:sz w:val="22"/>
                <w:szCs w:val="22"/>
                <w:lang w:val="ru-RU"/>
              </w:rPr>
              <w:tab/>
            </w:r>
            <w:r w:rsidRPr="003B1F2C">
              <w:rPr>
                <w:rStyle w:val="ac"/>
                <w:noProof/>
              </w:rPr>
              <w:t>Опись документов (форма 1)</w:t>
            </w:r>
            <w:r w:rsidRPr="003B1F2C">
              <w:rPr>
                <w:rStyle w:val="ac"/>
                <w:bCs/>
                <w:i/>
                <w:iCs/>
                <w:noProof/>
              </w:rPr>
              <w:t xml:space="preserve"> </w:t>
            </w:r>
            <w:r w:rsidRPr="003B1F2C">
              <w:rPr>
                <w:rStyle w:val="ac"/>
                <w:i/>
                <w:noProof/>
                <w:highlight w:val="lightGray"/>
                <w:shd w:val="clear" w:color="auto" w:fill="BFBFBF"/>
              </w:rPr>
              <w:t>(носит рекомендательный характер и не обязательна к представлению в составе заявки Участника)</w:t>
            </w:r>
            <w:r>
              <w:rPr>
                <w:noProof/>
                <w:webHidden/>
              </w:rPr>
              <w:tab/>
            </w:r>
            <w:r>
              <w:rPr>
                <w:noProof/>
                <w:webHidden/>
              </w:rPr>
              <w:fldChar w:fldCharType="begin"/>
            </w:r>
            <w:r>
              <w:rPr>
                <w:noProof/>
                <w:webHidden/>
              </w:rPr>
              <w:instrText xml:space="preserve"> PAGEREF _Toc158882920 \h </w:instrText>
            </w:r>
            <w:r>
              <w:rPr>
                <w:noProof/>
                <w:webHidden/>
              </w:rPr>
            </w:r>
            <w:r>
              <w:rPr>
                <w:noProof/>
                <w:webHidden/>
              </w:rPr>
              <w:fldChar w:fldCharType="separate"/>
            </w:r>
            <w:r>
              <w:rPr>
                <w:noProof/>
                <w:webHidden/>
              </w:rPr>
              <w:t>62</w:t>
            </w:r>
            <w:r>
              <w:rPr>
                <w:noProof/>
                <w:webHidden/>
              </w:rPr>
              <w:fldChar w:fldCharType="end"/>
            </w:r>
          </w:hyperlink>
        </w:p>
        <w:p w:rsidR="008C7A60" w:rsidRDefault="008C7A60">
          <w:pPr>
            <w:pStyle w:val="27"/>
            <w:tabs>
              <w:tab w:val="left" w:pos="1134"/>
            </w:tabs>
            <w:rPr>
              <w:rFonts w:asciiTheme="minorHAnsi" w:eastAsiaTheme="minorEastAsia" w:hAnsiTheme="minorHAnsi" w:cstheme="minorBidi"/>
              <w:b w:val="0"/>
              <w:noProof/>
              <w:sz w:val="22"/>
              <w:szCs w:val="22"/>
              <w:lang w:val="ru-RU"/>
            </w:rPr>
          </w:pPr>
          <w:hyperlink w:anchor="_Toc158882921" w:history="1">
            <w:r w:rsidRPr="003B1F2C">
              <w:rPr>
                <w:rStyle w:val="ac"/>
                <w:noProof/>
              </w:rPr>
              <w:t>7.2</w:t>
            </w:r>
            <w:r>
              <w:rPr>
                <w:rFonts w:asciiTheme="minorHAnsi" w:eastAsiaTheme="minorEastAsia" w:hAnsiTheme="minorHAnsi" w:cstheme="minorBidi"/>
                <w:b w:val="0"/>
                <w:noProof/>
                <w:sz w:val="22"/>
                <w:szCs w:val="22"/>
                <w:lang w:val="ru-RU"/>
              </w:rPr>
              <w:tab/>
            </w:r>
            <w:r w:rsidRPr="003B1F2C">
              <w:rPr>
                <w:rStyle w:val="ac"/>
                <w:noProof/>
              </w:rPr>
              <w:t>Письмо о подаче оферты (форма 2)</w:t>
            </w:r>
            <w:r>
              <w:rPr>
                <w:noProof/>
                <w:webHidden/>
              </w:rPr>
              <w:tab/>
            </w:r>
            <w:r>
              <w:rPr>
                <w:noProof/>
                <w:webHidden/>
              </w:rPr>
              <w:fldChar w:fldCharType="begin"/>
            </w:r>
            <w:r>
              <w:rPr>
                <w:noProof/>
                <w:webHidden/>
              </w:rPr>
              <w:instrText xml:space="preserve"> PAGEREF _Toc158882921 \h </w:instrText>
            </w:r>
            <w:r>
              <w:rPr>
                <w:noProof/>
                <w:webHidden/>
              </w:rPr>
            </w:r>
            <w:r>
              <w:rPr>
                <w:noProof/>
                <w:webHidden/>
              </w:rPr>
              <w:fldChar w:fldCharType="separate"/>
            </w:r>
            <w:r>
              <w:rPr>
                <w:noProof/>
                <w:webHidden/>
              </w:rPr>
              <w:t>64</w:t>
            </w:r>
            <w:r>
              <w:rPr>
                <w:noProof/>
                <w:webHidden/>
              </w:rPr>
              <w:fldChar w:fldCharType="end"/>
            </w:r>
          </w:hyperlink>
        </w:p>
        <w:p w:rsidR="008C7A60" w:rsidRDefault="008C7A60">
          <w:pPr>
            <w:pStyle w:val="27"/>
            <w:tabs>
              <w:tab w:val="left" w:pos="1134"/>
            </w:tabs>
            <w:rPr>
              <w:rFonts w:asciiTheme="minorHAnsi" w:eastAsiaTheme="minorEastAsia" w:hAnsiTheme="minorHAnsi" w:cstheme="minorBidi"/>
              <w:b w:val="0"/>
              <w:noProof/>
              <w:sz w:val="22"/>
              <w:szCs w:val="22"/>
              <w:lang w:val="ru-RU"/>
            </w:rPr>
          </w:pPr>
          <w:hyperlink w:anchor="_Toc158882922" w:history="1">
            <w:r w:rsidRPr="003B1F2C">
              <w:rPr>
                <w:rStyle w:val="ac"/>
                <w:noProof/>
              </w:rPr>
              <w:t>7.3</w:t>
            </w:r>
            <w:r>
              <w:rPr>
                <w:rFonts w:asciiTheme="minorHAnsi" w:eastAsiaTheme="minorEastAsia" w:hAnsiTheme="minorHAnsi" w:cstheme="minorBidi"/>
                <w:b w:val="0"/>
                <w:noProof/>
                <w:sz w:val="22"/>
                <w:szCs w:val="22"/>
                <w:lang w:val="ru-RU"/>
              </w:rPr>
              <w:tab/>
            </w:r>
            <w:r w:rsidRPr="003B1F2C">
              <w:rPr>
                <w:rStyle w:val="ac"/>
                <w:noProof/>
              </w:rPr>
              <w:t>Комм</w:t>
            </w:r>
            <w:r w:rsidRPr="003B1F2C">
              <w:rPr>
                <w:rStyle w:val="ac"/>
                <w:noProof/>
              </w:rPr>
              <w:t>е</w:t>
            </w:r>
            <w:r w:rsidRPr="003B1F2C">
              <w:rPr>
                <w:rStyle w:val="ac"/>
                <w:noProof/>
              </w:rPr>
              <w:t>рческое предложение (форма 3)</w:t>
            </w:r>
            <w:r>
              <w:rPr>
                <w:noProof/>
                <w:webHidden/>
              </w:rPr>
              <w:tab/>
            </w:r>
            <w:r>
              <w:rPr>
                <w:noProof/>
                <w:webHidden/>
              </w:rPr>
              <w:fldChar w:fldCharType="begin"/>
            </w:r>
            <w:r>
              <w:rPr>
                <w:noProof/>
                <w:webHidden/>
              </w:rPr>
              <w:instrText xml:space="preserve"> PAGEREF _Toc158882922 \h </w:instrText>
            </w:r>
            <w:r>
              <w:rPr>
                <w:noProof/>
                <w:webHidden/>
              </w:rPr>
            </w:r>
            <w:r>
              <w:rPr>
                <w:noProof/>
                <w:webHidden/>
              </w:rPr>
              <w:fldChar w:fldCharType="separate"/>
            </w:r>
            <w:r>
              <w:rPr>
                <w:noProof/>
                <w:webHidden/>
              </w:rPr>
              <w:t>69</w:t>
            </w:r>
            <w:r>
              <w:rPr>
                <w:noProof/>
                <w:webHidden/>
              </w:rPr>
              <w:fldChar w:fldCharType="end"/>
            </w:r>
          </w:hyperlink>
        </w:p>
        <w:p w:rsidR="008C7A60" w:rsidRDefault="008C7A60">
          <w:pPr>
            <w:pStyle w:val="27"/>
            <w:tabs>
              <w:tab w:val="left" w:pos="1134"/>
            </w:tabs>
            <w:rPr>
              <w:rFonts w:asciiTheme="minorHAnsi" w:eastAsiaTheme="minorEastAsia" w:hAnsiTheme="minorHAnsi" w:cstheme="minorBidi"/>
              <w:b w:val="0"/>
              <w:noProof/>
              <w:sz w:val="22"/>
              <w:szCs w:val="22"/>
              <w:lang w:val="ru-RU"/>
            </w:rPr>
          </w:pPr>
          <w:hyperlink w:anchor="_Toc158882923" w:history="1">
            <w:r w:rsidRPr="003B1F2C">
              <w:rPr>
                <w:rStyle w:val="ac"/>
                <w:noProof/>
              </w:rPr>
              <w:t>7.4</w:t>
            </w:r>
            <w:r>
              <w:rPr>
                <w:rFonts w:asciiTheme="minorHAnsi" w:eastAsiaTheme="minorEastAsia" w:hAnsiTheme="minorHAnsi" w:cstheme="minorBidi"/>
                <w:b w:val="0"/>
                <w:noProof/>
                <w:sz w:val="22"/>
                <w:szCs w:val="22"/>
                <w:lang w:val="ru-RU"/>
              </w:rPr>
              <w:tab/>
            </w:r>
            <w:r w:rsidRPr="003B1F2C">
              <w:rPr>
                <w:rStyle w:val="ac"/>
                <w:noProof/>
              </w:rPr>
              <w:t>Техническое предложение (форма 4)</w:t>
            </w:r>
            <w:r>
              <w:rPr>
                <w:noProof/>
                <w:webHidden/>
              </w:rPr>
              <w:tab/>
            </w:r>
            <w:r>
              <w:rPr>
                <w:noProof/>
                <w:webHidden/>
              </w:rPr>
              <w:fldChar w:fldCharType="begin"/>
            </w:r>
            <w:r>
              <w:rPr>
                <w:noProof/>
                <w:webHidden/>
              </w:rPr>
              <w:instrText xml:space="preserve"> PAGEREF _Toc158882923 \h </w:instrText>
            </w:r>
            <w:r>
              <w:rPr>
                <w:noProof/>
                <w:webHidden/>
              </w:rPr>
            </w:r>
            <w:r>
              <w:rPr>
                <w:noProof/>
                <w:webHidden/>
              </w:rPr>
              <w:fldChar w:fldCharType="separate"/>
            </w:r>
            <w:r>
              <w:rPr>
                <w:noProof/>
                <w:webHidden/>
              </w:rPr>
              <w:t>75</w:t>
            </w:r>
            <w:r>
              <w:rPr>
                <w:noProof/>
                <w:webHidden/>
              </w:rPr>
              <w:fldChar w:fldCharType="end"/>
            </w:r>
          </w:hyperlink>
        </w:p>
        <w:p w:rsidR="008C7A60" w:rsidRDefault="008C7A60">
          <w:pPr>
            <w:pStyle w:val="27"/>
            <w:tabs>
              <w:tab w:val="left" w:pos="1134"/>
            </w:tabs>
            <w:rPr>
              <w:rFonts w:asciiTheme="minorHAnsi" w:eastAsiaTheme="minorEastAsia" w:hAnsiTheme="minorHAnsi" w:cstheme="minorBidi"/>
              <w:b w:val="0"/>
              <w:noProof/>
              <w:sz w:val="22"/>
              <w:szCs w:val="22"/>
              <w:lang w:val="ru-RU"/>
            </w:rPr>
          </w:pPr>
          <w:hyperlink w:anchor="_Toc158882924" w:history="1">
            <w:r w:rsidRPr="003B1F2C">
              <w:rPr>
                <w:rStyle w:val="ac"/>
                <w:noProof/>
              </w:rPr>
              <w:t>7.5</w:t>
            </w:r>
            <w:r>
              <w:rPr>
                <w:rFonts w:asciiTheme="minorHAnsi" w:eastAsiaTheme="minorEastAsia" w:hAnsiTheme="minorHAnsi" w:cstheme="minorBidi"/>
                <w:b w:val="0"/>
                <w:noProof/>
                <w:sz w:val="22"/>
                <w:szCs w:val="22"/>
                <w:lang w:val="ru-RU"/>
              </w:rPr>
              <w:tab/>
            </w:r>
            <w:r w:rsidRPr="003B1F2C">
              <w:rPr>
                <w:rStyle w:val="ac"/>
                <w:noProof/>
              </w:rPr>
              <w:t>Календарный график (форма 5)</w:t>
            </w:r>
            <w:r>
              <w:rPr>
                <w:noProof/>
                <w:webHidden/>
              </w:rPr>
              <w:tab/>
            </w:r>
            <w:r>
              <w:rPr>
                <w:noProof/>
                <w:webHidden/>
              </w:rPr>
              <w:fldChar w:fldCharType="begin"/>
            </w:r>
            <w:r>
              <w:rPr>
                <w:noProof/>
                <w:webHidden/>
              </w:rPr>
              <w:instrText xml:space="preserve"> PAGEREF _Toc158882924 \h </w:instrText>
            </w:r>
            <w:r>
              <w:rPr>
                <w:noProof/>
                <w:webHidden/>
              </w:rPr>
            </w:r>
            <w:r>
              <w:rPr>
                <w:noProof/>
                <w:webHidden/>
              </w:rPr>
              <w:fldChar w:fldCharType="separate"/>
            </w:r>
            <w:r>
              <w:rPr>
                <w:noProof/>
                <w:webHidden/>
              </w:rPr>
              <w:t>78</w:t>
            </w:r>
            <w:r>
              <w:rPr>
                <w:noProof/>
                <w:webHidden/>
              </w:rPr>
              <w:fldChar w:fldCharType="end"/>
            </w:r>
          </w:hyperlink>
        </w:p>
        <w:p w:rsidR="008C7A60" w:rsidRDefault="008C7A60">
          <w:pPr>
            <w:pStyle w:val="27"/>
            <w:tabs>
              <w:tab w:val="left" w:pos="1134"/>
            </w:tabs>
            <w:rPr>
              <w:rFonts w:asciiTheme="minorHAnsi" w:eastAsiaTheme="minorEastAsia" w:hAnsiTheme="minorHAnsi" w:cstheme="minorBidi"/>
              <w:b w:val="0"/>
              <w:noProof/>
              <w:sz w:val="22"/>
              <w:szCs w:val="22"/>
              <w:lang w:val="ru-RU"/>
            </w:rPr>
          </w:pPr>
          <w:hyperlink w:anchor="_Toc158882925" w:history="1">
            <w:r w:rsidRPr="003B1F2C">
              <w:rPr>
                <w:rStyle w:val="ac"/>
                <w:noProof/>
              </w:rPr>
              <w:t>7.6</w:t>
            </w:r>
            <w:r>
              <w:rPr>
                <w:rFonts w:asciiTheme="minorHAnsi" w:eastAsiaTheme="minorEastAsia" w:hAnsiTheme="minorHAnsi" w:cstheme="minorBidi"/>
                <w:b w:val="0"/>
                <w:noProof/>
                <w:sz w:val="22"/>
                <w:szCs w:val="22"/>
                <w:lang w:val="ru-RU"/>
              </w:rPr>
              <w:tab/>
            </w:r>
            <w:r w:rsidRPr="003B1F2C">
              <w:rPr>
                <w:rStyle w:val="ac"/>
                <w:noProof/>
              </w:rPr>
              <w:t>Анкета Участника (форма 6)</w:t>
            </w:r>
            <w:r>
              <w:rPr>
                <w:noProof/>
                <w:webHidden/>
              </w:rPr>
              <w:tab/>
            </w:r>
            <w:r>
              <w:rPr>
                <w:noProof/>
                <w:webHidden/>
              </w:rPr>
              <w:fldChar w:fldCharType="begin"/>
            </w:r>
            <w:r>
              <w:rPr>
                <w:noProof/>
                <w:webHidden/>
              </w:rPr>
              <w:instrText xml:space="preserve"> PAGEREF _Toc158882925 \h </w:instrText>
            </w:r>
            <w:r>
              <w:rPr>
                <w:noProof/>
                <w:webHidden/>
              </w:rPr>
            </w:r>
            <w:r>
              <w:rPr>
                <w:noProof/>
                <w:webHidden/>
              </w:rPr>
              <w:fldChar w:fldCharType="separate"/>
            </w:r>
            <w:r>
              <w:rPr>
                <w:noProof/>
                <w:webHidden/>
              </w:rPr>
              <w:t>80</w:t>
            </w:r>
            <w:r>
              <w:rPr>
                <w:noProof/>
                <w:webHidden/>
              </w:rPr>
              <w:fldChar w:fldCharType="end"/>
            </w:r>
          </w:hyperlink>
        </w:p>
        <w:p w:rsidR="008C7A60" w:rsidRDefault="008C7A60">
          <w:pPr>
            <w:pStyle w:val="27"/>
            <w:tabs>
              <w:tab w:val="left" w:pos="1134"/>
            </w:tabs>
            <w:rPr>
              <w:rFonts w:asciiTheme="minorHAnsi" w:eastAsiaTheme="minorEastAsia" w:hAnsiTheme="minorHAnsi" w:cstheme="minorBidi"/>
              <w:b w:val="0"/>
              <w:noProof/>
              <w:sz w:val="22"/>
              <w:szCs w:val="22"/>
              <w:lang w:val="ru-RU"/>
            </w:rPr>
          </w:pPr>
          <w:hyperlink w:anchor="_Toc158882926" w:history="1">
            <w:r w:rsidRPr="003B1F2C">
              <w:rPr>
                <w:rStyle w:val="ac"/>
                <w:noProof/>
              </w:rPr>
              <w:t>7.7</w:t>
            </w:r>
            <w:r>
              <w:rPr>
                <w:rFonts w:asciiTheme="minorHAnsi" w:eastAsiaTheme="minorEastAsia" w:hAnsiTheme="minorHAnsi" w:cstheme="minorBidi"/>
                <w:b w:val="0"/>
                <w:noProof/>
                <w:sz w:val="22"/>
                <w:szCs w:val="22"/>
                <w:lang w:val="ru-RU"/>
              </w:rPr>
              <w:tab/>
            </w:r>
            <w:r w:rsidRPr="003B1F2C">
              <w:rPr>
                <w:rStyle w:val="ac"/>
                <w:noProof/>
              </w:rPr>
              <w:t>Справка об опыте Участника (форма 7)</w:t>
            </w:r>
            <w:r>
              <w:rPr>
                <w:noProof/>
                <w:webHidden/>
              </w:rPr>
              <w:tab/>
            </w:r>
            <w:r>
              <w:rPr>
                <w:noProof/>
                <w:webHidden/>
              </w:rPr>
              <w:fldChar w:fldCharType="begin"/>
            </w:r>
            <w:r>
              <w:rPr>
                <w:noProof/>
                <w:webHidden/>
              </w:rPr>
              <w:instrText xml:space="preserve"> PAGEREF _Toc158882926 \h </w:instrText>
            </w:r>
            <w:r>
              <w:rPr>
                <w:noProof/>
                <w:webHidden/>
              </w:rPr>
            </w:r>
            <w:r>
              <w:rPr>
                <w:noProof/>
                <w:webHidden/>
              </w:rPr>
              <w:fldChar w:fldCharType="separate"/>
            </w:r>
            <w:r>
              <w:rPr>
                <w:noProof/>
                <w:webHidden/>
              </w:rPr>
              <w:t>83</w:t>
            </w:r>
            <w:r>
              <w:rPr>
                <w:noProof/>
                <w:webHidden/>
              </w:rPr>
              <w:fldChar w:fldCharType="end"/>
            </w:r>
          </w:hyperlink>
        </w:p>
        <w:p w:rsidR="008C7A60" w:rsidRDefault="008C7A60">
          <w:pPr>
            <w:pStyle w:val="27"/>
            <w:tabs>
              <w:tab w:val="left" w:pos="1134"/>
            </w:tabs>
            <w:rPr>
              <w:rFonts w:asciiTheme="minorHAnsi" w:eastAsiaTheme="minorEastAsia" w:hAnsiTheme="minorHAnsi" w:cstheme="minorBidi"/>
              <w:b w:val="0"/>
              <w:noProof/>
              <w:sz w:val="22"/>
              <w:szCs w:val="22"/>
              <w:lang w:val="ru-RU"/>
            </w:rPr>
          </w:pPr>
          <w:hyperlink w:anchor="_Toc158882927" w:history="1">
            <w:r w:rsidRPr="003B1F2C">
              <w:rPr>
                <w:rStyle w:val="ac"/>
                <w:noProof/>
              </w:rPr>
              <w:t>7.8</w:t>
            </w:r>
            <w:r>
              <w:rPr>
                <w:rFonts w:asciiTheme="minorHAnsi" w:eastAsiaTheme="minorEastAsia" w:hAnsiTheme="minorHAnsi" w:cstheme="minorBidi"/>
                <w:b w:val="0"/>
                <w:noProof/>
                <w:sz w:val="22"/>
                <w:szCs w:val="22"/>
                <w:lang w:val="ru-RU"/>
              </w:rPr>
              <w:tab/>
            </w:r>
            <w:r w:rsidRPr="003B1F2C">
              <w:rPr>
                <w:rStyle w:val="ac"/>
                <w:noProof/>
              </w:rPr>
              <w:t>Справка о материально-технических ресурсах (форма 8)</w:t>
            </w:r>
            <w:r>
              <w:rPr>
                <w:noProof/>
                <w:webHidden/>
              </w:rPr>
              <w:tab/>
            </w:r>
            <w:r>
              <w:rPr>
                <w:noProof/>
                <w:webHidden/>
              </w:rPr>
              <w:fldChar w:fldCharType="begin"/>
            </w:r>
            <w:r>
              <w:rPr>
                <w:noProof/>
                <w:webHidden/>
              </w:rPr>
              <w:instrText xml:space="preserve"> PAGEREF _Toc158882927 \h </w:instrText>
            </w:r>
            <w:r>
              <w:rPr>
                <w:noProof/>
                <w:webHidden/>
              </w:rPr>
            </w:r>
            <w:r>
              <w:rPr>
                <w:noProof/>
                <w:webHidden/>
              </w:rPr>
              <w:fldChar w:fldCharType="separate"/>
            </w:r>
            <w:r>
              <w:rPr>
                <w:noProof/>
                <w:webHidden/>
              </w:rPr>
              <w:t>87</w:t>
            </w:r>
            <w:r>
              <w:rPr>
                <w:noProof/>
                <w:webHidden/>
              </w:rPr>
              <w:fldChar w:fldCharType="end"/>
            </w:r>
          </w:hyperlink>
        </w:p>
        <w:p w:rsidR="008C7A60" w:rsidRDefault="008C7A60">
          <w:pPr>
            <w:pStyle w:val="27"/>
            <w:tabs>
              <w:tab w:val="left" w:pos="1134"/>
            </w:tabs>
            <w:rPr>
              <w:rFonts w:asciiTheme="minorHAnsi" w:eastAsiaTheme="minorEastAsia" w:hAnsiTheme="minorHAnsi" w:cstheme="minorBidi"/>
              <w:b w:val="0"/>
              <w:noProof/>
              <w:sz w:val="22"/>
              <w:szCs w:val="22"/>
              <w:lang w:val="ru-RU"/>
            </w:rPr>
          </w:pPr>
          <w:hyperlink w:anchor="_Toc158882928" w:history="1">
            <w:r w:rsidRPr="003B1F2C">
              <w:rPr>
                <w:rStyle w:val="ac"/>
                <w:noProof/>
              </w:rPr>
              <w:t>7.9</w:t>
            </w:r>
            <w:r>
              <w:rPr>
                <w:rFonts w:asciiTheme="minorHAnsi" w:eastAsiaTheme="minorEastAsia" w:hAnsiTheme="minorHAnsi" w:cstheme="minorBidi"/>
                <w:b w:val="0"/>
                <w:noProof/>
                <w:sz w:val="22"/>
                <w:szCs w:val="22"/>
                <w:lang w:val="ru-RU"/>
              </w:rPr>
              <w:tab/>
            </w:r>
            <w:r w:rsidRPr="003B1F2C">
              <w:rPr>
                <w:rStyle w:val="ac"/>
                <w:noProof/>
              </w:rPr>
              <w:t>Справка о кадровых ресурсах (форма 9)</w:t>
            </w:r>
            <w:r>
              <w:rPr>
                <w:noProof/>
                <w:webHidden/>
              </w:rPr>
              <w:tab/>
            </w:r>
            <w:r>
              <w:rPr>
                <w:noProof/>
                <w:webHidden/>
              </w:rPr>
              <w:fldChar w:fldCharType="begin"/>
            </w:r>
            <w:r>
              <w:rPr>
                <w:noProof/>
                <w:webHidden/>
              </w:rPr>
              <w:instrText xml:space="preserve"> PAGEREF _Toc158882928 \h </w:instrText>
            </w:r>
            <w:r>
              <w:rPr>
                <w:noProof/>
                <w:webHidden/>
              </w:rPr>
            </w:r>
            <w:r>
              <w:rPr>
                <w:noProof/>
                <w:webHidden/>
              </w:rPr>
              <w:fldChar w:fldCharType="separate"/>
            </w:r>
            <w:r>
              <w:rPr>
                <w:noProof/>
                <w:webHidden/>
              </w:rPr>
              <w:t>89</w:t>
            </w:r>
            <w:r>
              <w:rPr>
                <w:noProof/>
                <w:webHidden/>
              </w:rPr>
              <w:fldChar w:fldCharType="end"/>
            </w:r>
          </w:hyperlink>
        </w:p>
        <w:p w:rsidR="008C7A60" w:rsidRDefault="008C7A60">
          <w:pPr>
            <w:pStyle w:val="27"/>
            <w:tabs>
              <w:tab w:val="left" w:pos="1979"/>
            </w:tabs>
            <w:rPr>
              <w:rFonts w:asciiTheme="minorHAnsi" w:eastAsiaTheme="minorEastAsia" w:hAnsiTheme="minorHAnsi" w:cstheme="minorBidi"/>
              <w:b w:val="0"/>
              <w:noProof/>
              <w:sz w:val="22"/>
              <w:szCs w:val="22"/>
              <w:lang w:val="ru-RU"/>
            </w:rPr>
          </w:pPr>
          <w:hyperlink w:anchor="_Toc158882929" w:history="1">
            <w:r w:rsidRPr="003B1F2C">
              <w:rPr>
                <w:rStyle w:val="ac"/>
                <w:noProof/>
              </w:rPr>
              <w:t>7.10</w:t>
            </w:r>
            <w:r>
              <w:rPr>
                <w:rFonts w:asciiTheme="minorHAnsi" w:eastAsiaTheme="minorEastAsia" w:hAnsiTheme="minorHAnsi" w:cstheme="minorBidi"/>
                <w:b w:val="0"/>
                <w:noProof/>
                <w:sz w:val="22"/>
                <w:szCs w:val="22"/>
                <w:lang w:val="ru-RU"/>
              </w:rPr>
              <w:tab/>
            </w:r>
            <w:r w:rsidRPr="003B1F2C">
              <w:rPr>
                <w:rStyle w:val="ac"/>
                <w:noProof/>
              </w:rPr>
              <w:t>Справка об аффилированности Участника закупки (форма 10)</w:t>
            </w:r>
            <w:r>
              <w:rPr>
                <w:noProof/>
                <w:webHidden/>
              </w:rPr>
              <w:tab/>
            </w:r>
            <w:r>
              <w:rPr>
                <w:noProof/>
                <w:webHidden/>
              </w:rPr>
              <w:fldChar w:fldCharType="begin"/>
            </w:r>
            <w:r>
              <w:rPr>
                <w:noProof/>
                <w:webHidden/>
              </w:rPr>
              <w:instrText xml:space="preserve"> PAGEREF _Toc158882929 \h </w:instrText>
            </w:r>
            <w:r>
              <w:rPr>
                <w:noProof/>
                <w:webHidden/>
              </w:rPr>
            </w:r>
            <w:r>
              <w:rPr>
                <w:noProof/>
                <w:webHidden/>
              </w:rPr>
              <w:fldChar w:fldCharType="separate"/>
            </w:r>
            <w:r>
              <w:rPr>
                <w:noProof/>
                <w:webHidden/>
              </w:rPr>
              <w:t>92</w:t>
            </w:r>
            <w:r>
              <w:rPr>
                <w:noProof/>
                <w:webHidden/>
              </w:rPr>
              <w:fldChar w:fldCharType="end"/>
            </w:r>
          </w:hyperlink>
        </w:p>
        <w:p w:rsidR="008C7A60" w:rsidRDefault="008C7A60">
          <w:pPr>
            <w:pStyle w:val="27"/>
            <w:tabs>
              <w:tab w:val="left" w:pos="1979"/>
            </w:tabs>
            <w:rPr>
              <w:rFonts w:asciiTheme="minorHAnsi" w:eastAsiaTheme="minorEastAsia" w:hAnsiTheme="minorHAnsi" w:cstheme="minorBidi"/>
              <w:b w:val="0"/>
              <w:noProof/>
              <w:sz w:val="22"/>
              <w:szCs w:val="22"/>
              <w:lang w:val="ru-RU"/>
            </w:rPr>
          </w:pPr>
          <w:hyperlink w:anchor="_Toc158882930" w:history="1">
            <w:r w:rsidRPr="003B1F2C">
              <w:rPr>
                <w:rStyle w:val="ac"/>
                <w:noProof/>
              </w:rPr>
              <w:t>7.11</w:t>
            </w:r>
            <w:r>
              <w:rPr>
                <w:rFonts w:asciiTheme="minorHAnsi" w:eastAsiaTheme="minorEastAsia" w:hAnsiTheme="minorHAnsi" w:cstheme="minorBidi"/>
                <w:b w:val="0"/>
                <w:noProof/>
                <w:sz w:val="22"/>
                <w:szCs w:val="22"/>
                <w:lang w:val="ru-RU"/>
              </w:rPr>
              <w:tab/>
            </w:r>
            <w:r w:rsidRPr="003B1F2C">
              <w:rPr>
                <w:rStyle w:val="ac"/>
                <w:noProof/>
              </w:rPr>
              <w:t>Справка «Сведения о цепочке собственников, включая бенефициаров (в том числе конечных)»</w:t>
            </w:r>
            <w:r>
              <w:rPr>
                <w:noProof/>
                <w:webHidden/>
              </w:rPr>
              <w:tab/>
            </w:r>
            <w:r>
              <w:rPr>
                <w:noProof/>
                <w:webHidden/>
              </w:rPr>
              <w:fldChar w:fldCharType="begin"/>
            </w:r>
            <w:r>
              <w:rPr>
                <w:noProof/>
                <w:webHidden/>
              </w:rPr>
              <w:instrText xml:space="preserve"> PAGEREF _Toc158882930 \h </w:instrText>
            </w:r>
            <w:r>
              <w:rPr>
                <w:noProof/>
                <w:webHidden/>
              </w:rPr>
            </w:r>
            <w:r>
              <w:rPr>
                <w:noProof/>
                <w:webHidden/>
              </w:rPr>
              <w:fldChar w:fldCharType="separate"/>
            </w:r>
            <w:r>
              <w:rPr>
                <w:noProof/>
                <w:webHidden/>
              </w:rPr>
              <w:t>97</w:t>
            </w:r>
            <w:r>
              <w:rPr>
                <w:noProof/>
                <w:webHidden/>
              </w:rPr>
              <w:fldChar w:fldCharType="end"/>
            </w:r>
          </w:hyperlink>
        </w:p>
        <w:p w:rsidR="008C7A60" w:rsidRDefault="008C7A60">
          <w:pPr>
            <w:pStyle w:val="27"/>
            <w:tabs>
              <w:tab w:val="left" w:pos="1979"/>
            </w:tabs>
            <w:rPr>
              <w:rFonts w:asciiTheme="minorHAnsi" w:eastAsiaTheme="minorEastAsia" w:hAnsiTheme="minorHAnsi" w:cstheme="minorBidi"/>
              <w:b w:val="0"/>
              <w:noProof/>
              <w:sz w:val="22"/>
              <w:szCs w:val="22"/>
              <w:lang w:val="ru-RU"/>
            </w:rPr>
          </w:pPr>
          <w:hyperlink w:anchor="_Toc158882931" w:history="1">
            <w:r w:rsidRPr="003B1F2C">
              <w:rPr>
                <w:rStyle w:val="ac"/>
                <w:noProof/>
              </w:rPr>
              <w:t>7.12</w:t>
            </w:r>
            <w:r>
              <w:rPr>
                <w:rFonts w:asciiTheme="minorHAnsi" w:eastAsiaTheme="minorEastAsia" w:hAnsiTheme="minorHAnsi" w:cstheme="minorBidi"/>
                <w:b w:val="0"/>
                <w:noProof/>
                <w:sz w:val="22"/>
                <w:szCs w:val="22"/>
                <w:lang w:val="ru-RU"/>
              </w:rPr>
              <w:tab/>
            </w:r>
            <w:r w:rsidRPr="003B1F2C">
              <w:rPr>
                <w:rStyle w:val="ac"/>
                <w:noProof/>
              </w:rPr>
              <w:t>Заверение об обстоятельствах</w:t>
            </w:r>
            <w:r>
              <w:rPr>
                <w:noProof/>
                <w:webHidden/>
              </w:rPr>
              <w:tab/>
            </w:r>
            <w:r>
              <w:rPr>
                <w:noProof/>
                <w:webHidden/>
              </w:rPr>
              <w:fldChar w:fldCharType="begin"/>
            </w:r>
            <w:r>
              <w:rPr>
                <w:noProof/>
                <w:webHidden/>
              </w:rPr>
              <w:instrText xml:space="preserve"> PAGEREF _Toc158882931 \h </w:instrText>
            </w:r>
            <w:r>
              <w:rPr>
                <w:noProof/>
                <w:webHidden/>
              </w:rPr>
            </w:r>
            <w:r>
              <w:rPr>
                <w:noProof/>
                <w:webHidden/>
              </w:rPr>
              <w:fldChar w:fldCharType="separate"/>
            </w:r>
            <w:r>
              <w:rPr>
                <w:noProof/>
                <w:webHidden/>
              </w:rPr>
              <w:t>105</w:t>
            </w:r>
            <w:r>
              <w:rPr>
                <w:noProof/>
                <w:webHidden/>
              </w:rPr>
              <w:fldChar w:fldCharType="end"/>
            </w:r>
          </w:hyperlink>
        </w:p>
        <w:p w:rsidR="008C7A60" w:rsidRDefault="008C7A60">
          <w:pPr>
            <w:pStyle w:val="27"/>
            <w:tabs>
              <w:tab w:val="left" w:pos="1979"/>
            </w:tabs>
            <w:rPr>
              <w:rFonts w:asciiTheme="minorHAnsi" w:eastAsiaTheme="minorEastAsia" w:hAnsiTheme="minorHAnsi" w:cstheme="minorBidi"/>
              <w:b w:val="0"/>
              <w:noProof/>
              <w:sz w:val="22"/>
              <w:szCs w:val="22"/>
              <w:lang w:val="ru-RU"/>
            </w:rPr>
          </w:pPr>
          <w:hyperlink w:anchor="_Toc158882932" w:history="1">
            <w:r w:rsidRPr="003B1F2C">
              <w:rPr>
                <w:rStyle w:val="ac"/>
                <w:noProof/>
              </w:rPr>
              <w:t>7.13</w:t>
            </w:r>
            <w:r>
              <w:rPr>
                <w:rFonts w:asciiTheme="minorHAnsi" w:eastAsiaTheme="minorEastAsia" w:hAnsiTheme="minorHAnsi" w:cstheme="minorBidi"/>
                <w:b w:val="0"/>
                <w:noProof/>
                <w:sz w:val="22"/>
                <w:szCs w:val="22"/>
                <w:lang w:val="ru-RU"/>
              </w:rPr>
              <w:tab/>
            </w:r>
            <w:r w:rsidRPr="003B1F2C">
              <w:rPr>
                <w:rStyle w:val="ac"/>
                <w:noProof/>
              </w:rPr>
              <w:t>Предложения на обсуждение заявок (форма 10)</w:t>
            </w:r>
            <w:r>
              <w:rPr>
                <w:noProof/>
                <w:webHidden/>
              </w:rPr>
              <w:tab/>
            </w:r>
            <w:r>
              <w:rPr>
                <w:noProof/>
                <w:webHidden/>
              </w:rPr>
              <w:fldChar w:fldCharType="begin"/>
            </w:r>
            <w:r>
              <w:rPr>
                <w:noProof/>
                <w:webHidden/>
              </w:rPr>
              <w:instrText xml:space="preserve"> PAGEREF _Toc158882932 \h </w:instrText>
            </w:r>
            <w:r>
              <w:rPr>
                <w:noProof/>
                <w:webHidden/>
              </w:rPr>
            </w:r>
            <w:r>
              <w:rPr>
                <w:noProof/>
                <w:webHidden/>
              </w:rPr>
              <w:fldChar w:fldCharType="separate"/>
            </w:r>
            <w:r>
              <w:rPr>
                <w:noProof/>
                <w:webHidden/>
              </w:rPr>
              <w:t>110</w:t>
            </w:r>
            <w:r>
              <w:rPr>
                <w:noProof/>
                <w:webHidden/>
              </w:rPr>
              <w:fldChar w:fldCharType="end"/>
            </w:r>
          </w:hyperlink>
        </w:p>
        <w:p w:rsidR="008C7A60" w:rsidRDefault="008C7A60">
          <w:pPr>
            <w:pStyle w:val="17"/>
            <w:rPr>
              <w:rFonts w:asciiTheme="minorHAnsi" w:eastAsiaTheme="minorEastAsia" w:hAnsiTheme="minorHAnsi" w:cstheme="minorBidi"/>
              <w:b w:val="0"/>
              <w:bCs w:val="0"/>
              <w:caps w:val="0"/>
              <w:noProof/>
              <w:sz w:val="22"/>
              <w:szCs w:val="22"/>
            </w:rPr>
          </w:pPr>
          <w:hyperlink w:anchor="_Toc158882933" w:history="1">
            <w:r w:rsidRPr="003B1F2C">
              <w:rPr>
                <w:rStyle w:val="ac"/>
                <w:noProof/>
              </w:rPr>
              <w:t>8.</w:t>
            </w:r>
            <w:r>
              <w:rPr>
                <w:rFonts w:asciiTheme="minorHAnsi" w:eastAsiaTheme="minorEastAsia" w:hAnsiTheme="minorHAnsi" w:cstheme="minorBidi"/>
                <w:b w:val="0"/>
                <w:bCs w:val="0"/>
                <w:caps w:val="0"/>
                <w:noProof/>
                <w:sz w:val="22"/>
                <w:szCs w:val="22"/>
              </w:rPr>
              <w:tab/>
            </w:r>
            <w:r w:rsidRPr="003B1F2C">
              <w:rPr>
                <w:rStyle w:val="ac"/>
                <w:noProof/>
              </w:rPr>
              <w:t>ПРИЛОЖЕНИЕ № 1 – ТЕХНИЧЕСКИЕ ТРЕБОВАНИЯ</w:t>
            </w:r>
            <w:r>
              <w:rPr>
                <w:noProof/>
                <w:webHidden/>
              </w:rPr>
              <w:tab/>
            </w:r>
            <w:r>
              <w:rPr>
                <w:noProof/>
                <w:webHidden/>
              </w:rPr>
              <w:fldChar w:fldCharType="begin"/>
            </w:r>
            <w:r>
              <w:rPr>
                <w:noProof/>
                <w:webHidden/>
              </w:rPr>
              <w:instrText xml:space="preserve"> PAGEREF _Toc158882933 \h </w:instrText>
            </w:r>
            <w:r>
              <w:rPr>
                <w:noProof/>
                <w:webHidden/>
              </w:rPr>
            </w:r>
            <w:r>
              <w:rPr>
                <w:noProof/>
                <w:webHidden/>
              </w:rPr>
              <w:fldChar w:fldCharType="separate"/>
            </w:r>
            <w:r>
              <w:rPr>
                <w:noProof/>
                <w:webHidden/>
              </w:rPr>
              <w:t>112</w:t>
            </w:r>
            <w:r>
              <w:rPr>
                <w:noProof/>
                <w:webHidden/>
              </w:rPr>
              <w:fldChar w:fldCharType="end"/>
            </w:r>
          </w:hyperlink>
        </w:p>
        <w:p w:rsidR="008C7A60" w:rsidRDefault="008C7A60">
          <w:pPr>
            <w:pStyle w:val="27"/>
            <w:tabs>
              <w:tab w:val="left" w:pos="1134"/>
            </w:tabs>
            <w:rPr>
              <w:rFonts w:asciiTheme="minorHAnsi" w:eastAsiaTheme="minorEastAsia" w:hAnsiTheme="minorHAnsi" w:cstheme="minorBidi"/>
              <w:b w:val="0"/>
              <w:noProof/>
              <w:sz w:val="22"/>
              <w:szCs w:val="22"/>
              <w:lang w:val="ru-RU"/>
            </w:rPr>
          </w:pPr>
          <w:hyperlink w:anchor="_Toc158882934" w:history="1">
            <w:r w:rsidRPr="003B1F2C">
              <w:rPr>
                <w:rStyle w:val="ac"/>
                <w:noProof/>
              </w:rPr>
              <w:t>8.1</w:t>
            </w:r>
            <w:r>
              <w:rPr>
                <w:rFonts w:asciiTheme="minorHAnsi" w:eastAsiaTheme="minorEastAsia" w:hAnsiTheme="minorHAnsi" w:cstheme="minorBidi"/>
                <w:b w:val="0"/>
                <w:noProof/>
                <w:sz w:val="22"/>
                <w:szCs w:val="22"/>
                <w:lang w:val="ru-RU"/>
              </w:rPr>
              <w:tab/>
            </w:r>
            <w:r w:rsidRPr="003B1F2C">
              <w:rPr>
                <w:rStyle w:val="ac"/>
                <w:noProof/>
              </w:rPr>
              <w:t>Пояснения к Техническим требованиям</w:t>
            </w:r>
            <w:r>
              <w:rPr>
                <w:noProof/>
                <w:webHidden/>
              </w:rPr>
              <w:tab/>
            </w:r>
            <w:r>
              <w:rPr>
                <w:noProof/>
                <w:webHidden/>
              </w:rPr>
              <w:fldChar w:fldCharType="begin"/>
            </w:r>
            <w:r>
              <w:rPr>
                <w:noProof/>
                <w:webHidden/>
              </w:rPr>
              <w:instrText xml:space="preserve"> PAGEREF _Toc158882934 \h </w:instrText>
            </w:r>
            <w:r>
              <w:rPr>
                <w:noProof/>
                <w:webHidden/>
              </w:rPr>
            </w:r>
            <w:r>
              <w:rPr>
                <w:noProof/>
                <w:webHidden/>
              </w:rPr>
              <w:fldChar w:fldCharType="separate"/>
            </w:r>
            <w:r>
              <w:rPr>
                <w:noProof/>
                <w:webHidden/>
              </w:rPr>
              <w:t>112</w:t>
            </w:r>
            <w:r>
              <w:rPr>
                <w:noProof/>
                <w:webHidden/>
              </w:rPr>
              <w:fldChar w:fldCharType="end"/>
            </w:r>
          </w:hyperlink>
        </w:p>
        <w:p w:rsidR="008C7A60" w:rsidRDefault="008C7A60">
          <w:pPr>
            <w:pStyle w:val="17"/>
            <w:rPr>
              <w:rFonts w:asciiTheme="minorHAnsi" w:eastAsiaTheme="minorEastAsia" w:hAnsiTheme="minorHAnsi" w:cstheme="minorBidi"/>
              <w:b w:val="0"/>
              <w:bCs w:val="0"/>
              <w:caps w:val="0"/>
              <w:noProof/>
              <w:sz w:val="22"/>
              <w:szCs w:val="22"/>
            </w:rPr>
          </w:pPr>
          <w:hyperlink w:anchor="_Toc158882935" w:history="1">
            <w:r w:rsidRPr="003B1F2C">
              <w:rPr>
                <w:rStyle w:val="ac"/>
                <w:noProof/>
              </w:rPr>
              <w:t>9.</w:t>
            </w:r>
            <w:r>
              <w:rPr>
                <w:rFonts w:asciiTheme="minorHAnsi" w:eastAsiaTheme="minorEastAsia" w:hAnsiTheme="minorHAnsi" w:cstheme="minorBidi"/>
                <w:b w:val="0"/>
                <w:bCs w:val="0"/>
                <w:caps w:val="0"/>
                <w:noProof/>
                <w:sz w:val="22"/>
                <w:szCs w:val="22"/>
              </w:rPr>
              <w:tab/>
            </w:r>
            <w:r w:rsidRPr="003B1F2C">
              <w:rPr>
                <w:rStyle w:val="ac"/>
                <w:noProof/>
              </w:rPr>
              <w:t>ПРИЛОЖЕНИЕ № 2 – ПРОЕКТ ДОГОВОРА</w:t>
            </w:r>
            <w:r>
              <w:rPr>
                <w:noProof/>
                <w:webHidden/>
              </w:rPr>
              <w:tab/>
            </w:r>
            <w:r>
              <w:rPr>
                <w:noProof/>
                <w:webHidden/>
              </w:rPr>
              <w:fldChar w:fldCharType="begin"/>
            </w:r>
            <w:r>
              <w:rPr>
                <w:noProof/>
                <w:webHidden/>
              </w:rPr>
              <w:instrText xml:space="preserve"> PAGEREF _Toc158882935 \h </w:instrText>
            </w:r>
            <w:r>
              <w:rPr>
                <w:noProof/>
                <w:webHidden/>
              </w:rPr>
            </w:r>
            <w:r>
              <w:rPr>
                <w:noProof/>
                <w:webHidden/>
              </w:rPr>
              <w:fldChar w:fldCharType="separate"/>
            </w:r>
            <w:r>
              <w:rPr>
                <w:noProof/>
                <w:webHidden/>
              </w:rPr>
              <w:t>113</w:t>
            </w:r>
            <w:r>
              <w:rPr>
                <w:noProof/>
                <w:webHidden/>
              </w:rPr>
              <w:fldChar w:fldCharType="end"/>
            </w:r>
          </w:hyperlink>
        </w:p>
        <w:p w:rsidR="008C7A60" w:rsidRDefault="008C7A60">
          <w:pPr>
            <w:pStyle w:val="27"/>
            <w:tabs>
              <w:tab w:val="left" w:pos="1134"/>
            </w:tabs>
            <w:rPr>
              <w:rFonts w:asciiTheme="minorHAnsi" w:eastAsiaTheme="minorEastAsia" w:hAnsiTheme="minorHAnsi" w:cstheme="minorBidi"/>
              <w:b w:val="0"/>
              <w:noProof/>
              <w:sz w:val="22"/>
              <w:szCs w:val="22"/>
              <w:lang w:val="ru-RU"/>
            </w:rPr>
          </w:pPr>
          <w:hyperlink w:anchor="_Toc158882936" w:history="1">
            <w:r w:rsidRPr="003B1F2C">
              <w:rPr>
                <w:rStyle w:val="ac"/>
                <w:noProof/>
              </w:rPr>
              <w:t>9.1</w:t>
            </w:r>
            <w:r>
              <w:rPr>
                <w:rFonts w:asciiTheme="minorHAnsi" w:eastAsiaTheme="minorEastAsia" w:hAnsiTheme="minorHAnsi" w:cstheme="minorBidi"/>
                <w:b w:val="0"/>
                <w:noProof/>
                <w:sz w:val="22"/>
                <w:szCs w:val="22"/>
                <w:lang w:val="ru-RU"/>
              </w:rPr>
              <w:tab/>
            </w:r>
            <w:r w:rsidRPr="003B1F2C">
              <w:rPr>
                <w:rStyle w:val="ac"/>
                <w:noProof/>
              </w:rPr>
              <w:t>Пояснения к проекту договора</w:t>
            </w:r>
            <w:r>
              <w:rPr>
                <w:noProof/>
                <w:webHidden/>
              </w:rPr>
              <w:tab/>
            </w:r>
            <w:r>
              <w:rPr>
                <w:noProof/>
                <w:webHidden/>
              </w:rPr>
              <w:fldChar w:fldCharType="begin"/>
            </w:r>
            <w:r>
              <w:rPr>
                <w:noProof/>
                <w:webHidden/>
              </w:rPr>
              <w:instrText xml:space="preserve"> PAGEREF _Toc158882936 \h </w:instrText>
            </w:r>
            <w:r>
              <w:rPr>
                <w:noProof/>
                <w:webHidden/>
              </w:rPr>
            </w:r>
            <w:r>
              <w:rPr>
                <w:noProof/>
                <w:webHidden/>
              </w:rPr>
              <w:fldChar w:fldCharType="separate"/>
            </w:r>
            <w:r>
              <w:rPr>
                <w:noProof/>
                <w:webHidden/>
              </w:rPr>
              <w:t>113</w:t>
            </w:r>
            <w:r>
              <w:rPr>
                <w:noProof/>
                <w:webHidden/>
              </w:rPr>
              <w:fldChar w:fldCharType="end"/>
            </w:r>
          </w:hyperlink>
        </w:p>
        <w:p w:rsidR="008C7A60" w:rsidRDefault="008C7A60">
          <w:pPr>
            <w:pStyle w:val="27"/>
            <w:tabs>
              <w:tab w:val="left" w:pos="1134"/>
            </w:tabs>
            <w:rPr>
              <w:rFonts w:asciiTheme="minorHAnsi" w:eastAsiaTheme="minorEastAsia" w:hAnsiTheme="minorHAnsi" w:cstheme="minorBidi"/>
              <w:b w:val="0"/>
              <w:noProof/>
              <w:sz w:val="22"/>
              <w:szCs w:val="22"/>
              <w:lang w:val="ru-RU"/>
            </w:rPr>
          </w:pPr>
          <w:hyperlink w:anchor="_Toc158882937" w:history="1">
            <w:r w:rsidRPr="003B1F2C">
              <w:rPr>
                <w:rStyle w:val="ac"/>
                <w:noProof/>
              </w:rPr>
              <w:t>9.2</w:t>
            </w:r>
            <w:r>
              <w:rPr>
                <w:rFonts w:asciiTheme="minorHAnsi" w:eastAsiaTheme="minorEastAsia" w:hAnsiTheme="minorHAnsi" w:cstheme="minorBidi"/>
                <w:b w:val="0"/>
                <w:noProof/>
                <w:sz w:val="22"/>
                <w:szCs w:val="22"/>
                <w:lang w:val="ru-RU"/>
              </w:rPr>
              <w:tab/>
            </w:r>
            <w:r w:rsidRPr="003B1F2C">
              <w:rPr>
                <w:rStyle w:val="ac"/>
                <w:noProof/>
              </w:rPr>
              <w:t>Дополнительное соглашение к договору</w:t>
            </w:r>
            <w:r>
              <w:rPr>
                <w:noProof/>
                <w:webHidden/>
              </w:rPr>
              <w:tab/>
            </w:r>
            <w:r>
              <w:rPr>
                <w:noProof/>
                <w:webHidden/>
              </w:rPr>
              <w:fldChar w:fldCharType="begin"/>
            </w:r>
            <w:r>
              <w:rPr>
                <w:noProof/>
                <w:webHidden/>
              </w:rPr>
              <w:instrText xml:space="preserve"> PAGEREF _Toc158882937 \h </w:instrText>
            </w:r>
            <w:r>
              <w:rPr>
                <w:noProof/>
                <w:webHidden/>
              </w:rPr>
            </w:r>
            <w:r>
              <w:rPr>
                <w:noProof/>
                <w:webHidden/>
              </w:rPr>
              <w:fldChar w:fldCharType="separate"/>
            </w:r>
            <w:r>
              <w:rPr>
                <w:noProof/>
                <w:webHidden/>
              </w:rPr>
              <w:t>114</w:t>
            </w:r>
            <w:r>
              <w:rPr>
                <w:noProof/>
                <w:webHidden/>
              </w:rPr>
              <w:fldChar w:fldCharType="end"/>
            </w:r>
          </w:hyperlink>
        </w:p>
        <w:p w:rsidR="008C7A60" w:rsidRDefault="008C7A60">
          <w:pPr>
            <w:pStyle w:val="17"/>
            <w:rPr>
              <w:rFonts w:asciiTheme="minorHAnsi" w:eastAsiaTheme="minorEastAsia" w:hAnsiTheme="minorHAnsi" w:cstheme="minorBidi"/>
              <w:b w:val="0"/>
              <w:bCs w:val="0"/>
              <w:caps w:val="0"/>
              <w:noProof/>
              <w:sz w:val="22"/>
              <w:szCs w:val="22"/>
            </w:rPr>
          </w:pPr>
          <w:hyperlink w:anchor="_Toc158882938" w:history="1">
            <w:r w:rsidRPr="003B1F2C">
              <w:rPr>
                <w:rStyle w:val="ac"/>
                <w:noProof/>
              </w:rPr>
              <w:t>10.</w:t>
            </w:r>
            <w:r>
              <w:rPr>
                <w:rFonts w:asciiTheme="minorHAnsi" w:eastAsiaTheme="minorEastAsia" w:hAnsiTheme="minorHAnsi" w:cstheme="minorBidi"/>
                <w:b w:val="0"/>
                <w:bCs w:val="0"/>
                <w:caps w:val="0"/>
                <w:noProof/>
                <w:sz w:val="22"/>
                <w:szCs w:val="22"/>
              </w:rPr>
              <w:tab/>
            </w:r>
            <w:r w:rsidRPr="003B1F2C">
              <w:rPr>
                <w:rStyle w:val="ac"/>
                <w:noProof/>
              </w:rPr>
              <w:t>ПРИЛОЖЕНИЕ № 3 – ТРЕБОВАНИЯ К УЧАСТНИКАМ</w:t>
            </w:r>
            <w:r>
              <w:rPr>
                <w:noProof/>
                <w:webHidden/>
              </w:rPr>
              <w:tab/>
            </w:r>
            <w:r>
              <w:rPr>
                <w:noProof/>
                <w:webHidden/>
              </w:rPr>
              <w:fldChar w:fldCharType="begin"/>
            </w:r>
            <w:r>
              <w:rPr>
                <w:noProof/>
                <w:webHidden/>
              </w:rPr>
              <w:instrText xml:space="preserve"> PAGEREF _Toc158882938 \h </w:instrText>
            </w:r>
            <w:r>
              <w:rPr>
                <w:noProof/>
                <w:webHidden/>
              </w:rPr>
            </w:r>
            <w:r>
              <w:rPr>
                <w:noProof/>
                <w:webHidden/>
              </w:rPr>
              <w:fldChar w:fldCharType="separate"/>
            </w:r>
            <w:r>
              <w:rPr>
                <w:noProof/>
                <w:webHidden/>
              </w:rPr>
              <w:t>119</w:t>
            </w:r>
            <w:r>
              <w:rPr>
                <w:noProof/>
                <w:webHidden/>
              </w:rPr>
              <w:fldChar w:fldCharType="end"/>
            </w:r>
          </w:hyperlink>
        </w:p>
        <w:p w:rsidR="008C7A60" w:rsidRDefault="008C7A60">
          <w:pPr>
            <w:pStyle w:val="27"/>
            <w:tabs>
              <w:tab w:val="left" w:pos="1979"/>
            </w:tabs>
            <w:rPr>
              <w:rFonts w:asciiTheme="minorHAnsi" w:eastAsiaTheme="minorEastAsia" w:hAnsiTheme="minorHAnsi" w:cstheme="minorBidi"/>
              <w:b w:val="0"/>
              <w:noProof/>
              <w:sz w:val="22"/>
              <w:szCs w:val="22"/>
              <w:lang w:val="ru-RU"/>
            </w:rPr>
          </w:pPr>
          <w:hyperlink w:anchor="_Toc158882939" w:history="1">
            <w:r w:rsidRPr="003B1F2C">
              <w:rPr>
                <w:rStyle w:val="ac"/>
                <w:noProof/>
              </w:rPr>
              <w:t>10.1</w:t>
            </w:r>
            <w:r>
              <w:rPr>
                <w:rFonts w:asciiTheme="minorHAnsi" w:eastAsiaTheme="minorEastAsia" w:hAnsiTheme="minorHAnsi" w:cstheme="minorBidi"/>
                <w:b w:val="0"/>
                <w:noProof/>
                <w:sz w:val="22"/>
                <w:szCs w:val="22"/>
                <w:lang w:val="ru-RU"/>
              </w:rPr>
              <w:tab/>
            </w:r>
            <w:r w:rsidRPr="003B1F2C">
              <w:rPr>
                <w:rStyle w:val="ac"/>
                <w:noProof/>
              </w:rPr>
              <w:t>Обязательные требования</w:t>
            </w:r>
            <w:r>
              <w:rPr>
                <w:noProof/>
                <w:webHidden/>
              </w:rPr>
              <w:tab/>
            </w:r>
            <w:r>
              <w:rPr>
                <w:noProof/>
                <w:webHidden/>
              </w:rPr>
              <w:fldChar w:fldCharType="begin"/>
            </w:r>
            <w:r>
              <w:rPr>
                <w:noProof/>
                <w:webHidden/>
              </w:rPr>
              <w:instrText xml:space="preserve"> PAGEREF _Toc158882939 \h </w:instrText>
            </w:r>
            <w:r>
              <w:rPr>
                <w:noProof/>
                <w:webHidden/>
              </w:rPr>
            </w:r>
            <w:r>
              <w:rPr>
                <w:noProof/>
                <w:webHidden/>
              </w:rPr>
              <w:fldChar w:fldCharType="separate"/>
            </w:r>
            <w:r>
              <w:rPr>
                <w:noProof/>
                <w:webHidden/>
              </w:rPr>
              <w:t>119</w:t>
            </w:r>
            <w:r>
              <w:rPr>
                <w:noProof/>
                <w:webHidden/>
              </w:rPr>
              <w:fldChar w:fldCharType="end"/>
            </w:r>
          </w:hyperlink>
        </w:p>
        <w:p w:rsidR="008C7A60" w:rsidRDefault="008C7A60">
          <w:pPr>
            <w:pStyle w:val="27"/>
            <w:tabs>
              <w:tab w:val="left" w:pos="1979"/>
            </w:tabs>
            <w:rPr>
              <w:rFonts w:asciiTheme="minorHAnsi" w:eastAsiaTheme="minorEastAsia" w:hAnsiTheme="minorHAnsi" w:cstheme="minorBidi"/>
              <w:b w:val="0"/>
              <w:noProof/>
              <w:sz w:val="22"/>
              <w:szCs w:val="22"/>
              <w:lang w:val="ru-RU"/>
            </w:rPr>
          </w:pPr>
          <w:hyperlink w:anchor="_Toc158882940" w:history="1">
            <w:r w:rsidRPr="003B1F2C">
              <w:rPr>
                <w:rStyle w:val="ac"/>
                <w:noProof/>
              </w:rPr>
              <w:t>10.2</w:t>
            </w:r>
            <w:r>
              <w:rPr>
                <w:rFonts w:asciiTheme="minorHAnsi" w:eastAsiaTheme="minorEastAsia" w:hAnsiTheme="minorHAnsi" w:cstheme="minorBidi"/>
                <w:b w:val="0"/>
                <w:noProof/>
                <w:sz w:val="22"/>
                <w:szCs w:val="22"/>
                <w:lang w:val="ru-RU"/>
              </w:rPr>
              <w:tab/>
            </w:r>
            <w:r w:rsidRPr="003B1F2C">
              <w:rPr>
                <w:rStyle w:val="ac"/>
                <w:noProof/>
              </w:rPr>
              <w:t>Специальные требования</w:t>
            </w:r>
            <w:r>
              <w:rPr>
                <w:noProof/>
                <w:webHidden/>
              </w:rPr>
              <w:tab/>
            </w:r>
            <w:r>
              <w:rPr>
                <w:noProof/>
                <w:webHidden/>
              </w:rPr>
              <w:fldChar w:fldCharType="begin"/>
            </w:r>
            <w:r>
              <w:rPr>
                <w:noProof/>
                <w:webHidden/>
              </w:rPr>
              <w:instrText xml:space="preserve"> PAGEREF _Toc158882940 \h </w:instrText>
            </w:r>
            <w:r>
              <w:rPr>
                <w:noProof/>
                <w:webHidden/>
              </w:rPr>
            </w:r>
            <w:r>
              <w:rPr>
                <w:noProof/>
                <w:webHidden/>
              </w:rPr>
              <w:fldChar w:fldCharType="separate"/>
            </w:r>
            <w:r>
              <w:rPr>
                <w:noProof/>
                <w:webHidden/>
              </w:rPr>
              <w:t>122</w:t>
            </w:r>
            <w:r>
              <w:rPr>
                <w:noProof/>
                <w:webHidden/>
              </w:rPr>
              <w:fldChar w:fldCharType="end"/>
            </w:r>
          </w:hyperlink>
        </w:p>
        <w:p w:rsidR="008C7A60" w:rsidRDefault="008C7A60">
          <w:pPr>
            <w:pStyle w:val="27"/>
            <w:tabs>
              <w:tab w:val="left" w:pos="1979"/>
            </w:tabs>
            <w:rPr>
              <w:rFonts w:asciiTheme="minorHAnsi" w:eastAsiaTheme="minorEastAsia" w:hAnsiTheme="minorHAnsi" w:cstheme="minorBidi"/>
              <w:b w:val="0"/>
              <w:noProof/>
              <w:sz w:val="22"/>
              <w:szCs w:val="22"/>
              <w:lang w:val="ru-RU"/>
            </w:rPr>
          </w:pPr>
          <w:hyperlink w:anchor="_Toc158882941" w:history="1">
            <w:r w:rsidRPr="003B1F2C">
              <w:rPr>
                <w:rStyle w:val="ac"/>
                <w:noProof/>
              </w:rPr>
              <w:t>10.3</w:t>
            </w:r>
            <w:r>
              <w:rPr>
                <w:rFonts w:asciiTheme="minorHAnsi" w:eastAsiaTheme="minorEastAsia" w:hAnsiTheme="minorHAnsi" w:cstheme="minorBidi"/>
                <w:b w:val="0"/>
                <w:noProof/>
                <w:sz w:val="22"/>
                <w:szCs w:val="22"/>
                <w:lang w:val="ru-RU"/>
              </w:rPr>
              <w:tab/>
            </w:r>
            <w:r w:rsidRPr="003B1F2C">
              <w:rPr>
                <w:rStyle w:val="ac"/>
                <w:noProof/>
              </w:rPr>
              <w:t>Требования к Коллективным участникам</w:t>
            </w:r>
            <w:r>
              <w:rPr>
                <w:noProof/>
                <w:webHidden/>
              </w:rPr>
              <w:tab/>
            </w:r>
            <w:r>
              <w:rPr>
                <w:noProof/>
                <w:webHidden/>
              </w:rPr>
              <w:fldChar w:fldCharType="begin"/>
            </w:r>
            <w:r>
              <w:rPr>
                <w:noProof/>
                <w:webHidden/>
              </w:rPr>
              <w:instrText xml:space="preserve"> PAGEREF _Toc158882941 \h </w:instrText>
            </w:r>
            <w:r>
              <w:rPr>
                <w:noProof/>
                <w:webHidden/>
              </w:rPr>
            </w:r>
            <w:r>
              <w:rPr>
                <w:noProof/>
                <w:webHidden/>
              </w:rPr>
              <w:fldChar w:fldCharType="separate"/>
            </w:r>
            <w:r>
              <w:rPr>
                <w:noProof/>
                <w:webHidden/>
              </w:rPr>
              <w:t>124</w:t>
            </w:r>
            <w:r>
              <w:rPr>
                <w:noProof/>
                <w:webHidden/>
              </w:rPr>
              <w:fldChar w:fldCharType="end"/>
            </w:r>
          </w:hyperlink>
        </w:p>
        <w:p w:rsidR="008C7A60" w:rsidRDefault="008C7A60">
          <w:pPr>
            <w:pStyle w:val="27"/>
            <w:tabs>
              <w:tab w:val="left" w:pos="1979"/>
            </w:tabs>
            <w:rPr>
              <w:rFonts w:asciiTheme="minorHAnsi" w:eastAsiaTheme="minorEastAsia" w:hAnsiTheme="minorHAnsi" w:cstheme="minorBidi"/>
              <w:b w:val="0"/>
              <w:noProof/>
              <w:sz w:val="22"/>
              <w:szCs w:val="22"/>
              <w:lang w:val="ru-RU"/>
            </w:rPr>
          </w:pPr>
          <w:hyperlink w:anchor="_Toc158882942" w:history="1">
            <w:r w:rsidRPr="003B1F2C">
              <w:rPr>
                <w:rStyle w:val="ac"/>
                <w:noProof/>
              </w:rPr>
              <w:t>10.4</w:t>
            </w:r>
            <w:r>
              <w:rPr>
                <w:rFonts w:asciiTheme="minorHAnsi" w:eastAsiaTheme="minorEastAsia" w:hAnsiTheme="minorHAnsi" w:cstheme="minorBidi"/>
                <w:b w:val="0"/>
                <w:noProof/>
                <w:sz w:val="22"/>
                <w:szCs w:val="22"/>
                <w:lang w:val="ru-RU"/>
              </w:rPr>
              <w:tab/>
            </w:r>
            <w:r w:rsidRPr="003B1F2C">
              <w:rPr>
                <w:rStyle w:val="ac"/>
                <w:noProof/>
              </w:rPr>
              <w:t>Требования к Генеральным подрядчикам</w:t>
            </w:r>
            <w:r>
              <w:rPr>
                <w:noProof/>
                <w:webHidden/>
              </w:rPr>
              <w:tab/>
            </w:r>
            <w:r>
              <w:rPr>
                <w:noProof/>
                <w:webHidden/>
              </w:rPr>
              <w:fldChar w:fldCharType="begin"/>
            </w:r>
            <w:r>
              <w:rPr>
                <w:noProof/>
                <w:webHidden/>
              </w:rPr>
              <w:instrText xml:space="preserve"> PAGEREF _Toc158882942 \h </w:instrText>
            </w:r>
            <w:r>
              <w:rPr>
                <w:noProof/>
                <w:webHidden/>
              </w:rPr>
            </w:r>
            <w:r>
              <w:rPr>
                <w:noProof/>
                <w:webHidden/>
              </w:rPr>
              <w:fldChar w:fldCharType="separate"/>
            </w:r>
            <w:r>
              <w:rPr>
                <w:noProof/>
                <w:webHidden/>
              </w:rPr>
              <w:t>124</w:t>
            </w:r>
            <w:r>
              <w:rPr>
                <w:noProof/>
                <w:webHidden/>
              </w:rPr>
              <w:fldChar w:fldCharType="end"/>
            </w:r>
          </w:hyperlink>
        </w:p>
        <w:p w:rsidR="008C7A60" w:rsidRDefault="008C7A60">
          <w:pPr>
            <w:pStyle w:val="17"/>
            <w:rPr>
              <w:rFonts w:asciiTheme="minorHAnsi" w:eastAsiaTheme="minorEastAsia" w:hAnsiTheme="minorHAnsi" w:cstheme="minorBidi"/>
              <w:b w:val="0"/>
              <w:bCs w:val="0"/>
              <w:caps w:val="0"/>
              <w:noProof/>
              <w:sz w:val="22"/>
              <w:szCs w:val="22"/>
            </w:rPr>
          </w:pPr>
          <w:hyperlink w:anchor="_Toc158882943" w:history="1">
            <w:r w:rsidRPr="003B1F2C">
              <w:rPr>
                <w:rStyle w:val="ac"/>
                <w:noProof/>
              </w:rPr>
              <w:t>11.</w:t>
            </w:r>
            <w:r>
              <w:rPr>
                <w:rFonts w:asciiTheme="minorHAnsi" w:eastAsiaTheme="minorEastAsia" w:hAnsiTheme="minorHAnsi" w:cstheme="minorBidi"/>
                <w:b w:val="0"/>
                <w:bCs w:val="0"/>
                <w:caps w:val="0"/>
                <w:noProof/>
                <w:sz w:val="22"/>
                <w:szCs w:val="22"/>
              </w:rPr>
              <w:tab/>
            </w:r>
            <w:r w:rsidRPr="003B1F2C">
              <w:rPr>
                <w:rStyle w:val="ac"/>
                <w:noProof/>
              </w:rPr>
              <w:t>ПРИЛОЖЕНИЕ № 4 – СОСТАВ ЗАЯВКИ</w:t>
            </w:r>
            <w:r>
              <w:rPr>
                <w:noProof/>
                <w:webHidden/>
              </w:rPr>
              <w:tab/>
            </w:r>
            <w:r>
              <w:rPr>
                <w:noProof/>
                <w:webHidden/>
              </w:rPr>
              <w:fldChar w:fldCharType="begin"/>
            </w:r>
            <w:r>
              <w:rPr>
                <w:noProof/>
                <w:webHidden/>
              </w:rPr>
              <w:instrText xml:space="preserve"> PAGEREF _Toc158882943 \h </w:instrText>
            </w:r>
            <w:r>
              <w:rPr>
                <w:noProof/>
                <w:webHidden/>
              </w:rPr>
            </w:r>
            <w:r>
              <w:rPr>
                <w:noProof/>
                <w:webHidden/>
              </w:rPr>
              <w:fldChar w:fldCharType="separate"/>
            </w:r>
            <w:r>
              <w:rPr>
                <w:noProof/>
                <w:webHidden/>
              </w:rPr>
              <w:t>126</w:t>
            </w:r>
            <w:r>
              <w:rPr>
                <w:noProof/>
                <w:webHidden/>
              </w:rPr>
              <w:fldChar w:fldCharType="end"/>
            </w:r>
          </w:hyperlink>
        </w:p>
        <w:p w:rsidR="008C7A60" w:rsidRDefault="008C7A60">
          <w:pPr>
            <w:pStyle w:val="17"/>
            <w:rPr>
              <w:rFonts w:asciiTheme="minorHAnsi" w:eastAsiaTheme="minorEastAsia" w:hAnsiTheme="minorHAnsi" w:cstheme="minorBidi"/>
              <w:b w:val="0"/>
              <w:bCs w:val="0"/>
              <w:caps w:val="0"/>
              <w:noProof/>
              <w:sz w:val="22"/>
              <w:szCs w:val="22"/>
            </w:rPr>
          </w:pPr>
          <w:hyperlink w:anchor="_Toc158882944" w:history="1">
            <w:r w:rsidRPr="003B1F2C">
              <w:rPr>
                <w:rStyle w:val="ac"/>
                <w:noProof/>
              </w:rPr>
              <w:t>12.</w:t>
            </w:r>
            <w:r>
              <w:rPr>
                <w:rFonts w:asciiTheme="minorHAnsi" w:eastAsiaTheme="minorEastAsia" w:hAnsiTheme="minorHAnsi" w:cstheme="minorBidi"/>
                <w:b w:val="0"/>
                <w:bCs w:val="0"/>
                <w:caps w:val="0"/>
                <w:noProof/>
                <w:sz w:val="22"/>
                <w:szCs w:val="22"/>
              </w:rPr>
              <w:tab/>
            </w:r>
            <w:r w:rsidRPr="003B1F2C">
              <w:rPr>
                <w:rStyle w:val="ac"/>
                <w:noProof/>
              </w:rPr>
              <w:t>ПРИЛОЖЕНИЕ № 5 – ОТБОРОЧНЫЕ КРИТЕРИИ РАССМОТРЕНИЯ ЗАЯВОК</w:t>
            </w:r>
            <w:r>
              <w:rPr>
                <w:noProof/>
                <w:webHidden/>
              </w:rPr>
              <w:tab/>
            </w:r>
            <w:r>
              <w:rPr>
                <w:noProof/>
                <w:webHidden/>
              </w:rPr>
              <w:fldChar w:fldCharType="begin"/>
            </w:r>
            <w:r>
              <w:rPr>
                <w:noProof/>
                <w:webHidden/>
              </w:rPr>
              <w:instrText xml:space="preserve"> PAGEREF _Toc158882944 \h </w:instrText>
            </w:r>
            <w:r>
              <w:rPr>
                <w:noProof/>
                <w:webHidden/>
              </w:rPr>
            </w:r>
            <w:r>
              <w:rPr>
                <w:noProof/>
                <w:webHidden/>
              </w:rPr>
              <w:fldChar w:fldCharType="separate"/>
            </w:r>
            <w:r>
              <w:rPr>
                <w:noProof/>
                <w:webHidden/>
              </w:rPr>
              <w:t>128</w:t>
            </w:r>
            <w:r>
              <w:rPr>
                <w:noProof/>
                <w:webHidden/>
              </w:rPr>
              <w:fldChar w:fldCharType="end"/>
            </w:r>
          </w:hyperlink>
        </w:p>
        <w:p w:rsidR="008C7A60" w:rsidRDefault="008C7A60">
          <w:pPr>
            <w:pStyle w:val="27"/>
            <w:tabs>
              <w:tab w:val="left" w:pos="1979"/>
            </w:tabs>
            <w:rPr>
              <w:rFonts w:asciiTheme="minorHAnsi" w:eastAsiaTheme="minorEastAsia" w:hAnsiTheme="minorHAnsi" w:cstheme="minorBidi"/>
              <w:b w:val="0"/>
              <w:noProof/>
              <w:sz w:val="22"/>
              <w:szCs w:val="22"/>
              <w:lang w:val="ru-RU"/>
            </w:rPr>
          </w:pPr>
          <w:hyperlink w:anchor="_Toc158882945" w:history="1">
            <w:r w:rsidRPr="003B1F2C">
              <w:rPr>
                <w:rStyle w:val="ac"/>
                <w:noProof/>
              </w:rPr>
              <w:t>12.1</w:t>
            </w:r>
            <w:r>
              <w:rPr>
                <w:rFonts w:asciiTheme="minorHAnsi" w:eastAsiaTheme="minorEastAsia" w:hAnsiTheme="minorHAnsi" w:cstheme="minorBidi"/>
                <w:b w:val="0"/>
                <w:noProof/>
                <w:sz w:val="22"/>
                <w:szCs w:val="22"/>
                <w:lang w:val="ru-RU"/>
              </w:rPr>
              <w:tab/>
            </w:r>
            <w:r w:rsidRPr="003B1F2C">
              <w:rPr>
                <w:rStyle w:val="ac"/>
                <w:noProof/>
              </w:rPr>
              <w:t>Отборочные критерии рассмотрения первых частей заявок (первых частей окончательных предложений Участников):</w:t>
            </w:r>
            <w:r>
              <w:rPr>
                <w:noProof/>
                <w:webHidden/>
              </w:rPr>
              <w:tab/>
            </w:r>
            <w:r>
              <w:rPr>
                <w:noProof/>
                <w:webHidden/>
              </w:rPr>
              <w:fldChar w:fldCharType="begin"/>
            </w:r>
            <w:r>
              <w:rPr>
                <w:noProof/>
                <w:webHidden/>
              </w:rPr>
              <w:instrText xml:space="preserve"> PAGEREF _Toc158882945 \h </w:instrText>
            </w:r>
            <w:r>
              <w:rPr>
                <w:noProof/>
                <w:webHidden/>
              </w:rPr>
            </w:r>
            <w:r>
              <w:rPr>
                <w:noProof/>
                <w:webHidden/>
              </w:rPr>
              <w:fldChar w:fldCharType="separate"/>
            </w:r>
            <w:r>
              <w:rPr>
                <w:noProof/>
                <w:webHidden/>
              </w:rPr>
              <w:t>128</w:t>
            </w:r>
            <w:r>
              <w:rPr>
                <w:noProof/>
                <w:webHidden/>
              </w:rPr>
              <w:fldChar w:fldCharType="end"/>
            </w:r>
          </w:hyperlink>
        </w:p>
        <w:p w:rsidR="008C7A60" w:rsidRDefault="008C7A60">
          <w:pPr>
            <w:pStyle w:val="27"/>
            <w:tabs>
              <w:tab w:val="left" w:pos="1979"/>
            </w:tabs>
            <w:rPr>
              <w:rFonts w:asciiTheme="minorHAnsi" w:eastAsiaTheme="minorEastAsia" w:hAnsiTheme="minorHAnsi" w:cstheme="minorBidi"/>
              <w:b w:val="0"/>
              <w:noProof/>
              <w:sz w:val="22"/>
              <w:szCs w:val="22"/>
              <w:lang w:val="ru-RU"/>
            </w:rPr>
          </w:pPr>
          <w:hyperlink w:anchor="_Toc158882946" w:history="1">
            <w:r w:rsidRPr="003B1F2C">
              <w:rPr>
                <w:rStyle w:val="ac"/>
                <w:noProof/>
              </w:rPr>
              <w:t>12.2</w:t>
            </w:r>
            <w:r>
              <w:rPr>
                <w:rFonts w:asciiTheme="minorHAnsi" w:eastAsiaTheme="minorEastAsia" w:hAnsiTheme="minorHAnsi" w:cstheme="minorBidi"/>
                <w:b w:val="0"/>
                <w:noProof/>
                <w:sz w:val="22"/>
                <w:szCs w:val="22"/>
                <w:lang w:val="ru-RU"/>
              </w:rPr>
              <w:tab/>
            </w:r>
            <w:r w:rsidRPr="003B1F2C">
              <w:rPr>
                <w:rStyle w:val="ac"/>
                <w:noProof/>
              </w:rPr>
              <w:t>Отборочные критерии рассмотрения вторых частей заявок:</w:t>
            </w:r>
            <w:r>
              <w:rPr>
                <w:noProof/>
                <w:webHidden/>
              </w:rPr>
              <w:tab/>
            </w:r>
            <w:r>
              <w:rPr>
                <w:noProof/>
                <w:webHidden/>
              </w:rPr>
              <w:fldChar w:fldCharType="begin"/>
            </w:r>
            <w:r>
              <w:rPr>
                <w:noProof/>
                <w:webHidden/>
              </w:rPr>
              <w:instrText xml:space="preserve"> PAGEREF _Toc158882946 \h </w:instrText>
            </w:r>
            <w:r>
              <w:rPr>
                <w:noProof/>
                <w:webHidden/>
              </w:rPr>
            </w:r>
            <w:r>
              <w:rPr>
                <w:noProof/>
                <w:webHidden/>
              </w:rPr>
              <w:fldChar w:fldCharType="separate"/>
            </w:r>
            <w:r>
              <w:rPr>
                <w:noProof/>
                <w:webHidden/>
              </w:rPr>
              <w:t>129</w:t>
            </w:r>
            <w:r>
              <w:rPr>
                <w:noProof/>
                <w:webHidden/>
              </w:rPr>
              <w:fldChar w:fldCharType="end"/>
            </w:r>
          </w:hyperlink>
        </w:p>
        <w:p w:rsidR="008C7A60" w:rsidRDefault="008C7A60">
          <w:pPr>
            <w:pStyle w:val="27"/>
            <w:tabs>
              <w:tab w:val="left" w:pos="1979"/>
            </w:tabs>
            <w:rPr>
              <w:rFonts w:asciiTheme="minorHAnsi" w:eastAsiaTheme="minorEastAsia" w:hAnsiTheme="minorHAnsi" w:cstheme="minorBidi"/>
              <w:b w:val="0"/>
              <w:noProof/>
              <w:sz w:val="22"/>
              <w:szCs w:val="22"/>
              <w:lang w:val="ru-RU"/>
            </w:rPr>
          </w:pPr>
          <w:hyperlink w:anchor="_Toc158882947" w:history="1">
            <w:r w:rsidRPr="003B1F2C">
              <w:rPr>
                <w:rStyle w:val="ac"/>
                <w:noProof/>
              </w:rPr>
              <w:t>12.3</w:t>
            </w:r>
            <w:r>
              <w:rPr>
                <w:rFonts w:asciiTheme="minorHAnsi" w:eastAsiaTheme="minorEastAsia" w:hAnsiTheme="minorHAnsi" w:cstheme="minorBidi"/>
                <w:b w:val="0"/>
                <w:noProof/>
                <w:sz w:val="22"/>
                <w:szCs w:val="22"/>
                <w:lang w:val="ru-RU"/>
              </w:rPr>
              <w:tab/>
            </w:r>
            <w:r w:rsidRPr="003B1F2C">
              <w:rPr>
                <w:rStyle w:val="ac"/>
                <w:noProof/>
              </w:rPr>
              <w:t>Отборочные критерии рассмотрения ценовых предложений Участников (дополнительных ценовых предложений):</w:t>
            </w:r>
            <w:r>
              <w:rPr>
                <w:noProof/>
                <w:webHidden/>
              </w:rPr>
              <w:tab/>
            </w:r>
            <w:r>
              <w:rPr>
                <w:noProof/>
                <w:webHidden/>
              </w:rPr>
              <w:fldChar w:fldCharType="begin"/>
            </w:r>
            <w:r>
              <w:rPr>
                <w:noProof/>
                <w:webHidden/>
              </w:rPr>
              <w:instrText xml:space="preserve"> PAGEREF _Toc158882947 \h </w:instrText>
            </w:r>
            <w:r>
              <w:rPr>
                <w:noProof/>
                <w:webHidden/>
              </w:rPr>
            </w:r>
            <w:r>
              <w:rPr>
                <w:noProof/>
                <w:webHidden/>
              </w:rPr>
              <w:fldChar w:fldCharType="separate"/>
            </w:r>
            <w:r>
              <w:rPr>
                <w:noProof/>
                <w:webHidden/>
              </w:rPr>
              <w:t>131</w:t>
            </w:r>
            <w:r>
              <w:rPr>
                <w:noProof/>
                <w:webHidden/>
              </w:rPr>
              <w:fldChar w:fldCharType="end"/>
            </w:r>
          </w:hyperlink>
        </w:p>
        <w:p w:rsidR="008C7A60" w:rsidRDefault="008C7A60">
          <w:pPr>
            <w:pStyle w:val="17"/>
            <w:rPr>
              <w:rFonts w:asciiTheme="minorHAnsi" w:eastAsiaTheme="minorEastAsia" w:hAnsiTheme="minorHAnsi" w:cstheme="minorBidi"/>
              <w:b w:val="0"/>
              <w:bCs w:val="0"/>
              <w:caps w:val="0"/>
              <w:noProof/>
              <w:sz w:val="22"/>
              <w:szCs w:val="22"/>
            </w:rPr>
          </w:pPr>
          <w:hyperlink w:anchor="_Toc158882948" w:history="1">
            <w:r w:rsidRPr="003B1F2C">
              <w:rPr>
                <w:rStyle w:val="ac"/>
                <w:noProof/>
              </w:rPr>
              <w:t>13.</w:t>
            </w:r>
            <w:r>
              <w:rPr>
                <w:rFonts w:asciiTheme="minorHAnsi" w:eastAsiaTheme="minorEastAsia" w:hAnsiTheme="minorHAnsi" w:cstheme="minorBidi"/>
                <w:b w:val="0"/>
                <w:bCs w:val="0"/>
                <w:caps w:val="0"/>
                <w:noProof/>
                <w:sz w:val="22"/>
                <w:szCs w:val="22"/>
              </w:rPr>
              <w:tab/>
            </w:r>
            <w:r w:rsidRPr="003B1F2C">
              <w:rPr>
                <w:rStyle w:val="ac"/>
                <w:noProof/>
              </w:rPr>
              <w:t>ПРИЛОЖЕНИЕ № 6 - ПОРЯДОК И КРИТЕРИИ ОЦЕНКИ И СОПОСТАВЛЕНИЯ ЗАЯВОК</w:t>
            </w:r>
            <w:r>
              <w:rPr>
                <w:noProof/>
                <w:webHidden/>
              </w:rPr>
              <w:tab/>
            </w:r>
            <w:r>
              <w:rPr>
                <w:noProof/>
                <w:webHidden/>
              </w:rPr>
              <w:fldChar w:fldCharType="begin"/>
            </w:r>
            <w:r>
              <w:rPr>
                <w:noProof/>
                <w:webHidden/>
              </w:rPr>
              <w:instrText xml:space="preserve"> PAGEREF _Toc158882948 \h </w:instrText>
            </w:r>
            <w:r>
              <w:rPr>
                <w:noProof/>
                <w:webHidden/>
              </w:rPr>
            </w:r>
            <w:r>
              <w:rPr>
                <w:noProof/>
                <w:webHidden/>
              </w:rPr>
              <w:fldChar w:fldCharType="separate"/>
            </w:r>
            <w:r>
              <w:rPr>
                <w:noProof/>
                <w:webHidden/>
              </w:rPr>
              <w:t>134</w:t>
            </w:r>
            <w:r>
              <w:rPr>
                <w:noProof/>
                <w:webHidden/>
              </w:rPr>
              <w:fldChar w:fldCharType="end"/>
            </w:r>
          </w:hyperlink>
        </w:p>
        <w:p w:rsidR="008C7A60" w:rsidRDefault="008C7A60">
          <w:pPr>
            <w:pStyle w:val="17"/>
            <w:rPr>
              <w:rFonts w:asciiTheme="minorHAnsi" w:eastAsiaTheme="minorEastAsia" w:hAnsiTheme="minorHAnsi" w:cstheme="minorBidi"/>
              <w:b w:val="0"/>
              <w:bCs w:val="0"/>
              <w:caps w:val="0"/>
              <w:noProof/>
              <w:sz w:val="22"/>
              <w:szCs w:val="22"/>
            </w:rPr>
          </w:pPr>
          <w:hyperlink w:anchor="_Toc158882949" w:history="1">
            <w:r w:rsidRPr="003B1F2C">
              <w:rPr>
                <w:rStyle w:val="ac"/>
                <w:noProof/>
              </w:rPr>
              <w:t>14.</w:t>
            </w:r>
            <w:r>
              <w:rPr>
                <w:rFonts w:asciiTheme="minorHAnsi" w:eastAsiaTheme="minorEastAsia" w:hAnsiTheme="minorHAnsi" w:cstheme="minorBidi"/>
                <w:b w:val="0"/>
                <w:bCs w:val="0"/>
                <w:caps w:val="0"/>
                <w:noProof/>
                <w:sz w:val="22"/>
                <w:szCs w:val="22"/>
              </w:rPr>
              <w:tab/>
            </w:r>
            <w:r w:rsidRPr="003B1F2C">
              <w:rPr>
                <w:rStyle w:val="ac"/>
                <w:noProof/>
              </w:rPr>
              <w:t xml:space="preserve">ПРИЛОЖЕНИЕ № 7 – СТРУКТУРА НМЦ (в формате </w:t>
            </w:r>
            <w:r w:rsidRPr="003B1F2C">
              <w:rPr>
                <w:rStyle w:val="ac"/>
                <w:noProof/>
                <w:lang w:val="en-US"/>
              </w:rPr>
              <w:t>Excel</w:t>
            </w:r>
            <w:r w:rsidRPr="003B1F2C">
              <w:rPr>
                <w:rStyle w:val="ac"/>
                <w:noProof/>
              </w:rPr>
              <w:t>)</w:t>
            </w:r>
            <w:r>
              <w:rPr>
                <w:noProof/>
                <w:webHidden/>
              </w:rPr>
              <w:tab/>
            </w:r>
            <w:r>
              <w:rPr>
                <w:noProof/>
                <w:webHidden/>
              </w:rPr>
              <w:fldChar w:fldCharType="begin"/>
            </w:r>
            <w:r>
              <w:rPr>
                <w:noProof/>
                <w:webHidden/>
              </w:rPr>
              <w:instrText xml:space="preserve"> PAGEREF _Toc158882949 \h </w:instrText>
            </w:r>
            <w:r>
              <w:rPr>
                <w:noProof/>
                <w:webHidden/>
              </w:rPr>
            </w:r>
            <w:r>
              <w:rPr>
                <w:noProof/>
                <w:webHidden/>
              </w:rPr>
              <w:fldChar w:fldCharType="separate"/>
            </w:r>
            <w:r>
              <w:rPr>
                <w:noProof/>
                <w:webHidden/>
              </w:rPr>
              <w:t>138</w:t>
            </w:r>
            <w:r>
              <w:rPr>
                <w:noProof/>
                <w:webHidden/>
              </w:rPr>
              <w:fldChar w:fldCharType="end"/>
            </w:r>
          </w:hyperlink>
        </w:p>
        <w:p w:rsidR="008C7A60" w:rsidRDefault="008C7A60">
          <w:pPr>
            <w:pStyle w:val="17"/>
            <w:rPr>
              <w:rFonts w:asciiTheme="minorHAnsi" w:eastAsiaTheme="minorEastAsia" w:hAnsiTheme="minorHAnsi" w:cstheme="minorBidi"/>
              <w:b w:val="0"/>
              <w:bCs w:val="0"/>
              <w:caps w:val="0"/>
              <w:noProof/>
              <w:sz w:val="22"/>
              <w:szCs w:val="22"/>
            </w:rPr>
          </w:pPr>
          <w:hyperlink w:anchor="_Toc158882950" w:history="1">
            <w:r w:rsidRPr="003B1F2C">
              <w:rPr>
                <w:rStyle w:val="ac"/>
                <w:noProof/>
              </w:rPr>
              <w:t>15.</w:t>
            </w:r>
            <w:r>
              <w:rPr>
                <w:rFonts w:asciiTheme="minorHAnsi" w:eastAsiaTheme="minorEastAsia" w:hAnsiTheme="minorHAnsi" w:cstheme="minorBidi"/>
                <w:b w:val="0"/>
                <w:bCs w:val="0"/>
                <w:caps w:val="0"/>
                <w:noProof/>
                <w:sz w:val="22"/>
                <w:szCs w:val="22"/>
              </w:rPr>
              <w:tab/>
            </w:r>
            <w:r w:rsidRPr="003B1F2C">
              <w:rPr>
                <w:rStyle w:val="ac"/>
                <w:noProof/>
              </w:rPr>
              <w:t>ПРИЛОЖЕНИЕ № 8 – Обоснование НМЦ</w:t>
            </w:r>
            <w:r>
              <w:rPr>
                <w:noProof/>
                <w:webHidden/>
              </w:rPr>
              <w:tab/>
            </w:r>
            <w:r>
              <w:rPr>
                <w:noProof/>
                <w:webHidden/>
              </w:rPr>
              <w:fldChar w:fldCharType="begin"/>
            </w:r>
            <w:r>
              <w:rPr>
                <w:noProof/>
                <w:webHidden/>
              </w:rPr>
              <w:instrText xml:space="preserve"> PAGEREF _Toc158882950 \h </w:instrText>
            </w:r>
            <w:r>
              <w:rPr>
                <w:noProof/>
                <w:webHidden/>
              </w:rPr>
            </w:r>
            <w:r>
              <w:rPr>
                <w:noProof/>
                <w:webHidden/>
              </w:rPr>
              <w:fldChar w:fldCharType="separate"/>
            </w:r>
            <w:r>
              <w:rPr>
                <w:noProof/>
                <w:webHidden/>
              </w:rPr>
              <w:t>139</w:t>
            </w:r>
            <w:r>
              <w:rPr>
                <w:noProof/>
                <w:webHidden/>
              </w:rPr>
              <w:fldChar w:fldCharType="end"/>
            </w:r>
          </w:hyperlink>
        </w:p>
        <w:p w:rsidR="008C7A60" w:rsidRDefault="008C7A60">
          <w:pPr>
            <w:pStyle w:val="27"/>
            <w:tabs>
              <w:tab w:val="left" w:pos="1979"/>
            </w:tabs>
            <w:rPr>
              <w:rFonts w:asciiTheme="minorHAnsi" w:eastAsiaTheme="minorEastAsia" w:hAnsiTheme="minorHAnsi" w:cstheme="minorBidi"/>
              <w:b w:val="0"/>
              <w:noProof/>
              <w:sz w:val="22"/>
              <w:szCs w:val="22"/>
              <w:lang w:val="ru-RU"/>
            </w:rPr>
          </w:pPr>
          <w:hyperlink w:anchor="_Toc158882951" w:history="1">
            <w:r w:rsidRPr="003B1F2C">
              <w:rPr>
                <w:rStyle w:val="ac"/>
                <w:noProof/>
              </w:rPr>
              <w:t>15.1</w:t>
            </w:r>
            <w:r>
              <w:rPr>
                <w:rFonts w:asciiTheme="minorHAnsi" w:eastAsiaTheme="minorEastAsia" w:hAnsiTheme="minorHAnsi" w:cstheme="minorBidi"/>
                <w:b w:val="0"/>
                <w:noProof/>
                <w:sz w:val="22"/>
                <w:szCs w:val="22"/>
                <w:lang w:val="ru-RU"/>
              </w:rPr>
              <w:tab/>
            </w:r>
            <w:r w:rsidRPr="003B1F2C">
              <w:rPr>
                <w:rStyle w:val="ac"/>
                <w:noProof/>
              </w:rPr>
              <w:t>Пояснения к Обоснованию НМЦ</w:t>
            </w:r>
            <w:r>
              <w:rPr>
                <w:noProof/>
                <w:webHidden/>
              </w:rPr>
              <w:tab/>
            </w:r>
            <w:r>
              <w:rPr>
                <w:noProof/>
                <w:webHidden/>
              </w:rPr>
              <w:fldChar w:fldCharType="begin"/>
            </w:r>
            <w:r>
              <w:rPr>
                <w:noProof/>
                <w:webHidden/>
              </w:rPr>
              <w:instrText xml:space="preserve"> PAGEREF _Toc158882951 \h </w:instrText>
            </w:r>
            <w:r>
              <w:rPr>
                <w:noProof/>
                <w:webHidden/>
              </w:rPr>
            </w:r>
            <w:r>
              <w:rPr>
                <w:noProof/>
                <w:webHidden/>
              </w:rPr>
              <w:fldChar w:fldCharType="separate"/>
            </w:r>
            <w:r>
              <w:rPr>
                <w:noProof/>
                <w:webHidden/>
              </w:rPr>
              <w:t>139</w:t>
            </w:r>
            <w:r>
              <w:rPr>
                <w:noProof/>
                <w:webHidden/>
              </w:rPr>
              <w:fldChar w:fldCharType="end"/>
            </w:r>
          </w:hyperlink>
        </w:p>
        <w:p w:rsidR="008C7A60" w:rsidRDefault="008C7A60">
          <w:pPr>
            <w:pStyle w:val="17"/>
            <w:rPr>
              <w:rFonts w:asciiTheme="minorHAnsi" w:eastAsiaTheme="minorEastAsia" w:hAnsiTheme="minorHAnsi" w:cstheme="minorBidi"/>
              <w:b w:val="0"/>
              <w:bCs w:val="0"/>
              <w:caps w:val="0"/>
              <w:noProof/>
              <w:sz w:val="22"/>
              <w:szCs w:val="22"/>
            </w:rPr>
          </w:pPr>
          <w:hyperlink w:anchor="_Toc158882952" w:history="1">
            <w:r w:rsidRPr="003B1F2C">
              <w:rPr>
                <w:rStyle w:val="ac"/>
                <w:noProof/>
              </w:rPr>
              <w:t>16.</w:t>
            </w:r>
            <w:r>
              <w:rPr>
                <w:rFonts w:asciiTheme="minorHAnsi" w:eastAsiaTheme="minorEastAsia" w:hAnsiTheme="minorHAnsi" w:cstheme="minorBidi"/>
                <w:b w:val="0"/>
                <w:bCs w:val="0"/>
                <w:caps w:val="0"/>
                <w:noProof/>
                <w:sz w:val="22"/>
                <w:szCs w:val="22"/>
              </w:rPr>
              <w:tab/>
            </w:r>
            <w:r w:rsidRPr="003B1F2C">
              <w:rPr>
                <w:rStyle w:val="ac"/>
                <w:noProof/>
              </w:rPr>
              <w:t>ПРИЛОЖЕНИЕ № 9 – Форма Заявки на аккредитацию</w:t>
            </w:r>
            <w:r>
              <w:rPr>
                <w:noProof/>
                <w:webHidden/>
              </w:rPr>
              <w:tab/>
            </w:r>
            <w:r>
              <w:rPr>
                <w:noProof/>
                <w:webHidden/>
              </w:rPr>
              <w:fldChar w:fldCharType="begin"/>
            </w:r>
            <w:r>
              <w:rPr>
                <w:noProof/>
                <w:webHidden/>
              </w:rPr>
              <w:instrText xml:space="preserve"> PAGEREF _Toc158882952 \h </w:instrText>
            </w:r>
            <w:r>
              <w:rPr>
                <w:noProof/>
                <w:webHidden/>
              </w:rPr>
            </w:r>
            <w:r>
              <w:rPr>
                <w:noProof/>
                <w:webHidden/>
              </w:rPr>
              <w:fldChar w:fldCharType="separate"/>
            </w:r>
            <w:r>
              <w:rPr>
                <w:noProof/>
                <w:webHidden/>
              </w:rPr>
              <w:t>140</w:t>
            </w:r>
            <w:r>
              <w:rPr>
                <w:noProof/>
                <w:webHidden/>
              </w:rPr>
              <w:fldChar w:fldCharType="end"/>
            </w:r>
          </w:hyperlink>
        </w:p>
        <w:p w:rsidR="008C7A60" w:rsidRDefault="008C7A60">
          <w:pPr>
            <w:pStyle w:val="27"/>
            <w:tabs>
              <w:tab w:val="left" w:pos="1979"/>
            </w:tabs>
            <w:rPr>
              <w:rFonts w:asciiTheme="minorHAnsi" w:eastAsiaTheme="minorEastAsia" w:hAnsiTheme="minorHAnsi" w:cstheme="minorBidi"/>
              <w:b w:val="0"/>
              <w:noProof/>
              <w:sz w:val="22"/>
              <w:szCs w:val="22"/>
              <w:lang w:val="ru-RU"/>
            </w:rPr>
          </w:pPr>
          <w:hyperlink w:anchor="_Toc158882953" w:history="1">
            <w:r w:rsidRPr="003B1F2C">
              <w:rPr>
                <w:rStyle w:val="ac"/>
                <w:noProof/>
              </w:rPr>
              <w:t>16.1</w:t>
            </w:r>
            <w:r>
              <w:rPr>
                <w:rFonts w:asciiTheme="minorHAnsi" w:eastAsiaTheme="minorEastAsia" w:hAnsiTheme="minorHAnsi" w:cstheme="minorBidi"/>
                <w:b w:val="0"/>
                <w:noProof/>
                <w:sz w:val="22"/>
                <w:szCs w:val="22"/>
                <w:lang w:val="ru-RU"/>
              </w:rPr>
              <w:tab/>
            </w:r>
            <w:r w:rsidRPr="003B1F2C">
              <w:rPr>
                <w:rStyle w:val="ac"/>
                <w:noProof/>
              </w:rPr>
              <w:t>Пояснения к Форме Заявки на аккредитацию</w:t>
            </w:r>
            <w:r>
              <w:rPr>
                <w:noProof/>
                <w:webHidden/>
              </w:rPr>
              <w:tab/>
            </w:r>
            <w:r>
              <w:rPr>
                <w:noProof/>
                <w:webHidden/>
              </w:rPr>
              <w:fldChar w:fldCharType="begin"/>
            </w:r>
            <w:r>
              <w:rPr>
                <w:noProof/>
                <w:webHidden/>
              </w:rPr>
              <w:instrText xml:space="preserve"> PAGEREF _Toc158882953 \h </w:instrText>
            </w:r>
            <w:r>
              <w:rPr>
                <w:noProof/>
                <w:webHidden/>
              </w:rPr>
            </w:r>
            <w:r>
              <w:rPr>
                <w:noProof/>
                <w:webHidden/>
              </w:rPr>
              <w:fldChar w:fldCharType="separate"/>
            </w:r>
            <w:r>
              <w:rPr>
                <w:noProof/>
                <w:webHidden/>
              </w:rPr>
              <w:t>140</w:t>
            </w:r>
            <w:r>
              <w:rPr>
                <w:noProof/>
                <w:webHidden/>
              </w:rPr>
              <w:fldChar w:fldCharType="end"/>
            </w:r>
          </w:hyperlink>
        </w:p>
        <w:p w:rsidR="008C7A60" w:rsidRDefault="008C7A60">
          <w:pPr>
            <w:pStyle w:val="17"/>
            <w:rPr>
              <w:rFonts w:asciiTheme="minorHAnsi" w:eastAsiaTheme="minorEastAsia" w:hAnsiTheme="minorHAnsi" w:cstheme="minorBidi"/>
              <w:b w:val="0"/>
              <w:bCs w:val="0"/>
              <w:caps w:val="0"/>
              <w:noProof/>
              <w:sz w:val="22"/>
              <w:szCs w:val="22"/>
            </w:rPr>
          </w:pPr>
          <w:hyperlink w:anchor="_Toc158882954" w:history="1">
            <w:r w:rsidRPr="003B1F2C">
              <w:rPr>
                <w:rStyle w:val="ac"/>
                <w:noProof/>
              </w:rPr>
              <w:t>17.</w:t>
            </w:r>
            <w:r>
              <w:rPr>
                <w:rFonts w:asciiTheme="minorHAnsi" w:eastAsiaTheme="minorEastAsia" w:hAnsiTheme="minorHAnsi" w:cstheme="minorBidi"/>
                <w:b w:val="0"/>
                <w:bCs w:val="0"/>
                <w:caps w:val="0"/>
                <w:noProof/>
                <w:sz w:val="22"/>
                <w:szCs w:val="22"/>
              </w:rPr>
              <w:tab/>
            </w:r>
            <w:r w:rsidRPr="003B1F2C">
              <w:rPr>
                <w:rStyle w:val="ac"/>
                <w:noProof/>
              </w:rPr>
              <w:t>ПРИЛОЖЕНИЕ № 10 – Форма предложений Участника на предзаявочное обсуждение</w:t>
            </w:r>
            <w:r>
              <w:rPr>
                <w:noProof/>
                <w:webHidden/>
              </w:rPr>
              <w:tab/>
            </w:r>
            <w:r>
              <w:rPr>
                <w:noProof/>
                <w:webHidden/>
              </w:rPr>
              <w:fldChar w:fldCharType="begin"/>
            </w:r>
            <w:r>
              <w:rPr>
                <w:noProof/>
                <w:webHidden/>
              </w:rPr>
              <w:instrText xml:space="preserve"> PAGEREF _Toc158882954 \h </w:instrText>
            </w:r>
            <w:r>
              <w:rPr>
                <w:noProof/>
                <w:webHidden/>
              </w:rPr>
            </w:r>
            <w:r>
              <w:rPr>
                <w:noProof/>
                <w:webHidden/>
              </w:rPr>
              <w:fldChar w:fldCharType="separate"/>
            </w:r>
            <w:r>
              <w:rPr>
                <w:noProof/>
                <w:webHidden/>
              </w:rPr>
              <w:t>141</w:t>
            </w:r>
            <w:r>
              <w:rPr>
                <w:noProof/>
                <w:webHidden/>
              </w:rPr>
              <w:fldChar w:fldCharType="end"/>
            </w:r>
          </w:hyperlink>
        </w:p>
        <w:p w:rsidR="008C7A60" w:rsidRDefault="008C7A60">
          <w:pPr>
            <w:pStyle w:val="27"/>
            <w:tabs>
              <w:tab w:val="left" w:pos="1979"/>
            </w:tabs>
            <w:rPr>
              <w:rFonts w:asciiTheme="minorHAnsi" w:eastAsiaTheme="minorEastAsia" w:hAnsiTheme="minorHAnsi" w:cstheme="minorBidi"/>
              <w:b w:val="0"/>
              <w:noProof/>
              <w:sz w:val="22"/>
              <w:szCs w:val="22"/>
              <w:lang w:val="ru-RU"/>
            </w:rPr>
          </w:pPr>
          <w:hyperlink w:anchor="_Toc158882955" w:history="1">
            <w:r w:rsidRPr="003B1F2C">
              <w:rPr>
                <w:rStyle w:val="ac"/>
                <w:noProof/>
              </w:rPr>
              <w:t>17.1</w:t>
            </w:r>
            <w:r>
              <w:rPr>
                <w:rFonts w:asciiTheme="minorHAnsi" w:eastAsiaTheme="minorEastAsia" w:hAnsiTheme="minorHAnsi" w:cstheme="minorBidi"/>
                <w:b w:val="0"/>
                <w:noProof/>
                <w:sz w:val="22"/>
                <w:szCs w:val="22"/>
                <w:lang w:val="ru-RU"/>
              </w:rPr>
              <w:tab/>
            </w:r>
            <w:r w:rsidRPr="003B1F2C">
              <w:rPr>
                <w:rStyle w:val="ac"/>
                <w:noProof/>
              </w:rPr>
              <w:t>Предложения на предзаявочное обсуждение (форма)</w:t>
            </w:r>
            <w:r>
              <w:rPr>
                <w:noProof/>
                <w:webHidden/>
              </w:rPr>
              <w:tab/>
            </w:r>
            <w:r>
              <w:rPr>
                <w:noProof/>
                <w:webHidden/>
              </w:rPr>
              <w:fldChar w:fldCharType="begin"/>
            </w:r>
            <w:r>
              <w:rPr>
                <w:noProof/>
                <w:webHidden/>
              </w:rPr>
              <w:instrText xml:space="preserve"> PAGEREF _Toc158882955 \h </w:instrText>
            </w:r>
            <w:r>
              <w:rPr>
                <w:noProof/>
                <w:webHidden/>
              </w:rPr>
            </w:r>
            <w:r>
              <w:rPr>
                <w:noProof/>
                <w:webHidden/>
              </w:rPr>
              <w:fldChar w:fldCharType="separate"/>
            </w:r>
            <w:r>
              <w:rPr>
                <w:noProof/>
                <w:webHidden/>
              </w:rPr>
              <w:t>141</w:t>
            </w:r>
            <w:r>
              <w:rPr>
                <w:noProof/>
                <w:webHidden/>
              </w:rPr>
              <w:fldChar w:fldCharType="end"/>
            </w:r>
          </w:hyperlink>
        </w:p>
        <w:p w:rsidR="005C18AF" w:rsidRDefault="00A77ECE">
          <w:pPr>
            <w:pStyle w:val="33"/>
            <w:rPr>
              <w:rFonts w:asciiTheme="minorHAnsi" w:eastAsiaTheme="minorEastAsia" w:hAnsiTheme="minorHAnsi" w:cstheme="minorBidi"/>
              <w:iCs w:val="0"/>
              <w:kern w:val="2"/>
              <w:sz w:val="22"/>
              <w:szCs w:val="22"/>
              <w14:ligatures w14:val="standardContextual"/>
            </w:rPr>
          </w:pPr>
          <w:r>
            <w:rPr>
              <w:rStyle w:val="affd"/>
            </w:rPr>
            <w:fldChar w:fldCharType="end"/>
          </w:r>
        </w:p>
      </w:sdtContent>
    </w:sdt>
    <w:p w:rsidR="005C18AF" w:rsidRDefault="005C18AF"/>
    <w:p w:rsidR="005C18AF" w:rsidRDefault="00A77ECE">
      <w:pPr>
        <w:pStyle w:val="10"/>
        <w:jc w:val="center"/>
        <w:rPr>
          <w:rFonts w:ascii="Times New Roman" w:hAnsi="Times New Roman"/>
          <w:sz w:val="28"/>
          <w:szCs w:val="28"/>
        </w:rPr>
      </w:pPr>
      <w:bookmarkStart w:id="6" w:name="_Ref514366976"/>
      <w:bookmarkStart w:id="7" w:name="_Ref457404873"/>
      <w:bookmarkStart w:id="8" w:name="_Ref384119009"/>
      <w:bookmarkStart w:id="9" w:name="_Toc69728940"/>
      <w:bookmarkStart w:id="10" w:name="_Ref57322919"/>
      <w:bookmarkStart w:id="11" w:name="_Ref57322917"/>
      <w:bookmarkStart w:id="12" w:name="_Toc57314614"/>
      <w:bookmarkStart w:id="13" w:name="_Ref57046967"/>
      <w:bookmarkStart w:id="14" w:name="_Ref56251020"/>
      <w:bookmarkStart w:id="15" w:name="_Ref56251018"/>
      <w:bookmarkStart w:id="16" w:name="_Ref55335495"/>
      <w:bookmarkStart w:id="17" w:name="_Toc55305368"/>
      <w:bookmarkStart w:id="18" w:name="_Toc55285334"/>
      <w:bookmarkStart w:id="19" w:name="_Toc158882872"/>
      <w:r>
        <w:rPr>
          <w:rFonts w:ascii="Times New Roman" w:hAnsi="Times New Roman"/>
          <w:sz w:val="28"/>
          <w:szCs w:val="28"/>
        </w:rPr>
        <w:lastRenderedPageBreak/>
        <w:t>СОКРАЩЕНИЯ</w:t>
      </w:r>
      <w:bookmarkEnd w:id="6"/>
      <w:bookmarkEnd w:id="19"/>
    </w:p>
    <w:p w:rsidR="005C18AF" w:rsidRDefault="005C18AF">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1"/>
        <w:gridCol w:w="426"/>
        <w:gridCol w:w="7337"/>
      </w:tblGrid>
      <w:tr w:rsidR="005C18AF">
        <w:tc>
          <w:tcPr>
            <w:tcW w:w="2801" w:type="dxa"/>
          </w:tcPr>
          <w:p w:rsidR="005C18AF" w:rsidRDefault="00A77ECE">
            <w:pPr>
              <w:widowControl w:val="0"/>
              <w:tabs>
                <w:tab w:val="left" w:pos="2977"/>
                <w:tab w:val="left" w:pos="3544"/>
              </w:tabs>
              <w:rPr>
                <w:b/>
              </w:rPr>
            </w:pPr>
            <w:r>
              <w:rPr>
                <w:b/>
              </w:rPr>
              <w:t>ГК РФ</w:t>
            </w:r>
          </w:p>
        </w:tc>
        <w:tc>
          <w:tcPr>
            <w:tcW w:w="426" w:type="dxa"/>
          </w:tcPr>
          <w:p w:rsidR="005C18AF" w:rsidRDefault="00A77ECE">
            <w:pPr>
              <w:widowControl w:val="0"/>
              <w:tabs>
                <w:tab w:val="left" w:pos="2977"/>
                <w:tab w:val="left" w:pos="3544"/>
              </w:tabs>
            </w:pPr>
            <w:r>
              <w:t>–</w:t>
            </w:r>
          </w:p>
        </w:tc>
        <w:tc>
          <w:tcPr>
            <w:tcW w:w="7337" w:type="dxa"/>
          </w:tcPr>
          <w:p w:rsidR="005C18AF" w:rsidRDefault="00A77ECE">
            <w:pPr>
              <w:widowControl w:val="0"/>
              <w:tabs>
                <w:tab w:val="left" w:pos="2977"/>
                <w:tab w:val="left" w:pos="3544"/>
              </w:tabs>
            </w:pPr>
            <w:r>
              <w:t>Гражданской кодекс Российской Федерации.</w:t>
            </w:r>
          </w:p>
        </w:tc>
      </w:tr>
      <w:tr w:rsidR="005C18AF">
        <w:tc>
          <w:tcPr>
            <w:tcW w:w="2801" w:type="dxa"/>
          </w:tcPr>
          <w:p w:rsidR="005C18AF" w:rsidRDefault="00A77ECE">
            <w:pPr>
              <w:widowControl w:val="0"/>
              <w:tabs>
                <w:tab w:val="left" w:pos="2977"/>
                <w:tab w:val="left" w:pos="3544"/>
              </w:tabs>
              <w:rPr>
                <w:b/>
              </w:rPr>
            </w:pPr>
            <w:r>
              <w:rPr>
                <w:b/>
              </w:rPr>
              <w:t>Декларация ПИРААП</w:t>
            </w:r>
          </w:p>
        </w:tc>
        <w:tc>
          <w:tcPr>
            <w:tcW w:w="426" w:type="dxa"/>
          </w:tcPr>
          <w:p w:rsidR="005C18AF" w:rsidRDefault="00A77ECE">
            <w:pPr>
              <w:widowControl w:val="0"/>
              <w:tabs>
                <w:tab w:val="left" w:pos="2977"/>
                <w:tab w:val="left" w:pos="3544"/>
              </w:tabs>
            </w:pPr>
            <w:r>
              <w:t>–</w:t>
            </w:r>
          </w:p>
        </w:tc>
        <w:tc>
          <w:tcPr>
            <w:tcW w:w="7337" w:type="dxa"/>
          </w:tcPr>
          <w:p w:rsidR="005C18AF" w:rsidRDefault="00A77ECE">
            <w:pPr>
              <w:widowControl w:val="0"/>
              <w:tabs>
                <w:tab w:val="left" w:pos="2977"/>
                <w:tab w:val="left" w:pos="3544"/>
              </w:tabs>
            </w:pPr>
            <w:r>
              <w:t xml:space="preserve">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w:t>
            </w:r>
            <w:r>
              <w:t>алюминиевых полуфабрикатов в натуральном выражении</w:t>
            </w:r>
          </w:p>
        </w:tc>
      </w:tr>
      <w:tr w:rsidR="005C18AF">
        <w:tc>
          <w:tcPr>
            <w:tcW w:w="2801" w:type="dxa"/>
          </w:tcPr>
          <w:p w:rsidR="005C18AF" w:rsidRDefault="00A77ECE">
            <w:pPr>
              <w:widowControl w:val="0"/>
              <w:tabs>
                <w:tab w:val="left" w:pos="2977"/>
                <w:tab w:val="left" w:pos="3544"/>
              </w:tabs>
              <w:rPr>
                <w:b/>
              </w:rPr>
            </w:pPr>
            <w:r>
              <w:rPr>
                <w:b/>
              </w:rPr>
              <w:t>ЕГРИП</w:t>
            </w:r>
          </w:p>
        </w:tc>
        <w:tc>
          <w:tcPr>
            <w:tcW w:w="426" w:type="dxa"/>
          </w:tcPr>
          <w:p w:rsidR="005C18AF" w:rsidRDefault="00A77ECE">
            <w:pPr>
              <w:widowControl w:val="0"/>
              <w:tabs>
                <w:tab w:val="left" w:pos="2977"/>
                <w:tab w:val="left" w:pos="3544"/>
              </w:tabs>
            </w:pPr>
            <w:r>
              <w:t>–</w:t>
            </w:r>
          </w:p>
        </w:tc>
        <w:tc>
          <w:tcPr>
            <w:tcW w:w="7337" w:type="dxa"/>
          </w:tcPr>
          <w:p w:rsidR="005C18AF" w:rsidRDefault="00A77ECE">
            <w:pPr>
              <w:widowControl w:val="0"/>
              <w:tabs>
                <w:tab w:val="left" w:pos="2977"/>
                <w:tab w:val="left" w:pos="3544"/>
              </w:tabs>
            </w:pPr>
            <w:r>
              <w:t>единый государственный реестр индивидуальных предпринимателей.</w:t>
            </w:r>
          </w:p>
        </w:tc>
      </w:tr>
      <w:tr w:rsidR="005C18AF">
        <w:tc>
          <w:tcPr>
            <w:tcW w:w="2801" w:type="dxa"/>
          </w:tcPr>
          <w:p w:rsidR="005C18AF" w:rsidRDefault="00A77ECE">
            <w:pPr>
              <w:widowControl w:val="0"/>
              <w:tabs>
                <w:tab w:val="left" w:pos="2977"/>
                <w:tab w:val="left" w:pos="3544"/>
              </w:tabs>
              <w:rPr>
                <w:b/>
              </w:rPr>
            </w:pPr>
            <w:r>
              <w:rPr>
                <w:b/>
              </w:rPr>
              <w:t>ЕГРЮЛ</w:t>
            </w:r>
          </w:p>
        </w:tc>
        <w:tc>
          <w:tcPr>
            <w:tcW w:w="426" w:type="dxa"/>
          </w:tcPr>
          <w:p w:rsidR="005C18AF" w:rsidRDefault="00A77ECE">
            <w:pPr>
              <w:widowControl w:val="0"/>
              <w:tabs>
                <w:tab w:val="left" w:pos="2977"/>
                <w:tab w:val="left" w:pos="3544"/>
              </w:tabs>
            </w:pPr>
            <w:r>
              <w:t>–</w:t>
            </w:r>
          </w:p>
        </w:tc>
        <w:tc>
          <w:tcPr>
            <w:tcW w:w="7337" w:type="dxa"/>
          </w:tcPr>
          <w:p w:rsidR="005C18AF" w:rsidRDefault="00A77ECE">
            <w:pPr>
              <w:widowControl w:val="0"/>
              <w:tabs>
                <w:tab w:val="left" w:pos="2977"/>
                <w:tab w:val="left" w:pos="3544"/>
              </w:tabs>
            </w:pPr>
            <w:r>
              <w:t>единый государственный реестр юридических лиц.</w:t>
            </w:r>
          </w:p>
        </w:tc>
      </w:tr>
      <w:tr w:rsidR="005C18AF">
        <w:tc>
          <w:tcPr>
            <w:tcW w:w="2801" w:type="dxa"/>
          </w:tcPr>
          <w:p w:rsidR="005C18AF" w:rsidRDefault="00A77ECE">
            <w:pPr>
              <w:widowControl w:val="0"/>
              <w:tabs>
                <w:tab w:val="left" w:pos="2977"/>
                <w:tab w:val="left" w:pos="3544"/>
              </w:tabs>
              <w:rPr>
                <w:b/>
              </w:rPr>
            </w:pPr>
            <w:r>
              <w:rPr>
                <w:b/>
              </w:rPr>
              <w:t>ЕИС</w:t>
            </w:r>
          </w:p>
        </w:tc>
        <w:tc>
          <w:tcPr>
            <w:tcW w:w="426" w:type="dxa"/>
          </w:tcPr>
          <w:p w:rsidR="005C18AF" w:rsidRDefault="00A77ECE">
            <w:pPr>
              <w:widowControl w:val="0"/>
              <w:tabs>
                <w:tab w:val="left" w:pos="2977"/>
                <w:tab w:val="left" w:pos="3544"/>
              </w:tabs>
              <w:rPr>
                <w:b/>
              </w:rPr>
            </w:pPr>
            <w:r>
              <w:t>–</w:t>
            </w:r>
          </w:p>
        </w:tc>
        <w:tc>
          <w:tcPr>
            <w:tcW w:w="7337" w:type="dxa"/>
          </w:tcPr>
          <w:p w:rsidR="005C18AF" w:rsidRDefault="00A77ECE">
            <w:pPr>
              <w:widowControl w:val="0"/>
              <w:tabs>
                <w:tab w:val="left" w:pos="2977"/>
                <w:tab w:val="left" w:pos="3544"/>
              </w:tabs>
              <w:rPr>
                <w:b/>
              </w:rPr>
            </w:pPr>
            <w:r>
              <w:t>единая информационная система в сфере закупок, совокупность информации</w:t>
            </w:r>
            <w:r>
              <w:t>,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w:t>
            </w:r>
            <w:r>
              <w:t xml:space="preserve">нтернет», расположенного по адресу </w:t>
            </w:r>
            <w:hyperlink r:id="rId15">
              <w:r>
                <w:rPr>
                  <w:rStyle w:val="ac"/>
                </w:rPr>
                <w:t>www.zakupki.gov.ru</w:t>
              </w:r>
            </w:hyperlink>
            <w:r>
              <w:t xml:space="preserve"> (далее – Официальный сайт).</w:t>
            </w:r>
          </w:p>
        </w:tc>
      </w:tr>
      <w:tr w:rsidR="005C18AF">
        <w:tc>
          <w:tcPr>
            <w:tcW w:w="2801" w:type="dxa"/>
          </w:tcPr>
          <w:p w:rsidR="005C18AF" w:rsidRDefault="00A77ECE">
            <w:pPr>
              <w:widowControl w:val="0"/>
              <w:tabs>
                <w:tab w:val="left" w:pos="2977"/>
                <w:tab w:val="left" w:pos="3544"/>
              </w:tabs>
              <w:rPr>
                <w:b/>
              </w:rPr>
            </w:pPr>
            <w:r>
              <w:rPr>
                <w:b/>
              </w:rPr>
              <w:t>Закон 44-ФЗ</w:t>
            </w:r>
          </w:p>
        </w:tc>
        <w:tc>
          <w:tcPr>
            <w:tcW w:w="426" w:type="dxa"/>
          </w:tcPr>
          <w:p w:rsidR="005C18AF" w:rsidRDefault="00A77ECE">
            <w:pPr>
              <w:widowControl w:val="0"/>
              <w:tabs>
                <w:tab w:val="left" w:pos="2977"/>
                <w:tab w:val="left" w:pos="3544"/>
              </w:tabs>
              <w:rPr>
                <w:b/>
              </w:rPr>
            </w:pPr>
            <w:r>
              <w:t>–</w:t>
            </w:r>
          </w:p>
        </w:tc>
        <w:tc>
          <w:tcPr>
            <w:tcW w:w="7337" w:type="dxa"/>
          </w:tcPr>
          <w:p w:rsidR="005C18AF" w:rsidRDefault="00A77ECE">
            <w:pPr>
              <w:widowControl w:val="0"/>
              <w:tabs>
                <w:tab w:val="left" w:pos="2977"/>
                <w:tab w:val="left" w:pos="3544"/>
              </w:tabs>
              <w:rPr>
                <w:b/>
              </w:rPr>
            </w:pPr>
            <w:r>
              <w:t xml:space="preserve">Федеральный закон от 05.04.2013 г. № 44-ФЗ «О контрактной системе в сфере закупок товаров, работ, услуг для </w:t>
            </w:r>
            <w:r>
              <w:t>обеспечения государственных и муниципальных нужд».</w:t>
            </w:r>
          </w:p>
        </w:tc>
      </w:tr>
      <w:tr w:rsidR="005C18AF">
        <w:tc>
          <w:tcPr>
            <w:tcW w:w="2801" w:type="dxa"/>
          </w:tcPr>
          <w:p w:rsidR="005C18AF" w:rsidRDefault="00A77ECE">
            <w:pPr>
              <w:widowControl w:val="0"/>
              <w:tabs>
                <w:tab w:val="left" w:pos="2977"/>
                <w:tab w:val="left" w:pos="3544"/>
              </w:tabs>
              <w:rPr>
                <w:b/>
              </w:rPr>
            </w:pPr>
            <w:r>
              <w:rPr>
                <w:b/>
              </w:rPr>
              <w:t>Закон 209-ФЗ</w:t>
            </w:r>
          </w:p>
        </w:tc>
        <w:tc>
          <w:tcPr>
            <w:tcW w:w="426" w:type="dxa"/>
          </w:tcPr>
          <w:p w:rsidR="005C18AF" w:rsidRDefault="00A77ECE">
            <w:pPr>
              <w:widowControl w:val="0"/>
              <w:tabs>
                <w:tab w:val="left" w:pos="2977"/>
                <w:tab w:val="left" w:pos="3544"/>
              </w:tabs>
              <w:rPr>
                <w:b/>
              </w:rPr>
            </w:pPr>
            <w:r>
              <w:t>–</w:t>
            </w:r>
          </w:p>
        </w:tc>
        <w:tc>
          <w:tcPr>
            <w:tcW w:w="7337" w:type="dxa"/>
          </w:tcPr>
          <w:p w:rsidR="005C18AF" w:rsidRDefault="00A77ECE">
            <w:pPr>
              <w:widowControl w:val="0"/>
              <w:tabs>
                <w:tab w:val="left" w:pos="2977"/>
                <w:tab w:val="left" w:pos="3544"/>
              </w:tabs>
              <w:rPr>
                <w:b/>
              </w:rPr>
            </w:pPr>
            <w:r>
              <w:t>Федеральный закон от 24.07.2007 г. № 209-ФЗ «О развитии малого и среднего предпринимательства в Российской Федерации».</w:t>
            </w:r>
          </w:p>
        </w:tc>
      </w:tr>
      <w:tr w:rsidR="005C18AF">
        <w:tc>
          <w:tcPr>
            <w:tcW w:w="2801" w:type="dxa"/>
          </w:tcPr>
          <w:p w:rsidR="005C18AF" w:rsidRDefault="00A77ECE">
            <w:pPr>
              <w:widowControl w:val="0"/>
              <w:tabs>
                <w:tab w:val="left" w:pos="2977"/>
                <w:tab w:val="left" w:pos="3544"/>
              </w:tabs>
              <w:rPr>
                <w:b/>
              </w:rPr>
            </w:pPr>
            <w:r>
              <w:rPr>
                <w:b/>
              </w:rPr>
              <w:t>Закон 223-ФЗ</w:t>
            </w:r>
          </w:p>
        </w:tc>
        <w:tc>
          <w:tcPr>
            <w:tcW w:w="426" w:type="dxa"/>
          </w:tcPr>
          <w:p w:rsidR="005C18AF" w:rsidRDefault="00A77ECE">
            <w:pPr>
              <w:widowControl w:val="0"/>
              <w:tabs>
                <w:tab w:val="left" w:pos="2977"/>
                <w:tab w:val="left" w:pos="3544"/>
              </w:tabs>
              <w:rPr>
                <w:b/>
              </w:rPr>
            </w:pPr>
            <w:r>
              <w:t>–</w:t>
            </w:r>
          </w:p>
        </w:tc>
        <w:tc>
          <w:tcPr>
            <w:tcW w:w="7337" w:type="dxa"/>
          </w:tcPr>
          <w:p w:rsidR="005C18AF" w:rsidRDefault="00A77ECE">
            <w:pPr>
              <w:widowControl w:val="0"/>
              <w:tabs>
                <w:tab w:val="left" w:pos="2977"/>
                <w:tab w:val="left" w:pos="3544"/>
              </w:tabs>
              <w:rPr>
                <w:b/>
              </w:rPr>
            </w:pPr>
            <w:r>
              <w:t>Федеральный закон от 18.07.2011 г. № 223-ФЗ «О закупка</w:t>
            </w:r>
            <w:r>
              <w:t>х товаров, работ, услуг отдельными видами юридических лиц».</w:t>
            </w:r>
          </w:p>
        </w:tc>
      </w:tr>
      <w:tr w:rsidR="005C18AF">
        <w:tc>
          <w:tcPr>
            <w:tcW w:w="2801" w:type="dxa"/>
          </w:tcPr>
          <w:p w:rsidR="005C18AF" w:rsidRDefault="00A77ECE">
            <w:pPr>
              <w:widowControl w:val="0"/>
              <w:tabs>
                <w:tab w:val="left" w:pos="2977"/>
                <w:tab w:val="left" w:pos="3544"/>
              </w:tabs>
              <w:rPr>
                <w:b/>
              </w:rPr>
            </w:pPr>
            <w:r>
              <w:rPr>
                <w:b/>
              </w:rPr>
              <w:t>Извещение</w:t>
            </w:r>
          </w:p>
        </w:tc>
        <w:tc>
          <w:tcPr>
            <w:tcW w:w="426" w:type="dxa"/>
          </w:tcPr>
          <w:p w:rsidR="005C18AF" w:rsidRDefault="00A77ECE">
            <w:pPr>
              <w:widowControl w:val="0"/>
              <w:tabs>
                <w:tab w:val="left" w:pos="2977"/>
                <w:tab w:val="left" w:pos="3544"/>
              </w:tabs>
            </w:pPr>
            <w:r>
              <w:t>–</w:t>
            </w:r>
          </w:p>
        </w:tc>
        <w:tc>
          <w:tcPr>
            <w:tcW w:w="7337" w:type="dxa"/>
          </w:tcPr>
          <w:p w:rsidR="005C18AF" w:rsidRDefault="00A77ECE">
            <w:pPr>
              <w:widowControl w:val="0"/>
              <w:tabs>
                <w:tab w:val="left" w:pos="2977"/>
                <w:tab w:val="left" w:pos="3544"/>
              </w:tabs>
            </w:pPr>
            <w:r>
              <w:t>Извещение о проведении настоящей закупки.</w:t>
            </w:r>
          </w:p>
        </w:tc>
      </w:tr>
      <w:tr w:rsidR="005C18AF">
        <w:tc>
          <w:tcPr>
            <w:tcW w:w="2801" w:type="dxa"/>
          </w:tcPr>
          <w:p w:rsidR="005C18AF" w:rsidRDefault="00A77ECE">
            <w:pPr>
              <w:widowControl w:val="0"/>
              <w:tabs>
                <w:tab w:val="left" w:pos="2977"/>
                <w:tab w:val="left" w:pos="3544"/>
              </w:tabs>
              <w:rPr>
                <w:b/>
              </w:rPr>
            </w:pPr>
            <w:r>
              <w:rPr>
                <w:b/>
              </w:rPr>
              <w:t>Официальный сайт</w:t>
            </w:r>
          </w:p>
        </w:tc>
        <w:tc>
          <w:tcPr>
            <w:tcW w:w="426" w:type="dxa"/>
          </w:tcPr>
          <w:p w:rsidR="005C18AF" w:rsidRDefault="00A77ECE">
            <w:pPr>
              <w:widowControl w:val="0"/>
              <w:tabs>
                <w:tab w:val="left" w:pos="2977"/>
                <w:tab w:val="left" w:pos="3544"/>
              </w:tabs>
            </w:pPr>
            <w:r>
              <w:t>–</w:t>
            </w:r>
          </w:p>
        </w:tc>
        <w:tc>
          <w:tcPr>
            <w:tcW w:w="7337" w:type="dxa"/>
          </w:tcPr>
          <w:p w:rsidR="005C18AF" w:rsidRDefault="00A77ECE">
            <w:pPr>
              <w:widowControl w:val="0"/>
              <w:tabs>
                <w:tab w:val="left" w:pos="2977"/>
                <w:tab w:val="left" w:pos="3544"/>
              </w:tabs>
            </w:pPr>
            <w:r>
              <w:rPr>
                <w:szCs w:val="28"/>
              </w:rPr>
              <w:t xml:space="preserve">официальный сайт </w:t>
            </w:r>
            <w:r>
              <w:rPr>
                <w:color w:val="000000"/>
                <w:szCs w:val="28"/>
                <w:shd w:val="clear" w:color="auto" w:fill="FFFFFF"/>
              </w:rPr>
              <w:t>ЕИС в информационно-телекоммуникационной сети «Интернет»,</w:t>
            </w:r>
            <w:r>
              <w:rPr>
                <w:szCs w:val="28"/>
              </w:rPr>
              <w:t xml:space="preserve"> расположенный по адресу </w:t>
            </w:r>
            <w:hyperlink r:id="rId16">
              <w:r>
                <w:rPr>
                  <w:rStyle w:val="ac"/>
                  <w:szCs w:val="28"/>
                </w:rPr>
                <w:t>www.zakupki.gov.r</w:t>
              </w:r>
              <w:r>
                <w:rPr>
                  <w:rStyle w:val="ac"/>
                  <w:szCs w:val="28"/>
                  <w:lang w:val="en-US"/>
                </w:rPr>
                <w:t>u</w:t>
              </w:r>
            </w:hyperlink>
            <w:r>
              <w:rPr>
                <w:rStyle w:val="ac"/>
                <w:szCs w:val="28"/>
              </w:rPr>
              <w:t>,</w:t>
            </w:r>
            <w:r>
              <w:rPr>
                <w:rStyle w:val="ac"/>
                <w:color w:val="auto"/>
                <w:szCs w:val="28"/>
                <w:u w:val="none"/>
              </w:rPr>
              <w:t xml:space="preserve"> с помощью которого предоставляется информация, содержащаяся (хранящаяся) в ЕИС</w:t>
            </w:r>
            <w:r>
              <w:rPr>
                <w:szCs w:val="22"/>
              </w:rPr>
              <w:t>.</w:t>
            </w:r>
          </w:p>
        </w:tc>
      </w:tr>
      <w:tr w:rsidR="005C18AF">
        <w:tc>
          <w:tcPr>
            <w:tcW w:w="2801" w:type="dxa"/>
          </w:tcPr>
          <w:p w:rsidR="005C18AF" w:rsidRDefault="00A77ECE">
            <w:pPr>
              <w:widowControl w:val="0"/>
              <w:tabs>
                <w:tab w:val="left" w:pos="2977"/>
                <w:tab w:val="left" w:pos="3544"/>
              </w:tabs>
              <w:rPr>
                <w:b/>
              </w:rPr>
            </w:pPr>
            <w:r>
              <w:rPr>
                <w:b/>
              </w:rPr>
              <w:t>ПП 878</w:t>
            </w:r>
          </w:p>
        </w:tc>
        <w:tc>
          <w:tcPr>
            <w:tcW w:w="426" w:type="dxa"/>
          </w:tcPr>
          <w:p w:rsidR="005C18AF" w:rsidRDefault="00A77ECE">
            <w:pPr>
              <w:widowControl w:val="0"/>
              <w:tabs>
                <w:tab w:val="left" w:pos="2977"/>
                <w:tab w:val="left" w:pos="3544"/>
              </w:tabs>
            </w:pPr>
            <w:r>
              <w:t>–</w:t>
            </w:r>
          </w:p>
        </w:tc>
        <w:tc>
          <w:tcPr>
            <w:tcW w:w="7337" w:type="dxa"/>
          </w:tcPr>
          <w:p w:rsidR="005C18AF" w:rsidRDefault="00A77ECE">
            <w:pPr>
              <w:widowControl w:val="0"/>
              <w:tabs>
                <w:tab w:val="left" w:pos="2977"/>
                <w:tab w:val="left" w:pos="3544"/>
              </w:tabs>
            </w:pPr>
            <w:r>
              <w:t xml:space="preserve">постановление Правительства от 01.07.2019 № 878 «О мерах стимулирования производства радиоэлектронной продукции на </w:t>
            </w:r>
            <w:r>
              <w:t>территории Российской Федерации… ».</w:t>
            </w:r>
          </w:p>
        </w:tc>
      </w:tr>
      <w:tr w:rsidR="005C18AF">
        <w:tc>
          <w:tcPr>
            <w:tcW w:w="2801" w:type="dxa"/>
          </w:tcPr>
          <w:p w:rsidR="005C18AF" w:rsidRDefault="00A77ECE">
            <w:pPr>
              <w:widowControl w:val="0"/>
              <w:tabs>
                <w:tab w:val="left" w:pos="2977"/>
                <w:tab w:val="left" w:pos="3544"/>
              </w:tabs>
              <w:rPr>
                <w:b/>
              </w:rPr>
            </w:pPr>
            <w:r>
              <w:rPr>
                <w:b/>
              </w:rPr>
              <w:t>ПП 925</w:t>
            </w:r>
          </w:p>
        </w:tc>
        <w:tc>
          <w:tcPr>
            <w:tcW w:w="426" w:type="dxa"/>
          </w:tcPr>
          <w:p w:rsidR="005C18AF" w:rsidRDefault="00A77ECE">
            <w:pPr>
              <w:widowControl w:val="0"/>
              <w:tabs>
                <w:tab w:val="left" w:pos="2977"/>
                <w:tab w:val="left" w:pos="3544"/>
              </w:tabs>
            </w:pPr>
            <w:r>
              <w:t>–</w:t>
            </w:r>
          </w:p>
        </w:tc>
        <w:tc>
          <w:tcPr>
            <w:tcW w:w="7337" w:type="dxa"/>
          </w:tcPr>
          <w:p w:rsidR="005C18AF" w:rsidRDefault="00A77ECE">
            <w:pPr>
              <w:widowControl w:val="0"/>
              <w:tabs>
                <w:tab w:val="left" w:pos="2977"/>
                <w:tab w:val="left" w:pos="3544"/>
              </w:tabs>
            </w:pPr>
            <w:r>
              <w:t xml:space="preserve">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w:t>
            </w:r>
            <w:r>
              <w:t>иностранного государства, работам, услугам, выполняемым, оказываемым иностранными лицами».</w:t>
            </w:r>
          </w:p>
        </w:tc>
      </w:tr>
      <w:tr w:rsidR="005C18AF">
        <w:tc>
          <w:tcPr>
            <w:tcW w:w="2801" w:type="dxa"/>
          </w:tcPr>
          <w:p w:rsidR="005C18AF" w:rsidRDefault="00A77ECE">
            <w:pPr>
              <w:widowControl w:val="0"/>
              <w:tabs>
                <w:tab w:val="left" w:pos="2977"/>
                <w:tab w:val="left" w:pos="3544"/>
              </w:tabs>
              <w:rPr>
                <w:b/>
              </w:rPr>
            </w:pPr>
            <w:r>
              <w:rPr>
                <w:b/>
              </w:rPr>
              <w:lastRenderedPageBreak/>
              <w:t>ПП 1352</w:t>
            </w:r>
          </w:p>
        </w:tc>
        <w:tc>
          <w:tcPr>
            <w:tcW w:w="426" w:type="dxa"/>
          </w:tcPr>
          <w:p w:rsidR="005C18AF" w:rsidRDefault="00A77ECE">
            <w:pPr>
              <w:widowControl w:val="0"/>
              <w:tabs>
                <w:tab w:val="left" w:pos="2977"/>
                <w:tab w:val="left" w:pos="3544"/>
              </w:tabs>
            </w:pPr>
            <w:r>
              <w:t>–</w:t>
            </w:r>
          </w:p>
        </w:tc>
        <w:tc>
          <w:tcPr>
            <w:tcW w:w="7337" w:type="dxa"/>
          </w:tcPr>
          <w:p w:rsidR="005C18AF" w:rsidRDefault="00A77ECE">
            <w:pPr>
              <w:widowControl w:val="0"/>
              <w:tabs>
                <w:tab w:val="left" w:pos="2977"/>
                <w:tab w:val="left" w:pos="3544"/>
              </w:tabs>
            </w:pPr>
            <w:r>
              <w:t>постановление Правительства от 11.12.2014 г. № 1352 «Об особенностях участия субъектов малого и среднего предпринимательства в закупках товаров, работ, ус</w:t>
            </w:r>
            <w:r>
              <w:t>луг отдельными видами юридических лиц».</w:t>
            </w:r>
          </w:p>
        </w:tc>
      </w:tr>
      <w:tr w:rsidR="005C18AF">
        <w:tc>
          <w:tcPr>
            <w:tcW w:w="2801" w:type="dxa"/>
          </w:tcPr>
          <w:p w:rsidR="005C18AF" w:rsidRDefault="00A77ECE">
            <w:pPr>
              <w:widowControl w:val="0"/>
              <w:tabs>
                <w:tab w:val="left" w:pos="2977"/>
                <w:tab w:val="left" w:pos="3544"/>
              </w:tabs>
              <w:rPr>
                <w:b/>
              </w:rPr>
            </w:pPr>
            <w:r>
              <w:rPr>
                <w:b/>
              </w:rPr>
              <w:t>Законодательство РФ</w:t>
            </w:r>
          </w:p>
        </w:tc>
        <w:tc>
          <w:tcPr>
            <w:tcW w:w="426" w:type="dxa"/>
          </w:tcPr>
          <w:p w:rsidR="005C18AF" w:rsidRDefault="00A77ECE">
            <w:pPr>
              <w:widowControl w:val="0"/>
              <w:tabs>
                <w:tab w:val="left" w:pos="2977"/>
                <w:tab w:val="left" w:pos="3544"/>
              </w:tabs>
              <w:rPr>
                <w:b/>
              </w:rPr>
            </w:pPr>
            <w:r>
              <w:t>–</w:t>
            </w:r>
          </w:p>
        </w:tc>
        <w:tc>
          <w:tcPr>
            <w:tcW w:w="7337" w:type="dxa"/>
          </w:tcPr>
          <w:p w:rsidR="005C18AF" w:rsidRDefault="00A77ECE">
            <w:pPr>
              <w:widowControl w:val="0"/>
              <w:tabs>
                <w:tab w:val="left" w:pos="2977"/>
                <w:tab w:val="left" w:pos="3544"/>
              </w:tabs>
              <w:rPr>
                <w:b/>
              </w:rPr>
            </w:pPr>
            <w:r>
              <w:t>действующее законодательство Российской Федерации.</w:t>
            </w:r>
          </w:p>
        </w:tc>
      </w:tr>
      <w:tr w:rsidR="005C18AF">
        <w:tc>
          <w:tcPr>
            <w:tcW w:w="2801" w:type="dxa"/>
          </w:tcPr>
          <w:p w:rsidR="005C18AF" w:rsidRDefault="00A77ECE">
            <w:pPr>
              <w:widowControl w:val="0"/>
              <w:tabs>
                <w:tab w:val="left" w:pos="2977"/>
                <w:tab w:val="left" w:pos="3544"/>
              </w:tabs>
              <w:rPr>
                <w:b/>
              </w:rPr>
            </w:pPr>
            <w:r>
              <w:rPr>
                <w:b/>
              </w:rPr>
              <w:t>Заявка</w:t>
            </w:r>
          </w:p>
        </w:tc>
        <w:tc>
          <w:tcPr>
            <w:tcW w:w="426" w:type="dxa"/>
          </w:tcPr>
          <w:p w:rsidR="005C18AF" w:rsidRDefault="00A77ECE">
            <w:pPr>
              <w:widowControl w:val="0"/>
              <w:tabs>
                <w:tab w:val="left" w:pos="2977"/>
                <w:tab w:val="left" w:pos="3544"/>
              </w:tabs>
            </w:pPr>
            <w:r>
              <w:t>–</w:t>
            </w:r>
          </w:p>
        </w:tc>
        <w:tc>
          <w:tcPr>
            <w:tcW w:w="7337" w:type="dxa"/>
          </w:tcPr>
          <w:p w:rsidR="005C18AF" w:rsidRDefault="00A77ECE">
            <w:pPr>
              <w:widowControl w:val="0"/>
              <w:tabs>
                <w:tab w:val="left" w:pos="2977"/>
                <w:tab w:val="left" w:pos="3544"/>
              </w:tabs>
            </w:pPr>
            <w:r>
              <w:t>заявка на участие в настоящей закупке.</w:t>
            </w:r>
          </w:p>
        </w:tc>
      </w:tr>
      <w:tr w:rsidR="005C18AF">
        <w:tc>
          <w:tcPr>
            <w:tcW w:w="2801" w:type="dxa"/>
          </w:tcPr>
          <w:p w:rsidR="005C18AF" w:rsidRDefault="00A77ECE">
            <w:pPr>
              <w:widowControl w:val="0"/>
              <w:tabs>
                <w:tab w:val="left" w:pos="2977"/>
                <w:tab w:val="left" w:pos="3544"/>
              </w:tabs>
              <w:rPr>
                <w:b/>
              </w:rPr>
            </w:pPr>
            <w:r>
              <w:rPr>
                <w:b/>
              </w:rPr>
              <w:t>ИНН</w:t>
            </w:r>
          </w:p>
        </w:tc>
        <w:tc>
          <w:tcPr>
            <w:tcW w:w="426" w:type="dxa"/>
          </w:tcPr>
          <w:p w:rsidR="005C18AF" w:rsidRDefault="00A77ECE">
            <w:pPr>
              <w:widowControl w:val="0"/>
              <w:tabs>
                <w:tab w:val="left" w:pos="2977"/>
                <w:tab w:val="left" w:pos="3544"/>
              </w:tabs>
            </w:pPr>
            <w:r>
              <w:t>–</w:t>
            </w:r>
          </w:p>
        </w:tc>
        <w:tc>
          <w:tcPr>
            <w:tcW w:w="7337" w:type="dxa"/>
          </w:tcPr>
          <w:p w:rsidR="005C18AF" w:rsidRDefault="00A77ECE">
            <w:pPr>
              <w:widowControl w:val="0"/>
              <w:tabs>
                <w:tab w:val="left" w:pos="2977"/>
                <w:tab w:val="left" w:pos="3544"/>
              </w:tabs>
            </w:pPr>
            <w:r>
              <w:t>идентификационный номер налогоплательщика.</w:t>
            </w:r>
          </w:p>
        </w:tc>
      </w:tr>
      <w:tr w:rsidR="005C18AF">
        <w:tc>
          <w:tcPr>
            <w:tcW w:w="2801" w:type="dxa"/>
          </w:tcPr>
          <w:p w:rsidR="005C18AF" w:rsidRDefault="00A77ECE">
            <w:pPr>
              <w:widowControl w:val="0"/>
              <w:tabs>
                <w:tab w:val="left" w:pos="2977"/>
                <w:tab w:val="left" w:pos="3544"/>
              </w:tabs>
              <w:rPr>
                <w:b/>
              </w:rPr>
            </w:pPr>
            <w:r>
              <w:rPr>
                <w:b/>
              </w:rPr>
              <w:t>МТР</w:t>
            </w:r>
          </w:p>
        </w:tc>
        <w:tc>
          <w:tcPr>
            <w:tcW w:w="426" w:type="dxa"/>
          </w:tcPr>
          <w:p w:rsidR="005C18AF" w:rsidRDefault="00A77ECE">
            <w:pPr>
              <w:widowControl w:val="0"/>
              <w:tabs>
                <w:tab w:val="left" w:pos="2977"/>
                <w:tab w:val="left" w:pos="3544"/>
              </w:tabs>
            </w:pPr>
            <w:r>
              <w:t>–</w:t>
            </w:r>
          </w:p>
        </w:tc>
        <w:tc>
          <w:tcPr>
            <w:tcW w:w="7337" w:type="dxa"/>
          </w:tcPr>
          <w:p w:rsidR="005C18AF" w:rsidRDefault="00A77ECE">
            <w:pPr>
              <w:widowControl w:val="0"/>
              <w:tabs>
                <w:tab w:val="left" w:pos="2977"/>
                <w:tab w:val="left" w:pos="3544"/>
              </w:tabs>
            </w:pPr>
            <w:r>
              <w:t>материально-технические ресурсы</w:t>
            </w:r>
          </w:p>
        </w:tc>
      </w:tr>
      <w:tr w:rsidR="005C18AF">
        <w:tc>
          <w:tcPr>
            <w:tcW w:w="2801" w:type="dxa"/>
          </w:tcPr>
          <w:p w:rsidR="005C18AF" w:rsidRDefault="00A77ECE">
            <w:pPr>
              <w:widowControl w:val="0"/>
              <w:tabs>
                <w:tab w:val="left" w:pos="2977"/>
                <w:tab w:val="left" w:pos="3544"/>
              </w:tabs>
              <w:rPr>
                <w:b/>
              </w:rPr>
            </w:pPr>
            <w:r>
              <w:rPr>
                <w:b/>
              </w:rPr>
              <w:t>НДС</w:t>
            </w:r>
          </w:p>
        </w:tc>
        <w:tc>
          <w:tcPr>
            <w:tcW w:w="426" w:type="dxa"/>
          </w:tcPr>
          <w:p w:rsidR="005C18AF" w:rsidRDefault="00A77ECE">
            <w:pPr>
              <w:widowControl w:val="0"/>
              <w:tabs>
                <w:tab w:val="left" w:pos="2977"/>
                <w:tab w:val="left" w:pos="3544"/>
              </w:tabs>
              <w:rPr>
                <w:b/>
              </w:rPr>
            </w:pPr>
            <w:r>
              <w:t>–</w:t>
            </w:r>
          </w:p>
        </w:tc>
        <w:tc>
          <w:tcPr>
            <w:tcW w:w="7337" w:type="dxa"/>
          </w:tcPr>
          <w:p w:rsidR="005C18AF" w:rsidRDefault="00A77ECE">
            <w:pPr>
              <w:widowControl w:val="0"/>
              <w:tabs>
                <w:tab w:val="left" w:pos="2977"/>
                <w:tab w:val="left" w:pos="3544"/>
              </w:tabs>
              <w:rPr>
                <w:b/>
              </w:rPr>
            </w:pPr>
            <w:r>
              <w:t>налог на добавленную стоимость.</w:t>
            </w:r>
          </w:p>
        </w:tc>
      </w:tr>
      <w:tr w:rsidR="005C18AF">
        <w:tc>
          <w:tcPr>
            <w:tcW w:w="2801" w:type="dxa"/>
          </w:tcPr>
          <w:p w:rsidR="005C18AF" w:rsidRDefault="00A77ECE">
            <w:pPr>
              <w:widowControl w:val="0"/>
              <w:tabs>
                <w:tab w:val="left" w:pos="2977"/>
                <w:tab w:val="left" w:pos="3544"/>
              </w:tabs>
              <w:rPr>
                <w:b/>
              </w:rPr>
            </w:pPr>
            <w:r>
              <w:rPr>
                <w:b/>
              </w:rPr>
              <w:t>НМЦ</w:t>
            </w:r>
          </w:p>
        </w:tc>
        <w:tc>
          <w:tcPr>
            <w:tcW w:w="426" w:type="dxa"/>
          </w:tcPr>
          <w:p w:rsidR="005C18AF" w:rsidRDefault="00A77ECE">
            <w:pPr>
              <w:widowControl w:val="0"/>
              <w:tabs>
                <w:tab w:val="left" w:pos="2977"/>
                <w:tab w:val="left" w:pos="3544"/>
              </w:tabs>
              <w:rPr>
                <w:b/>
              </w:rPr>
            </w:pPr>
            <w:r>
              <w:t>–</w:t>
            </w:r>
          </w:p>
        </w:tc>
        <w:tc>
          <w:tcPr>
            <w:tcW w:w="7337" w:type="dxa"/>
          </w:tcPr>
          <w:p w:rsidR="005C18AF" w:rsidRDefault="00A77ECE">
            <w:pPr>
              <w:widowControl w:val="0"/>
              <w:tabs>
                <w:tab w:val="left" w:pos="2977"/>
                <w:tab w:val="left" w:pos="3544"/>
              </w:tabs>
              <w:rPr>
                <w:b/>
              </w:rPr>
            </w:pPr>
            <w:r>
              <w:t>начальная (максимальная) цена договора (цена лота).</w:t>
            </w:r>
          </w:p>
        </w:tc>
      </w:tr>
      <w:tr w:rsidR="005C18AF">
        <w:tc>
          <w:tcPr>
            <w:tcW w:w="2801" w:type="dxa"/>
          </w:tcPr>
          <w:p w:rsidR="005C18AF" w:rsidRDefault="00A77ECE">
            <w:pPr>
              <w:widowControl w:val="0"/>
              <w:tabs>
                <w:tab w:val="left" w:pos="2977"/>
                <w:tab w:val="left" w:pos="3544"/>
              </w:tabs>
              <w:rPr>
                <w:b/>
              </w:rPr>
            </w:pPr>
            <w:r>
              <w:rPr>
                <w:b/>
              </w:rPr>
              <w:t>Положение о закупке</w:t>
            </w:r>
          </w:p>
        </w:tc>
        <w:tc>
          <w:tcPr>
            <w:tcW w:w="426" w:type="dxa"/>
          </w:tcPr>
          <w:p w:rsidR="005C18AF" w:rsidRDefault="00A77ECE">
            <w:pPr>
              <w:widowControl w:val="0"/>
              <w:tabs>
                <w:tab w:val="left" w:pos="2977"/>
                <w:tab w:val="left" w:pos="3544"/>
              </w:tabs>
              <w:rPr>
                <w:b/>
              </w:rPr>
            </w:pPr>
            <w:r>
              <w:t>–</w:t>
            </w:r>
          </w:p>
        </w:tc>
        <w:tc>
          <w:tcPr>
            <w:tcW w:w="7337" w:type="dxa"/>
          </w:tcPr>
          <w:p w:rsidR="005C18AF" w:rsidRDefault="00A77ECE">
            <w:pPr>
              <w:widowControl w:val="0"/>
              <w:tabs>
                <w:tab w:val="left" w:pos="2977"/>
                <w:tab w:val="left" w:pos="3544"/>
              </w:tabs>
              <w:rPr>
                <w:b/>
              </w:rPr>
            </w:pPr>
            <w:r>
              <w:t>Единое Положение о закупке продукции для нужд Группы РусГидро.</w:t>
            </w:r>
          </w:p>
        </w:tc>
      </w:tr>
      <w:tr w:rsidR="005C18AF">
        <w:tc>
          <w:tcPr>
            <w:tcW w:w="2801" w:type="dxa"/>
          </w:tcPr>
          <w:p w:rsidR="005C18AF" w:rsidRDefault="00A77ECE">
            <w:pPr>
              <w:widowControl w:val="0"/>
              <w:tabs>
                <w:tab w:val="left" w:pos="2977"/>
                <w:tab w:val="left" w:pos="3544"/>
              </w:tabs>
              <w:jc w:val="left"/>
              <w:rPr>
                <w:b/>
              </w:rPr>
            </w:pPr>
            <w:r>
              <w:rPr>
                <w:b/>
              </w:rPr>
              <w:t>Положение об аккредитации</w:t>
            </w:r>
          </w:p>
        </w:tc>
        <w:tc>
          <w:tcPr>
            <w:tcW w:w="426" w:type="dxa"/>
          </w:tcPr>
          <w:p w:rsidR="005C18AF" w:rsidRDefault="00A77ECE">
            <w:pPr>
              <w:widowControl w:val="0"/>
              <w:tabs>
                <w:tab w:val="left" w:pos="2977"/>
                <w:tab w:val="left" w:pos="3544"/>
              </w:tabs>
            </w:pPr>
            <w:r>
              <w:t>–</w:t>
            </w:r>
          </w:p>
        </w:tc>
        <w:tc>
          <w:tcPr>
            <w:tcW w:w="7337" w:type="dxa"/>
          </w:tcPr>
          <w:p w:rsidR="005C18AF" w:rsidRDefault="00A77ECE">
            <w:pPr>
              <w:widowControl w:val="0"/>
              <w:tabs>
                <w:tab w:val="left" w:pos="2977"/>
                <w:tab w:val="left" w:pos="3544"/>
              </w:tabs>
            </w:pPr>
            <w:r>
              <w:t>Единое положение об аккредитации поставщиков пр</w:t>
            </w:r>
            <w:r>
              <w:t xml:space="preserve">одукции в Группе РусГидро, размещенное на </w:t>
            </w:r>
            <w:hyperlink r:id="rId17">
              <w:r>
                <w:rPr>
                  <w:rStyle w:val="ac"/>
                </w:rPr>
                <w:t>Официальном</w:t>
              </w:r>
            </w:hyperlink>
            <w:r>
              <w:t xml:space="preserve"> сайте (в составе Положения о закупке).</w:t>
            </w:r>
          </w:p>
        </w:tc>
      </w:tr>
      <w:tr w:rsidR="005C18AF">
        <w:tc>
          <w:tcPr>
            <w:tcW w:w="2801" w:type="dxa"/>
          </w:tcPr>
          <w:p w:rsidR="005C18AF" w:rsidRDefault="00A77ECE">
            <w:pPr>
              <w:widowControl w:val="0"/>
              <w:tabs>
                <w:tab w:val="left" w:pos="2977"/>
                <w:tab w:val="left" w:pos="3544"/>
              </w:tabs>
              <w:rPr>
                <w:b/>
              </w:rPr>
            </w:pPr>
            <w:r>
              <w:rPr>
                <w:b/>
              </w:rPr>
              <w:t>Правительство РФ</w:t>
            </w:r>
          </w:p>
        </w:tc>
        <w:tc>
          <w:tcPr>
            <w:tcW w:w="426" w:type="dxa"/>
          </w:tcPr>
          <w:p w:rsidR="005C18AF" w:rsidRDefault="00A77ECE">
            <w:pPr>
              <w:widowControl w:val="0"/>
              <w:tabs>
                <w:tab w:val="left" w:pos="2977"/>
                <w:tab w:val="left" w:pos="3544"/>
              </w:tabs>
            </w:pPr>
            <w:r>
              <w:t>–</w:t>
            </w:r>
          </w:p>
        </w:tc>
        <w:tc>
          <w:tcPr>
            <w:tcW w:w="7337" w:type="dxa"/>
          </w:tcPr>
          <w:p w:rsidR="005C18AF" w:rsidRDefault="00A77ECE">
            <w:pPr>
              <w:widowControl w:val="0"/>
              <w:tabs>
                <w:tab w:val="left" w:pos="2977"/>
                <w:tab w:val="left" w:pos="3544"/>
              </w:tabs>
            </w:pPr>
            <w:r>
              <w:t>Правительство Российской Федерации.</w:t>
            </w:r>
          </w:p>
        </w:tc>
      </w:tr>
      <w:tr w:rsidR="005C18AF">
        <w:tc>
          <w:tcPr>
            <w:tcW w:w="2801" w:type="dxa"/>
          </w:tcPr>
          <w:p w:rsidR="005C18AF" w:rsidRDefault="00A77ECE">
            <w:pPr>
              <w:widowControl w:val="0"/>
              <w:tabs>
                <w:tab w:val="left" w:pos="2977"/>
                <w:tab w:val="left" w:pos="3544"/>
              </w:tabs>
              <w:rPr>
                <w:b/>
              </w:rPr>
            </w:pPr>
            <w:r>
              <w:rPr>
                <w:b/>
              </w:rPr>
              <w:t>Программное обеспечение</w:t>
            </w:r>
          </w:p>
        </w:tc>
        <w:tc>
          <w:tcPr>
            <w:tcW w:w="426" w:type="dxa"/>
          </w:tcPr>
          <w:p w:rsidR="005C18AF" w:rsidRDefault="00A77ECE">
            <w:pPr>
              <w:widowControl w:val="0"/>
              <w:tabs>
                <w:tab w:val="left" w:pos="2977"/>
                <w:tab w:val="left" w:pos="3544"/>
              </w:tabs>
            </w:pPr>
            <w:r>
              <w:t>–</w:t>
            </w:r>
          </w:p>
        </w:tc>
        <w:tc>
          <w:tcPr>
            <w:tcW w:w="7337" w:type="dxa"/>
          </w:tcPr>
          <w:p w:rsidR="005C18AF" w:rsidRDefault="00A77ECE">
            <w:pPr>
              <w:widowControl w:val="0"/>
              <w:tabs>
                <w:tab w:val="left" w:pos="2977"/>
                <w:tab w:val="left" w:pos="3544"/>
              </w:tabs>
            </w:pPr>
            <w:r>
              <w:t xml:space="preserve">программное обеспечение, включенное в </w:t>
            </w:r>
            <w:r>
              <w:t>единый реестр Минкомсвязи российских программ для электронных вычислительных машин и баз данных, используемое в качестве компонента интеллектуальных систем управления электросетевым хозяйством.</w:t>
            </w:r>
          </w:p>
        </w:tc>
      </w:tr>
      <w:tr w:rsidR="005C18AF">
        <w:tc>
          <w:tcPr>
            <w:tcW w:w="2801" w:type="dxa"/>
          </w:tcPr>
          <w:p w:rsidR="005C18AF" w:rsidRDefault="00A77ECE">
            <w:pPr>
              <w:widowControl w:val="0"/>
              <w:tabs>
                <w:tab w:val="left" w:pos="2977"/>
                <w:tab w:val="left" w:pos="3544"/>
              </w:tabs>
              <w:rPr>
                <w:b/>
              </w:rPr>
            </w:pPr>
            <w:r>
              <w:rPr>
                <w:b/>
              </w:rPr>
              <w:t>Реестр МСП</w:t>
            </w:r>
          </w:p>
        </w:tc>
        <w:tc>
          <w:tcPr>
            <w:tcW w:w="426" w:type="dxa"/>
          </w:tcPr>
          <w:p w:rsidR="005C18AF" w:rsidRDefault="00A77ECE">
            <w:pPr>
              <w:widowControl w:val="0"/>
              <w:tabs>
                <w:tab w:val="left" w:pos="2977"/>
                <w:tab w:val="left" w:pos="3544"/>
              </w:tabs>
            </w:pPr>
            <w:r>
              <w:t>–</w:t>
            </w:r>
          </w:p>
        </w:tc>
        <w:tc>
          <w:tcPr>
            <w:tcW w:w="7337" w:type="dxa"/>
          </w:tcPr>
          <w:p w:rsidR="005C18AF" w:rsidRDefault="00A77ECE">
            <w:pPr>
              <w:widowControl w:val="0"/>
              <w:tabs>
                <w:tab w:val="left" w:pos="2977"/>
                <w:tab w:val="left" w:pos="3544"/>
              </w:tabs>
            </w:pPr>
            <w:r>
              <w:t>единый реестр субъектов малого и среднего предпр</w:t>
            </w:r>
            <w:r>
              <w:t>инимательства, ведение которого осуществляется в соответствии с Законом 209-ФЗ.</w:t>
            </w:r>
          </w:p>
        </w:tc>
      </w:tr>
      <w:tr w:rsidR="005C18AF">
        <w:tc>
          <w:tcPr>
            <w:tcW w:w="2801" w:type="dxa"/>
          </w:tcPr>
          <w:p w:rsidR="005C18AF" w:rsidRDefault="00A77ECE">
            <w:pPr>
              <w:widowControl w:val="0"/>
              <w:tabs>
                <w:tab w:val="left" w:pos="2977"/>
                <w:tab w:val="left" w:pos="3544"/>
              </w:tabs>
              <w:rPr>
                <w:b/>
              </w:rPr>
            </w:pPr>
            <w:r>
              <w:rPr>
                <w:b/>
              </w:rPr>
              <w:t xml:space="preserve">Стороны </w:t>
            </w:r>
          </w:p>
        </w:tc>
        <w:tc>
          <w:tcPr>
            <w:tcW w:w="426" w:type="dxa"/>
          </w:tcPr>
          <w:p w:rsidR="005C18AF" w:rsidRDefault="00A77ECE">
            <w:pPr>
              <w:widowControl w:val="0"/>
              <w:tabs>
                <w:tab w:val="left" w:pos="2977"/>
                <w:tab w:val="left" w:pos="3544"/>
              </w:tabs>
            </w:pPr>
            <w:r>
              <w:t>–</w:t>
            </w:r>
          </w:p>
        </w:tc>
        <w:tc>
          <w:tcPr>
            <w:tcW w:w="7337" w:type="dxa"/>
          </w:tcPr>
          <w:p w:rsidR="005C18AF" w:rsidRDefault="00A77ECE">
            <w:pPr>
              <w:widowControl w:val="0"/>
              <w:tabs>
                <w:tab w:val="left" w:pos="2977"/>
                <w:tab w:val="left" w:pos="3544"/>
              </w:tabs>
            </w:pPr>
            <w:r>
              <w:t>Организатор, Заказчик и Участники закупки, являющиеся сторонами данной закупки (при совместном упоминании).</w:t>
            </w:r>
          </w:p>
        </w:tc>
      </w:tr>
      <w:tr w:rsidR="005C18AF">
        <w:tc>
          <w:tcPr>
            <w:tcW w:w="2801" w:type="dxa"/>
          </w:tcPr>
          <w:p w:rsidR="005C18AF" w:rsidRDefault="00A77ECE">
            <w:pPr>
              <w:widowControl w:val="0"/>
              <w:tabs>
                <w:tab w:val="left" w:pos="2977"/>
                <w:tab w:val="left" w:pos="3544"/>
              </w:tabs>
              <w:rPr>
                <w:b/>
              </w:rPr>
            </w:pPr>
            <w:r>
              <w:rPr>
                <w:b/>
              </w:rPr>
              <w:t>Субъект МСП</w:t>
            </w:r>
          </w:p>
        </w:tc>
        <w:tc>
          <w:tcPr>
            <w:tcW w:w="426" w:type="dxa"/>
          </w:tcPr>
          <w:p w:rsidR="005C18AF" w:rsidRDefault="00A77ECE">
            <w:pPr>
              <w:widowControl w:val="0"/>
              <w:tabs>
                <w:tab w:val="left" w:pos="2977"/>
                <w:tab w:val="left" w:pos="3544"/>
              </w:tabs>
              <w:rPr>
                <w:b/>
              </w:rPr>
            </w:pPr>
            <w:r>
              <w:t>–</w:t>
            </w:r>
          </w:p>
        </w:tc>
        <w:tc>
          <w:tcPr>
            <w:tcW w:w="7337" w:type="dxa"/>
          </w:tcPr>
          <w:p w:rsidR="005C18AF" w:rsidRDefault="00A77ECE">
            <w:pPr>
              <w:widowControl w:val="0"/>
              <w:tabs>
                <w:tab w:val="left" w:pos="2977"/>
                <w:tab w:val="left" w:pos="3544"/>
              </w:tabs>
              <w:rPr>
                <w:b/>
              </w:rPr>
            </w:pPr>
            <w:r>
              <w:t>субъект малого и среднего предприниматель</w:t>
            </w:r>
            <w:r>
              <w:t>ства.</w:t>
            </w:r>
          </w:p>
        </w:tc>
      </w:tr>
      <w:tr w:rsidR="005C18AF">
        <w:tc>
          <w:tcPr>
            <w:tcW w:w="2801" w:type="dxa"/>
          </w:tcPr>
          <w:p w:rsidR="005C18AF" w:rsidRDefault="00A77ECE">
            <w:pPr>
              <w:widowControl w:val="0"/>
              <w:tabs>
                <w:tab w:val="left" w:pos="2977"/>
                <w:tab w:val="left" w:pos="3544"/>
              </w:tabs>
              <w:rPr>
                <w:b/>
              </w:rPr>
            </w:pPr>
            <w:r>
              <w:rPr>
                <w:b/>
              </w:rPr>
              <w:t>ЦЗК</w:t>
            </w:r>
          </w:p>
        </w:tc>
        <w:tc>
          <w:tcPr>
            <w:tcW w:w="426" w:type="dxa"/>
          </w:tcPr>
          <w:p w:rsidR="005C18AF" w:rsidRDefault="00A77ECE">
            <w:pPr>
              <w:widowControl w:val="0"/>
              <w:tabs>
                <w:tab w:val="left" w:pos="2977"/>
                <w:tab w:val="left" w:pos="3544"/>
              </w:tabs>
            </w:pPr>
            <w:r>
              <w:t>–</w:t>
            </w:r>
          </w:p>
        </w:tc>
        <w:tc>
          <w:tcPr>
            <w:tcW w:w="7337" w:type="dxa"/>
          </w:tcPr>
          <w:p w:rsidR="005C18AF" w:rsidRDefault="00A77ECE">
            <w:pPr>
              <w:widowControl w:val="0"/>
              <w:tabs>
                <w:tab w:val="left" w:pos="2977"/>
                <w:tab w:val="left" w:pos="3544"/>
              </w:tabs>
            </w:pPr>
            <w:r>
              <w:t>Центральная закупочная комиссия Заказчика.</w:t>
            </w:r>
          </w:p>
        </w:tc>
      </w:tr>
      <w:tr w:rsidR="005C18AF">
        <w:tc>
          <w:tcPr>
            <w:tcW w:w="2801" w:type="dxa"/>
          </w:tcPr>
          <w:p w:rsidR="005C18AF" w:rsidRDefault="00A77ECE">
            <w:pPr>
              <w:widowControl w:val="0"/>
              <w:tabs>
                <w:tab w:val="left" w:pos="2977"/>
                <w:tab w:val="left" w:pos="3544"/>
              </w:tabs>
              <w:rPr>
                <w:b/>
              </w:rPr>
            </w:pPr>
            <w:r>
              <w:rPr>
                <w:b/>
              </w:rPr>
              <w:t>ЭТП</w:t>
            </w:r>
          </w:p>
        </w:tc>
        <w:tc>
          <w:tcPr>
            <w:tcW w:w="426" w:type="dxa"/>
          </w:tcPr>
          <w:p w:rsidR="005C18AF" w:rsidRDefault="00A77ECE">
            <w:pPr>
              <w:widowControl w:val="0"/>
              <w:tabs>
                <w:tab w:val="left" w:pos="2977"/>
                <w:tab w:val="left" w:pos="3544"/>
              </w:tabs>
              <w:rPr>
                <w:b/>
              </w:rPr>
            </w:pPr>
            <w:r>
              <w:t>–</w:t>
            </w:r>
          </w:p>
        </w:tc>
        <w:tc>
          <w:tcPr>
            <w:tcW w:w="7337" w:type="dxa"/>
          </w:tcPr>
          <w:p w:rsidR="005C18AF" w:rsidRDefault="00A77ECE">
            <w:pPr>
              <w:widowControl w:val="0"/>
              <w:tabs>
                <w:tab w:val="left" w:pos="2977"/>
                <w:tab w:val="left" w:pos="3544"/>
              </w:tabs>
              <w:rPr>
                <w:b/>
              </w:rPr>
            </w:pPr>
            <w:r>
              <w:t>электронная (торговая) площадка.</w:t>
            </w:r>
          </w:p>
        </w:tc>
      </w:tr>
    </w:tbl>
    <w:p w:rsidR="005C18AF" w:rsidRDefault="00A77ECE">
      <w:pPr>
        <w:pStyle w:val="10"/>
        <w:jc w:val="center"/>
        <w:rPr>
          <w:rFonts w:ascii="Times New Roman" w:hAnsi="Times New Roman"/>
          <w:sz w:val="28"/>
          <w:szCs w:val="28"/>
        </w:rPr>
      </w:pPr>
      <w:bookmarkStart w:id="20" w:name="_Toc500159328"/>
      <w:bookmarkStart w:id="21" w:name="_Toc158882873"/>
      <w:r>
        <w:rPr>
          <w:rFonts w:ascii="Times New Roman" w:hAnsi="Times New Roman"/>
          <w:sz w:val="28"/>
          <w:szCs w:val="28"/>
        </w:rPr>
        <w:lastRenderedPageBreak/>
        <w:t>ТЕРМИНЫ И ОПРЕДЕЛЕНИЯ</w:t>
      </w:r>
      <w:bookmarkEnd w:id="20"/>
      <w:bookmarkEnd w:id="21"/>
    </w:p>
    <w:p w:rsidR="005C18AF" w:rsidRDefault="00A77ECE">
      <w:r>
        <w:rPr>
          <w:b/>
          <w:bCs/>
        </w:rPr>
        <w:t xml:space="preserve">Аккредитация </w:t>
      </w:r>
      <w:r>
        <w:t xml:space="preserve">– процедура проверки заявителей (потенциальных поставщиков) на соответствие требованиям в отношении их правоспособности, </w:t>
      </w:r>
      <w:r>
        <w:t>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 Аккредитация проводится с целью защиты интересов Заказчика от действий недобросовестн</w:t>
      </w:r>
      <w:r>
        <w:t>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 Порядок проведения данной процедуры пр</w:t>
      </w:r>
      <w:r>
        <w:t>едставлен в Положении об аккредитации.</w:t>
      </w:r>
    </w:p>
    <w:p w:rsidR="005C18AF" w:rsidRDefault="00A77ECE">
      <w:bookmarkStart w:id="22" w:name="_Hlk141967285"/>
      <w:r>
        <w:rPr>
          <w:b/>
          <w:bCs/>
        </w:rPr>
        <w:t>Актуализация статуса (аккредитации)</w:t>
      </w:r>
      <w:r>
        <w:t xml:space="preserve"> – процедура повторной проверки определенного (конкретного) ранее аккредитованного Поставщика на предмет соответствия его установленным критериям Аккредитации (или наличия оснований,</w:t>
      </w:r>
      <w:r>
        <w:t xml:space="preserve">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2"/>
      <w:r>
        <w:t>.</w:t>
      </w:r>
    </w:p>
    <w:p w:rsidR="005C18AF" w:rsidRDefault="00A77ECE">
      <w:pPr>
        <w:rPr>
          <w:b/>
        </w:rPr>
      </w:pPr>
      <w:r>
        <w:rPr>
          <w:b/>
        </w:rPr>
        <w:t>Вторая часть за</w:t>
      </w:r>
      <w:r>
        <w:rPr>
          <w:b/>
        </w:rPr>
        <w:t xml:space="preserve">явки </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 </w:t>
      </w:r>
      <w:bookmarkStart w:id="23" w:name="_Hlk71198789"/>
      <w:r>
        <w:t>копии документов, подтверждающих соответствие поставляемой продукции, требованиям Документации о зак</w:t>
      </w:r>
      <w:r>
        <w:t>упке, установленным в соответствии с законодательством Российской Федерации</w:t>
      </w:r>
      <w:bookmarkEnd w:id="23"/>
      <w:r>
        <w:t xml:space="preserve"> (в случае установления таких требований в Документации о закупке), а также информацию и документы, необходимые для осуществления оценки заявки в отношении Участника (в случае устан</w:t>
      </w:r>
      <w:r>
        <w:t>овления в Документации о закупке соответствующих критериев и порядка оценки) (без указания сведений о ценовом предложении Участника).</w:t>
      </w:r>
    </w:p>
    <w:p w:rsidR="005C18AF" w:rsidRDefault="00A77ECE">
      <w:r>
        <w:rPr>
          <w:b/>
        </w:rPr>
        <w:t>Генеральный подрядчик</w:t>
      </w:r>
      <w:r>
        <w:t xml:space="preserve"> </w:t>
      </w:r>
      <w:r>
        <w:rPr>
          <w:b/>
        </w:rPr>
        <w:t xml:space="preserve">– </w:t>
      </w:r>
      <w:r>
        <w:t>подрядчик (исполнитель / поставщик), привлекающий к исполнению своих обязательств по договору с За</w:t>
      </w:r>
      <w:r>
        <w:t xml:space="preserve">казчиком третьих лиц (субподрядчиков). Под генеральным подрядчиком и субподрядчиками понимаются соответственно генеральный исполнитель и соисполнители, генеральный поставщик и субпоставщики, в зависимости от предмета закупки. </w:t>
      </w:r>
    </w:p>
    <w:p w:rsidR="005C18AF" w:rsidRDefault="00A77ECE">
      <w:r>
        <w:rPr>
          <w:b/>
        </w:rPr>
        <w:t>Документация о закупке (докум</w:t>
      </w:r>
      <w:r>
        <w:rPr>
          <w:b/>
        </w:rPr>
        <w:t>ентация)</w:t>
      </w:r>
      <w: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5C18AF" w:rsidRDefault="00A77ECE">
      <w:bookmarkStart w:id="24" w:name="_Hlk65851357"/>
      <w:bookmarkStart w:id="25" w:name="_Hlk65680740"/>
      <w:r>
        <w:rPr>
          <w:b/>
        </w:rPr>
        <w:t>Единый реестр субъектов малого и среднего предпринимательства</w:t>
      </w:r>
      <w:r>
        <w:t xml:space="preserve"> – реестр, содержащий сведения о юридических лицах </w:t>
      </w:r>
      <w:r>
        <w:t>и об индивидуальных предпринимателях, отвечающих условиям отнесения к субъектам малого и среднего предпринимательства, внесенным в единый реестр субъектов малого и среднего предпринимательства, и размещенный на официальном сайте федерального органа исполни</w:t>
      </w:r>
      <w:r>
        <w:t>тельной власти, осуществляющем функции по контролю и надзору за соблюдением законодательства о налогах и сборах, в информационно-телекоммуникационной сети «Интернет».</w:t>
      </w:r>
      <w:bookmarkEnd w:id="24"/>
      <w:bookmarkEnd w:id="25"/>
    </w:p>
    <w:p w:rsidR="005C18AF" w:rsidRDefault="00A77ECE">
      <w:r>
        <w:rPr>
          <w:b/>
        </w:rPr>
        <w:t xml:space="preserve">Заказчик </w:t>
      </w:r>
      <w:r>
        <w:t>–</w:t>
      </w:r>
      <w:r>
        <w:rPr>
          <w:b/>
        </w:rPr>
        <w:t xml:space="preserve"> </w:t>
      </w:r>
      <w:r>
        <w:t>юридическое лицо, в интересах и за счет средств которого осуществляется закупк</w:t>
      </w:r>
      <w:r>
        <w:t>а.</w:t>
      </w:r>
    </w:p>
    <w:p w:rsidR="005C18AF" w:rsidRDefault="00A77ECE">
      <w:r>
        <w:rPr>
          <w:b/>
        </w:rPr>
        <w:lastRenderedPageBreak/>
        <w:t>Закупочная комиссия</w:t>
      </w:r>
      <w:r>
        <w:t xml:space="preserve"> – коллегиальный орган, назначенный </w:t>
      </w:r>
      <w:bookmarkStart w:id="26" w:name="_Hlk110414104"/>
      <w:r>
        <w:t>в соответствии с Положением о закупке уполномоченным лицом или органом</w:t>
      </w:r>
      <w:bookmarkEnd w:id="26"/>
      <w:r>
        <w:t xml:space="preserve"> для принятия решений в ходе проведения конкурентной закупки, предусмотренных Положением о закупке. </w:t>
      </w:r>
    </w:p>
    <w:p w:rsidR="005C18AF" w:rsidRDefault="00A77ECE">
      <w:pPr>
        <w:rPr>
          <w:b/>
        </w:rPr>
      </w:pPr>
      <w:bookmarkStart w:id="27" w:name="_Hlk89970283"/>
      <w:r>
        <w:rPr>
          <w:b/>
        </w:rPr>
        <w:t>Интеллектуальные системы уп</w:t>
      </w:r>
      <w:r>
        <w:rPr>
          <w:b/>
        </w:rPr>
        <w:t>равления электросетевым хозяйством</w:t>
      </w:r>
      <w:r>
        <w:t xml:space="preserve"> - системы удаленного мониторинга и диагностики, интеллектуальные системы учета электрической энергии (мощности), автоматизированные системы управления технологическими процессами подстанций, автоматизированные системы тех</w:t>
      </w:r>
      <w:r>
        <w:t>нологического управления центров управления сетями.</w:t>
      </w:r>
      <w:bookmarkEnd w:id="27"/>
    </w:p>
    <w:p w:rsidR="005C18AF" w:rsidRDefault="00A77ECE">
      <w:r>
        <w:rPr>
          <w:b/>
        </w:rPr>
        <w:t>Коллективный участник</w:t>
      </w:r>
      <w:r>
        <w:t xml:space="preserve"> – объединение юридических и/или физических лиц, в том числе индивидуальных предпринимателей, выступающих на стороне одного Участника и несущих солидарную ответственность по обязатель</w:t>
      </w:r>
      <w:r>
        <w:t>ствам, вытекающим из участия в закупке и дальнейшего заключения и исполнения Договора.</w:t>
      </w:r>
    </w:p>
    <w:p w:rsidR="005C18AF" w:rsidRDefault="00A77ECE">
      <w:pPr>
        <w:tabs>
          <w:tab w:val="left" w:pos="708"/>
          <w:tab w:val="left" w:pos="1134"/>
        </w:tabs>
      </w:pPr>
      <w:bookmarkStart w:id="28" w:name="_Ref93159694"/>
      <w:r>
        <w:rPr>
          <w:b/>
        </w:rPr>
        <w:t xml:space="preserve">Лот </w:t>
      </w:r>
      <w:r>
        <w:t>– закупаемая продукция, указанная в Документации о закупке, на которую в рамках данной процедуры допускается подача отдельного предложения и заключение отдельного до</w:t>
      </w:r>
      <w:r>
        <w:t>говора с Заказчиком.</w:t>
      </w:r>
      <w:bookmarkEnd w:id="28"/>
    </w:p>
    <w:p w:rsidR="005C18AF" w:rsidRDefault="00A77ECE">
      <w:pPr>
        <w:tabs>
          <w:tab w:val="left" w:pos="708"/>
          <w:tab w:val="left" w:pos="1134"/>
        </w:tabs>
      </w:pPr>
      <w:r>
        <w:rPr>
          <w:b/>
          <w:bCs/>
        </w:rPr>
        <w:t>Актуализация статуса (аккредитации)</w:t>
      </w:r>
      <w:r>
        <w:t xml:space="preserve"> – процедура повторной проверки определенного (конкретного) ранее аккредитованного Поставщика на предмет соответствия его установленным критериям Аккредитации (или наличия оснований, по которым прохож</w:t>
      </w:r>
      <w:r>
        <w:t>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p>
    <w:p w:rsidR="005C18AF" w:rsidRDefault="00A77ECE">
      <w:pPr>
        <w:tabs>
          <w:tab w:val="left" w:pos="708"/>
          <w:tab w:val="left" w:pos="1134"/>
        </w:tabs>
      </w:pPr>
      <w:r>
        <w:rPr>
          <w:b/>
        </w:rPr>
        <w:t>Начальная (максимальная) цена дог</w:t>
      </w:r>
      <w:r>
        <w:rPr>
          <w:b/>
        </w:rPr>
        <w:t xml:space="preserve">овора (также - НМЦ) </w:t>
      </w:r>
      <w:r>
        <w:t>– предельно допустимая цена договора (лота), выше размера которой не может быть заключен договор по итогам проведения закупки.</w:t>
      </w:r>
    </w:p>
    <w:p w:rsidR="005C18AF" w:rsidRDefault="00A77ECE">
      <w:pPr>
        <w:tabs>
          <w:tab w:val="left" w:pos="708"/>
          <w:tab w:val="left" w:pos="1134"/>
        </w:tabs>
        <w:rPr>
          <w:b/>
        </w:rPr>
      </w:pPr>
      <w:r>
        <w:rPr>
          <w:b/>
        </w:rPr>
        <w:t>Окончательное предложение Участника</w:t>
      </w:r>
      <w:r>
        <w:t xml:space="preserve"> – комплект документов, входящих в состав первой части заявки и содержащих предложение Участника о функциональных характеристиках (потребительских свойствах) предлагаемой к поставке продукции и об иных условиях исполнения договора, с учетом измененных Изве</w:t>
      </w:r>
      <w:r>
        <w:t>щения и Документации о закупке по результатам проведенных обсуждений (в случае проведения таковых и выявления необходимости внесения изменений в Извещение и Документацию о закупке).</w:t>
      </w:r>
    </w:p>
    <w:p w:rsidR="005C18AF" w:rsidRDefault="00A77ECE">
      <w:pPr>
        <w:tabs>
          <w:tab w:val="left" w:pos="708"/>
          <w:tab w:val="left" w:pos="1134"/>
        </w:tabs>
      </w:pPr>
      <w:r>
        <w:rPr>
          <w:b/>
        </w:rPr>
        <w:t>Оператор ЭТП</w:t>
      </w:r>
      <w:r>
        <w:t xml:space="preserve"> – юридическое лицо, соответствующее требованиям законодательс</w:t>
      </w:r>
      <w:r>
        <w:t>тва РФ, владеющее электронной площадкой и обеспечивающее проведение закупок в электронной форме в соответствии с положениями законодательства РФ.</w:t>
      </w:r>
    </w:p>
    <w:p w:rsidR="005C18AF" w:rsidRDefault="00A77ECE">
      <w:r>
        <w:rPr>
          <w:b/>
        </w:rPr>
        <w:t xml:space="preserve">Организатор </w:t>
      </w:r>
      <w:r>
        <w:t>– Заказчик или лицо, которое на основе договора с Заказчиком от его имени и за его счет организует</w:t>
      </w:r>
      <w:r>
        <w:t xml:space="preserve"> и проводит процедуры закупки в соответствии с Положением о закупке.</w:t>
      </w:r>
    </w:p>
    <w:p w:rsidR="005C18AF" w:rsidRDefault="00A77ECE">
      <w:r>
        <w:rPr>
          <w:b/>
        </w:rPr>
        <w:t xml:space="preserve">Официальное размещение </w:t>
      </w:r>
      <w:r>
        <w:t>–</w:t>
      </w:r>
      <w:r>
        <w:rPr>
          <w:b/>
        </w:rPr>
        <w:t xml:space="preserve"> </w:t>
      </w:r>
      <w:r>
        <w:t xml:space="preserve">размещение информации о закупке в ЕИС, </w:t>
      </w:r>
      <w:bookmarkStart w:id="29" w:name="_Hlk110526395"/>
      <w:r>
        <w:t>на Официальном сайте.</w:t>
      </w:r>
      <w:bookmarkEnd w:id="29"/>
      <w:r>
        <w:t xml:space="preserve"> В случае если окончание срока размещения приходится на нерабочий день согласно законодательству РФ, с</w:t>
      </w:r>
      <w:r>
        <w:t>ведения размещаются в первый рабочий день, следующий за нерабочими днями.</w:t>
      </w:r>
    </w:p>
    <w:p w:rsidR="005C18AF" w:rsidRDefault="00A77ECE">
      <w:pPr>
        <w:rPr>
          <w:b/>
        </w:rPr>
      </w:pPr>
      <w:r>
        <w:rPr>
          <w:b/>
        </w:rPr>
        <w:t xml:space="preserve">Первая часть заявки </w:t>
      </w:r>
      <w: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w:t>
      </w:r>
      <w:r>
        <w:t xml:space="preserve">и (без указания сведений об Участнике и/или о его ценовом предложении), в том числе сведения об окончательном предложении Участника по результатам проведения </w:t>
      </w:r>
      <w:r>
        <w:lastRenderedPageBreak/>
        <w:t>обсуждений (в случае проведения таковых), а также информацию и документы, необходимые для осуществ</w:t>
      </w:r>
      <w:r>
        <w:t>ления оценки заявки в отношении предлагаемой к поставке продукции  (в случае установления в Документации о закупке соответствующих критериев и порядка оценки).</w:t>
      </w:r>
    </w:p>
    <w:p w:rsidR="005C18AF" w:rsidRDefault="00A77ECE">
      <w:r>
        <w:rPr>
          <w:b/>
        </w:rPr>
        <w:t>Переторжка</w:t>
      </w:r>
      <w:r>
        <w:t xml:space="preserve"> – процедура подачи Участниками дополнительных ценовых предложений с целью повышения п</w:t>
      </w:r>
      <w:r>
        <w:t>редпочтительности ранее поданной заявки.</w:t>
      </w:r>
    </w:p>
    <w:p w:rsidR="005C18AF" w:rsidRDefault="00A77ECE">
      <w:pPr>
        <w:rPr>
          <w:b/>
        </w:rPr>
      </w:pPr>
      <w:r>
        <w:rPr>
          <w:b/>
        </w:rPr>
        <w:t>Победитель</w:t>
      </w:r>
      <w:r>
        <w:t xml:space="preserve"> – участник закупки, заявка которого соответствует требованиям Документации о закупке и который предложил лучшие условия исполнения Договора на основании критериев оценки в соответствии с Документацией о з</w:t>
      </w:r>
      <w:r>
        <w:t>акупке,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p>
    <w:p w:rsidR="005C18AF" w:rsidRDefault="00A77ECE">
      <w:r>
        <w:rPr>
          <w:b/>
        </w:rPr>
        <w:t>Поставщик</w:t>
      </w:r>
      <w:r>
        <w:t xml:space="preserve"> – любое юридическое или физическое лицо, а также объединение этих лиц, спосо</w:t>
      </w:r>
      <w:r>
        <w:t>бное на законных основаниях поставить Заказчику требуемую продукцию. Под поставщиком продукции при закупке работ / услуг понимается соответственно подрядчик / исполнитель.</w:t>
      </w:r>
    </w:p>
    <w:p w:rsidR="005C18AF" w:rsidRDefault="00A77ECE">
      <w:r>
        <w:rPr>
          <w:b/>
        </w:rPr>
        <w:t>Предмет закупки, предмет договора</w:t>
      </w:r>
      <w:r>
        <w:t xml:space="preserve"> – конкретные товары, работы или услуги, которые пр</w:t>
      </w:r>
      <w:r>
        <w:t xml:space="preserve">едполагается поставить (выполнить, оказать) Заказчику в объеме и на условиях, определенных в Документации о закупке. </w:t>
      </w:r>
    </w:p>
    <w:p w:rsidR="005C18AF" w:rsidRDefault="00A77ECE">
      <w:r>
        <w:rPr>
          <w:b/>
        </w:rPr>
        <w:t>Преференция</w:t>
      </w:r>
      <w:r>
        <w:t xml:space="preserve"> – преимущество, которое Заказчик предоставляет определенным группам поставщиков при проведении конкурентных закупок в соответс</w:t>
      </w:r>
      <w:r>
        <w:t>твии с Единым Положением о закупке продукции для нужд Группы РусГидро.</w:t>
      </w:r>
    </w:p>
    <w:p w:rsidR="005C18AF" w:rsidRDefault="00A77ECE">
      <w:r>
        <w:rPr>
          <w:b/>
        </w:rPr>
        <w:t>Приоритет</w:t>
      </w:r>
      <w:r>
        <w:t xml:space="preserve"> – преимущество, устанавливаемое в соответствии с законодательством РФ в отношении товаров российского происхождения, работ, услуг, выполняемых, оказываемых российскими лицами,</w:t>
      </w:r>
      <w:r>
        <w:t xml:space="preserve"> по отношению к товарам, происходящим из иностранного государства, работам, услугам, выполняемым, оказываемым иностранными лицами, устанавливаемое в соответствии с Законом 223-ФЗ и ПП 925.</w:t>
      </w:r>
    </w:p>
    <w:p w:rsidR="005C18AF" w:rsidRDefault="00A77ECE">
      <w:pPr>
        <w:rPr>
          <w:bCs/>
          <w:iCs/>
        </w:rPr>
      </w:pPr>
      <w:r>
        <w:rPr>
          <w:b/>
        </w:rPr>
        <w:t xml:space="preserve">Продукция </w:t>
      </w:r>
      <w:r>
        <w:t xml:space="preserve">– </w:t>
      </w:r>
      <w:r>
        <w:rPr>
          <w:bCs/>
          <w:iCs/>
        </w:rPr>
        <w:t xml:space="preserve">товары, работы, </w:t>
      </w:r>
      <w:r>
        <w:t>услуги</w:t>
      </w:r>
      <w:r>
        <w:rPr>
          <w:bCs/>
          <w:iCs/>
        </w:rPr>
        <w:t>, приобретаемые Заказчиком на воз</w:t>
      </w:r>
      <w:r>
        <w:rPr>
          <w:bCs/>
          <w:iCs/>
        </w:rPr>
        <w:t>мездной основе. Под «поставкой продукции» понимается поставка товаров / выполнение работ / оказание услуг.</w:t>
      </w:r>
    </w:p>
    <w:p w:rsidR="005C18AF" w:rsidRDefault="00A77ECE">
      <w:pPr>
        <w:rPr>
          <w:bCs/>
          <w:iCs/>
        </w:rPr>
      </w:pPr>
      <w:r>
        <w:rPr>
          <w:b/>
          <w:bCs/>
          <w:iCs/>
        </w:rPr>
        <w:t>Радиоэлектронная продукция</w:t>
      </w:r>
      <w:r>
        <w:rPr>
          <w:bCs/>
          <w:iCs/>
        </w:rPr>
        <w:t xml:space="preserve"> – изделия, выполняющие свои ключевые функции за счет входящих в их состав электронных компонентов и модулей.</w:t>
      </w:r>
    </w:p>
    <w:p w:rsidR="005C18AF" w:rsidRDefault="00A77ECE">
      <w:pPr>
        <w:rPr>
          <w:szCs w:val="28"/>
        </w:rPr>
      </w:pPr>
      <w:bookmarkStart w:id="30" w:name="_Hlk65851392"/>
      <w:r>
        <w:rPr>
          <w:b/>
          <w:szCs w:val="28"/>
        </w:rPr>
        <w:t>Субъект малог</w:t>
      </w:r>
      <w:r>
        <w:rPr>
          <w:b/>
          <w:szCs w:val="28"/>
        </w:rPr>
        <w:t>о и среднего предпринимательства (субъект МСП)</w:t>
      </w:r>
      <w:r>
        <w:t xml:space="preserve"> </w:t>
      </w:r>
      <w:r>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rsidR="005C18AF" w:rsidRDefault="00A77ECE">
      <w:pPr>
        <w:rPr>
          <w:bCs/>
          <w:iCs/>
        </w:rPr>
      </w:pPr>
      <w:r>
        <w:rPr>
          <w:bCs/>
          <w:i/>
          <w:iCs/>
        </w:rPr>
        <w:t>Все условия и требования данной Документации о закупке, отн</w:t>
      </w:r>
      <w:r>
        <w:rPr>
          <w:bCs/>
          <w:i/>
          <w:iCs/>
        </w:rPr>
        <w:t>осящиеся к субъектам МСП, распространяются также на физических лиц, не являющихся индивидуальными предпринимателями и применяющих специальный налоговый режим «Налог на профессиональный доход»</w:t>
      </w:r>
      <w:r>
        <w:rPr>
          <w:rStyle w:val="ae"/>
          <w:bCs/>
          <w:i/>
          <w:iCs/>
        </w:rPr>
        <w:footnoteReference w:id="1"/>
      </w:r>
      <w:r>
        <w:rPr>
          <w:bCs/>
          <w:i/>
          <w:iCs/>
        </w:rPr>
        <w:t>, если иное не установлено в Документации о закупке.</w:t>
      </w:r>
      <w:bookmarkEnd w:id="30"/>
    </w:p>
    <w:p w:rsidR="005C18AF" w:rsidRDefault="00A77ECE">
      <w:pPr>
        <w:rPr>
          <w:bCs/>
          <w:iCs/>
        </w:rPr>
      </w:pPr>
      <w:r>
        <w:rPr>
          <w:b/>
          <w:bCs/>
          <w:iCs/>
        </w:rPr>
        <w:t>Уполномочен</w:t>
      </w:r>
      <w:r>
        <w:rPr>
          <w:b/>
          <w:bCs/>
          <w:iCs/>
        </w:rPr>
        <w:t>ное лицо</w:t>
      </w:r>
      <w:r>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w:t>
      </w:r>
      <w:r>
        <w:rPr>
          <w:bCs/>
          <w:iCs/>
        </w:rPr>
        <w:lastRenderedPageBreak/>
        <w:t>действий от имени организации, полномочия которых подтверждены соответствующими документами.</w:t>
      </w:r>
    </w:p>
    <w:p w:rsidR="005C18AF" w:rsidRDefault="00A77ECE">
      <w:r>
        <w:rPr>
          <w:b/>
        </w:rPr>
        <w:t>Участник</w:t>
      </w:r>
      <w:r>
        <w:t xml:space="preserve"> –</w:t>
      </w:r>
      <w:r>
        <w:t xml:space="preserve"> любое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организацион</w:t>
      </w:r>
      <w:r>
        <w:t>но-правовой формы, формы собственности, места нахождения и места происхождения капитала,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w:t>
      </w:r>
      <w:r>
        <w:t xml:space="preserve">ельностью лиц, находящихся под иностранным влиянием», 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 </w:t>
      </w:r>
    </w:p>
    <w:p w:rsidR="005C18AF" w:rsidRDefault="00A77ECE">
      <w:pPr>
        <w:rPr>
          <w:b/>
        </w:rPr>
      </w:pPr>
      <w:r>
        <w:rPr>
          <w:b/>
        </w:rPr>
        <w:t>Ценовое предложение Участника</w:t>
      </w:r>
      <w:r>
        <w:t xml:space="preserve"> – комплект документов, входящих в состав заявки, но подаваемых отдельно от первой и второй частей заявки и содержащих предложение Участника о цене Договора и/или каждой единицы продукции, являющейся предметом Договора, и/или ф</w:t>
      </w:r>
      <w:r>
        <w:t>ормулу расчета цены Договора и/или расходы на эксплуатацию и ремонт товаров, использование результатов работ / услуг и/или любые иные сведения / документы, требуемые в соответствии с Документацией о закупке и содержащие информацию о ценовых параметрах пред</w:t>
      </w:r>
      <w:r>
        <w:t>ложения Участника.</w:t>
      </w:r>
    </w:p>
    <w:p w:rsidR="005C18AF" w:rsidRDefault="00A77ECE">
      <w:r>
        <w:rPr>
          <w:b/>
        </w:rPr>
        <w:t xml:space="preserve">Центральная закупочная комиссия </w:t>
      </w:r>
      <w:r>
        <w:t>– коллегиальный (не менее трех человек) постоянно действующий орган, создаваемый Заказчиком для контроля и координации закупочной деятельности.</w:t>
      </w:r>
    </w:p>
    <w:p w:rsidR="005C18AF" w:rsidRDefault="00A77ECE" w:rsidP="00A77ECE">
      <w:pPr>
        <w:pStyle w:val="10"/>
        <w:numPr>
          <w:ilvl w:val="0"/>
          <w:numId w:val="10"/>
        </w:numPr>
        <w:jc w:val="center"/>
        <w:rPr>
          <w:rFonts w:ascii="Times New Roman" w:hAnsi="Times New Roman"/>
          <w:sz w:val="28"/>
          <w:szCs w:val="28"/>
        </w:rPr>
      </w:pPr>
      <w:bookmarkStart w:id="31" w:name="_Toc514455532"/>
      <w:bookmarkStart w:id="32" w:name="_Toc514445885"/>
      <w:bookmarkStart w:id="33" w:name="_Toc514455531"/>
      <w:bookmarkStart w:id="34" w:name="_Toc514445884"/>
      <w:bookmarkStart w:id="35" w:name="_Toc514455530"/>
      <w:bookmarkStart w:id="36" w:name="_Toc514445883"/>
      <w:bookmarkStart w:id="37" w:name="_Ref388516882"/>
      <w:bookmarkStart w:id="38" w:name="_Ref388516845"/>
      <w:bookmarkStart w:id="39" w:name="_Ref513721506"/>
      <w:bookmarkStart w:id="40" w:name="_Toc158882874"/>
      <w:bookmarkEnd w:id="31"/>
      <w:bookmarkEnd w:id="32"/>
      <w:bookmarkEnd w:id="33"/>
      <w:bookmarkEnd w:id="34"/>
      <w:bookmarkEnd w:id="35"/>
      <w:bookmarkEnd w:id="36"/>
      <w:r>
        <w:rPr>
          <w:rFonts w:ascii="Times New Roman" w:hAnsi="Times New Roman"/>
          <w:sz w:val="28"/>
          <w:szCs w:val="28"/>
        </w:rPr>
        <w:lastRenderedPageBreak/>
        <w:t>ОСНОВНЫЕ СВЕДЕНИЯ О ЗАКУПКЕ</w:t>
      </w:r>
      <w:bookmarkEnd w:id="37"/>
      <w:bookmarkEnd w:id="38"/>
      <w:bookmarkEnd w:id="40"/>
    </w:p>
    <w:p w:rsidR="005C18AF" w:rsidRDefault="00A77ECE">
      <w:pPr>
        <w:pStyle w:val="20"/>
        <w:tabs>
          <w:tab w:val="left" w:pos="1134"/>
        </w:tabs>
        <w:ind w:hanging="2694"/>
        <w:rPr>
          <w:sz w:val="28"/>
        </w:rPr>
      </w:pPr>
      <w:bookmarkStart w:id="41" w:name="_Toc158882875"/>
      <w:r>
        <w:rPr>
          <w:sz w:val="28"/>
        </w:rPr>
        <w:t>Статус настоящего раздела</w:t>
      </w:r>
      <w:bookmarkEnd w:id="41"/>
    </w:p>
    <w:p w:rsidR="005C18AF" w:rsidRDefault="00A77ECE" w:rsidP="00A77ECE">
      <w:pPr>
        <w:pStyle w:val="a0"/>
        <w:numPr>
          <w:ilvl w:val="2"/>
          <w:numId w:val="56"/>
        </w:numPr>
      </w:pPr>
      <w:r>
        <w:t>В настоящем разделе содержатся основные сведения о предмете, способе и иных ключевых условиях проводимой закупки (в том числе информация о применении, изменении, отмене, уточнении отдельных положений прочих разделов настоящей Документации о закупке). Более</w:t>
      </w:r>
      <w:r>
        <w:t xml:space="preserve"> подробная информация об общем порядке проведения закупки и участия в ней, а также инструкции по подготовке заявок приведены в разделах </w:t>
      </w:r>
      <w:r>
        <w:fldChar w:fldCharType="begin"/>
      </w:r>
      <w:r>
        <w:instrText xml:space="preserve"> REF _Ref514448858 \r \h </w:instrText>
      </w:r>
      <w:r>
        <w:fldChar w:fldCharType="separate"/>
      </w:r>
      <w:r w:rsidR="008C7A60">
        <w:t>2</w:t>
      </w:r>
      <w:r>
        <w:fldChar w:fldCharType="end"/>
      </w:r>
      <w:r>
        <w:t xml:space="preserve"> – </w:t>
      </w:r>
      <w:r>
        <w:fldChar w:fldCharType="begin"/>
      </w:r>
      <w:r>
        <w:instrText xml:space="preserve"> REF _Ref514448879 \r \</w:instrText>
      </w:r>
      <w:r>
        <w:instrText xml:space="preserve">h </w:instrText>
      </w:r>
      <w:r>
        <w:fldChar w:fldCharType="separate"/>
      </w:r>
      <w:r w:rsidR="008C7A60">
        <w:t>6</w:t>
      </w:r>
      <w:r>
        <w:fldChar w:fldCharType="end"/>
      </w:r>
      <w:r>
        <w:t xml:space="preserve"> настоящей Документации о закупке. </w:t>
      </w:r>
    </w:p>
    <w:p w:rsidR="005C18AF" w:rsidRDefault="00A77ECE" w:rsidP="00A77ECE">
      <w:pPr>
        <w:pStyle w:val="a0"/>
        <w:numPr>
          <w:ilvl w:val="2"/>
          <w:numId w:val="57"/>
        </w:numPr>
      </w:pPr>
      <w:r>
        <w:t>Здесь и далее все ссылки, используемые в настоящей Документации о закупке, относятся к соответствующим пунктам, разделам и подразделам настоящей Докум</w:t>
      </w:r>
      <w:r>
        <w:t>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5C18AF" w:rsidRDefault="00A77ECE">
      <w:pPr>
        <w:pStyle w:val="20"/>
        <w:rPr>
          <w:sz w:val="28"/>
        </w:rPr>
      </w:pPr>
      <w:bookmarkStart w:id="42" w:name="_Toc334798694"/>
      <w:bookmarkStart w:id="43" w:name="_Toc328493354"/>
      <w:bookmarkStart w:id="44" w:name="_Toc203081977"/>
      <w:bookmarkStart w:id="45" w:name="_Ref111122476"/>
      <w:bookmarkStart w:id="46" w:name="_Toc158882876"/>
      <w:r>
        <w:rPr>
          <w:sz w:val="28"/>
        </w:rPr>
        <w:t>Информация</w:t>
      </w:r>
      <w:r>
        <w:rPr>
          <w:sz w:val="28"/>
        </w:rPr>
        <w:t xml:space="preserve"> о проводимой </w:t>
      </w:r>
      <w:bookmarkEnd w:id="42"/>
      <w:bookmarkEnd w:id="43"/>
      <w:bookmarkEnd w:id="44"/>
      <w:r>
        <w:rPr>
          <w:sz w:val="28"/>
        </w:rPr>
        <w:t>закупке</w:t>
      </w:r>
      <w:bookmarkEnd w:id="45"/>
      <w:bookmarkEnd w:id="46"/>
    </w:p>
    <w:tbl>
      <w:tblPr>
        <w:tblW w:w="10206" w:type="dxa"/>
        <w:tblInd w:w="-5" w:type="dxa"/>
        <w:tblLayout w:type="fixed"/>
        <w:tblLook w:val="0000" w:firstRow="0" w:lastRow="0" w:firstColumn="0" w:lastColumn="0" w:noHBand="0" w:noVBand="0"/>
      </w:tblPr>
      <w:tblGrid>
        <w:gridCol w:w="851"/>
        <w:gridCol w:w="2692"/>
        <w:gridCol w:w="3261"/>
        <w:gridCol w:w="708"/>
        <w:gridCol w:w="2694"/>
      </w:tblGrid>
      <w:tr w:rsidR="005C18AF">
        <w:tc>
          <w:tcPr>
            <w:tcW w:w="851" w:type="dxa"/>
            <w:tcBorders>
              <w:top w:val="dotted" w:sz="4" w:space="0" w:color="000000"/>
              <w:left w:val="dotted" w:sz="4" w:space="0" w:color="000000"/>
              <w:bottom w:val="dotted" w:sz="4" w:space="0" w:color="000000"/>
              <w:right w:val="dotted" w:sz="4" w:space="0" w:color="000000"/>
            </w:tcBorders>
            <w:shd w:val="clear" w:color="auto" w:fill="auto"/>
            <w:vAlign w:val="center"/>
          </w:tcPr>
          <w:p w:rsidR="005C18AF" w:rsidRDefault="00A77ECE">
            <w:pPr>
              <w:pStyle w:val="Tableheader"/>
              <w:widowControl w:val="0"/>
              <w:spacing w:after="120"/>
              <w:jc w:val="center"/>
              <w:rPr>
                <w:sz w:val="26"/>
                <w:szCs w:val="26"/>
              </w:rPr>
            </w:pPr>
            <w:r>
              <w:rPr>
                <w:sz w:val="26"/>
                <w:szCs w:val="26"/>
              </w:rPr>
              <w:t>№ п/п</w:t>
            </w:r>
          </w:p>
        </w:tc>
        <w:tc>
          <w:tcPr>
            <w:tcW w:w="2692" w:type="dxa"/>
            <w:tcBorders>
              <w:top w:val="dotted" w:sz="4" w:space="0" w:color="000000"/>
              <w:left w:val="dotted" w:sz="4" w:space="0" w:color="000000"/>
              <w:bottom w:val="dotted" w:sz="4" w:space="0" w:color="000000"/>
              <w:right w:val="dotted" w:sz="4" w:space="0" w:color="000000"/>
            </w:tcBorders>
            <w:vAlign w:val="center"/>
          </w:tcPr>
          <w:p w:rsidR="005C18AF" w:rsidRDefault="00A77ECE">
            <w:pPr>
              <w:pStyle w:val="Tableheader"/>
              <w:widowControl w:val="0"/>
              <w:spacing w:after="120"/>
              <w:jc w:val="center"/>
              <w:rPr>
                <w:sz w:val="26"/>
                <w:szCs w:val="26"/>
              </w:rPr>
            </w:pPr>
            <w:r>
              <w:rPr>
                <w:sz w:val="26"/>
                <w:szCs w:val="26"/>
              </w:rPr>
              <w:t>Наименование пункта</w:t>
            </w:r>
          </w:p>
        </w:tc>
        <w:tc>
          <w:tcPr>
            <w:tcW w:w="6663" w:type="dxa"/>
            <w:gridSpan w:val="3"/>
            <w:tcBorders>
              <w:top w:val="dotted" w:sz="4" w:space="0" w:color="000000"/>
              <w:left w:val="dotted" w:sz="4" w:space="0" w:color="000000"/>
              <w:bottom w:val="dotted" w:sz="4" w:space="0" w:color="000000"/>
              <w:right w:val="dotted" w:sz="4" w:space="0" w:color="000000"/>
            </w:tcBorders>
            <w:vAlign w:val="center"/>
          </w:tcPr>
          <w:p w:rsidR="005C18AF" w:rsidRDefault="00A77ECE">
            <w:pPr>
              <w:pStyle w:val="Tableheader"/>
              <w:widowControl w:val="0"/>
              <w:spacing w:after="120"/>
              <w:jc w:val="center"/>
              <w:rPr>
                <w:sz w:val="26"/>
                <w:szCs w:val="26"/>
              </w:rPr>
            </w:pPr>
            <w:r>
              <w:rPr>
                <w:sz w:val="26"/>
                <w:szCs w:val="26"/>
              </w:rPr>
              <w:t>Содержание пункта</w:t>
            </w:r>
          </w:p>
        </w:tc>
      </w:tr>
      <w:tr w:rsidR="005C18AF">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5C18AF" w:rsidRDefault="005C18AF">
            <w:pPr>
              <w:pStyle w:val="a0"/>
              <w:widowControl w:val="0"/>
              <w:jc w:val="left"/>
            </w:pPr>
            <w:bookmarkStart w:id="47" w:name="_Ref514460849"/>
            <w:bookmarkEnd w:id="47"/>
          </w:p>
        </w:tc>
        <w:tc>
          <w:tcPr>
            <w:tcW w:w="2692" w:type="dxa"/>
            <w:tcBorders>
              <w:top w:val="dotted" w:sz="4" w:space="0" w:color="000000"/>
              <w:left w:val="dotted" w:sz="4" w:space="0" w:color="000000"/>
              <w:bottom w:val="dotted" w:sz="4" w:space="0" w:color="000000"/>
              <w:right w:val="dotted" w:sz="4" w:space="0" w:color="000000"/>
            </w:tcBorders>
          </w:tcPr>
          <w:p w:rsidR="005C18AF" w:rsidRDefault="00A77ECE">
            <w:pPr>
              <w:pStyle w:val="Tabletext"/>
              <w:widowControl w:val="0"/>
              <w:spacing w:after="120"/>
              <w:rPr>
                <w:sz w:val="26"/>
                <w:szCs w:val="26"/>
              </w:rPr>
            </w:pPr>
            <w:r>
              <w:rPr>
                <w:sz w:val="26"/>
                <w:szCs w:val="26"/>
              </w:rPr>
              <w:t>Способ закупки</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5C18AF" w:rsidRDefault="00A77ECE">
            <w:pPr>
              <w:widowControl w:val="0"/>
              <w:spacing w:after="120"/>
              <w:rPr>
                <w:rStyle w:val="af6"/>
                <w:b w:val="0"/>
              </w:rPr>
            </w:pPr>
            <w:r>
              <w:t>Конкурс в электронной форме</w:t>
            </w:r>
          </w:p>
        </w:tc>
      </w:tr>
      <w:tr w:rsidR="005C18AF">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5C18AF" w:rsidRDefault="005C18AF">
            <w:pPr>
              <w:pStyle w:val="a0"/>
              <w:widowControl w:val="0"/>
            </w:pPr>
            <w:bookmarkStart w:id="48" w:name="_Ref249785568"/>
            <w:bookmarkEnd w:id="48"/>
          </w:p>
        </w:tc>
        <w:tc>
          <w:tcPr>
            <w:tcW w:w="2692" w:type="dxa"/>
            <w:tcBorders>
              <w:top w:val="dotted" w:sz="4" w:space="0" w:color="000000"/>
              <w:left w:val="dotted" w:sz="4" w:space="0" w:color="000000"/>
              <w:bottom w:val="dotted" w:sz="4" w:space="0" w:color="000000"/>
              <w:right w:val="dotted" w:sz="4" w:space="0" w:color="000000"/>
            </w:tcBorders>
          </w:tcPr>
          <w:p w:rsidR="005C18AF" w:rsidRDefault="00A77ECE">
            <w:pPr>
              <w:pStyle w:val="Tabletext"/>
              <w:widowControl w:val="0"/>
              <w:jc w:val="left"/>
              <w:rPr>
                <w:sz w:val="26"/>
                <w:szCs w:val="26"/>
              </w:rPr>
            </w:pPr>
            <w:r>
              <w:rPr>
                <w:sz w:val="26"/>
                <w:szCs w:val="26"/>
              </w:rPr>
              <w:t>Предмет Договора и номер лота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5C18AF" w:rsidRDefault="00A77ECE">
            <w:pPr>
              <w:widowControl w:val="0"/>
              <w:spacing w:after="120"/>
              <w:rPr>
                <w:rStyle w:val="af6"/>
                <w:b w:val="0"/>
              </w:rPr>
            </w:pPr>
            <w:r>
              <w:t xml:space="preserve">Лот № </w:t>
            </w:r>
            <w:r>
              <w:rPr>
                <w:b/>
              </w:rPr>
              <w:t>302801-КС ПИР СМР-2024-ДРСК-АЭС</w:t>
            </w:r>
            <w:r>
              <w:t xml:space="preserve">: право  заключения договора на выполнение работ </w:t>
            </w:r>
            <w:r>
              <w:rPr>
                <w:b/>
              </w:rPr>
              <w:t xml:space="preserve">   ОКПД2 42.22.22.110. Выполнение проектных и строительно-монтажных работ (включая поставку оборудования и материалов) по строительству и реконструкции линий электропередач для технологического присоединения потребителей на территории функционирования стру</w:t>
            </w:r>
            <w:r>
              <w:rPr>
                <w:b/>
              </w:rPr>
              <w:t>ктурного подразделения "Восточные электрические сети" и пос. Чигири филиала"Амурские электрические сети" в рамках инвестиционных проектов: Г-АЭС-1, Г-АЭС-2, Г-АЭС-4, Г-АЭС-5, Г-АЭС-6 (рамочный договор)</w:t>
            </w:r>
          </w:p>
        </w:tc>
      </w:tr>
      <w:tr w:rsidR="005C18AF">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5C18AF" w:rsidRDefault="005C18AF">
            <w:pPr>
              <w:pStyle w:val="a0"/>
              <w:widowControl w:val="0"/>
            </w:pPr>
            <w:bookmarkStart w:id="49" w:name="_Ref389745249"/>
            <w:bookmarkEnd w:id="49"/>
          </w:p>
        </w:tc>
        <w:tc>
          <w:tcPr>
            <w:tcW w:w="5953" w:type="dxa"/>
            <w:gridSpan w:val="2"/>
            <w:tcBorders>
              <w:top w:val="dotted" w:sz="4" w:space="0" w:color="000000"/>
              <w:left w:val="dotted" w:sz="4" w:space="0" w:color="000000"/>
              <w:bottom w:val="dotted" w:sz="4" w:space="0" w:color="000000"/>
              <w:right w:val="dotted" w:sz="4" w:space="0" w:color="000000"/>
            </w:tcBorders>
          </w:tcPr>
          <w:p w:rsidR="005C18AF" w:rsidRDefault="00A77ECE">
            <w:pPr>
              <w:pStyle w:val="Tabletext"/>
              <w:widowControl w:val="0"/>
              <w:jc w:val="left"/>
              <w:rPr>
                <w:sz w:val="26"/>
                <w:szCs w:val="26"/>
              </w:rPr>
            </w:pPr>
            <w:r>
              <w:rPr>
                <w:sz w:val="26"/>
                <w:szCs w:val="26"/>
              </w:rPr>
              <w:t>Многолотовая закупка</w:t>
            </w:r>
          </w:p>
        </w:tc>
        <w:tc>
          <w:tcPr>
            <w:tcW w:w="3402" w:type="dxa"/>
            <w:gridSpan w:val="2"/>
            <w:tcBorders>
              <w:top w:val="dotted" w:sz="4" w:space="0" w:color="000000"/>
              <w:left w:val="dotted" w:sz="4" w:space="0" w:color="000000"/>
              <w:bottom w:val="dotted" w:sz="4" w:space="0" w:color="000000"/>
              <w:right w:val="dotted" w:sz="4" w:space="0" w:color="000000"/>
            </w:tcBorders>
            <w:shd w:val="clear" w:color="auto" w:fill="auto"/>
          </w:tcPr>
          <w:p w:rsidR="005C18AF" w:rsidRDefault="00A77ECE">
            <w:pPr>
              <w:pStyle w:val="Tableheader"/>
              <w:widowControl w:val="0"/>
              <w:rPr>
                <w:rStyle w:val="af6"/>
                <w:b/>
                <w:sz w:val="26"/>
                <w:szCs w:val="26"/>
                <w:shd w:val="clear" w:color="auto" w:fill="auto"/>
              </w:rPr>
            </w:pPr>
            <w:r>
              <w:rPr>
                <w:b w:val="0"/>
                <w:sz w:val="26"/>
                <w:szCs w:val="26"/>
              </w:rPr>
              <w:t>Нет</w:t>
            </w:r>
          </w:p>
        </w:tc>
      </w:tr>
      <w:tr w:rsidR="005C18AF">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5C18AF" w:rsidRDefault="005C18AF">
            <w:pPr>
              <w:pStyle w:val="a0"/>
              <w:widowControl w:val="0"/>
              <w:jc w:val="left"/>
            </w:pPr>
            <w:bookmarkStart w:id="50" w:name="_Ref514509589"/>
            <w:bookmarkEnd w:id="50"/>
          </w:p>
        </w:tc>
        <w:tc>
          <w:tcPr>
            <w:tcW w:w="5953" w:type="dxa"/>
            <w:gridSpan w:val="2"/>
            <w:tcBorders>
              <w:top w:val="dotted" w:sz="4" w:space="0" w:color="000000"/>
              <w:left w:val="dotted" w:sz="4" w:space="0" w:color="000000"/>
              <w:bottom w:val="dotted" w:sz="4" w:space="0" w:color="000000"/>
              <w:right w:val="dotted" w:sz="4" w:space="0" w:color="000000"/>
            </w:tcBorders>
          </w:tcPr>
          <w:p w:rsidR="005C18AF" w:rsidRDefault="00A77ECE">
            <w:pPr>
              <w:pStyle w:val="Tabletext"/>
              <w:widowControl w:val="0"/>
              <w:jc w:val="left"/>
              <w:rPr>
                <w:sz w:val="26"/>
                <w:szCs w:val="26"/>
              </w:rPr>
            </w:pPr>
            <w:r>
              <w:rPr>
                <w:sz w:val="26"/>
                <w:szCs w:val="26"/>
              </w:rPr>
              <w:t xml:space="preserve">Использование ЭТП при </w:t>
            </w:r>
            <w:r>
              <w:rPr>
                <w:sz w:val="26"/>
                <w:szCs w:val="26"/>
              </w:rPr>
              <w:t>проведении закупки</w:t>
            </w:r>
          </w:p>
        </w:tc>
        <w:tc>
          <w:tcPr>
            <w:tcW w:w="3402" w:type="dxa"/>
            <w:gridSpan w:val="2"/>
            <w:tcBorders>
              <w:top w:val="dotted" w:sz="4" w:space="0" w:color="000000"/>
              <w:left w:val="dotted" w:sz="4" w:space="0" w:color="000000"/>
              <w:bottom w:val="dotted" w:sz="4" w:space="0" w:color="000000"/>
              <w:right w:val="dotted" w:sz="4" w:space="0" w:color="000000"/>
            </w:tcBorders>
          </w:tcPr>
          <w:p w:rsidR="005C18AF" w:rsidRDefault="00A77ECE">
            <w:pPr>
              <w:pStyle w:val="Tableheader"/>
              <w:widowControl w:val="0"/>
              <w:rPr>
                <w:rStyle w:val="af6"/>
                <w:b/>
                <w:sz w:val="26"/>
                <w:szCs w:val="26"/>
              </w:rPr>
            </w:pPr>
            <w:r>
              <w:rPr>
                <w:b w:val="0"/>
                <w:sz w:val="26"/>
                <w:szCs w:val="26"/>
              </w:rPr>
              <w:t>Да</w:t>
            </w:r>
          </w:p>
        </w:tc>
      </w:tr>
      <w:tr w:rsidR="005C18AF">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5C18AF" w:rsidRDefault="005C18AF">
            <w:pPr>
              <w:pStyle w:val="a0"/>
              <w:widowControl w:val="0"/>
            </w:pPr>
            <w:bookmarkStart w:id="51" w:name="_Ref458187651"/>
            <w:bookmarkEnd w:id="51"/>
          </w:p>
        </w:tc>
        <w:tc>
          <w:tcPr>
            <w:tcW w:w="2692" w:type="dxa"/>
            <w:tcBorders>
              <w:top w:val="dotted" w:sz="4" w:space="0" w:color="000000"/>
              <w:left w:val="dotted" w:sz="4" w:space="0" w:color="000000"/>
              <w:bottom w:val="dotted" w:sz="4" w:space="0" w:color="000000"/>
              <w:right w:val="dotted" w:sz="4" w:space="0" w:color="000000"/>
            </w:tcBorders>
          </w:tcPr>
          <w:p w:rsidR="005C18AF" w:rsidRDefault="00A77ECE">
            <w:pPr>
              <w:pStyle w:val="Tabletext"/>
              <w:widowControl w:val="0"/>
              <w:jc w:val="left"/>
              <w:rPr>
                <w:sz w:val="26"/>
                <w:szCs w:val="26"/>
              </w:rPr>
            </w:pPr>
            <w:r>
              <w:rPr>
                <w:sz w:val="26"/>
                <w:szCs w:val="26"/>
              </w:rPr>
              <w:t>Наименование и адрес ЭТП</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5C18AF" w:rsidRDefault="00A77ECE">
            <w:pPr>
              <w:widowControl w:val="0"/>
              <w:spacing w:before="0"/>
              <w:rPr>
                <w:sz w:val="24"/>
                <w:szCs w:val="24"/>
              </w:rPr>
            </w:pPr>
            <w:r>
              <w:t xml:space="preserve">Электронная (торговая) площадка: </w:t>
            </w:r>
            <w:hyperlink r:id="rId18">
              <w:r>
                <w:rPr>
                  <w:rStyle w:val="ac"/>
                </w:rPr>
                <w:t>https://tender.lot-online.ru</w:t>
              </w:r>
            </w:hyperlink>
            <w:r>
              <w:rPr>
                <w:sz w:val="24"/>
                <w:szCs w:val="24"/>
              </w:rPr>
              <w:t xml:space="preserve"> </w:t>
            </w:r>
          </w:p>
          <w:p w:rsidR="005C18AF" w:rsidRDefault="00A77ECE">
            <w:pPr>
              <w:widowControl w:val="0"/>
              <w:spacing w:after="120"/>
              <w:ind w:left="38"/>
              <w:rPr>
                <w:i/>
                <w:shd w:val="clear" w:color="auto" w:fill="FFFF99"/>
              </w:rPr>
            </w:pPr>
            <w:r>
              <w:t xml:space="preserve">Регламент ЭТП, в соответствии с которым проводится закупка, размещен по адресу: </w:t>
            </w:r>
            <w:hyperlink r:id="rId19">
              <w:r>
                <w:rPr>
                  <w:rStyle w:val="ac"/>
                </w:rPr>
                <w:t>https://tender.lot-online.ru</w:t>
              </w:r>
            </w:hyperlink>
          </w:p>
        </w:tc>
      </w:tr>
      <w:tr w:rsidR="005C18AF">
        <w:trPr>
          <w:trHeight w:val="3960"/>
        </w:trPr>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5C18AF" w:rsidRDefault="005C18AF">
            <w:pPr>
              <w:pStyle w:val="a0"/>
              <w:widowControl w:val="0"/>
              <w:jc w:val="left"/>
            </w:pPr>
            <w:bookmarkStart w:id="52" w:name="_Ref388452493"/>
            <w:bookmarkEnd w:id="52"/>
          </w:p>
        </w:tc>
        <w:tc>
          <w:tcPr>
            <w:tcW w:w="2692" w:type="dxa"/>
            <w:tcBorders>
              <w:top w:val="dotted" w:sz="4" w:space="0" w:color="000000"/>
              <w:left w:val="dotted" w:sz="4" w:space="0" w:color="000000"/>
              <w:bottom w:val="dotted" w:sz="4" w:space="0" w:color="000000"/>
              <w:right w:val="dotted" w:sz="4" w:space="0" w:color="000000"/>
            </w:tcBorders>
          </w:tcPr>
          <w:p w:rsidR="005C18AF" w:rsidRDefault="00A77ECE">
            <w:pPr>
              <w:pStyle w:val="Tabletext"/>
              <w:widowControl w:val="0"/>
              <w:jc w:val="left"/>
              <w:rPr>
                <w:sz w:val="26"/>
                <w:szCs w:val="26"/>
              </w:rPr>
            </w:pPr>
            <w:r>
              <w:rPr>
                <w:sz w:val="26"/>
                <w:szCs w:val="26"/>
              </w:rPr>
              <w:t>Участники закупки</w:t>
            </w:r>
          </w:p>
        </w:tc>
        <w:tc>
          <w:tcPr>
            <w:tcW w:w="6663" w:type="dxa"/>
            <w:gridSpan w:val="3"/>
            <w:tcBorders>
              <w:top w:val="dotted" w:sz="4" w:space="0" w:color="000000"/>
              <w:left w:val="dotted" w:sz="4" w:space="0" w:color="000000"/>
              <w:bottom w:val="dotted" w:sz="4" w:space="0" w:color="000000"/>
              <w:right w:val="dotted" w:sz="4" w:space="0" w:color="000000"/>
            </w:tcBorders>
            <w:vAlign w:val="center"/>
          </w:tcPr>
          <w:p w:rsidR="005C18AF" w:rsidRDefault="00A77ECE">
            <w:pPr>
              <w:widowControl w:val="0"/>
              <w:spacing w:before="0"/>
            </w:pPr>
            <w:r>
              <w:t>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w:t>
            </w:r>
            <w:r>
              <w:t xml:space="preserve">жим «Налог на профессиональный доход». </w:t>
            </w:r>
          </w:p>
          <w:p w:rsidR="005C18AF" w:rsidRDefault="00A77ECE">
            <w:pPr>
              <w:widowControl w:val="0"/>
              <w:rPr>
                <w:rStyle w:val="af6"/>
                <w:b w:val="0"/>
                <w:i w:val="0"/>
                <w:shd w:val="clear" w:color="auto" w:fill="auto"/>
              </w:rPr>
            </w:pPr>
            <w:r>
              <w:t xml:space="preserve">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w:t>
            </w:r>
            <w:r>
              <w:t>прямого запрета на привлечение к исполнению обязательств по Договору третьих лиц).</w:t>
            </w:r>
          </w:p>
        </w:tc>
      </w:tr>
      <w:tr w:rsidR="005C18AF">
        <w:trPr>
          <w:trHeight w:val="1841"/>
        </w:trPr>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5C18AF" w:rsidRDefault="005C18AF">
            <w:pPr>
              <w:pStyle w:val="a0"/>
              <w:widowControl w:val="0"/>
            </w:pPr>
            <w:bookmarkStart w:id="53" w:name="_Ref384115722"/>
            <w:bookmarkEnd w:id="53"/>
          </w:p>
        </w:tc>
        <w:tc>
          <w:tcPr>
            <w:tcW w:w="2692" w:type="dxa"/>
            <w:tcBorders>
              <w:top w:val="dotted" w:sz="4" w:space="0" w:color="000000"/>
              <w:left w:val="dotted" w:sz="4" w:space="0" w:color="000000"/>
              <w:bottom w:val="dotted" w:sz="4" w:space="0" w:color="000000"/>
              <w:right w:val="dotted" w:sz="4" w:space="0" w:color="000000"/>
            </w:tcBorders>
          </w:tcPr>
          <w:p w:rsidR="005C18AF" w:rsidRDefault="00A77ECE">
            <w:pPr>
              <w:pStyle w:val="Tabletext"/>
              <w:widowControl w:val="0"/>
              <w:jc w:val="left"/>
              <w:rPr>
                <w:sz w:val="26"/>
                <w:szCs w:val="26"/>
              </w:rPr>
            </w:pPr>
            <w:r>
              <w:rPr>
                <w:sz w:val="26"/>
                <w:szCs w:val="26"/>
              </w:rPr>
              <w:t xml:space="preserve">Заказчик </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5C18AF" w:rsidRDefault="00A77ECE">
            <w:pPr>
              <w:pStyle w:val="Tableheader"/>
              <w:widowControl w:val="0"/>
              <w:spacing w:before="0"/>
              <w:rPr>
                <w:b w:val="0"/>
                <w:sz w:val="26"/>
                <w:szCs w:val="26"/>
              </w:rPr>
            </w:pPr>
            <w:r>
              <w:rPr>
                <w:b w:val="0"/>
                <w:sz w:val="26"/>
                <w:szCs w:val="26"/>
              </w:rPr>
              <w:t>Наименование (полное и сокращенное): АО «Дальневосточная распределительная сетевая компания» (далее – АО «ДРСК»)</w:t>
            </w:r>
          </w:p>
          <w:p w:rsidR="005C18AF" w:rsidRDefault="00A77ECE">
            <w:pPr>
              <w:pStyle w:val="Tableheader"/>
              <w:widowControl w:val="0"/>
              <w:spacing w:before="0"/>
              <w:rPr>
                <w:b w:val="0"/>
                <w:sz w:val="26"/>
                <w:szCs w:val="26"/>
              </w:rPr>
            </w:pPr>
            <w:r>
              <w:rPr>
                <w:b w:val="0"/>
                <w:sz w:val="26"/>
                <w:szCs w:val="26"/>
              </w:rPr>
              <w:t xml:space="preserve">Место нахождения: 675000, Амурская обл., г. </w:t>
            </w:r>
            <w:r>
              <w:rPr>
                <w:b w:val="0"/>
                <w:sz w:val="26"/>
                <w:szCs w:val="26"/>
              </w:rPr>
              <w:t>Благовещенск, ул. Шевченко, 32</w:t>
            </w:r>
          </w:p>
          <w:p w:rsidR="005C18AF" w:rsidRDefault="00A77ECE">
            <w:pPr>
              <w:pStyle w:val="Tableheader"/>
              <w:widowControl w:val="0"/>
              <w:spacing w:before="0"/>
              <w:rPr>
                <w:b w:val="0"/>
                <w:sz w:val="26"/>
                <w:szCs w:val="26"/>
              </w:rPr>
            </w:pPr>
            <w:r>
              <w:rPr>
                <w:b w:val="0"/>
                <w:sz w:val="26"/>
                <w:szCs w:val="26"/>
              </w:rPr>
              <w:t>Почтовый адрес: 675000, Амурская обл., г. Благовещенск, ул. Шевченко, 32</w:t>
            </w:r>
          </w:p>
          <w:p w:rsidR="005C18AF" w:rsidRDefault="00A77ECE">
            <w:pPr>
              <w:pStyle w:val="Tableheader"/>
              <w:widowControl w:val="0"/>
              <w:spacing w:before="0"/>
              <w:rPr>
                <w:b w:val="0"/>
                <w:sz w:val="26"/>
                <w:szCs w:val="26"/>
              </w:rPr>
            </w:pPr>
            <w:r>
              <w:rPr>
                <w:b w:val="0"/>
                <w:sz w:val="26"/>
                <w:szCs w:val="26"/>
              </w:rPr>
              <w:t xml:space="preserve">Адрес электронной почты: </w:t>
            </w:r>
            <w:hyperlink r:id="rId20">
              <w:r>
                <w:rPr>
                  <w:rStyle w:val="ac"/>
                  <w:b w:val="0"/>
                  <w:sz w:val="26"/>
                  <w:szCs w:val="26"/>
                </w:rPr>
                <w:t>okzt1@drsk.ru</w:t>
              </w:r>
            </w:hyperlink>
          </w:p>
          <w:p w:rsidR="005C18AF" w:rsidRDefault="00A77ECE">
            <w:pPr>
              <w:pStyle w:val="Tableheader"/>
              <w:widowControl w:val="0"/>
              <w:spacing w:after="120"/>
              <w:rPr>
                <w:rStyle w:val="af6"/>
                <w:bCs/>
                <w:i w:val="0"/>
                <w:sz w:val="26"/>
                <w:szCs w:val="26"/>
                <w:shd w:val="clear" w:color="auto" w:fill="auto"/>
              </w:rPr>
            </w:pPr>
            <w:r>
              <w:rPr>
                <w:b w:val="0"/>
                <w:sz w:val="26"/>
                <w:szCs w:val="26"/>
              </w:rPr>
              <w:t>Контактный телефон: 8 (4162) 397-242</w:t>
            </w:r>
          </w:p>
        </w:tc>
      </w:tr>
      <w:tr w:rsidR="005C18AF">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5C18AF" w:rsidRDefault="005C18AF">
            <w:pPr>
              <w:pStyle w:val="a0"/>
              <w:widowControl w:val="0"/>
            </w:pPr>
            <w:bookmarkStart w:id="54" w:name="_Ref249842235"/>
            <w:bookmarkEnd w:id="54"/>
          </w:p>
        </w:tc>
        <w:tc>
          <w:tcPr>
            <w:tcW w:w="2692" w:type="dxa"/>
            <w:tcBorders>
              <w:top w:val="dotted" w:sz="4" w:space="0" w:color="000000"/>
              <w:left w:val="dotted" w:sz="4" w:space="0" w:color="000000"/>
              <w:bottom w:val="dotted" w:sz="4" w:space="0" w:color="000000"/>
              <w:right w:val="dotted" w:sz="4" w:space="0" w:color="000000"/>
            </w:tcBorders>
          </w:tcPr>
          <w:p w:rsidR="005C18AF" w:rsidRDefault="00A77ECE">
            <w:pPr>
              <w:pStyle w:val="Tabletext"/>
              <w:widowControl w:val="0"/>
              <w:jc w:val="left"/>
              <w:rPr>
                <w:sz w:val="26"/>
                <w:szCs w:val="26"/>
              </w:rPr>
            </w:pPr>
            <w:r>
              <w:rPr>
                <w:sz w:val="26"/>
                <w:szCs w:val="26"/>
              </w:rPr>
              <w:t xml:space="preserve">Организатор закупки </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5C18AF" w:rsidRDefault="00A77ECE">
            <w:pPr>
              <w:pStyle w:val="Tableheader"/>
              <w:widowControl w:val="0"/>
              <w:spacing w:before="0"/>
              <w:rPr>
                <w:b w:val="0"/>
                <w:sz w:val="26"/>
                <w:szCs w:val="26"/>
              </w:rPr>
            </w:pPr>
            <w:r>
              <w:rPr>
                <w:b w:val="0"/>
                <w:sz w:val="26"/>
                <w:szCs w:val="26"/>
              </w:rPr>
              <w:t xml:space="preserve">Наименование </w:t>
            </w:r>
            <w:r>
              <w:rPr>
                <w:b w:val="0"/>
                <w:sz w:val="26"/>
                <w:szCs w:val="26"/>
              </w:rPr>
              <w:t>(полное и сокращенное): АО «Дальневосточная распределительная сетевая компания» (далее – АО «ДРСК»)</w:t>
            </w:r>
          </w:p>
          <w:p w:rsidR="005C18AF" w:rsidRDefault="00A77ECE">
            <w:pPr>
              <w:pStyle w:val="Tableheader"/>
              <w:widowControl w:val="0"/>
              <w:spacing w:before="0"/>
              <w:rPr>
                <w:b w:val="0"/>
                <w:sz w:val="26"/>
                <w:szCs w:val="26"/>
              </w:rPr>
            </w:pPr>
            <w:r>
              <w:rPr>
                <w:b w:val="0"/>
                <w:sz w:val="26"/>
                <w:szCs w:val="26"/>
              </w:rPr>
              <w:t>Место нахождения: 675000, Амурская обл., г. Благовещенск, ул. Шевченко, 32</w:t>
            </w:r>
          </w:p>
          <w:p w:rsidR="005C18AF" w:rsidRDefault="00A77ECE">
            <w:pPr>
              <w:pStyle w:val="Tableheader"/>
              <w:widowControl w:val="0"/>
              <w:spacing w:before="0"/>
              <w:rPr>
                <w:b w:val="0"/>
                <w:sz w:val="26"/>
                <w:szCs w:val="26"/>
              </w:rPr>
            </w:pPr>
            <w:r>
              <w:rPr>
                <w:b w:val="0"/>
                <w:sz w:val="26"/>
                <w:szCs w:val="26"/>
              </w:rPr>
              <w:t>Почтовый адрес: 675000, Амурская обл., г. Благовещенск, ул. Шевченко, 32</w:t>
            </w:r>
          </w:p>
          <w:p w:rsidR="005C18AF" w:rsidRDefault="00A77ECE">
            <w:pPr>
              <w:pStyle w:val="Tableheader"/>
              <w:widowControl w:val="0"/>
              <w:spacing w:before="0"/>
              <w:rPr>
                <w:b w:val="0"/>
                <w:sz w:val="26"/>
                <w:szCs w:val="26"/>
              </w:rPr>
            </w:pPr>
            <w:r>
              <w:rPr>
                <w:b w:val="0"/>
                <w:sz w:val="26"/>
                <w:szCs w:val="26"/>
              </w:rPr>
              <w:t>Адрес эл</w:t>
            </w:r>
            <w:r>
              <w:rPr>
                <w:b w:val="0"/>
                <w:sz w:val="26"/>
                <w:szCs w:val="26"/>
              </w:rPr>
              <w:t xml:space="preserve">ектронной почты: </w:t>
            </w:r>
            <w:hyperlink r:id="rId21">
              <w:r>
                <w:rPr>
                  <w:rStyle w:val="ac"/>
                  <w:b w:val="0"/>
                  <w:sz w:val="26"/>
                  <w:szCs w:val="26"/>
                </w:rPr>
                <w:t>okzt1@drsk.ru</w:t>
              </w:r>
            </w:hyperlink>
          </w:p>
          <w:p w:rsidR="005C18AF" w:rsidRDefault="00A77ECE">
            <w:pPr>
              <w:pStyle w:val="Tableheader"/>
              <w:widowControl w:val="0"/>
              <w:spacing w:after="120"/>
              <w:rPr>
                <w:rStyle w:val="af6"/>
                <w:b/>
              </w:rPr>
            </w:pPr>
            <w:r>
              <w:rPr>
                <w:b w:val="0"/>
                <w:sz w:val="26"/>
                <w:szCs w:val="26"/>
              </w:rPr>
              <w:t>Контактный телефон: 8 (4162) 397-242</w:t>
            </w:r>
          </w:p>
        </w:tc>
      </w:tr>
      <w:tr w:rsidR="005C18AF">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5C18AF" w:rsidRDefault="005C18AF">
            <w:pPr>
              <w:pStyle w:val="a0"/>
              <w:widowControl w:val="0"/>
            </w:pPr>
            <w:bookmarkStart w:id="55" w:name="_Ref384115792"/>
            <w:bookmarkEnd w:id="55"/>
          </w:p>
        </w:tc>
        <w:tc>
          <w:tcPr>
            <w:tcW w:w="2692" w:type="dxa"/>
            <w:tcBorders>
              <w:top w:val="dotted" w:sz="4" w:space="0" w:color="000000"/>
              <w:left w:val="dotted" w:sz="4" w:space="0" w:color="000000"/>
              <w:bottom w:val="dotted" w:sz="4" w:space="0" w:color="000000"/>
              <w:right w:val="dotted" w:sz="4" w:space="0" w:color="000000"/>
            </w:tcBorders>
          </w:tcPr>
          <w:p w:rsidR="005C18AF" w:rsidRDefault="00A77ECE">
            <w:pPr>
              <w:pStyle w:val="Tabletext"/>
              <w:widowControl w:val="0"/>
              <w:jc w:val="left"/>
              <w:rPr>
                <w:sz w:val="26"/>
                <w:szCs w:val="26"/>
              </w:rPr>
            </w:pPr>
            <w:r>
              <w:rPr>
                <w:sz w:val="26"/>
                <w:szCs w:val="26"/>
              </w:rPr>
              <w:t>Представитель Организатора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5C18AF" w:rsidRDefault="00A77ECE">
            <w:pPr>
              <w:pStyle w:val="Tableheader"/>
              <w:widowControl w:val="0"/>
              <w:spacing w:before="0"/>
              <w:rPr>
                <w:b w:val="0"/>
                <w:sz w:val="26"/>
                <w:szCs w:val="26"/>
              </w:rPr>
            </w:pPr>
            <w:r>
              <w:rPr>
                <w:b w:val="0"/>
                <w:sz w:val="26"/>
                <w:szCs w:val="26"/>
              </w:rPr>
              <w:t xml:space="preserve">Контактное лицо (Ф.И.О.): </w:t>
            </w:r>
            <w:r>
              <w:rPr>
                <w:sz w:val="26"/>
                <w:szCs w:val="26"/>
              </w:rPr>
              <w:t>Коваленко Ольга Викторовна</w:t>
            </w:r>
          </w:p>
          <w:p w:rsidR="005C18AF" w:rsidRDefault="00A77ECE">
            <w:pPr>
              <w:pStyle w:val="Tableheader"/>
              <w:widowControl w:val="0"/>
              <w:spacing w:before="0"/>
              <w:rPr>
                <w:b w:val="0"/>
                <w:sz w:val="26"/>
                <w:szCs w:val="26"/>
              </w:rPr>
            </w:pPr>
            <w:r>
              <w:rPr>
                <w:b w:val="0"/>
                <w:sz w:val="26"/>
                <w:szCs w:val="26"/>
              </w:rPr>
              <w:t>Контактный телефон: 8 (4162) 397-242</w:t>
            </w:r>
          </w:p>
          <w:p w:rsidR="005C18AF" w:rsidRDefault="00A77ECE">
            <w:pPr>
              <w:pStyle w:val="Tableheader"/>
              <w:widowControl w:val="0"/>
              <w:spacing w:after="120"/>
              <w:rPr>
                <w:rStyle w:val="af6"/>
                <w:i w:val="0"/>
                <w:sz w:val="26"/>
                <w:szCs w:val="26"/>
                <w:shd w:val="clear" w:color="auto" w:fill="auto"/>
              </w:rPr>
            </w:pPr>
            <w:r>
              <w:rPr>
                <w:b w:val="0"/>
                <w:sz w:val="26"/>
                <w:szCs w:val="26"/>
              </w:rPr>
              <w:t xml:space="preserve">Адрес электронной почты: </w:t>
            </w:r>
            <w:hyperlink r:id="rId22">
              <w:r>
                <w:rPr>
                  <w:rStyle w:val="ac"/>
                  <w:b w:val="0"/>
                  <w:sz w:val="26"/>
                  <w:szCs w:val="26"/>
                </w:rPr>
                <w:t>okzt1@drsk.ru</w:t>
              </w:r>
            </w:hyperlink>
          </w:p>
        </w:tc>
      </w:tr>
      <w:tr w:rsidR="005C18AF">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5C18AF" w:rsidRDefault="005C18AF">
            <w:pPr>
              <w:pStyle w:val="a0"/>
              <w:widowControl w:val="0"/>
            </w:pPr>
            <w:bookmarkStart w:id="56" w:name="_Ref514462143"/>
            <w:bookmarkEnd w:id="56"/>
          </w:p>
        </w:tc>
        <w:tc>
          <w:tcPr>
            <w:tcW w:w="2692" w:type="dxa"/>
            <w:tcBorders>
              <w:top w:val="dotted" w:sz="4" w:space="0" w:color="000000"/>
              <w:left w:val="dotted" w:sz="4" w:space="0" w:color="000000"/>
              <w:bottom w:val="dotted" w:sz="4" w:space="0" w:color="000000"/>
              <w:right w:val="dotted" w:sz="4" w:space="0" w:color="000000"/>
            </w:tcBorders>
          </w:tcPr>
          <w:p w:rsidR="005C18AF" w:rsidRDefault="00A77ECE">
            <w:pPr>
              <w:pStyle w:val="Tabletext"/>
              <w:widowControl w:val="0"/>
              <w:jc w:val="left"/>
              <w:rPr>
                <w:sz w:val="26"/>
                <w:szCs w:val="26"/>
              </w:rPr>
            </w:pPr>
            <w:r>
              <w:rPr>
                <w:sz w:val="26"/>
                <w:szCs w:val="26"/>
              </w:rPr>
              <w:t>Официальный источник размещения информации о проведении закупки</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5C18AF" w:rsidRDefault="00A77ECE">
            <w:pPr>
              <w:widowControl w:val="0"/>
              <w:tabs>
                <w:tab w:val="left" w:pos="426"/>
              </w:tabs>
              <w:spacing w:after="120"/>
              <w:rPr>
                <w:rFonts w:eastAsia="Lucida Sans Unicode"/>
                <w:kern w:val="2"/>
              </w:rPr>
            </w:pPr>
            <w:r>
              <w:t xml:space="preserve">Единая информационная система (ЕИС), посредством предоставления информации с использованием Официального сайта по адресу: </w:t>
            </w:r>
            <w:hyperlink r:id="rId23">
              <w:r>
                <w:rPr>
                  <w:rStyle w:val="ac"/>
                </w:rPr>
                <w:t>www.zakupki.gov.ru</w:t>
              </w:r>
            </w:hyperlink>
            <w:r>
              <w:t xml:space="preserve"> </w:t>
            </w:r>
          </w:p>
        </w:tc>
      </w:tr>
      <w:tr w:rsidR="005C18AF">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5C18AF" w:rsidRDefault="005C18AF">
            <w:pPr>
              <w:pStyle w:val="a0"/>
              <w:widowControl w:val="0"/>
            </w:pPr>
            <w:bookmarkStart w:id="57" w:name="_Ref384115739"/>
            <w:bookmarkEnd w:id="57"/>
          </w:p>
        </w:tc>
        <w:tc>
          <w:tcPr>
            <w:tcW w:w="2692" w:type="dxa"/>
            <w:tcBorders>
              <w:top w:val="dotted" w:sz="4" w:space="0" w:color="000000"/>
              <w:left w:val="dotted" w:sz="4" w:space="0" w:color="000000"/>
              <w:bottom w:val="dotted" w:sz="4" w:space="0" w:color="000000"/>
              <w:right w:val="dotted" w:sz="4" w:space="0" w:color="000000"/>
            </w:tcBorders>
          </w:tcPr>
          <w:p w:rsidR="005C18AF" w:rsidRDefault="00A77ECE">
            <w:pPr>
              <w:pStyle w:val="Tabletext"/>
              <w:widowControl w:val="0"/>
              <w:jc w:val="left"/>
              <w:rPr>
                <w:sz w:val="26"/>
                <w:szCs w:val="26"/>
              </w:rPr>
            </w:pPr>
            <w:r>
              <w:rPr>
                <w:sz w:val="26"/>
                <w:szCs w:val="26"/>
              </w:rPr>
              <w:t>Дата размещения Извещения о проведении закупки</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5C18AF" w:rsidRDefault="00A77ECE">
            <w:pPr>
              <w:widowControl w:val="0"/>
              <w:rPr>
                <w:rStyle w:val="af6"/>
                <w:b w:val="0"/>
              </w:rPr>
            </w:pPr>
            <w:r>
              <w:rPr>
                <w:b/>
              </w:rPr>
              <w:t>«15» февраля 2024 г. </w:t>
            </w:r>
          </w:p>
        </w:tc>
      </w:tr>
      <w:tr w:rsidR="005C18AF">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5C18AF" w:rsidRDefault="005C18AF">
            <w:pPr>
              <w:pStyle w:val="a0"/>
              <w:widowControl w:val="0"/>
            </w:pPr>
            <w:bookmarkStart w:id="58" w:name="_Ref384116250"/>
            <w:bookmarkEnd w:id="58"/>
          </w:p>
        </w:tc>
        <w:tc>
          <w:tcPr>
            <w:tcW w:w="2692" w:type="dxa"/>
            <w:tcBorders>
              <w:top w:val="dotted" w:sz="4" w:space="0" w:color="000000"/>
              <w:left w:val="dotted" w:sz="4" w:space="0" w:color="000000"/>
              <w:bottom w:val="dotted" w:sz="4" w:space="0" w:color="000000"/>
              <w:right w:val="dotted" w:sz="4" w:space="0" w:color="000000"/>
            </w:tcBorders>
          </w:tcPr>
          <w:p w:rsidR="005C18AF" w:rsidRDefault="00A77ECE">
            <w:pPr>
              <w:pStyle w:val="Tabletext"/>
              <w:widowControl w:val="0"/>
              <w:jc w:val="left"/>
              <w:rPr>
                <w:sz w:val="26"/>
                <w:szCs w:val="26"/>
              </w:rPr>
            </w:pPr>
            <w:r>
              <w:rPr>
                <w:sz w:val="26"/>
                <w:szCs w:val="26"/>
              </w:rPr>
              <w:t xml:space="preserve">Начальная (максимальная) цена </w:t>
            </w:r>
            <w:r>
              <w:rPr>
                <w:sz w:val="26"/>
                <w:szCs w:val="26"/>
              </w:rPr>
              <w:lastRenderedPageBreak/>
              <w:t>договора (цена лота)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5C18AF" w:rsidRDefault="00A77ECE" w:rsidP="00A77ECE">
            <w:pPr>
              <w:pStyle w:val="affc"/>
              <w:widowControl w:val="0"/>
              <w:numPr>
                <w:ilvl w:val="0"/>
                <w:numId w:val="25"/>
              </w:numPr>
              <w:tabs>
                <w:tab w:val="left" w:pos="426"/>
              </w:tabs>
              <w:spacing w:after="120"/>
              <w:contextualSpacing w:val="0"/>
              <w:jc w:val="both"/>
              <w:rPr>
                <w:rFonts w:ascii="Times New Roman" w:eastAsia="Times New Roman" w:hAnsi="Times New Roman"/>
                <w:sz w:val="26"/>
                <w:lang w:eastAsia="ru-RU"/>
              </w:rPr>
            </w:pPr>
            <w:r>
              <w:rPr>
                <w:rFonts w:ascii="Times New Roman" w:eastAsia="Times New Roman" w:hAnsi="Times New Roman"/>
                <w:sz w:val="26"/>
                <w:lang w:eastAsia="ru-RU"/>
              </w:rPr>
              <w:lastRenderedPageBreak/>
              <w:t xml:space="preserve">НМЦ составляет </w:t>
            </w:r>
            <w:r>
              <w:rPr>
                <w:rFonts w:ascii="Times New Roman" w:eastAsia="Times New Roman" w:hAnsi="Times New Roman"/>
                <w:b/>
                <w:sz w:val="26"/>
                <w:lang w:eastAsia="ru-RU"/>
              </w:rPr>
              <w:t xml:space="preserve">34 000 000,00 </w:t>
            </w:r>
            <w:r>
              <w:rPr>
                <w:rFonts w:ascii="Times New Roman" w:eastAsia="Times New Roman" w:hAnsi="Times New Roman"/>
                <w:sz w:val="26"/>
                <w:lang w:eastAsia="ru-RU"/>
              </w:rPr>
              <w:t>руб., без учета НДС.</w:t>
            </w:r>
          </w:p>
          <w:p w:rsidR="005C18AF" w:rsidRDefault="00A77ECE">
            <w:pPr>
              <w:widowControl w:val="0"/>
              <w:spacing w:after="120"/>
            </w:pPr>
            <w:r>
              <w:lastRenderedPageBreak/>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fldChar w:fldCharType="begin"/>
            </w:r>
            <w:r>
              <w:instrText xml:space="preserve"> REF _Ref468792734 \r \h </w:instrText>
            </w:r>
            <w:r>
              <w:fldChar w:fldCharType="separate"/>
            </w:r>
            <w:r w:rsidR="008C7A60">
              <w:t>14</w:t>
            </w:r>
            <w:r>
              <w:fldChar w:fldCharType="end"/>
            </w:r>
            <w:r>
              <w:t xml:space="preserve"> (</w:t>
            </w:r>
            <w:r>
              <w:fldChar w:fldCharType="begin"/>
            </w:r>
            <w:r>
              <w:instrText xml:space="preserve"> REF _Ref4687927</w:instrText>
            </w:r>
            <w:r>
              <w:instrText xml:space="preserve">34 \h </w:instrText>
            </w:r>
            <w:r>
              <w:fldChar w:fldCharType="separate"/>
            </w:r>
            <w:r w:rsidR="008C7A60">
              <w:rPr>
                <w:sz w:val="28"/>
                <w:szCs w:val="28"/>
              </w:rPr>
              <w:t xml:space="preserve">ПРИЛОЖЕНИЕ № 7 – СТРУКТУРА НМЦ (в формате </w:t>
            </w:r>
            <w:r w:rsidR="008C7A60">
              <w:rPr>
                <w:sz w:val="28"/>
                <w:szCs w:val="28"/>
                <w:lang w:val="en-US"/>
              </w:rPr>
              <w:t>Excel</w:t>
            </w:r>
            <w:r w:rsidR="008C7A60">
              <w:rPr>
                <w:sz w:val="28"/>
                <w:szCs w:val="28"/>
              </w:rPr>
              <w:t>)</w:t>
            </w:r>
            <w:r>
              <w:fldChar w:fldCharType="end"/>
            </w:r>
            <w:r>
              <w:t>).</w:t>
            </w:r>
          </w:p>
          <w:p w:rsidR="005C18AF" w:rsidRDefault="00A77ECE">
            <w:pPr>
              <w:widowControl w:val="0"/>
              <w:spacing w:after="120"/>
              <w:rPr>
                <w:rStyle w:val="af6"/>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8C7A60">
              <w:t>15</w:t>
            </w:r>
            <w:r>
              <w:fldChar w:fldCharType="end"/>
            </w:r>
            <w:r>
              <w:t xml:space="preserve"> (Приложение № 8 к Документации о закупке).</w:t>
            </w:r>
          </w:p>
        </w:tc>
      </w:tr>
      <w:tr w:rsidR="005C18AF">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5C18AF" w:rsidRDefault="005C18AF">
            <w:pPr>
              <w:pStyle w:val="a0"/>
              <w:widowControl w:val="0"/>
            </w:pPr>
            <w:bookmarkStart w:id="59" w:name="_Ref249865292"/>
            <w:bookmarkEnd w:id="59"/>
          </w:p>
        </w:tc>
        <w:tc>
          <w:tcPr>
            <w:tcW w:w="2692" w:type="dxa"/>
            <w:tcBorders>
              <w:top w:val="dotted" w:sz="4" w:space="0" w:color="000000"/>
              <w:left w:val="dotted" w:sz="4" w:space="0" w:color="000000"/>
              <w:bottom w:val="dotted" w:sz="4" w:space="0" w:color="000000"/>
              <w:right w:val="dotted" w:sz="4" w:space="0" w:color="000000"/>
            </w:tcBorders>
          </w:tcPr>
          <w:p w:rsidR="005C18AF" w:rsidRDefault="00A77ECE">
            <w:pPr>
              <w:pStyle w:val="Tabletext"/>
              <w:widowControl w:val="0"/>
              <w:jc w:val="left"/>
              <w:rPr>
                <w:sz w:val="26"/>
                <w:szCs w:val="26"/>
              </w:rPr>
            </w:pPr>
            <w:r>
              <w:rPr>
                <w:sz w:val="26"/>
                <w:szCs w:val="26"/>
              </w:rPr>
              <w:t>Обеспечение заявки на участие в закупке</w:t>
            </w:r>
          </w:p>
        </w:tc>
        <w:tc>
          <w:tcPr>
            <w:tcW w:w="6663" w:type="dxa"/>
            <w:gridSpan w:val="3"/>
            <w:tcBorders>
              <w:top w:val="dotted" w:sz="4" w:space="0" w:color="000000"/>
              <w:left w:val="dotted" w:sz="4" w:space="0" w:color="000000"/>
              <w:bottom w:val="dotted" w:sz="4" w:space="0" w:color="000000"/>
              <w:right w:val="dotted" w:sz="4" w:space="0" w:color="000000"/>
            </w:tcBorders>
          </w:tcPr>
          <w:p w:rsidR="005C18AF" w:rsidRDefault="00A77ECE">
            <w:pPr>
              <w:pStyle w:val="Tabletext"/>
              <w:widowControl w:val="0"/>
              <w:rPr>
                <w:sz w:val="26"/>
                <w:szCs w:val="26"/>
              </w:rPr>
            </w:pPr>
            <w:r>
              <w:rPr>
                <w:sz w:val="26"/>
                <w:szCs w:val="26"/>
              </w:rPr>
              <w:t xml:space="preserve">Не требуется </w:t>
            </w:r>
          </w:p>
          <w:p w:rsidR="005C18AF" w:rsidRDefault="00A77ECE">
            <w:pPr>
              <w:pStyle w:val="Tabletext"/>
              <w:widowControl w:val="0"/>
              <w:spacing w:after="120"/>
              <w:rPr>
                <w:bCs/>
                <w:iCs/>
                <w:sz w:val="26"/>
                <w:szCs w:val="26"/>
              </w:rPr>
            </w:pPr>
            <w:r>
              <w:rPr>
                <w:b/>
                <w:bCs/>
                <w:iCs/>
                <w:sz w:val="26"/>
                <w:szCs w:val="26"/>
              </w:rPr>
              <w:t xml:space="preserve">ВНИМАНИЕ! </w:t>
            </w:r>
            <w:r>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w:t>
            </w:r>
            <w:r>
              <w:rPr>
                <w:bCs/>
                <w:iCs/>
                <w:sz w:val="26"/>
                <w:szCs w:val="26"/>
              </w:rPr>
              <w:t>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5C18AF">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5C18AF" w:rsidRDefault="005C18AF">
            <w:pPr>
              <w:pStyle w:val="a0"/>
              <w:widowControl w:val="0"/>
            </w:pPr>
            <w:bookmarkStart w:id="60" w:name="_Ref514639908"/>
            <w:bookmarkEnd w:id="60"/>
          </w:p>
        </w:tc>
        <w:tc>
          <w:tcPr>
            <w:tcW w:w="2692" w:type="dxa"/>
            <w:tcBorders>
              <w:top w:val="dotted" w:sz="4" w:space="0" w:color="000000"/>
              <w:left w:val="dotted" w:sz="4" w:space="0" w:color="000000"/>
              <w:bottom w:val="dotted" w:sz="4" w:space="0" w:color="000000"/>
              <w:right w:val="dotted" w:sz="4" w:space="0" w:color="000000"/>
            </w:tcBorders>
          </w:tcPr>
          <w:p w:rsidR="005C18AF" w:rsidRDefault="00A77ECE">
            <w:pPr>
              <w:pStyle w:val="Tabletext"/>
              <w:widowControl w:val="0"/>
              <w:jc w:val="left"/>
              <w:rPr>
                <w:sz w:val="26"/>
                <w:szCs w:val="26"/>
              </w:rPr>
            </w:pPr>
            <w:r>
              <w:rPr>
                <w:bCs/>
                <w:sz w:val="26"/>
                <w:szCs w:val="26"/>
              </w:rPr>
              <w:t>Требования к описанию продукции</w:t>
            </w:r>
          </w:p>
        </w:tc>
        <w:tc>
          <w:tcPr>
            <w:tcW w:w="6663" w:type="dxa"/>
            <w:gridSpan w:val="3"/>
            <w:tcBorders>
              <w:top w:val="dotted" w:sz="4" w:space="0" w:color="000000"/>
              <w:left w:val="dotted" w:sz="4" w:space="0" w:color="000000"/>
              <w:bottom w:val="dotted" w:sz="4" w:space="0" w:color="000000"/>
              <w:right w:val="dotted" w:sz="4" w:space="0" w:color="000000"/>
            </w:tcBorders>
          </w:tcPr>
          <w:p w:rsidR="005C18AF" w:rsidRDefault="00A77ECE" w:rsidP="00A77ECE">
            <w:pPr>
              <w:pStyle w:val="affc"/>
              <w:widowControl w:val="0"/>
              <w:numPr>
                <w:ilvl w:val="0"/>
                <w:numId w:val="25"/>
              </w:numPr>
              <w:tabs>
                <w:tab w:val="left" w:pos="426"/>
              </w:tabs>
              <w:spacing w:after="120"/>
              <w:ind w:left="385" w:hanging="357"/>
              <w:contextualSpacing w:val="0"/>
              <w:jc w:val="both"/>
              <w:rPr>
                <w:rStyle w:val="af6"/>
                <w:b w:val="0"/>
              </w:rPr>
            </w:pPr>
            <w:r>
              <w:rPr>
                <w:rFonts w:ascii="Times New Roman" w:eastAsia="Times New Roman" w:hAnsi="Times New Roman"/>
                <w:sz w:val="26"/>
                <w:lang w:eastAsia="ru-RU"/>
              </w:rPr>
              <w:t>согласие (декларация) Участника на поставку продукции на условиях</w:t>
            </w:r>
            <w:r>
              <w:rPr>
                <w:rFonts w:ascii="Times New Roman" w:eastAsia="Times New Roman" w:hAnsi="Times New Roman"/>
                <w:sz w:val="26"/>
                <w:lang w:eastAsia="ru-RU"/>
              </w:rPr>
              <w:t xml:space="preserve">,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w:instrText>
            </w:r>
            <w:r>
              <w:fldChar w:fldCharType="separate"/>
            </w:r>
            <w:r w:rsidR="008C7A60">
              <w:t>7.4</w:t>
            </w:r>
            <w:r>
              <w:fldChar w:fldCharType="end"/>
            </w:r>
          </w:p>
        </w:tc>
      </w:tr>
      <w:tr w:rsidR="005C18AF">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5C18AF" w:rsidRDefault="005C18AF">
            <w:pPr>
              <w:pStyle w:val="a0"/>
              <w:widowControl w:val="0"/>
            </w:pPr>
            <w:bookmarkStart w:id="61" w:name="_Ref513811076"/>
            <w:bookmarkEnd w:id="61"/>
          </w:p>
        </w:tc>
        <w:tc>
          <w:tcPr>
            <w:tcW w:w="2692" w:type="dxa"/>
            <w:tcBorders>
              <w:top w:val="dotted" w:sz="4" w:space="0" w:color="000000"/>
              <w:left w:val="dotted" w:sz="4" w:space="0" w:color="000000"/>
              <w:bottom w:val="dotted" w:sz="4" w:space="0" w:color="000000"/>
              <w:right w:val="dotted" w:sz="4" w:space="0" w:color="000000"/>
            </w:tcBorders>
          </w:tcPr>
          <w:p w:rsidR="005C18AF" w:rsidRDefault="00A77ECE">
            <w:pPr>
              <w:pStyle w:val="Tabletext"/>
              <w:widowControl w:val="0"/>
              <w:jc w:val="left"/>
              <w:rPr>
                <w:sz w:val="26"/>
                <w:szCs w:val="26"/>
              </w:rPr>
            </w:pPr>
            <w:r>
              <w:rPr>
                <w:sz w:val="26"/>
                <w:szCs w:val="26"/>
              </w:rPr>
              <w:t xml:space="preserve">Место подачи заявок </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5C18AF" w:rsidRDefault="00A77ECE">
            <w:pPr>
              <w:pStyle w:val="Tabletext"/>
              <w:widowControl w:val="0"/>
              <w:rPr>
                <w:rStyle w:val="af6"/>
                <w:b w:val="0"/>
                <w:i w:val="0"/>
                <w:sz w:val="26"/>
                <w:szCs w:val="26"/>
              </w:rPr>
            </w:pPr>
            <w:r>
              <w:rPr>
                <w:sz w:val="26"/>
                <w:szCs w:val="26"/>
              </w:rPr>
              <w:t>Заявки подаются по адресу ЭТП, указанному в пункте </w:t>
            </w:r>
            <w:r>
              <w:fldChar w:fldCharType="begin"/>
            </w:r>
            <w:r>
              <w:instrText xml:space="preserve"> REF _Ref458187651 \r \h </w:instrText>
            </w:r>
            <w:r>
              <w:fldChar w:fldCharType="separate"/>
            </w:r>
            <w:r w:rsidR="008C7A60">
              <w:t>1.2.5</w:t>
            </w:r>
            <w:r>
              <w:fldChar w:fldCharType="end"/>
            </w:r>
            <w:r>
              <w:rPr>
                <w:sz w:val="26"/>
                <w:szCs w:val="26"/>
              </w:rPr>
              <w:t>.</w:t>
            </w:r>
          </w:p>
        </w:tc>
      </w:tr>
      <w:tr w:rsidR="005C18AF">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5C18AF" w:rsidRDefault="005C18AF">
            <w:pPr>
              <w:pStyle w:val="a0"/>
              <w:widowControl w:val="0"/>
            </w:pPr>
            <w:bookmarkStart w:id="62" w:name="_Ref513817350"/>
            <w:bookmarkEnd w:id="62"/>
          </w:p>
        </w:tc>
        <w:tc>
          <w:tcPr>
            <w:tcW w:w="2692" w:type="dxa"/>
            <w:tcBorders>
              <w:top w:val="dotted" w:sz="4" w:space="0" w:color="000000"/>
              <w:left w:val="dotted" w:sz="4" w:space="0" w:color="000000"/>
              <w:bottom w:val="dotted" w:sz="4" w:space="0" w:color="000000"/>
              <w:right w:val="dotted" w:sz="4" w:space="0" w:color="000000"/>
            </w:tcBorders>
          </w:tcPr>
          <w:p w:rsidR="005C18AF" w:rsidRDefault="00A77ECE">
            <w:pPr>
              <w:pStyle w:val="Tabletext"/>
              <w:widowControl w:val="0"/>
              <w:jc w:val="left"/>
              <w:rPr>
                <w:sz w:val="26"/>
                <w:szCs w:val="26"/>
              </w:rPr>
            </w:pPr>
            <w:r>
              <w:rPr>
                <w:sz w:val="26"/>
                <w:szCs w:val="26"/>
              </w:rPr>
              <w:t xml:space="preserve">Срок </w:t>
            </w:r>
            <w:r>
              <w:rPr>
                <w:sz w:val="26"/>
                <w:szCs w:val="26"/>
              </w:rPr>
              <w:t>предоставления Участникам разъяснений по Документации о закупке</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5C18AF" w:rsidRDefault="00A77ECE">
            <w:pPr>
              <w:widowControl w:val="0"/>
            </w:pPr>
            <w:r>
              <w:t>Дата и время окончания срока предоставления разъяснений:</w:t>
            </w:r>
          </w:p>
          <w:p w:rsidR="005C18AF" w:rsidRDefault="00A77ECE">
            <w:pPr>
              <w:widowControl w:val="0"/>
              <w:spacing w:before="0"/>
              <w:rPr>
                <w:b/>
              </w:rPr>
            </w:pPr>
            <w:r>
              <w:rPr>
                <w:b/>
              </w:rPr>
              <w:t xml:space="preserve">«06» марта 2024 г. в 09 ч. 00 мин.  по московскому времени </w:t>
            </w:r>
          </w:p>
          <w:p w:rsidR="005C18AF" w:rsidRDefault="00A77ECE">
            <w:pPr>
              <w:widowControl w:val="0"/>
              <w:rPr>
                <w:b/>
                <w:i/>
                <w:shd w:val="clear" w:color="auto" w:fill="FFFF99"/>
              </w:rPr>
            </w:pPr>
            <w:r>
              <w:t>Организатор вправе не предоставлять разъяснение в случае, если запрос от Уч</w:t>
            </w:r>
            <w:r>
              <w:t xml:space="preserve">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w:instrText>
            </w:r>
            <w:r>
              <w:fldChar w:fldCharType="separate"/>
            </w:r>
            <w:r w:rsidR="008C7A60">
              <w:t>1.2.17</w:t>
            </w:r>
            <w:r>
              <w:fldChar w:fldCharType="end"/>
            </w:r>
            <w:r>
              <w:t>.</w:t>
            </w:r>
          </w:p>
        </w:tc>
      </w:tr>
      <w:tr w:rsidR="005C18AF">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5C18AF" w:rsidRDefault="005C18AF">
            <w:pPr>
              <w:pStyle w:val="a0"/>
              <w:widowControl w:val="0"/>
            </w:pPr>
            <w:bookmarkStart w:id="63" w:name="_Ref389823218"/>
            <w:bookmarkEnd w:id="63"/>
          </w:p>
        </w:tc>
        <w:tc>
          <w:tcPr>
            <w:tcW w:w="2692" w:type="dxa"/>
            <w:tcBorders>
              <w:top w:val="dotted" w:sz="4" w:space="0" w:color="000000"/>
              <w:left w:val="dotted" w:sz="4" w:space="0" w:color="000000"/>
              <w:bottom w:val="dotted" w:sz="4" w:space="0" w:color="000000"/>
              <w:right w:val="dotted" w:sz="4" w:space="0" w:color="000000"/>
            </w:tcBorders>
          </w:tcPr>
          <w:p w:rsidR="005C18AF" w:rsidRDefault="00A77ECE">
            <w:pPr>
              <w:pStyle w:val="Tabletext"/>
              <w:widowControl w:val="0"/>
              <w:jc w:val="left"/>
              <w:rPr>
                <w:sz w:val="26"/>
                <w:szCs w:val="26"/>
              </w:rPr>
            </w:pPr>
            <w:r>
              <w:rPr>
                <w:sz w:val="26"/>
                <w:szCs w:val="26"/>
              </w:rPr>
              <w:t>Дата начала – дата и время окончания сро</w:t>
            </w:r>
            <w:r>
              <w:rPr>
                <w:sz w:val="26"/>
                <w:szCs w:val="26"/>
              </w:rPr>
              <w:t>ка подачи заявок (окончательных предложений Участников)</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5C18AF" w:rsidRDefault="00A77ECE">
            <w:pPr>
              <w:widowControl w:val="0"/>
              <w:spacing w:before="0"/>
            </w:pPr>
            <w:r>
              <w:t>Дата начала подачи заявок:</w:t>
            </w:r>
          </w:p>
          <w:p w:rsidR="005C18AF" w:rsidRDefault="00A77ECE">
            <w:pPr>
              <w:widowControl w:val="0"/>
              <w:spacing w:before="0"/>
              <w:rPr>
                <w:b/>
              </w:rPr>
            </w:pPr>
            <w:r>
              <w:rPr>
                <w:b/>
              </w:rPr>
              <w:t xml:space="preserve">«15» февраля 2024 г.  </w:t>
            </w:r>
          </w:p>
          <w:p w:rsidR="005C18AF" w:rsidRDefault="00A77ECE">
            <w:pPr>
              <w:widowControl w:val="0"/>
              <w:spacing w:before="0"/>
            </w:pPr>
            <w:r>
              <w:t>Дата и время окончания срока подачи заявок:</w:t>
            </w:r>
          </w:p>
          <w:p w:rsidR="005C18AF" w:rsidRDefault="00A77ECE">
            <w:pPr>
              <w:pStyle w:val="Tableheader"/>
              <w:widowControl w:val="0"/>
              <w:rPr>
                <w:rStyle w:val="af6"/>
                <w:i w:val="0"/>
                <w:sz w:val="26"/>
                <w:szCs w:val="26"/>
                <w:shd w:val="clear" w:color="auto" w:fill="auto"/>
              </w:rPr>
            </w:pPr>
            <w:r>
              <w:rPr>
                <w:sz w:val="26"/>
                <w:szCs w:val="26"/>
              </w:rPr>
              <w:t>«06» марта 2024 г. в 09 ч. 00 мин.  по московскому времени</w:t>
            </w:r>
            <w:r>
              <w:rPr>
                <w:b w:val="0"/>
                <w:sz w:val="26"/>
                <w:szCs w:val="26"/>
              </w:rPr>
              <w:t xml:space="preserve"> </w:t>
            </w:r>
          </w:p>
        </w:tc>
      </w:tr>
      <w:tr w:rsidR="005C18AF">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5C18AF" w:rsidRDefault="005C18AF">
            <w:pPr>
              <w:pStyle w:val="a0"/>
              <w:widowControl w:val="0"/>
            </w:pPr>
            <w:bookmarkStart w:id="64" w:name="_Ref515290748"/>
            <w:bookmarkEnd w:id="64"/>
          </w:p>
        </w:tc>
        <w:tc>
          <w:tcPr>
            <w:tcW w:w="6661" w:type="dxa"/>
            <w:gridSpan w:val="3"/>
            <w:tcBorders>
              <w:top w:val="dotted" w:sz="4" w:space="0" w:color="000000"/>
              <w:left w:val="dotted" w:sz="4" w:space="0" w:color="000000"/>
              <w:bottom w:val="dotted" w:sz="4" w:space="0" w:color="000000"/>
              <w:right w:val="dotted" w:sz="4" w:space="0" w:color="000000"/>
            </w:tcBorders>
          </w:tcPr>
          <w:p w:rsidR="005C18AF" w:rsidRDefault="00A77ECE">
            <w:pPr>
              <w:pStyle w:val="Tabletext"/>
              <w:widowControl w:val="0"/>
              <w:ind w:right="-101"/>
              <w:jc w:val="left"/>
              <w:rPr>
                <w:sz w:val="26"/>
                <w:szCs w:val="26"/>
              </w:rPr>
            </w:pPr>
            <w:r>
              <w:rPr>
                <w:sz w:val="26"/>
                <w:szCs w:val="26"/>
              </w:rPr>
              <w:t>Дополнительный этап:</w:t>
            </w:r>
          </w:p>
          <w:p w:rsidR="005C18AF" w:rsidRDefault="00A77ECE">
            <w:pPr>
              <w:pStyle w:val="Tabletext"/>
              <w:widowControl w:val="0"/>
              <w:ind w:right="-101"/>
              <w:jc w:val="left"/>
              <w:rPr>
                <w:sz w:val="26"/>
                <w:szCs w:val="26"/>
              </w:rPr>
            </w:pPr>
            <w:r>
              <w:rPr>
                <w:b/>
                <w:sz w:val="26"/>
                <w:szCs w:val="26"/>
              </w:rPr>
              <w:t xml:space="preserve">Предзаявочное </w:t>
            </w:r>
            <w:r>
              <w:rPr>
                <w:b/>
                <w:sz w:val="26"/>
                <w:szCs w:val="26"/>
              </w:rPr>
              <w:t>обсуждение</w:t>
            </w:r>
            <w:r>
              <w:rPr>
                <w:sz w:val="26"/>
                <w:szCs w:val="26"/>
              </w:rPr>
              <w:t xml:space="preserve"> (обсуждение функциональных характеристик (потребительских свойств) продукции и иных условий исполнения договора, </w:t>
            </w:r>
            <w:r>
              <w:rPr>
                <w:sz w:val="26"/>
                <w:szCs w:val="26"/>
              </w:rPr>
              <w:lastRenderedPageBreak/>
              <w:t>содержащихся в Документации о закупке)</w:t>
            </w:r>
          </w:p>
        </w:tc>
        <w:tc>
          <w:tcPr>
            <w:tcW w:w="2694" w:type="dxa"/>
            <w:tcBorders>
              <w:top w:val="dotted" w:sz="4" w:space="0" w:color="000000"/>
              <w:left w:val="dotted" w:sz="4" w:space="0" w:color="000000"/>
              <w:bottom w:val="dotted" w:sz="4" w:space="0" w:color="000000"/>
              <w:right w:val="dotted" w:sz="4" w:space="0" w:color="000000"/>
            </w:tcBorders>
            <w:shd w:val="clear" w:color="auto" w:fill="auto"/>
          </w:tcPr>
          <w:p w:rsidR="005C18AF" w:rsidRDefault="00A77ECE">
            <w:pPr>
              <w:pStyle w:val="Tableheader"/>
              <w:widowControl w:val="0"/>
              <w:rPr>
                <w:rFonts w:eastAsia="Lucida Sans Unicode"/>
                <w:b w:val="0"/>
                <w:i/>
                <w:kern w:val="2"/>
                <w:sz w:val="26"/>
                <w:szCs w:val="26"/>
                <w:shd w:val="clear" w:color="auto" w:fill="FFFF99"/>
              </w:rPr>
            </w:pPr>
            <w:r>
              <w:rPr>
                <w:b w:val="0"/>
                <w:sz w:val="26"/>
                <w:szCs w:val="26"/>
              </w:rPr>
              <w:lastRenderedPageBreak/>
              <w:t xml:space="preserve">Не предусмотрено </w:t>
            </w:r>
          </w:p>
          <w:p w:rsidR="005C18AF" w:rsidRDefault="005C18AF">
            <w:pPr>
              <w:widowControl w:val="0"/>
              <w:spacing w:after="120"/>
              <w:rPr>
                <w:rStyle w:val="af6"/>
                <w:b w:val="0"/>
                <w:i w:val="0"/>
                <w:shd w:val="clear" w:color="auto" w:fill="auto"/>
              </w:rPr>
            </w:pPr>
          </w:p>
        </w:tc>
      </w:tr>
      <w:tr w:rsidR="005C18AF">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5C18AF" w:rsidRDefault="005C18AF">
            <w:pPr>
              <w:pStyle w:val="a0"/>
              <w:widowControl w:val="0"/>
            </w:pPr>
            <w:bookmarkStart w:id="65" w:name="_Ref249859545"/>
            <w:bookmarkEnd w:id="65"/>
          </w:p>
        </w:tc>
        <w:tc>
          <w:tcPr>
            <w:tcW w:w="6661" w:type="dxa"/>
            <w:gridSpan w:val="3"/>
            <w:tcBorders>
              <w:top w:val="dotted" w:sz="4" w:space="0" w:color="000000"/>
              <w:left w:val="dotted" w:sz="4" w:space="0" w:color="000000"/>
              <w:bottom w:val="dotted" w:sz="4" w:space="0" w:color="000000"/>
              <w:right w:val="dotted" w:sz="4" w:space="0" w:color="000000"/>
            </w:tcBorders>
          </w:tcPr>
          <w:p w:rsidR="005C18AF" w:rsidRDefault="00A77ECE">
            <w:pPr>
              <w:pStyle w:val="Tabletext"/>
              <w:widowControl w:val="0"/>
              <w:jc w:val="left"/>
              <w:rPr>
                <w:sz w:val="26"/>
                <w:szCs w:val="26"/>
              </w:rPr>
            </w:pPr>
            <w:r>
              <w:rPr>
                <w:sz w:val="26"/>
                <w:szCs w:val="26"/>
              </w:rPr>
              <w:t>Дополнительный этап:</w:t>
            </w:r>
          </w:p>
          <w:p w:rsidR="005C18AF" w:rsidRDefault="00A77ECE">
            <w:pPr>
              <w:pStyle w:val="Tabletext"/>
              <w:widowControl w:val="0"/>
              <w:jc w:val="left"/>
              <w:rPr>
                <w:sz w:val="26"/>
                <w:szCs w:val="26"/>
              </w:rPr>
            </w:pPr>
            <w:r>
              <w:rPr>
                <w:b/>
                <w:sz w:val="26"/>
                <w:szCs w:val="26"/>
              </w:rPr>
              <w:t>Обсуждение заявок</w:t>
            </w:r>
            <w:r>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694" w:type="dxa"/>
            <w:tcBorders>
              <w:top w:val="dotted" w:sz="4" w:space="0" w:color="000000"/>
              <w:left w:val="dotted" w:sz="4" w:space="0" w:color="000000"/>
              <w:bottom w:val="dotted" w:sz="4" w:space="0" w:color="000000"/>
              <w:right w:val="dotted" w:sz="4" w:space="0" w:color="000000"/>
            </w:tcBorders>
            <w:shd w:val="clear" w:color="auto" w:fill="auto"/>
          </w:tcPr>
          <w:p w:rsidR="005C18AF" w:rsidRDefault="00A77ECE">
            <w:pPr>
              <w:pStyle w:val="Tableheader"/>
              <w:widowControl w:val="0"/>
              <w:rPr>
                <w:rStyle w:val="af6"/>
                <w:b/>
                <w:i w:val="0"/>
                <w:shd w:val="clear" w:color="auto" w:fill="auto"/>
              </w:rPr>
            </w:pPr>
            <w:r>
              <w:rPr>
                <w:b w:val="0"/>
                <w:sz w:val="26"/>
                <w:szCs w:val="26"/>
              </w:rPr>
              <w:t>Не предусмотрено</w:t>
            </w:r>
          </w:p>
        </w:tc>
      </w:tr>
      <w:tr w:rsidR="005C18AF">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5C18AF" w:rsidRDefault="005C18AF">
            <w:pPr>
              <w:pStyle w:val="a0"/>
              <w:widowControl w:val="0"/>
            </w:pPr>
            <w:bookmarkStart w:id="66" w:name="_Ref515369504"/>
            <w:bookmarkEnd w:id="66"/>
          </w:p>
        </w:tc>
        <w:tc>
          <w:tcPr>
            <w:tcW w:w="2692" w:type="dxa"/>
            <w:tcBorders>
              <w:top w:val="dotted" w:sz="4" w:space="0" w:color="000000"/>
              <w:left w:val="dotted" w:sz="4" w:space="0" w:color="000000"/>
              <w:bottom w:val="dotted" w:sz="4" w:space="0" w:color="000000"/>
              <w:right w:val="dotted" w:sz="4" w:space="0" w:color="000000"/>
            </w:tcBorders>
          </w:tcPr>
          <w:p w:rsidR="005C18AF" w:rsidRDefault="00A77ECE">
            <w:pPr>
              <w:pStyle w:val="Tabletext"/>
              <w:widowControl w:val="0"/>
              <w:jc w:val="left"/>
              <w:rPr>
                <w:sz w:val="26"/>
                <w:szCs w:val="26"/>
              </w:rPr>
            </w:pPr>
            <w:r>
              <w:rPr>
                <w:sz w:val="26"/>
                <w:szCs w:val="26"/>
              </w:rPr>
              <w:t>Дата рассмотрения первых частей заявок (первых частей окончательны</w:t>
            </w:r>
            <w:r>
              <w:rPr>
                <w:sz w:val="26"/>
                <w:szCs w:val="26"/>
              </w:rPr>
              <w:t>х предложений Участников)</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5C18AF" w:rsidRDefault="00A77ECE">
            <w:pPr>
              <w:widowControl w:val="0"/>
              <w:spacing w:after="120"/>
            </w:pPr>
            <w:r>
              <w:t>Дата окончания рассмотрения первых частей заявок (первых частей окончательных предложений Участников):</w:t>
            </w:r>
          </w:p>
          <w:p w:rsidR="005C18AF" w:rsidRDefault="00A77ECE">
            <w:pPr>
              <w:pStyle w:val="afffb"/>
              <w:widowControl w:val="0"/>
              <w:tabs>
                <w:tab w:val="clear" w:pos="1134"/>
                <w:tab w:val="left" w:pos="567"/>
              </w:tabs>
              <w:spacing w:before="120" w:after="120"/>
              <w:rPr>
                <w:szCs w:val="28"/>
              </w:rPr>
            </w:pPr>
            <w:r>
              <w:rPr>
                <w:b/>
              </w:rPr>
              <w:t>«13» марта 2024 г. </w:t>
            </w:r>
          </w:p>
        </w:tc>
      </w:tr>
      <w:tr w:rsidR="005C18AF">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5C18AF" w:rsidRDefault="005C18AF">
            <w:pPr>
              <w:pStyle w:val="a0"/>
              <w:widowControl w:val="0"/>
            </w:pPr>
            <w:bookmarkStart w:id="67" w:name="_Ref515458371"/>
            <w:bookmarkEnd w:id="67"/>
          </w:p>
        </w:tc>
        <w:tc>
          <w:tcPr>
            <w:tcW w:w="2692" w:type="dxa"/>
            <w:tcBorders>
              <w:top w:val="dotted" w:sz="4" w:space="0" w:color="000000"/>
              <w:left w:val="dotted" w:sz="4" w:space="0" w:color="000000"/>
              <w:bottom w:val="dotted" w:sz="4" w:space="0" w:color="000000"/>
              <w:right w:val="dotted" w:sz="4" w:space="0" w:color="000000"/>
            </w:tcBorders>
          </w:tcPr>
          <w:p w:rsidR="005C18AF" w:rsidRDefault="00A77ECE">
            <w:pPr>
              <w:pStyle w:val="Tabletext"/>
              <w:widowControl w:val="0"/>
              <w:jc w:val="left"/>
              <w:rPr>
                <w:sz w:val="26"/>
                <w:szCs w:val="26"/>
              </w:rPr>
            </w:pPr>
            <w:r>
              <w:rPr>
                <w:sz w:val="26"/>
                <w:szCs w:val="26"/>
              </w:rPr>
              <w:t>Срок направления оператором ЭТП вторых частей заявок и ценовых предложений в адрес Организатора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5C18AF" w:rsidRDefault="00A77ECE">
            <w:pPr>
              <w:pStyle w:val="afffb"/>
              <w:widowControl w:val="0"/>
              <w:tabs>
                <w:tab w:val="clear" w:pos="1134"/>
                <w:tab w:val="left" w:pos="567"/>
              </w:tabs>
              <w:spacing w:before="0" w:after="120"/>
              <w:rPr>
                <w:i/>
                <w:szCs w:val="26"/>
                <w:shd w:val="clear" w:color="auto" w:fill="FFFF99"/>
              </w:rPr>
            </w:pPr>
            <w:r>
              <w:rPr>
                <w:szCs w:val="26"/>
              </w:rPr>
              <w:t xml:space="preserve">Не позднее 1 (одного) рабочего дня, следующего за днем официального размещения в ЕИС протокола рассмотрения первых частей заявок (первых частей окончательных предложений Участников). </w:t>
            </w:r>
          </w:p>
        </w:tc>
      </w:tr>
      <w:tr w:rsidR="005C18AF">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5C18AF" w:rsidRDefault="005C18AF">
            <w:pPr>
              <w:pStyle w:val="a0"/>
              <w:widowControl w:val="0"/>
            </w:pPr>
            <w:bookmarkStart w:id="68" w:name="_Ref532067169"/>
            <w:bookmarkEnd w:id="68"/>
          </w:p>
        </w:tc>
        <w:tc>
          <w:tcPr>
            <w:tcW w:w="2692" w:type="dxa"/>
            <w:tcBorders>
              <w:top w:val="dotted" w:sz="4" w:space="0" w:color="000000"/>
              <w:left w:val="dotted" w:sz="4" w:space="0" w:color="000000"/>
              <w:bottom w:val="dotted" w:sz="4" w:space="0" w:color="000000"/>
              <w:right w:val="dotted" w:sz="4" w:space="0" w:color="000000"/>
            </w:tcBorders>
          </w:tcPr>
          <w:p w:rsidR="005C18AF" w:rsidRDefault="00A77ECE">
            <w:pPr>
              <w:pStyle w:val="Tabletext"/>
              <w:widowControl w:val="0"/>
              <w:jc w:val="left"/>
              <w:rPr>
                <w:sz w:val="26"/>
                <w:szCs w:val="26"/>
              </w:rPr>
            </w:pPr>
            <w:r>
              <w:rPr>
                <w:sz w:val="26"/>
                <w:szCs w:val="26"/>
              </w:rPr>
              <w:t>Дата рассмотрения вторых частей заявок (и ценовых предложений)</w:t>
            </w:r>
          </w:p>
        </w:tc>
        <w:tc>
          <w:tcPr>
            <w:tcW w:w="6663" w:type="dxa"/>
            <w:gridSpan w:val="3"/>
            <w:tcBorders>
              <w:top w:val="dotted" w:sz="4" w:space="0" w:color="000000"/>
              <w:left w:val="dotted" w:sz="4" w:space="0" w:color="000000"/>
              <w:bottom w:val="dotted" w:sz="4" w:space="0" w:color="000000"/>
              <w:right w:val="dotted" w:sz="4" w:space="0" w:color="000000"/>
            </w:tcBorders>
          </w:tcPr>
          <w:p w:rsidR="005C18AF" w:rsidRDefault="00A77ECE">
            <w:pPr>
              <w:widowControl w:val="0"/>
              <w:spacing w:after="120"/>
            </w:pPr>
            <w:r>
              <w:t>Дата ок</w:t>
            </w:r>
            <w:r>
              <w:t xml:space="preserve">ончания рассмотрения вторых частей заявок </w:t>
            </w:r>
            <w:r>
              <w:br/>
              <w:t>(и ценовых предложений):</w:t>
            </w:r>
          </w:p>
          <w:p w:rsidR="005C18AF" w:rsidRDefault="00A77ECE">
            <w:pPr>
              <w:pStyle w:val="afffb"/>
              <w:widowControl w:val="0"/>
              <w:tabs>
                <w:tab w:val="clear" w:pos="1134"/>
                <w:tab w:val="left" w:pos="567"/>
              </w:tabs>
              <w:spacing w:before="0" w:after="120"/>
              <w:rPr>
                <w:szCs w:val="26"/>
              </w:rPr>
            </w:pPr>
            <w:r>
              <w:rPr>
                <w:b/>
              </w:rPr>
              <w:t>«01» апреля 2024 г. </w:t>
            </w:r>
          </w:p>
        </w:tc>
      </w:tr>
      <w:tr w:rsidR="005C18AF">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5C18AF" w:rsidRDefault="005C18AF">
            <w:pPr>
              <w:pStyle w:val="a0"/>
              <w:widowControl w:val="0"/>
            </w:pPr>
            <w:bookmarkStart w:id="69" w:name="_Ref515296765"/>
            <w:bookmarkEnd w:id="69"/>
          </w:p>
        </w:tc>
        <w:tc>
          <w:tcPr>
            <w:tcW w:w="2692" w:type="dxa"/>
            <w:tcBorders>
              <w:top w:val="dotted" w:sz="4" w:space="0" w:color="000000"/>
              <w:left w:val="dotted" w:sz="4" w:space="0" w:color="000000"/>
              <w:bottom w:val="dotted" w:sz="4" w:space="0" w:color="000000"/>
              <w:right w:val="dotted" w:sz="4" w:space="0" w:color="000000"/>
            </w:tcBorders>
          </w:tcPr>
          <w:p w:rsidR="005C18AF" w:rsidRDefault="00A77ECE">
            <w:pPr>
              <w:pStyle w:val="Tabletext"/>
              <w:widowControl w:val="0"/>
              <w:jc w:val="left"/>
              <w:rPr>
                <w:sz w:val="26"/>
                <w:szCs w:val="26"/>
              </w:rPr>
            </w:pPr>
            <w:r>
              <w:rPr>
                <w:sz w:val="26"/>
                <w:szCs w:val="26"/>
              </w:rPr>
              <w:t>Дополнительный этап:</w:t>
            </w:r>
          </w:p>
          <w:p w:rsidR="005C18AF" w:rsidRDefault="00A77ECE">
            <w:pPr>
              <w:pStyle w:val="Tabletext"/>
              <w:widowControl w:val="0"/>
              <w:ind w:right="-109"/>
              <w:jc w:val="left"/>
              <w:rPr>
                <w:b/>
                <w:color w:val="FF0000"/>
                <w:sz w:val="26"/>
                <w:szCs w:val="26"/>
              </w:rPr>
            </w:pPr>
            <w:r>
              <w:rPr>
                <w:b/>
                <w:sz w:val="26"/>
                <w:szCs w:val="26"/>
              </w:rPr>
              <w:t xml:space="preserve">Переторжка </w:t>
            </w:r>
            <w:r>
              <w:rPr>
                <w:sz w:val="26"/>
                <w:szCs w:val="26"/>
              </w:rPr>
              <w:t>(подача дополнительных ценовых предложений)</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5C18AF" w:rsidRDefault="00A77ECE">
            <w:pPr>
              <w:pStyle w:val="Tableheader"/>
              <w:widowControl w:val="0"/>
              <w:rPr>
                <w:rFonts w:eastAsia="Lucida Sans Unicode"/>
                <w:b w:val="0"/>
                <w:i/>
                <w:kern w:val="2"/>
                <w:sz w:val="26"/>
                <w:szCs w:val="26"/>
                <w:shd w:val="clear" w:color="auto" w:fill="FFFF99"/>
              </w:rPr>
            </w:pPr>
            <w:r>
              <w:rPr>
                <w:b w:val="0"/>
                <w:sz w:val="26"/>
                <w:szCs w:val="26"/>
              </w:rPr>
              <w:t xml:space="preserve">Не предусмотрено </w:t>
            </w:r>
          </w:p>
          <w:p w:rsidR="005C18AF" w:rsidRDefault="00A77ECE">
            <w:pPr>
              <w:widowControl w:val="0"/>
              <w:rPr>
                <w:color w:val="FF0000"/>
              </w:rPr>
            </w:pPr>
            <w:r>
              <w:rPr>
                <w:color w:val="FF0000"/>
              </w:rPr>
              <w:t xml:space="preserve">ВНИМАНИЕ!!! </w:t>
            </w:r>
            <w:r>
              <w:rPr>
                <w:b/>
                <w:color w:val="FF0000"/>
              </w:rPr>
              <w:t>В данной процедуре переторжка проводится не будет.</w:t>
            </w:r>
            <w:r>
              <w:rPr>
                <w:color w:val="FF0000"/>
              </w:rPr>
              <w:t xml:space="preserve"> В связи с отсутствием этапа переторжки Участникам необходимо сразу указывать минимальный понижающий коэффициент К1.</w:t>
            </w:r>
          </w:p>
          <w:p w:rsidR="005C18AF" w:rsidRDefault="005C18AF">
            <w:pPr>
              <w:widowControl w:val="0"/>
            </w:pPr>
          </w:p>
          <w:p w:rsidR="005C18AF" w:rsidRDefault="005C18AF">
            <w:pPr>
              <w:widowControl w:val="0"/>
              <w:spacing w:after="120"/>
              <w:rPr>
                <w:color w:val="FF0000"/>
              </w:rPr>
            </w:pPr>
          </w:p>
        </w:tc>
      </w:tr>
      <w:tr w:rsidR="005C18AF">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5C18AF" w:rsidRDefault="005C18AF">
            <w:pPr>
              <w:pStyle w:val="a0"/>
              <w:widowControl w:val="0"/>
            </w:pPr>
            <w:bookmarkStart w:id="70" w:name="_Ref515369621"/>
            <w:bookmarkEnd w:id="70"/>
          </w:p>
        </w:tc>
        <w:tc>
          <w:tcPr>
            <w:tcW w:w="2692" w:type="dxa"/>
            <w:tcBorders>
              <w:top w:val="dotted" w:sz="4" w:space="0" w:color="000000"/>
              <w:left w:val="dotted" w:sz="4" w:space="0" w:color="000000"/>
              <w:bottom w:val="dotted" w:sz="4" w:space="0" w:color="000000"/>
              <w:right w:val="dotted" w:sz="4" w:space="0" w:color="000000"/>
            </w:tcBorders>
          </w:tcPr>
          <w:p w:rsidR="005C18AF" w:rsidRDefault="00A77ECE">
            <w:pPr>
              <w:pStyle w:val="Tabletext"/>
              <w:widowControl w:val="0"/>
              <w:jc w:val="left"/>
              <w:rPr>
                <w:sz w:val="26"/>
                <w:szCs w:val="26"/>
              </w:rPr>
            </w:pPr>
            <w:r>
              <w:rPr>
                <w:sz w:val="26"/>
                <w:szCs w:val="26"/>
              </w:rPr>
              <w:t xml:space="preserve">Дата подведения итогов закупки </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5C18AF" w:rsidRDefault="00A77ECE">
            <w:pPr>
              <w:widowControl w:val="0"/>
            </w:pPr>
            <w:r>
              <w:t>Дата подведения итогов закупки:</w:t>
            </w:r>
          </w:p>
          <w:p w:rsidR="005C18AF" w:rsidRDefault="00A77ECE">
            <w:pPr>
              <w:pStyle w:val="afffb"/>
              <w:widowControl w:val="0"/>
              <w:tabs>
                <w:tab w:val="clear" w:pos="1134"/>
                <w:tab w:val="left" w:pos="567"/>
              </w:tabs>
              <w:spacing w:before="0" w:after="120"/>
              <w:rPr>
                <w:szCs w:val="28"/>
              </w:rPr>
            </w:pPr>
            <w:r>
              <w:rPr>
                <w:b/>
              </w:rPr>
              <w:t>«02» апреля 2024 г. </w:t>
            </w:r>
          </w:p>
        </w:tc>
      </w:tr>
      <w:tr w:rsidR="005C18AF">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5C18AF" w:rsidRDefault="005C18AF">
            <w:pPr>
              <w:pStyle w:val="a0"/>
              <w:widowControl w:val="0"/>
            </w:pPr>
            <w:bookmarkStart w:id="71" w:name="_Ref30947773"/>
            <w:bookmarkEnd w:id="71"/>
          </w:p>
        </w:tc>
        <w:tc>
          <w:tcPr>
            <w:tcW w:w="6661" w:type="dxa"/>
            <w:gridSpan w:val="3"/>
            <w:tcBorders>
              <w:top w:val="dotted" w:sz="4" w:space="0" w:color="000000"/>
              <w:left w:val="dotted" w:sz="4" w:space="0" w:color="000000"/>
              <w:bottom w:val="dotted" w:sz="4" w:space="0" w:color="000000"/>
              <w:right w:val="dotted" w:sz="4" w:space="0" w:color="000000"/>
            </w:tcBorders>
          </w:tcPr>
          <w:p w:rsidR="005C18AF" w:rsidRDefault="00A77ECE">
            <w:pPr>
              <w:pStyle w:val="Tabletext"/>
              <w:widowControl w:val="0"/>
              <w:jc w:val="left"/>
              <w:rPr>
                <w:sz w:val="26"/>
                <w:szCs w:val="26"/>
              </w:rPr>
            </w:pPr>
            <w:r>
              <w:rPr>
                <w:sz w:val="26"/>
                <w:szCs w:val="26"/>
              </w:rPr>
              <w:t xml:space="preserve">Преференция продукции, изготовленной с </w:t>
            </w:r>
            <w:r>
              <w:rPr>
                <w:sz w:val="26"/>
                <w:szCs w:val="26"/>
              </w:rPr>
              <w:t>использованием российского алюминия и/или алюминиевых полуфабрикатов</w:t>
            </w:r>
          </w:p>
        </w:tc>
        <w:tc>
          <w:tcPr>
            <w:tcW w:w="2694" w:type="dxa"/>
            <w:tcBorders>
              <w:top w:val="dotted" w:sz="4" w:space="0" w:color="000000"/>
              <w:left w:val="dotted" w:sz="4" w:space="0" w:color="000000"/>
              <w:bottom w:val="dotted" w:sz="4" w:space="0" w:color="000000"/>
              <w:right w:val="dotted" w:sz="4" w:space="0" w:color="000000"/>
            </w:tcBorders>
            <w:shd w:val="clear" w:color="auto" w:fill="auto"/>
          </w:tcPr>
          <w:p w:rsidR="005C18AF" w:rsidRDefault="00A77ECE">
            <w:pPr>
              <w:widowControl w:val="0"/>
            </w:pPr>
            <w:r>
              <w:t>Не предоставляется</w:t>
            </w:r>
          </w:p>
        </w:tc>
      </w:tr>
      <w:tr w:rsidR="005C18AF">
        <w:trPr>
          <w:trHeight w:val="841"/>
        </w:trPr>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5C18AF" w:rsidRDefault="005C18AF">
            <w:pPr>
              <w:pStyle w:val="a0"/>
              <w:widowControl w:val="0"/>
            </w:pPr>
            <w:bookmarkStart w:id="72" w:name="_Ref384632108"/>
            <w:bookmarkEnd w:id="72"/>
          </w:p>
        </w:tc>
        <w:tc>
          <w:tcPr>
            <w:tcW w:w="6661" w:type="dxa"/>
            <w:gridSpan w:val="3"/>
            <w:tcBorders>
              <w:top w:val="dotted" w:sz="4" w:space="0" w:color="000000"/>
              <w:left w:val="dotted" w:sz="4" w:space="0" w:color="000000"/>
              <w:bottom w:val="dotted" w:sz="4" w:space="0" w:color="000000"/>
              <w:right w:val="dotted" w:sz="4" w:space="0" w:color="000000"/>
            </w:tcBorders>
          </w:tcPr>
          <w:p w:rsidR="005C18AF" w:rsidRDefault="00A77ECE">
            <w:pPr>
              <w:pStyle w:val="Tabletext"/>
              <w:widowControl w:val="0"/>
              <w:jc w:val="left"/>
              <w:rPr>
                <w:sz w:val="26"/>
                <w:szCs w:val="26"/>
              </w:rPr>
            </w:pPr>
            <w:r>
              <w:rPr>
                <w:sz w:val="26"/>
                <w:szCs w:val="26"/>
              </w:rPr>
              <w:t>Рассмотрение и оценка заявок Участников с учетом привлекаемых субподрядчиков</w:t>
            </w:r>
          </w:p>
        </w:tc>
        <w:tc>
          <w:tcPr>
            <w:tcW w:w="2694" w:type="dxa"/>
            <w:tcBorders>
              <w:top w:val="dotted" w:sz="4" w:space="0" w:color="000000"/>
              <w:left w:val="dotted" w:sz="4" w:space="0" w:color="000000"/>
              <w:bottom w:val="dotted" w:sz="4" w:space="0" w:color="000000"/>
              <w:right w:val="dotted" w:sz="4" w:space="0" w:color="000000"/>
            </w:tcBorders>
          </w:tcPr>
          <w:p w:rsidR="005C18AF" w:rsidRDefault="00A77ECE">
            <w:pPr>
              <w:pStyle w:val="Tabletext"/>
              <w:widowControl w:val="0"/>
              <w:rPr>
                <w:sz w:val="26"/>
                <w:szCs w:val="26"/>
              </w:rPr>
            </w:pPr>
            <w:r>
              <w:rPr>
                <w:sz w:val="26"/>
                <w:szCs w:val="26"/>
              </w:rPr>
              <w:t xml:space="preserve">Не предусмотрено </w:t>
            </w:r>
          </w:p>
        </w:tc>
      </w:tr>
      <w:tr w:rsidR="005C18AF">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5C18AF" w:rsidRDefault="005C18AF">
            <w:pPr>
              <w:pStyle w:val="a0"/>
              <w:widowControl w:val="0"/>
            </w:pPr>
            <w:bookmarkStart w:id="73" w:name="_Ref514590588"/>
            <w:bookmarkEnd w:id="73"/>
          </w:p>
        </w:tc>
        <w:tc>
          <w:tcPr>
            <w:tcW w:w="6661" w:type="dxa"/>
            <w:gridSpan w:val="3"/>
            <w:tcBorders>
              <w:top w:val="dotted" w:sz="4" w:space="0" w:color="000000"/>
              <w:left w:val="dotted" w:sz="4" w:space="0" w:color="000000"/>
              <w:bottom w:val="dotted" w:sz="4" w:space="0" w:color="000000"/>
              <w:right w:val="dotted" w:sz="4" w:space="0" w:color="000000"/>
            </w:tcBorders>
          </w:tcPr>
          <w:p w:rsidR="005C18AF" w:rsidRDefault="00A77ECE">
            <w:pPr>
              <w:pStyle w:val="Tabletext"/>
              <w:widowControl w:val="0"/>
              <w:jc w:val="left"/>
              <w:rPr>
                <w:sz w:val="26"/>
                <w:szCs w:val="26"/>
              </w:rPr>
            </w:pPr>
            <w:r>
              <w:rPr>
                <w:sz w:val="26"/>
                <w:szCs w:val="26"/>
              </w:rPr>
              <w:t>Количество победителей закупки (в рамках одного лота)</w:t>
            </w:r>
          </w:p>
        </w:tc>
        <w:tc>
          <w:tcPr>
            <w:tcW w:w="2694" w:type="dxa"/>
            <w:tcBorders>
              <w:top w:val="dotted" w:sz="4" w:space="0" w:color="000000"/>
              <w:left w:val="dotted" w:sz="4" w:space="0" w:color="000000"/>
              <w:bottom w:val="dotted" w:sz="4" w:space="0" w:color="000000"/>
              <w:right w:val="dotted" w:sz="4" w:space="0" w:color="000000"/>
            </w:tcBorders>
          </w:tcPr>
          <w:p w:rsidR="005C18AF" w:rsidRDefault="00A77ECE">
            <w:pPr>
              <w:widowControl w:val="0"/>
              <w:rPr>
                <w:bCs/>
                <w:spacing w:val="-6"/>
              </w:rPr>
            </w:pPr>
            <w:r>
              <w:rPr>
                <w:bCs/>
                <w:spacing w:val="-6"/>
              </w:rPr>
              <w:t xml:space="preserve">Один победитель </w:t>
            </w:r>
          </w:p>
          <w:p w:rsidR="005C18AF" w:rsidRDefault="005C18AF">
            <w:pPr>
              <w:widowControl w:val="0"/>
              <w:rPr>
                <w:i/>
                <w:shd w:val="clear" w:color="auto" w:fill="FFFF99"/>
              </w:rPr>
            </w:pPr>
          </w:p>
        </w:tc>
      </w:tr>
      <w:tr w:rsidR="005C18AF">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5C18AF" w:rsidRDefault="005C18AF">
            <w:pPr>
              <w:pStyle w:val="a0"/>
              <w:widowControl w:val="0"/>
            </w:pPr>
            <w:bookmarkStart w:id="74" w:name="_Ref387830550"/>
            <w:bookmarkEnd w:id="74"/>
          </w:p>
        </w:tc>
        <w:tc>
          <w:tcPr>
            <w:tcW w:w="2692" w:type="dxa"/>
            <w:tcBorders>
              <w:top w:val="dotted" w:sz="4" w:space="0" w:color="000000"/>
              <w:left w:val="dotted" w:sz="4" w:space="0" w:color="000000"/>
              <w:bottom w:val="dotted" w:sz="4" w:space="0" w:color="000000"/>
              <w:right w:val="dotted" w:sz="4" w:space="0" w:color="000000"/>
            </w:tcBorders>
          </w:tcPr>
          <w:p w:rsidR="005C18AF" w:rsidRDefault="00A77ECE">
            <w:pPr>
              <w:pStyle w:val="Tabletext"/>
              <w:widowControl w:val="0"/>
              <w:jc w:val="left"/>
              <w:rPr>
                <w:sz w:val="26"/>
                <w:szCs w:val="26"/>
              </w:rPr>
            </w:pPr>
            <w:r>
              <w:rPr>
                <w:sz w:val="26"/>
                <w:szCs w:val="26"/>
              </w:rPr>
              <w:t xml:space="preserve">Место подачи документов в </w:t>
            </w:r>
            <w:r>
              <w:rPr>
                <w:sz w:val="26"/>
                <w:szCs w:val="26"/>
              </w:rPr>
              <w:lastRenderedPageBreak/>
              <w:t>отношении цепочки собственников, включая конечных бенефициаров</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5C18AF" w:rsidRDefault="00A77ECE">
            <w:pPr>
              <w:pStyle w:val="Tableheader"/>
              <w:widowControl w:val="0"/>
              <w:snapToGrid w:val="0"/>
              <w:spacing w:before="0"/>
              <w:rPr>
                <w:b w:val="0"/>
                <w:sz w:val="26"/>
                <w:szCs w:val="26"/>
              </w:rPr>
            </w:pPr>
            <w:r>
              <w:rPr>
                <w:b w:val="0"/>
                <w:sz w:val="26"/>
                <w:szCs w:val="26"/>
              </w:rPr>
              <w:lastRenderedPageBreak/>
              <w:t xml:space="preserve">Почтовый адрес: 675000, г. Благовещенск, ул. Шевченко, 32, кабинет 214. </w:t>
            </w:r>
          </w:p>
          <w:p w:rsidR="005C18AF" w:rsidRDefault="00A77ECE">
            <w:pPr>
              <w:pStyle w:val="Tableheader"/>
              <w:widowControl w:val="0"/>
              <w:spacing w:after="120"/>
              <w:rPr>
                <w:rStyle w:val="af6"/>
                <w:i w:val="0"/>
                <w:sz w:val="26"/>
                <w:szCs w:val="26"/>
                <w:shd w:val="clear" w:color="auto" w:fill="auto"/>
              </w:rPr>
            </w:pPr>
            <w:r>
              <w:rPr>
                <w:b w:val="0"/>
                <w:sz w:val="26"/>
                <w:szCs w:val="26"/>
              </w:rPr>
              <w:lastRenderedPageBreak/>
              <w:t xml:space="preserve">Контактная информация для приема документов: кабинет 214 Телефон: (4162) </w:t>
            </w:r>
            <w:r>
              <w:rPr>
                <w:b w:val="0"/>
                <w:sz w:val="26"/>
                <w:szCs w:val="26"/>
              </w:rPr>
              <w:t>397- 325</w:t>
            </w:r>
          </w:p>
        </w:tc>
      </w:tr>
      <w:tr w:rsidR="005C18AF">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5C18AF" w:rsidRDefault="005C18AF">
            <w:pPr>
              <w:pStyle w:val="a0"/>
              <w:widowControl w:val="0"/>
            </w:pPr>
            <w:bookmarkStart w:id="75" w:name="_Ref69569325"/>
            <w:bookmarkEnd w:id="75"/>
          </w:p>
        </w:tc>
        <w:tc>
          <w:tcPr>
            <w:tcW w:w="2692" w:type="dxa"/>
            <w:tcBorders>
              <w:top w:val="dotted" w:sz="4" w:space="0" w:color="000000"/>
              <w:left w:val="dotted" w:sz="4" w:space="0" w:color="000000"/>
              <w:bottom w:val="dotted" w:sz="4" w:space="0" w:color="000000"/>
              <w:right w:val="dotted" w:sz="4" w:space="0" w:color="000000"/>
            </w:tcBorders>
          </w:tcPr>
          <w:p w:rsidR="005C18AF" w:rsidRDefault="00A77ECE">
            <w:pPr>
              <w:pStyle w:val="Tabletext"/>
              <w:widowControl w:val="0"/>
              <w:jc w:val="left"/>
              <w:rPr>
                <w:sz w:val="26"/>
                <w:szCs w:val="26"/>
              </w:rPr>
            </w:pPr>
            <w:r>
              <w:rPr>
                <w:sz w:val="26"/>
                <w:szCs w:val="26"/>
              </w:rPr>
              <w:t>Некритичные пункты проекта Договора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5C18AF" w:rsidRDefault="00A77ECE">
            <w:pPr>
              <w:pStyle w:val="Tableheader"/>
              <w:widowControl w:val="0"/>
              <w:spacing w:after="120"/>
              <w:rPr>
                <w:b w:val="0"/>
                <w:sz w:val="26"/>
                <w:szCs w:val="26"/>
              </w:rPr>
            </w:pPr>
            <w:r>
              <w:rPr>
                <w:b w:val="0"/>
                <w:sz w:val="26"/>
                <w:szCs w:val="26"/>
              </w:rPr>
              <w:t>Отсутствуют</w:t>
            </w:r>
          </w:p>
          <w:p w:rsidR="005C18AF" w:rsidRDefault="00A77ECE">
            <w:pPr>
              <w:widowControl w:val="0"/>
              <w:spacing w:before="60" w:after="60"/>
              <w:ind w:left="11"/>
              <w:rPr>
                <w:b/>
              </w:rPr>
            </w:pPr>
            <w:r>
              <w:rPr>
                <w:bCs/>
                <w:i/>
                <w:iCs/>
              </w:rPr>
              <w:t>ВНИМАНИЕ! Корректировка пунктов проекта Договора, не указанных в настоящем разделе, не допускается. Договор заключается в редакции проекта Договора.</w:t>
            </w:r>
          </w:p>
        </w:tc>
      </w:tr>
      <w:tr w:rsidR="005C18AF">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5C18AF" w:rsidRDefault="005C18AF">
            <w:pPr>
              <w:pStyle w:val="a0"/>
              <w:widowControl w:val="0"/>
            </w:pPr>
            <w:bookmarkStart w:id="76" w:name="_Ref135071967"/>
            <w:bookmarkEnd w:id="76"/>
          </w:p>
        </w:tc>
        <w:tc>
          <w:tcPr>
            <w:tcW w:w="2692" w:type="dxa"/>
            <w:tcBorders>
              <w:top w:val="dotted" w:sz="4" w:space="0" w:color="000000"/>
              <w:left w:val="dotted" w:sz="4" w:space="0" w:color="000000"/>
              <w:bottom w:val="dotted" w:sz="4" w:space="0" w:color="000000"/>
              <w:right w:val="dotted" w:sz="4" w:space="0" w:color="000000"/>
            </w:tcBorders>
          </w:tcPr>
          <w:p w:rsidR="005C18AF" w:rsidRDefault="00A77ECE">
            <w:pPr>
              <w:pStyle w:val="Tabletext"/>
              <w:widowControl w:val="0"/>
              <w:jc w:val="left"/>
              <w:rPr>
                <w:sz w:val="26"/>
                <w:szCs w:val="26"/>
              </w:rPr>
            </w:pPr>
            <w:r>
              <w:rPr>
                <w:sz w:val="26"/>
                <w:szCs w:val="26"/>
              </w:rPr>
              <w:t>Обеспечение исполнения Договора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5C18AF" w:rsidRDefault="00A77ECE">
            <w:pPr>
              <w:widowControl w:val="0"/>
              <w:spacing w:after="160" w:line="259" w:lineRule="auto"/>
              <w:rPr>
                <w:i/>
                <w:shd w:val="clear" w:color="auto" w:fill="FFFF99"/>
              </w:rPr>
            </w:pPr>
            <w:r>
              <w:t xml:space="preserve">Требуется </w:t>
            </w:r>
          </w:p>
          <w:p w:rsidR="005C18AF" w:rsidRDefault="00A77ECE">
            <w:pPr>
              <w:widowControl w:val="0"/>
              <w:spacing w:before="60" w:line="259" w:lineRule="auto"/>
            </w:pPr>
            <w:r>
              <w:t>Обязательства по договору, которые должны быть обеспечены:</w:t>
            </w:r>
          </w:p>
          <w:p w:rsidR="005C18AF" w:rsidRDefault="00A77ECE" w:rsidP="00A77ECE">
            <w:pPr>
              <w:pStyle w:val="affc"/>
              <w:widowControl w:val="0"/>
              <w:numPr>
                <w:ilvl w:val="0"/>
                <w:numId w:val="49"/>
              </w:numPr>
              <w:tabs>
                <w:tab w:val="left" w:pos="426"/>
              </w:tabs>
              <w:spacing w:before="60"/>
              <w:ind w:hanging="1104"/>
              <w:contextualSpacing w:val="0"/>
              <w:jc w:val="both"/>
              <w:rPr>
                <w:rFonts w:ascii="Times New Roman" w:hAnsi="Times New Roman"/>
                <w:i/>
                <w:sz w:val="26"/>
                <w:shd w:val="clear" w:color="auto" w:fill="FFFF99"/>
              </w:rPr>
            </w:pPr>
            <w:r>
              <w:rPr>
                <w:rFonts w:ascii="Times New Roman" w:hAnsi="Times New Roman"/>
                <w:sz w:val="26"/>
              </w:rPr>
              <w:t>надлежащее исполнение обязательств по договору:</w:t>
            </w:r>
          </w:p>
          <w:p w:rsidR="005C18AF" w:rsidRDefault="00A77ECE" w:rsidP="00A77ECE">
            <w:pPr>
              <w:pStyle w:val="affc"/>
              <w:widowControl w:val="0"/>
              <w:numPr>
                <w:ilvl w:val="0"/>
                <w:numId w:val="50"/>
              </w:numPr>
              <w:tabs>
                <w:tab w:val="left" w:pos="426"/>
              </w:tabs>
              <w:spacing w:before="60"/>
              <w:ind w:left="712" w:hanging="283"/>
              <w:contextualSpacing w:val="0"/>
              <w:jc w:val="both"/>
              <w:rPr>
                <w:rFonts w:ascii="Times New Roman" w:hAnsi="Times New Roman"/>
                <w:sz w:val="26"/>
              </w:rPr>
            </w:pPr>
            <w:r>
              <w:rPr>
                <w:rFonts w:ascii="Times New Roman" w:hAnsi="Times New Roman"/>
                <w:sz w:val="26"/>
              </w:rPr>
              <w:t xml:space="preserve">размер обеспечения: Независимая гарантия в размере 5 (Пять) процентов от Цены Договора / соответствующего Объекта (в случае если Договором не </w:t>
            </w:r>
            <w:r>
              <w:rPr>
                <w:rFonts w:ascii="Times New Roman" w:hAnsi="Times New Roman"/>
                <w:sz w:val="26"/>
              </w:rPr>
              <w:t>предусмотрена выплата аванса)</w:t>
            </w:r>
          </w:p>
          <w:p w:rsidR="005C18AF" w:rsidRDefault="00A77ECE" w:rsidP="00A77ECE">
            <w:pPr>
              <w:pStyle w:val="affc"/>
              <w:widowControl w:val="0"/>
              <w:numPr>
                <w:ilvl w:val="0"/>
                <w:numId w:val="50"/>
              </w:numPr>
              <w:tabs>
                <w:tab w:val="left" w:pos="426"/>
              </w:tabs>
              <w:spacing w:before="60"/>
              <w:ind w:left="742"/>
              <w:contextualSpacing w:val="0"/>
              <w:jc w:val="both"/>
              <w:rPr>
                <w:rFonts w:ascii="Times New Roman" w:hAnsi="Times New Roman"/>
                <w:i/>
                <w:sz w:val="26"/>
                <w:shd w:val="clear" w:color="auto" w:fill="FFFF99"/>
              </w:rPr>
            </w:pPr>
            <w:r>
              <w:rPr>
                <w:rFonts w:ascii="Times New Roman" w:hAnsi="Times New Roman"/>
                <w:sz w:val="26"/>
              </w:rPr>
              <w:t xml:space="preserve">валюта обеспечения: в валюте расчетов по Договору </w:t>
            </w:r>
          </w:p>
          <w:p w:rsidR="005C18AF" w:rsidRDefault="00A77ECE">
            <w:pPr>
              <w:widowControl w:val="0"/>
              <w:spacing w:before="60" w:after="60"/>
              <w:ind w:left="11"/>
            </w:pPr>
            <w:r>
              <w:t>Иные требования к обеспечению исполнения Договора: приведены в Проекте договора (Приложение №2 к Документации о закупке).</w:t>
            </w:r>
          </w:p>
        </w:tc>
      </w:tr>
    </w:tbl>
    <w:p w:rsidR="005C18AF" w:rsidRDefault="005C18AF"/>
    <w:p w:rsidR="005C18AF" w:rsidRDefault="00A77ECE" w:rsidP="00A77ECE">
      <w:pPr>
        <w:pStyle w:val="10"/>
        <w:numPr>
          <w:ilvl w:val="0"/>
          <w:numId w:val="10"/>
        </w:numPr>
        <w:jc w:val="center"/>
        <w:rPr>
          <w:rFonts w:ascii="Times New Roman" w:hAnsi="Times New Roman"/>
          <w:sz w:val="28"/>
          <w:szCs w:val="28"/>
        </w:rPr>
      </w:pPr>
      <w:bookmarkStart w:id="77" w:name="_Toc55193146"/>
      <w:bookmarkStart w:id="78" w:name="_Toc518119233"/>
      <w:bookmarkStart w:id="79" w:name="_Toc517582613"/>
      <w:bookmarkStart w:id="80" w:name="_Toc517582289"/>
      <w:bookmarkStart w:id="81" w:name="_Ref514448858"/>
      <w:bookmarkStart w:id="82" w:name="_Toc158882877"/>
      <w:r>
        <w:rPr>
          <w:rFonts w:ascii="Times New Roman" w:hAnsi="Times New Roman"/>
          <w:sz w:val="28"/>
          <w:szCs w:val="28"/>
        </w:rPr>
        <w:lastRenderedPageBreak/>
        <w:t xml:space="preserve">ОБЩИЕ </w:t>
      </w:r>
      <w:bookmarkEnd w:id="77"/>
      <w:bookmarkEnd w:id="78"/>
      <w:bookmarkEnd w:id="79"/>
      <w:bookmarkEnd w:id="80"/>
      <w:r>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9"/>
      <w:bookmarkEnd w:id="81"/>
      <w:bookmarkEnd w:id="82"/>
    </w:p>
    <w:p w:rsidR="005C18AF" w:rsidRDefault="00A77ECE">
      <w:pPr>
        <w:pStyle w:val="20"/>
        <w:tabs>
          <w:tab w:val="left" w:pos="1134"/>
        </w:tabs>
        <w:ind w:hanging="2694"/>
        <w:rPr>
          <w:sz w:val="28"/>
        </w:rPr>
      </w:pPr>
      <w:bookmarkStart w:id="83" w:name="_Toc69728941"/>
      <w:bookmarkStart w:id="84" w:name="_Toc57314615"/>
      <w:bookmarkStart w:id="85" w:name="_Toc55305369"/>
      <w:bookmarkStart w:id="86" w:name="_Toc55285335"/>
      <w:bookmarkStart w:id="87" w:name="_Toc158882878"/>
      <w:r>
        <w:rPr>
          <w:sz w:val="28"/>
        </w:rPr>
        <w:t xml:space="preserve">Общие сведения о </w:t>
      </w:r>
      <w:bookmarkEnd w:id="83"/>
      <w:bookmarkEnd w:id="84"/>
      <w:bookmarkEnd w:id="85"/>
      <w:bookmarkEnd w:id="86"/>
      <w:r>
        <w:rPr>
          <w:sz w:val="28"/>
        </w:rPr>
        <w:t>закупке</w:t>
      </w:r>
      <w:bookmarkEnd w:id="87"/>
    </w:p>
    <w:p w:rsidR="005C18AF" w:rsidRDefault="00A77ECE">
      <w:pPr>
        <w:pStyle w:val="a0"/>
      </w:pPr>
      <w:bookmarkStart w:id="88" w:name="Общие_сведения"/>
      <w:bookmarkStart w:id="89" w:name="_Ref55193512"/>
      <w:r>
        <w:t xml:space="preserve">Организатор, указанный в пункте </w:t>
      </w:r>
      <w:r>
        <w:fldChar w:fldCharType="begin"/>
      </w:r>
      <w:r>
        <w:instrText xml:space="preserve"> REF _Ref249842235 \r \h </w:instrText>
      </w:r>
      <w:r>
        <w:fldChar w:fldCharType="separate"/>
      </w:r>
      <w:r w:rsidR="008C7A60">
        <w:t>1.2.8</w:t>
      </w:r>
      <w:r>
        <w:fldChar w:fldCharType="end"/>
      </w:r>
      <w:r>
        <w:t xml:space="preserve"> настоящей Документации о закупке, Извещением, официально размещенным от даты, указанной в пункте </w:t>
      </w:r>
      <w:r>
        <w:fldChar w:fldCharType="begin"/>
      </w:r>
      <w:r>
        <w:instrText xml:space="preserve"> REF _Ref384115739 \r \h </w:instrText>
      </w:r>
      <w:r>
        <w:fldChar w:fldCharType="separate"/>
      </w:r>
      <w:r w:rsidR="008C7A60">
        <w:t>1.2.11</w:t>
      </w:r>
      <w:r>
        <w:fldChar w:fldCharType="end"/>
      </w:r>
      <w:r>
        <w:t xml:space="preserve">, приглашает лиц, указанных в пункте </w:t>
      </w:r>
      <w:r>
        <w:fldChar w:fldCharType="begin"/>
      </w:r>
      <w:r>
        <w:instrText xml:space="preserve"> REF _Ref388452493 \r \h </w:instrText>
      </w:r>
      <w:r>
        <w:fldChar w:fldCharType="separate"/>
      </w:r>
      <w:r w:rsidR="008C7A60">
        <w:t>1.2.6</w:t>
      </w:r>
      <w:r>
        <w:fldChar w:fldCharType="end"/>
      </w:r>
      <w:r>
        <w:t>, к участию в закупке, способ которой указан в пункт</w:t>
      </w:r>
      <w:r>
        <w:t xml:space="preserve">е </w:t>
      </w:r>
      <w:r>
        <w:fldChar w:fldCharType="begin"/>
      </w:r>
      <w:r>
        <w:instrText xml:space="preserve"> REF _Ref514460849 \r \h </w:instrText>
      </w:r>
      <w:r>
        <w:fldChar w:fldCharType="separate"/>
      </w:r>
      <w:r w:rsidR="008C7A60">
        <w:t>1.2.1</w:t>
      </w:r>
      <w:r>
        <w:fldChar w:fldCharType="end"/>
      </w:r>
      <w:r>
        <w:t>, для нужд Заказчика, указанного в п</w:t>
      </w:r>
      <w:bookmarkEnd w:id="88"/>
      <w:bookmarkEnd w:id="89"/>
      <w:r>
        <w:t xml:space="preserve">ункте </w:t>
      </w:r>
      <w:r>
        <w:fldChar w:fldCharType="begin"/>
      </w:r>
      <w:r>
        <w:instrText xml:space="preserve"> REF _Ref384115722 \r \h </w:instrText>
      </w:r>
      <w:r>
        <w:fldChar w:fldCharType="separate"/>
      </w:r>
      <w:r w:rsidR="008C7A60">
        <w:t>1.2.7</w:t>
      </w:r>
      <w:r>
        <w:fldChar w:fldCharType="end"/>
      </w:r>
      <w:r>
        <w:t xml:space="preserve">, на право заключения договора, предмет которого указан в пункте </w:t>
      </w:r>
      <w:r>
        <w:fldChar w:fldCharType="begin"/>
      </w:r>
      <w:r>
        <w:instrText xml:space="preserve"> REF _Ref249785568 \r \h </w:instrText>
      </w:r>
      <w:r>
        <w:fldChar w:fldCharType="separate"/>
      </w:r>
      <w:r w:rsidR="008C7A60">
        <w:t>1.2.2</w:t>
      </w:r>
      <w:r>
        <w:fldChar w:fldCharType="end"/>
      </w:r>
      <w:r>
        <w:t>.</w:t>
      </w:r>
    </w:p>
    <w:p w:rsidR="005C18AF" w:rsidRDefault="00A77ECE">
      <w:pPr>
        <w:pStyle w:val="a0"/>
      </w:pPr>
      <w:r>
        <w:t>Подробные требования к Участ</w:t>
      </w:r>
      <w:r>
        <w:t xml:space="preserve">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w:instrText>
      </w:r>
      <w:r>
        <w:fldChar w:fldCharType="separate"/>
      </w:r>
      <w:r w:rsidR="008C7A60">
        <w:t>3</w:t>
      </w:r>
      <w:r>
        <w:fldChar w:fldCharType="end"/>
      </w:r>
      <w:r>
        <w:t>. Порядок проведения закупки и участия в ней, инструкции п</w:t>
      </w:r>
      <w:r>
        <w:t xml:space="preserve">о подготовке заявок, а также последующий порядок заключения Договора приведены в разделах </w:t>
      </w:r>
      <w:r>
        <w:fldChar w:fldCharType="begin"/>
      </w:r>
      <w:r>
        <w:instrText xml:space="preserve"> REF _Ref514453352 \r \h </w:instrText>
      </w:r>
      <w:r>
        <w:fldChar w:fldCharType="separate"/>
      </w:r>
      <w:r w:rsidR="008C7A60">
        <w:t>4</w:t>
      </w:r>
      <w:r>
        <w:fldChar w:fldCharType="end"/>
      </w:r>
      <w:r>
        <w:t xml:space="preserve"> – </w:t>
      </w:r>
      <w:r>
        <w:fldChar w:fldCharType="begin"/>
      </w:r>
      <w:r>
        <w:instrText xml:space="preserve"> REF _Ref418863007 \r \h </w:instrText>
      </w:r>
      <w:r>
        <w:fldChar w:fldCharType="separate"/>
      </w:r>
      <w:r w:rsidR="008C7A60">
        <w:t>5</w:t>
      </w:r>
      <w:r>
        <w:fldChar w:fldCharType="end"/>
      </w:r>
      <w:r>
        <w:t xml:space="preserve">. Порядок применения отдельных дополнительных элементов проводимой закупки изложен в разделе </w:t>
      </w:r>
      <w:r>
        <w:fldChar w:fldCharType="begin"/>
      </w:r>
      <w:r>
        <w:instrText xml:space="preserve"> REF _Ref514448879 \r \h </w:instrText>
      </w:r>
      <w:r>
        <w:fldChar w:fldCharType="separate"/>
      </w:r>
      <w:r w:rsidR="008C7A60">
        <w:t>6</w:t>
      </w:r>
      <w:r>
        <w:fldChar w:fldCharType="end"/>
      </w:r>
      <w:r>
        <w:t xml:space="preserve">. Образцы форм документов, которые необходимо </w:t>
      </w:r>
      <w:r>
        <w:t xml:space="preserve">подготовить и включить в состав заявки, приведены в разделе </w:t>
      </w:r>
      <w:r>
        <w:fldChar w:fldCharType="begin"/>
      </w:r>
      <w:r>
        <w:instrText xml:space="preserve"> REF _Ref384631716 \r \h </w:instrText>
      </w:r>
      <w:r>
        <w:fldChar w:fldCharType="separate"/>
      </w:r>
      <w:r w:rsidR="008C7A60">
        <w:t>7</w:t>
      </w:r>
      <w:r>
        <w:fldChar w:fldCharType="end"/>
      </w:r>
      <w:r>
        <w:t>.</w:t>
      </w:r>
    </w:p>
    <w:p w:rsidR="005C18AF" w:rsidRDefault="00A77ECE">
      <w:pPr>
        <w:pStyle w:val="a0"/>
      </w:pPr>
      <w:r>
        <w:t>Требования к поставляемой продукции, включая срок, объем и место поставки продукции, изложены в Прил</w:t>
      </w:r>
      <w:r>
        <w:t xml:space="preserve">ожении № 1 к настоящей Документации о закупке. Проект Договора, который планируется заключить по результатам закупки, включая форму, сроки и порядок оплаты, приведен в Приложении № 2 к Документации о закупке. </w:t>
      </w:r>
    </w:p>
    <w:p w:rsidR="005C18AF" w:rsidRDefault="00A77ECE">
      <w:pPr>
        <w:pStyle w:val="a0"/>
      </w:pPr>
      <w:r>
        <w:t>По организационным вопросам проведения закупки</w:t>
      </w:r>
      <w:r>
        <w:t xml:space="preserve"> обращаться к представителю Организатора, указанному в пункте </w:t>
      </w:r>
      <w:r>
        <w:fldChar w:fldCharType="begin"/>
      </w:r>
      <w:r>
        <w:instrText xml:space="preserve"> REF _Ref384115792 \r \h </w:instrText>
      </w:r>
      <w:r>
        <w:fldChar w:fldCharType="separate"/>
      </w:r>
      <w:r w:rsidR="008C7A60">
        <w:t>1.2.9</w:t>
      </w:r>
      <w:r>
        <w:fldChar w:fldCharType="end"/>
      </w:r>
      <w:r>
        <w:t xml:space="preserve"> (с учетом требований подраздела </w:t>
      </w:r>
      <w:r>
        <w:fldChar w:fldCharType="begin"/>
      </w:r>
      <w:r>
        <w:instrText xml:space="preserve"> REF _Ref514707961 \r \h </w:instrText>
      </w:r>
      <w:r>
        <w:fldChar w:fldCharType="separate"/>
      </w:r>
      <w:r w:rsidR="008C7A60">
        <w:t>4.3</w:t>
      </w:r>
      <w:r>
        <w:fldChar w:fldCharType="end"/>
      </w:r>
      <w:r>
        <w:t>).</w:t>
      </w:r>
    </w:p>
    <w:p w:rsidR="005C18AF" w:rsidRDefault="00A77ECE">
      <w:pPr>
        <w:pStyle w:val="20"/>
        <w:tabs>
          <w:tab w:val="left" w:pos="1134"/>
        </w:tabs>
        <w:ind w:hanging="2694"/>
        <w:rPr>
          <w:sz w:val="28"/>
        </w:rPr>
      </w:pPr>
      <w:bookmarkStart w:id="90" w:name="_Toc514455538"/>
      <w:bookmarkStart w:id="91" w:name="_Toc69728943"/>
      <w:bookmarkStart w:id="92" w:name="_Toc57314617"/>
      <w:bookmarkStart w:id="93" w:name="_Ref56231144"/>
      <w:bookmarkStart w:id="94" w:name="_Ref56231140"/>
      <w:bookmarkStart w:id="95" w:name="_Ref55313246"/>
      <w:bookmarkStart w:id="96" w:name="_Toc55305370"/>
      <w:bookmarkStart w:id="97" w:name="_Toc55285336"/>
      <w:bookmarkStart w:id="98" w:name="_Toc158882879"/>
      <w:bookmarkEnd w:id="90"/>
      <w:r>
        <w:rPr>
          <w:sz w:val="28"/>
        </w:rPr>
        <w:t>Правовой статус документов</w:t>
      </w:r>
      <w:bookmarkEnd w:id="91"/>
      <w:bookmarkEnd w:id="92"/>
      <w:bookmarkEnd w:id="93"/>
      <w:bookmarkEnd w:id="94"/>
      <w:bookmarkEnd w:id="95"/>
      <w:bookmarkEnd w:id="96"/>
      <w:bookmarkEnd w:id="97"/>
      <w:bookmarkEnd w:id="98"/>
    </w:p>
    <w:p w:rsidR="005C18AF" w:rsidRDefault="00A77ECE" w:rsidP="00A77ECE">
      <w:pPr>
        <w:pStyle w:val="a0"/>
        <w:numPr>
          <w:ilvl w:val="2"/>
          <w:numId w:val="58"/>
        </w:numPr>
      </w:pPr>
      <w:bookmarkStart w:id="99" w:name="_Toc518119237"/>
      <w:bookmarkEnd w:id="99"/>
      <w:r>
        <w:t xml:space="preserve">Документация о закупке вместе с Извещением, являющимся ее неотъемлемой частью, являются публичной офертой Организатора в соответствии со статьей 437 ГК РФ и должны рассматриваться Участниками в </w:t>
      </w:r>
      <w:r>
        <w:t>соответствии с этим до подведения итогов закупки. При наличии противоречий между положениями Извещения и настоящей Документации о закупке применяются положения Извещения.</w:t>
      </w:r>
    </w:p>
    <w:p w:rsidR="005C18AF" w:rsidRDefault="00A77ECE" w:rsidP="00A77ECE">
      <w:pPr>
        <w:pStyle w:val="a0"/>
        <w:numPr>
          <w:ilvl w:val="2"/>
          <w:numId w:val="59"/>
        </w:numPr>
      </w:pPr>
      <w:r>
        <w:t>Заявка Участника также имеет правовой статус оферты и будет рассматриваться Организат</w:t>
      </w:r>
      <w:r>
        <w:t>ором в течение указанного в ней срока ее действия.</w:t>
      </w:r>
    </w:p>
    <w:p w:rsidR="005C18AF" w:rsidRDefault="00A77ECE" w:rsidP="00A77ECE">
      <w:pPr>
        <w:pStyle w:val="a0"/>
        <w:numPr>
          <w:ilvl w:val="2"/>
          <w:numId w:val="60"/>
        </w:numPr>
      </w:pPr>
      <w:bookmarkStart w:id="100" w:name="_Ref86827161"/>
      <w:r>
        <w:t>При определении условий Договора по результатам закупки используются следующие документы с соблюдением указанной иерархии в порядке перечисления (в случае их противоречия):</w:t>
      </w:r>
      <w:bookmarkEnd w:id="100"/>
    </w:p>
    <w:p w:rsidR="005C18AF" w:rsidRDefault="00A77ECE" w:rsidP="00A77ECE">
      <w:pPr>
        <w:pStyle w:val="af8"/>
        <w:numPr>
          <w:ilvl w:val="4"/>
          <w:numId w:val="61"/>
        </w:numPr>
        <w:tabs>
          <w:tab w:val="left" w:pos="1134"/>
          <w:tab w:val="left" w:pos="1701"/>
        </w:tabs>
        <w:ind w:left="1701" w:hanging="424"/>
      </w:pPr>
      <w:r>
        <w:t>итоговый протокол по результатам</w:t>
      </w:r>
      <w:r>
        <w:t xml:space="preserve"> проведения закупки;</w:t>
      </w:r>
    </w:p>
    <w:p w:rsidR="005C18AF" w:rsidRDefault="00A77ECE" w:rsidP="00A77ECE">
      <w:pPr>
        <w:pStyle w:val="af8"/>
        <w:numPr>
          <w:ilvl w:val="4"/>
          <w:numId w:val="62"/>
        </w:numPr>
        <w:tabs>
          <w:tab w:val="left" w:pos="1134"/>
          <w:tab w:val="left" w:pos="1701"/>
        </w:tabs>
        <w:ind w:left="1701" w:hanging="424"/>
      </w:pPr>
      <w:r>
        <w:t>Извещение и настоящая Документация о закупке со всеми изменениями;</w:t>
      </w:r>
    </w:p>
    <w:p w:rsidR="005C18AF" w:rsidRDefault="00A77ECE" w:rsidP="00A77ECE">
      <w:pPr>
        <w:pStyle w:val="af8"/>
        <w:numPr>
          <w:ilvl w:val="4"/>
          <w:numId w:val="63"/>
        </w:numPr>
        <w:tabs>
          <w:tab w:val="left" w:pos="1134"/>
          <w:tab w:val="left" w:pos="1701"/>
        </w:tabs>
        <w:ind w:left="1701" w:hanging="424"/>
      </w:pPr>
      <w:r>
        <w:t>заявка Победителя со всеми дополнениями и разъяснениями.</w:t>
      </w:r>
    </w:p>
    <w:p w:rsidR="005C18AF" w:rsidRDefault="00A77ECE" w:rsidP="00A77ECE">
      <w:pPr>
        <w:pStyle w:val="a0"/>
        <w:numPr>
          <w:ilvl w:val="2"/>
          <w:numId w:val="64"/>
        </w:numPr>
      </w:pPr>
      <w:r>
        <w:t>Иные документы Организатора и Участников не определяют права и обязанности сторон в связи с данной закупкой.</w:t>
      </w:r>
    </w:p>
    <w:p w:rsidR="005C18AF" w:rsidRDefault="00A77ECE" w:rsidP="00A77ECE">
      <w:pPr>
        <w:pStyle w:val="a0"/>
        <w:numPr>
          <w:ilvl w:val="2"/>
          <w:numId w:val="65"/>
        </w:numPr>
      </w:pPr>
      <w:r>
        <w:t>За</w:t>
      </w:r>
      <w:r>
        <w:t>ключенный по результатам закупки Договор, в том числе, фиксирует все достигнутые сторонами договоренности.</w:t>
      </w:r>
    </w:p>
    <w:p w:rsidR="005C18AF" w:rsidRDefault="00A77ECE" w:rsidP="00A77ECE">
      <w:pPr>
        <w:pStyle w:val="a0"/>
        <w:numPr>
          <w:ilvl w:val="2"/>
          <w:numId w:val="66"/>
        </w:numPr>
      </w:pPr>
      <w:r>
        <w:lastRenderedPageBreak/>
        <w:t>Во всем, что не урегулировано Извещением и настоящей Документацией о закупке, стороны руководствуются Законом 223-ФЗ и Положением о закупке (в редакц</w:t>
      </w:r>
      <w:r>
        <w:t>ии, действующей на дату официального размещения Извещения).</w:t>
      </w:r>
    </w:p>
    <w:p w:rsidR="005C18AF" w:rsidRDefault="00A77ECE" w:rsidP="00A77ECE">
      <w:pPr>
        <w:pStyle w:val="a0"/>
        <w:numPr>
          <w:ilvl w:val="2"/>
          <w:numId w:val="67"/>
        </w:numPr>
      </w:pPr>
      <w:r>
        <w:t xml:space="preserve">Если в отношении сторон Договора, заключаемого по результатам закупки, действуют также специальные нормативные правовые акты, зарегистрированные в установленном порядке, настоящая Документация о </w:t>
      </w:r>
      <w:r>
        <w:t>закупке (и проект Договора как ее часть) и заявка Победителя будут считаться приоритетными по отношению к диспозитивным нормам указанных документов.</w:t>
      </w:r>
    </w:p>
    <w:p w:rsidR="005C18AF" w:rsidRDefault="00A77ECE" w:rsidP="00A77ECE">
      <w:pPr>
        <w:pStyle w:val="a0"/>
        <w:numPr>
          <w:ilvl w:val="2"/>
          <w:numId w:val="68"/>
        </w:numPr>
      </w:pPr>
      <w:r>
        <w:t>Любые уведомления, письма, предложения, иная переписка и действия председателя, заместителя председателя, ч</w:t>
      </w:r>
      <w:r>
        <w:t>ленов, секретаря Закупочной комиссии и иных работников Заказчика и Организатора относительно условий, сроков проведения, предмета настоящей закупки (за исключением информации, представляемой Участникам в соответствии с Положением о закупке) носят исключите</w:t>
      </w:r>
      <w:r>
        <w:t xml:space="preserve">льно информационный характер и не являются офертой либо акцептом Организатора или Заказчика. </w:t>
      </w:r>
    </w:p>
    <w:p w:rsidR="005C18AF" w:rsidRDefault="00A77ECE">
      <w:pPr>
        <w:pStyle w:val="20"/>
        <w:tabs>
          <w:tab w:val="left" w:pos="1134"/>
        </w:tabs>
        <w:ind w:hanging="2694"/>
        <w:rPr>
          <w:sz w:val="28"/>
        </w:rPr>
      </w:pPr>
      <w:bookmarkStart w:id="101" w:name="_Toc66354324"/>
      <w:bookmarkStart w:id="102" w:name="_Toc69728944"/>
      <w:bookmarkStart w:id="103" w:name="_Toc57314619"/>
      <w:bookmarkStart w:id="104" w:name="_Toc55305373"/>
      <w:bookmarkStart w:id="105" w:name="_Toc55285339"/>
      <w:bookmarkStart w:id="106" w:name="_Toc502257141"/>
      <w:bookmarkStart w:id="107" w:name="_Toc501038041"/>
      <w:bookmarkStart w:id="108" w:name="_Ref514642960"/>
      <w:bookmarkStart w:id="109" w:name="_Toc69728945"/>
      <w:bookmarkStart w:id="110" w:name="_Toc57314620"/>
      <w:bookmarkStart w:id="111" w:name="_Toc55305374"/>
      <w:bookmarkStart w:id="112" w:name="_Toc55285340"/>
      <w:bookmarkStart w:id="113" w:name="_Toc158882880"/>
      <w:bookmarkEnd w:id="101"/>
      <w:bookmarkEnd w:id="102"/>
      <w:bookmarkEnd w:id="103"/>
      <w:bookmarkEnd w:id="104"/>
      <w:bookmarkEnd w:id="105"/>
      <w:bookmarkEnd w:id="106"/>
      <w:bookmarkEnd w:id="107"/>
      <w:r>
        <w:rPr>
          <w:sz w:val="28"/>
        </w:rPr>
        <w:t>Обжалование</w:t>
      </w:r>
      <w:bookmarkEnd w:id="108"/>
      <w:bookmarkEnd w:id="109"/>
      <w:bookmarkEnd w:id="110"/>
      <w:bookmarkEnd w:id="111"/>
      <w:bookmarkEnd w:id="112"/>
      <w:bookmarkEnd w:id="113"/>
    </w:p>
    <w:p w:rsidR="005C18AF" w:rsidRDefault="00A77ECE">
      <w:pPr>
        <w:pStyle w:val="a0"/>
      </w:pPr>
      <w:bookmarkStart w:id="114" w:name="_Toc69728946"/>
      <w:bookmarkStart w:id="115" w:name="_Toc57314621"/>
      <w:r>
        <w:t>Любой Участник, который заявляет, что понес или может понести убытки в результате нарушения его прав Заказчиком (Организатором), отдельными членами За</w:t>
      </w:r>
      <w:r>
        <w:t>купочной комиссии или оператором ЭТП, имеет право подать заявление о рассмотрении разногласий, связанных с проведением закупок.</w:t>
      </w:r>
    </w:p>
    <w:p w:rsidR="005C18AF" w:rsidRDefault="00A77ECE">
      <w:pPr>
        <w:pStyle w:val="a0"/>
      </w:pPr>
      <w:r>
        <w:t xml:space="preserve">До заключения Договора с Победителем закупки заявления о рассмотрении разногласий направляются Участниками в ЦЗК, на адрес электронной почты Заказчика, указанный в пункте </w:t>
      </w:r>
      <w:r>
        <w:fldChar w:fldCharType="begin"/>
      </w:r>
      <w:r>
        <w:instrText xml:space="preserve"> REF _Ref384115722 \r \h </w:instrText>
      </w:r>
      <w:r>
        <w:fldChar w:fldCharType="separate"/>
      </w:r>
      <w:r w:rsidR="008C7A60">
        <w:t>1.2.7</w:t>
      </w:r>
      <w:r>
        <w:fldChar w:fldCharType="end"/>
      </w:r>
      <w: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5C18AF" w:rsidRDefault="00A77ECE">
      <w:pPr>
        <w:pStyle w:val="a0"/>
      </w:pPr>
      <w:r>
        <w:t>Если разногласия не разрешены по взаимному согласию предс</w:t>
      </w:r>
      <w:r>
        <w:t>тавившего их Участника и Заказчика, ЦЗК вправе принять одно из следующих решений:</w:t>
      </w:r>
    </w:p>
    <w:p w:rsidR="005C18AF" w:rsidRDefault="00A77ECE" w:rsidP="00A77ECE">
      <w:pPr>
        <w:pStyle w:val="af8"/>
        <w:numPr>
          <w:ilvl w:val="4"/>
          <w:numId w:val="69"/>
        </w:numPr>
        <w:tabs>
          <w:tab w:val="left" w:pos="1134"/>
          <w:tab w:val="left" w:pos="1701"/>
        </w:tabs>
        <w:ind w:left="1701" w:hanging="424"/>
      </w:pPr>
      <w:r>
        <w:t>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w:t>
      </w:r>
      <w:r>
        <w:t>ющие законодательству РФ и Положению о закупке;</w:t>
      </w:r>
    </w:p>
    <w:p w:rsidR="005C18AF" w:rsidRDefault="00A77ECE" w:rsidP="00A77ECE">
      <w:pPr>
        <w:pStyle w:val="af8"/>
        <w:numPr>
          <w:ilvl w:val="4"/>
          <w:numId w:val="70"/>
        </w:numPr>
        <w:tabs>
          <w:tab w:val="left" w:pos="1134"/>
          <w:tab w:val="left" w:pos="1701"/>
        </w:tabs>
        <w:ind w:left="1701" w:hanging="424"/>
      </w:pPr>
      <w:bookmarkStart w:id="116" w:name="_Ref49579912"/>
      <w:r>
        <w:t>признать заявление Участника необоснованным.</w:t>
      </w:r>
      <w:bookmarkEnd w:id="116"/>
    </w:p>
    <w:p w:rsidR="005C18AF" w:rsidRDefault="00A77ECE">
      <w:pPr>
        <w:pStyle w:val="a0"/>
      </w:pPr>
      <w:r>
        <w:t>Участник вправе обжаловать действия (бездействие) Заказчика (Организатора), Закупочной комиссии, оператора ЭТП при проведении настоящей закупки в антимонопольном о</w:t>
      </w:r>
      <w:r>
        <w:t>ргане в порядке, установленном законодательством РФ. В случае если обжалуемые действия (бездействие) совершены после окончания установленного срока подачи заявок (пункт</w:t>
      </w:r>
      <w:r>
        <w:rPr>
          <w:lang w:val="en-US"/>
        </w:rPr>
        <w:t> </w:t>
      </w:r>
      <w:r>
        <w:fldChar w:fldCharType="begin"/>
      </w:r>
      <w:r>
        <w:instrText xml:space="preserve"> REF _Ref389823218 \r \h </w:instrText>
      </w:r>
      <w:r>
        <w:fldChar w:fldCharType="separate"/>
      </w:r>
      <w:r w:rsidR="008C7A60">
        <w:t>1.2.17</w:t>
      </w:r>
      <w:r>
        <w:fldChar w:fldCharType="end"/>
      </w:r>
      <w:r>
        <w:t>), обжалование таких действий (бездействия) может осуществляться только Участником, подавшим заявку на участие в такой закупке.</w:t>
      </w:r>
    </w:p>
    <w:p w:rsidR="005C18AF" w:rsidRDefault="00A77ECE">
      <w:pPr>
        <w:pStyle w:val="a0"/>
        <w:tabs>
          <w:tab w:val="left" w:pos="7685"/>
        </w:tabs>
      </w:pPr>
      <w:r>
        <w:t xml:space="preserve">Все споры и разногласия, возникающие в связи с проведением закупки, касающиеся исполнения Организатором, Заказчиком </w:t>
      </w:r>
      <w:r>
        <w:t>и Участниками своих обязательств, в том числе не урегулированные путем обращения в ЦЗК Заказчика и/или антимонопольные органы, подлежат разрешению следующим образом:</w:t>
      </w:r>
    </w:p>
    <w:p w:rsidR="005C18AF" w:rsidRDefault="00A77ECE" w:rsidP="00A77ECE">
      <w:pPr>
        <w:pStyle w:val="af8"/>
        <w:numPr>
          <w:ilvl w:val="4"/>
          <w:numId w:val="71"/>
        </w:numPr>
        <w:tabs>
          <w:tab w:val="left" w:pos="1134"/>
          <w:tab w:val="left" w:pos="1701"/>
        </w:tabs>
        <w:ind w:left="1701" w:hanging="424"/>
      </w:pPr>
      <w:r>
        <w:lastRenderedPageBreak/>
        <w:t>по закупкам, проводимым закупочными комиссиями 1-го уровня – в Арбитражном суде по месту н</w:t>
      </w:r>
      <w:r>
        <w:t>ахождения Заказчика (либо соответствующего филиала Заказчика, для нужд которого проводится настоящая закупка);</w:t>
      </w:r>
    </w:p>
    <w:p w:rsidR="005C18AF" w:rsidRDefault="00A77ECE" w:rsidP="00A77ECE">
      <w:pPr>
        <w:pStyle w:val="af8"/>
        <w:numPr>
          <w:ilvl w:val="4"/>
          <w:numId w:val="72"/>
        </w:numPr>
        <w:tabs>
          <w:tab w:val="left" w:pos="1134"/>
          <w:tab w:val="left" w:pos="1701"/>
        </w:tabs>
        <w:ind w:left="1701" w:hanging="424"/>
      </w:pPr>
      <w:r>
        <w:t xml:space="preserve">по закупкам, проводимым закупочными комиссиями 2-го уровня, специальными закупочными комиссиями, закупочными комиссиями исполнительного аппарата </w:t>
      </w:r>
      <w:r>
        <w:t>ПАО «РусГидро» – в Арбитражном суде г. Москвы.</w:t>
      </w:r>
    </w:p>
    <w:p w:rsidR="005C18AF" w:rsidRDefault="00A77ECE">
      <w:pPr>
        <w:pStyle w:val="a0"/>
      </w:pPr>
      <w:r>
        <w:t xml:space="preserve">Участники также вправе обратиться на любой стадии проведения закупки напрямую к Председателю ЦЗК, направив свое обращение по адресу электронной почты </w:t>
      </w:r>
      <w:hyperlink r:id="rId24">
        <w:r>
          <w:rPr>
            <w:rStyle w:val="ac"/>
          </w:rPr>
          <w:t>czk.direct</w:t>
        </w:r>
        <w:r>
          <w:rPr>
            <w:rStyle w:val="ac"/>
          </w:rPr>
          <w:t>@rushydro.ru</w:t>
        </w:r>
      </w:hyperlink>
      <w:r>
        <w:t>.</w:t>
      </w:r>
    </w:p>
    <w:p w:rsidR="005C18AF" w:rsidRDefault="00A77ECE">
      <w:pPr>
        <w:pStyle w:val="20"/>
        <w:tabs>
          <w:tab w:val="left" w:pos="1134"/>
        </w:tabs>
        <w:ind w:hanging="2694"/>
        <w:rPr>
          <w:sz w:val="28"/>
        </w:rPr>
      </w:pPr>
      <w:bookmarkStart w:id="117" w:name="_Ref86789831"/>
      <w:bookmarkStart w:id="118" w:name="_Ref514509614"/>
      <w:bookmarkStart w:id="119" w:name="_Toc158882881"/>
      <w:bookmarkEnd w:id="117"/>
      <w:r>
        <w:rPr>
          <w:sz w:val="28"/>
        </w:rPr>
        <w:t>Особенности проведения закупки с использованием ЭТП</w:t>
      </w:r>
      <w:bookmarkEnd w:id="118"/>
      <w:bookmarkEnd w:id="119"/>
    </w:p>
    <w:p w:rsidR="005C18AF" w:rsidRDefault="00A77ECE">
      <w:pPr>
        <w:pStyle w:val="a0"/>
      </w:pPr>
      <w:r>
        <w:t>В связи с проведением закупки в электронной форме Участник обязан учитывать особенности, предусмотренные настоящим подразделом.</w:t>
      </w:r>
    </w:p>
    <w:p w:rsidR="005C18AF" w:rsidRDefault="00A77ECE">
      <w:pPr>
        <w:pStyle w:val="a0"/>
      </w:pPr>
      <w:r>
        <w:t>Наименование ЭТП, посредством которой проводится закупка, указ</w:t>
      </w:r>
      <w:r>
        <w:t xml:space="preserve">ано в пункте </w:t>
      </w:r>
      <w:r>
        <w:fldChar w:fldCharType="begin"/>
      </w:r>
      <w:r>
        <w:instrText xml:space="preserve"> REF _Ref458187651 \r \h </w:instrText>
      </w:r>
      <w:r>
        <w:fldChar w:fldCharType="separate"/>
      </w:r>
      <w:r w:rsidR="008C7A60">
        <w:t>1.2.5</w:t>
      </w:r>
      <w:r>
        <w:fldChar w:fldCharType="end"/>
      </w:r>
      <w:r>
        <w:t>. До подачи заявки Участник обязан ознакомиться с Регламентом и инструкциями, опубликованными на сайте соответствующей ЭТП.</w:t>
      </w:r>
    </w:p>
    <w:p w:rsidR="005C18AF" w:rsidRDefault="00A77ECE">
      <w:pPr>
        <w:pStyle w:val="a0"/>
      </w:pPr>
      <w:r>
        <w:t xml:space="preserve">Для участия в закупке </w:t>
      </w:r>
      <w:r>
        <w:t>Участник должен пройти процедуру регистрации в Едином реестре участников закупок в ЕИС в порядке, предусмотренном Законом 44-ФЗ. Регистрация осуществляется Федеральным Казначейством, и Организатор не несет ответственности за результат ее прохождения Участн</w:t>
      </w:r>
      <w:r>
        <w:t>иком, в том числе понесенные им затраты.</w:t>
      </w:r>
    </w:p>
    <w:p w:rsidR="005C18AF" w:rsidRDefault="00A77ECE">
      <w:pPr>
        <w:pStyle w:val="a0"/>
      </w:pPr>
      <w:r>
        <w:t xml:space="preserve">Обмен между Участником, Заказчиком (Организатором) и оператором ЭТП всей информацией, связанной с </w:t>
      </w:r>
      <w:bookmarkStart w:id="120" w:name="_Hlk515924487"/>
      <w:r>
        <w:t xml:space="preserve">проведением </w:t>
      </w:r>
      <w:bookmarkEnd w:id="120"/>
      <w:r>
        <w:t xml:space="preserve">закупки, осуществляется на ЭТП в форме электронных документов, подписанных усиленной квалифицированной </w:t>
      </w:r>
      <w:r>
        <w:t>электронной подписью уполномоченного лица.</w:t>
      </w:r>
    </w:p>
    <w:p w:rsidR="005C18AF" w:rsidRDefault="00A77ECE">
      <w:pPr>
        <w:pStyle w:val="a0"/>
      </w:pPr>
      <w: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5C18AF" w:rsidRDefault="00A77ECE">
      <w:pPr>
        <w:pStyle w:val="20"/>
        <w:tabs>
          <w:tab w:val="left" w:pos="1134"/>
        </w:tabs>
        <w:ind w:hanging="2694"/>
        <w:rPr>
          <w:sz w:val="28"/>
        </w:rPr>
      </w:pPr>
      <w:bookmarkStart w:id="121" w:name="_Toc515631487"/>
      <w:bookmarkStart w:id="122" w:name="_Toc515630782"/>
      <w:bookmarkStart w:id="123" w:name="_Toc515625900"/>
      <w:bookmarkStart w:id="124" w:name="_Toc515555503"/>
      <w:bookmarkStart w:id="125" w:name="_Toc515631486"/>
      <w:bookmarkStart w:id="126" w:name="_Toc515630781"/>
      <w:bookmarkStart w:id="127" w:name="_Toc515625899"/>
      <w:bookmarkStart w:id="128" w:name="_Toc515555502"/>
      <w:bookmarkStart w:id="129" w:name="_Toc515631485"/>
      <w:bookmarkStart w:id="130" w:name="_Toc515630780"/>
      <w:bookmarkStart w:id="131" w:name="_Toc515625898"/>
      <w:bookmarkStart w:id="132" w:name="_Toc515555501"/>
      <w:bookmarkStart w:id="133" w:name="_Toc515631484"/>
      <w:bookmarkStart w:id="134" w:name="_Toc515630779"/>
      <w:bookmarkStart w:id="135" w:name="_Toc515625897"/>
      <w:bookmarkStart w:id="136" w:name="_Toc515555500"/>
      <w:bookmarkStart w:id="137" w:name="_Toc515631483"/>
      <w:bookmarkStart w:id="138" w:name="_Toc515630778"/>
      <w:bookmarkStart w:id="139" w:name="_Toc515625896"/>
      <w:bookmarkStart w:id="140" w:name="_Toc515555499"/>
      <w:bookmarkStart w:id="141" w:name="_Toc515631482"/>
      <w:bookmarkStart w:id="142" w:name="_Toc515630777"/>
      <w:bookmarkStart w:id="143" w:name="_Toc515625895"/>
      <w:bookmarkStart w:id="144" w:name="_Toc515555498"/>
      <w:bookmarkStart w:id="145" w:name="_Toc515631481"/>
      <w:bookmarkStart w:id="146" w:name="_Toc515630776"/>
      <w:bookmarkStart w:id="147" w:name="_Toc515625894"/>
      <w:bookmarkStart w:id="148" w:name="_Toc515555497"/>
      <w:bookmarkStart w:id="149" w:name="_Toc515631480"/>
      <w:bookmarkStart w:id="150" w:name="_Toc515630775"/>
      <w:bookmarkStart w:id="151" w:name="_Toc515625893"/>
      <w:bookmarkStart w:id="152" w:name="_Toc515555496"/>
      <w:bookmarkStart w:id="153" w:name="_Toc515631479"/>
      <w:bookmarkStart w:id="154" w:name="_Toc515630774"/>
      <w:bookmarkStart w:id="155" w:name="_Toc515625892"/>
      <w:bookmarkStart w:id="156" w:name="_Toc515555495"/>
      <w:bookmarkStart w:id="157" w:name="_Toc515631478"/>
      <w:bookmarkStart w:id="158" w:name="_Toc515630773"/>
      <w:bookmarkStart w:id="159" w:name="_Toc515625891"/>
      <w:bookmarkStart w:id="160" w:name="_Toc515555494"/>
      <w:bookmarkStart w:id="161" w:name="_Toc55305372"/>
      <w:bookmarkStart w:id="162" w:name="_Toc55285338"/>
      <w:bookmarkStart w:id="163" w:name="_Toc158882882"/>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Pr>
          <w:sz w:val="28"/>
        </w:rPr>
        <w:t xml:space="preserve">Прочие </w:t>
      </w:r>
      <w:bookmarkEnd w:id="161"/>
      <w:bookmarkEnd w:id="162"/>
      <w:r>
        <w:rPr>
          <w:sz w:val="28"/>
        </w:rPr>
        <w:t>положения</w:t>
      </w:r>
      <w:bookmarkEnd w:id="114"/>
      <w:bookmarkEnd w:id="115"/>
      <w:bookmarkEnd w:id="163"/>
    </w:p>
    <w:p w:rsidR="005C18AF" w:rsidRDefault="00A77ECE">
      <w:pPr>
        <w:pStyle w:val="a0"/>
      </w:pPr>
      <w:r>
        <w:t>Учас</w:t>
      </w:r>
      <w:r>
        <w:t>тник самостоятельно несет все расходы, связанные с подготовкой и подачей заявки, а Организатор по этим расходам не отвечает и не имеет обязательств (в том числе по возврату Участнику материалов и документов, входящих в состав его заявки), независимо от ход</w:t>
      </w:r>
      <w:r>
        <w:t>а и результатов закупки, за исключением случаев, прямо предусмотренных Положением о закупке или настоящей Документацией о закупке.</w:t>
      </w:r>
    </w:p>
    <w:p w:rsidR="005C18AF" w:rsidRDefault="00A77ECE">
      <w:pPr>
        <w:pStyle w:val="a0"/>
      </w:pPr>
      <w:bookmarkStart w:id="164" w:name="_Hlk515924981"/>
      <w:r>
        <w:t xml:space="preserve">Заказчик, Организатор и оператор ЭТП </w:t>
      </w:r>
      <w:bookmarkEnd w:id="164"/>
      <w:r>
        <w:t>обеспечивают конфиденциальность относительно всех полученных от Участников сведений, в т</w:t>
      </w:r>
      <w:r>
        <w:t>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РФ или Документацией о закупке.</w:t>
      </w:r>
    </w:p>
    <w:p w:rsidR="005C18AF" w:rsidRDefault="00A77ECE">
      <w:pPr>
        <w:pStyle w:val="a0"/>
      </w:pPr>
      <w:r>
        <w:lastRenderedPageBreak/>
        <w:t>Организатор на основании решения Закупочной комиссии, впр</w:t>
      </w:r>
      <w:r>
        <w:t>аве отклонить заявку, если будет установлено, что Участник прямо или косвенно дал, согласился дать или предложил работнику Организатора, Заказчика, члену Закупочной комиссии вознаграждение в любой форме: работу, услугу, какую-либо ценность в качестве стиму</w:t>
      </w:r>
      <w:r>
        <w:t>ла, который может повлиять на принятие Закупочной комиссией решения по определению Победителя.</w:t>
      </w:r>
    </w:p>
    <w:p w:rsidR="005C18AF" w:rsidRDefault="00A77ECE">
      <w:pPr>
        <w:pStyle w:val="a0"/>
      </w:pPr>
      <w:r>
        <w:t>С целью предупреждения и противодействия противоправным действиям в Группе РусГидро организована круглосуточная «Линия доверия», обратиться на которую можно по т</w:t>
      </w:r>
      <w:r>
        <w:t xml:space="preserve">елефону </w:t>
      </w:r>
      <w:r>
        <w:rPr>
          <w:bCs/>
        </w:rPr>
        <w:t>+7 (495) 785 09 37 (круглосуточно)</w:t>
      </w:r>
      <w:r>
        <w:t>, или заполнив соответствующую форму на корпоративном сайте ПАО «РусГидро», вкладка «Линия доверия».</w:t>
      </w:r>
    </w:p>
    <w:p w:rsidR="005C18AF" w:rsidRDefault="005C18AF"/>
    <w:p w:rsidR="005C18AF" w:rsidRDefault="00A77ECE" w:rsidP="00A77ECE">
      <w:pPr>
        <w:pStyle w:val="10"/>
        <w:numPr>
          <w:ilvl w:val="0"/>
          <w:numId w:val="10"/>
        </w:numPr>
        <w:jc w:val="center"/>
        <w:rPr>
          <w:rFonts w:ascii="Times New Roman" w:hAnsi="Times New Roman"/>
          <w:sz w:val="28"/>
          <w:szCs w:val="28"/>
        </w:rPr>
      </w:pPr>
      <w:bookmarkStart w:id="165" w:name="_Toc311803629"/>
      <w:bookmarkStart w:id="166" w:name="_Toc197150336"/>
      <w:bookmarkStart w:id="167" w:name="_Toc197149867"/>
      <w:bookmarkStart w:id="168" w:name="_Ref93088240"/>
      <w:bookmarkStart w:id="169" w:name="_Ref514453315"/>
      <w:bookmarkStart w:id="170" w:name="_Toc158882883"/>
      <w:bookmarkEnd w:id="165"/>
      <w:bookmarkEnd w:id="166"/>
      <w:bookmarkEnd w:id="167"/>
      <w:r>
        <w:rPr>
          <w:rFonts w:ascii="Times New Roman" w:hAnsi="Times New Roman"/>
          <w:sz w:val="28"/>
          <w:szCs w:val="28"/>
        </w:rPr>
        <w:lastRenderedPageBreak/>
        <w:t>ТРЕБОВАНИЯ К УЧАСТНИКАМ ЗАКУПКИ</w:t>
      </w:r>
      <w:bookmarkEnd w:id="168"/>
      <w:bookmarkEnd w:id="169"/>
      <w:bookmarkEnd w:id="170"/>
    </w:p>
    <w:p w:rsidR="005C18AF" w:rsidRDefault="00A77ECE">
      <w:pPr>
        <w:pStyle w:val="20"/>
        <w:tabs>
          <w:tab w:val="left" w:pos="1134"/>
        </w:tabs>
        <w:ind w:hanging="2694"/>
        <w:rPr>
          <w:sz w:val="28"/>
        </w:rPr>
      </w:pPr>
      <w:bookmarkStart w:id="171" w:name="_Ref384627521"/>
      <w:bookmarkStart w:id="172" w:name="_Ref324341528"/>
      <w:bookmarkStart w:id="173" w:name="_Ref93090116"/>
      <w:bookmarkStart w:id="174" w:name="_Toc90385071"/>
      <w:bookmarkStart w:id="175" w:name="_Toc158882884"/>
      <w:r>
        <w:rPr>
          <w:sz w:val="28"/>
        </w:rPr>
        <w:t xml:space="preserve">Общие требования к Участникам </w:t>
      </w:r>
      <w:bookmarkEnd w:id="171"/>
      <w:bookmarkEnd w:id="172"/>
      <w:bookmarkEnd w:id="173"/>
      <w:bookmarkEnd w:id="174"/>
      <w:r>
        <w:rPr>
          <w:sz w:val="28"/>
        </w:rPr>
        <w:t>закупки</w:t>
      </w:r>
      <w:bookmarkEnd w:id="175"/>
    </w:p>
    <w:p w:rsidR="005C18AF" w:rsidRDefault="00A77ECE">
      <w:pPr>
        <w:pStyle w:val="a0"/>
      </w:pPr>
      <w:r>
        <w:t xml:space="preserve">Участвовать в закупке может юридическое / </w:t>
      </w:r>
      <w:r>
        <w:t>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w:t>
      </w:r>
      <w:r>
        <w:t xml:space="preserve"> формы собственности, места нахождения и места происхождения капитала, </w:t>
      </w:r>
      <w:bookmarkStart w:id="176" w:name="_Hlk124532111"/>
      <w:r>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w:t>
      </w:r>
      <w:r>
        <w:t xml:space="preserve">одящихся под иностранным влиянием», </w:t>
      </w:r>
      <w:bookmarkEnd w:id="176"/>
      <w:r>
        <w:t xml:space="preserve">из числа лиц, указанных в пункте </w:t>
      </w:r>
      <w:r>
        <w:fldChar w:fldCharType="begin"/>
      </w:r>
      <w:r>
        <w:instrText xml:space="preserve"> REF _Ref388452493 \r \h </w:instrText>
      </w:r>
      <w:r>
        <w:fldChar w:fldCharType="separate"/>
      </w:r>
      <w:r w:rsidR="008C7A60">
        <w:t>1.2.6</w:t>
      </w:r>
      <w:r>
        <w:fldChar w:fldCharType="end"/>
      </w:r>
      <w:r>
        <w:t>.</w:t>
      </w:r>
    </w:p>
    <w:p w:rsidR="005C18AF" w:rsidRDefault="00A77ECE">
      <w:pPr>
        <w:pStyle w:val="a0"/>
      </w:pPr>
      <w:r>
        <w:t>Однако, чтобы претендовать на победу в закупке и получение права заключить Договор с Зак</w:t>
      </w:r>
      <w:r>
        <w:t>азчиком, Участник самостоятельно или Коллективный участник в целом должен отвечать требованиям, установленным в настоящей Документации о закупке. Требования к Участникам установлены с учетом требований к продукции, являющейся предметом закупки.</w:t>
      </w:r>
    </w:p>
    <w:p w:rsidR="005C18AF" w:rsidRDefault="00A77ECE">
      <w:pPr>
        <w:pStyle w:val="a0"/>
      </w:pPr>
      <w:r>
        <w:t xml:space="preserve">Полный перечень обязательных требований к Участникам указан в </w:t>
      </w:r>
      <w:bookmarkStart w:id="177" w:name="_Hlt311053359"/>
      <w:bookmarkEnd w:id="177"/>
      <w:r>
        <w:t xml:space="preserve">Приложении №3 к настоящей Документации о закупке (подраздел </w:t>
      </w:r>
      <w:r>
        <w:fldChar w:fldCharType="begin"/>
      </w:r>
      <w:r>
        <w:instrText xml:space="preserve"> REF _Ref513732930 \r \h </w:instrText>
      </w:r>
      <w:r>
        <w:fldChar w:fldCharType="separate"/>
      </w:r>
      <w:r w:rsidR="008C7A60">
        <w:t>10.1</w:t>
      </w:r>
      <w:r>
        <w:fldChar w:fldCharType="end"/>
      </w:r>
      <w:r>
        <w:t>).</w:t>
      </w:r>
    </w:p>
    <w:p w:rsidR="005C18AF" w:rsidRDefault="00A77ECE">
      <w:pPr>
        <w:pStyle w:val="a0"/>
      </w:pPr>
      <w:bookmarkStart w:id="178" w:name="_Ref410727010"/>
      <w:r>
        <w:t>Помимо обязательных требований к Уч</w:t>
      </w:r>
      <w:r>
        <w:t>астникам, в Приложении №3 к настоящей Документации о закупке могут быть установлены специальные требования</w:t>
      </w:r>
      <w:bookmarkEnd w:id="178"/>
      <w:r>
        <w:t xml:space="preserve"> (подраздел </w:t>
      </w:r>
      <w:r>
        <w:fldChar w:fldCharType="begin"/>
      </w:r>
      <w:r>
        <w:instrText xml:space="preserve"> REF _Ref513729975 \r \h </w:instrText>
      </w:r>
      <w:r>
        <w:fldChar w:fldCharType="separate"/>
      </w:r>
      <w:r w:rsidR="008C7A60">
        <w:t>10.2</w:t>
      </w:r>
      <w:r>
        <w:fldChar w:fldCharType="end"/>
      </w:r>
      <w:r>
        <w:t>), исходя из предмета закупки, которым так</w:t>
      </w:r>
      <w:r>
        <w:t>же должны соответствовать Участники.</w:t>
      </w:r>
    </w:p>
    <w:p w:rsidR="005C18AF" w:rsidRDefault="00A77ECE">
      <w:pPr>
        <w:pStyle w:val="a0"/>
      </w:pPr>
      <w:r>
        <w:t xml:space="preserve">Для подтверждения соответствия установленным требованиям Участник обязан приложить в составе заявки документы </w:t>
      </w:r>
      <w:bookmarkStart w:id="179" w:name="_Hlk71189313"/>
      <w:r>
        <w:t>(если иное не установлено в Документации о закупке)</w:t>
      </w:r>
      <w:bookmarkEnd w:id="179"/>
      <w:r>
        <w:t>, перечисленные в Приложении №3 к настоящей Документации о</w:t>
      </w:r>
      <w:r>
        <w:t xml:space="preserve"> закупке (раздел </w:t>
      </w:r>
      <w:r>
        <w:fldChar w:fldCharType="begin"/>
      </w:r>
      <w:r>
        <w:instrText xml:space="preserve"> REF _Ref513729886 \r \h </w:instrText>
      </w:r>
      <w:r>
        <w:fldChar w:fldCharType="separate"/>
      </w:r>
      <w:r w:rsidR="008C7A60">
        <w:t>10</w:t>
      </w:r>
      <w:r>
        <w:fldChar w:fldCharType="end"/>
      </w:r>
      <w:r>
        <w:t>).</w:t>
      </w:r>
    </w:p>
    <w:p w:rsidR="005C18AF" w:rsidRDefault="00A77ECE">
      <w:pPr>
        <w:pStyle w:val="20"/>
        <w:tabs>
          <w:tab w:val="left" w:pos="1134"/>
        </w:tabs>
        <w:ind w:hanging="2694"/>
        <w:rPr>
          <w:sz w:val="28"/>
        </w:rPr>
      </w:pPr>
      <w:bookmarkStart w:id="180" w:name="_Ref324335676"/>
      <w:bookmarkStart w:id="181" w:name="_Toc418863076"/>
      <w:bookmarkStart w:id="182" w:name="_Toc418862919"/>
      <w:bookmarkStart w:id="183" w:name="_Ref324336874"/>
      <w:bookmarkStart w:id="184" w:name="_Toc158882885"/>
      <w:bookmarkEnd w:id="180"/>
      <w:bookmarkEnd w:id="181"/>
      <w:bookmarkEnd w:id="182"/>
      <w:r>
        <w:rPr>
          <w:sz w:val="28"/>
        </w:rPr>
        <w:t>Коллективные участник</w:t>
      </w:r>
      <w:bookmarkEnd w:id="183"/>
      <w:r>
        <w:rPr>
          <w:sz w:val="28"/>
        </w:rPr>
        <w:t>и</w:t>
      </w:r>
      <w:bookmarkEnd w:id="184"/>
    </w:p>
    <w:p w:rsidR="005C18AF" w:rsidRDefault="00A77ECE">
      <w:pPr>
        <w:pStyle w:val="a0"/>
      </w:pPr>
      <w:bookmarkStart w:id="185" w:name="_Ref457404602"/>
      <w:r>
        <w:t>В закупке могут участвовать юридические и физические лица, в том числе индивидуальные предприниматели, как самостоятел</w:t>
      </w:r>
      <w:r>
        <w:t xml:space="preserve">ьно (пункт </w:t>
      </w:r>
      <w:r>
        <w:fldChar w:fldCharType="begin"/>
      </w:r>
      <w:r>
        <w:instrText xml:space="preserve"> REF _Ref324335676 \r \h </w:instrText>
      </w:r>
      <w:r>
        <w:fldChar w:fldCharType="separate"/>
      </w:r>
      <w:r w:rsidR="008C7A60">
        <w:t>3.2</w:t>
      </w:r>
      <w:r>
        <w:fldChar w:fldCharType="end"/>
      </w:r>
      <w:r>
        <w:t>), так и их объединения, способные на законных основаниях выполнить требуемую поставку продукции (далее – Коллективный участник).</w:t>
      </w:r>
      <w:bookmarkEnd w:id="185"/>
    </w:p>
    <w:p w:rsidR="005C18AF" w:rsidRDefault="00A77ECE">
      <w:pPr>
        <w:pStyle w:val="a0"/>
      </w:pPr>
      <w:r>
        <w:t>Если заявка подает</w:t>
      </w:r>
      <w:r>
        <w:t xml:space="preserve">ся Коллективным участником,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Коллективными участниками в составе заявки, установленные в подразделе </w:t>
      </w:r>
      <w:r>
        <w:fldChar w:fldCharType="begin"/>
      </w:r>
      <w:r>
        <w:instrText xml:space="preserve"> REF _R</w:instrText>
      </w:r>
      <w:r>
        <w:instrText xml:space="preserve">ef514532002 \r \h </w:instrText>
      </w:r>
      <w:r>
        <w:fldChar w:fldCharType="separate"/>
      </w:r>
      <w:r w:rsidR="008C7A60">
        <w:t>10.3</w:t>
      </w:r>
      <w:r>
        <w:fldChar w:fldCharType="end"/>
      </w:r>
      <w:r>
        <w:t>.</w:t>
      </w:r>
    </w:p>
    <w:p w:rsidR="005C18AF" w:rsidRDefault="00A77ECE">
      <w:pPr>
        <w:pStyle w:val="a0"/>
      </w:pPr>
      <w:bookmarkStart w:id="186" w:name="_Ref513735727"/>
      <w:r>
        <w:t xml:space="preserve">Члены Коллективного участника заключают между собой соглашение </w:t>
      </w:r>
      <w:bookmarkStart w:id="187" w:name="_Hlk72337437"/>
      <w:r>
        <w:t xml:space="preserve">(предоставляется Победителем Заказчику перед заключением Договора, в соответствии с пунктом </w:t>
      </w:r>
      <w:r>
        <w:fldChar w:fldCharType="begin"/>
      </w:r>
      <w:r>
        <w:instrText xml:space="preserve"> REF _Ref</w:instrText>
      </w:r>
      <w:r>
        <w:instrText xml:space="preserve">112418462 \r \h </w:instrText>
      </w:r>
      <w:r>
        <w:fldChar w:fldCharType="separate"/>
      </w:r>
      <w:r w:rsidR="008C7A60">
        <w:t>5.1.4е)</w:t>
      </w:r>
      <w:r>
        <w:fldChar w:fldCharType="end"/>
      </w:r>
      <w:r>
        <w:t>)</w:t>
      </w:r>
      <w:bookmarkEnd w:id="187"/>
      <w:r>
        <w:t>, соответствующее нормам ГК РФ, и отвечающее следующим требованиям:</w:t>
      </w:r>
      <w:bookmarkEnd w:id="186"/>
    </w:p>
    <w:p w:rsidR="005C18AF" w:rsidRDefault="00A77ECE" w:rsidP="00A77ECE">
      <w:pPr>
        <w:pStyle w:val="af8"/>
        <w:numPr>
          <w:ilvl w:val="4"/>
          <w:numId w:val="10"/>
        </w:numPr>
        <w:ind w:left="1701"/>
      </w:pPr>
      <w:r>
        <w:t>в соглашении должны быть четко определены права и обязанности сторон как в рамках участия в зак</w:t>
      </w:r>
      <w:r>
        <w:t>упке, так и в рамках исполнения Договора;</w:t>
      </w:r>
    </w:p>
    <w:p w:rsidR="005C18AF" w:rsidRDefault="00A77ECE" w:rsidP="00A77ECE">
      <w:pPr>
        <w:pStyle w:val="af8"/>
        <w:numPr>
          <w:ilvl w:val="4"/>
          <w:numId w:val="10"/>
        </w:numPr>
        <w:ind w:left="1701"/>
      </w:pPr>
      <w:r>
        <w:lastRenderedPageBreak/>
        <w:t>в соглашении должно быть приведено четкое распределение номенклатуры, объемов с приведением % от общей стоимости продукции (без указания стоимости в рублях), а также сроков поставки продукции между членами Коллекти</w:t>
      </w:r>
      <w:r>
        <w:t>вного участника;</w:t>
      </w:r>
    </w:p>
    <w:p w:rsidR="005C18AF" w:rsidRDefault="00A77ECE" w:rsidP="00A77ECE">
      <w:pPr>
        <w:pStyle w:val="af8"/>
        <w:numPr>
          <w:ilvl w:val="4"/>
          <w:numId w:val="10"/>
        </w:numPr>
        <w:ind w:left="1701"/>
      </w:pPr>
      <w:r>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и Заказчиком;</w:t>
      </w:r>
    </w:p>
    <w:p w:rsidR="005C18AF" w:rsidRDefault="00A77ECE" w:rsidP="00A77ECE">
      <w:pPr>
        <w:pStyle w:val="af8"/>
        <w:numPr>
          <w:ilvl w:val="4"/>
          <w:numId w:val="10"/>
        </w:numPr>
        <w:ind w:left="1701"/>
      </w:pPr>
      <w:r>
        <w:t>в соглашении должна быть установлена солидарная ответственность ка</w:t>
      </w:r>
      <w:r>
        <w:t>ждого члена Коллективного участника по обязательствам, связанным с участием в закупке, заключением и последующим исполнением Договора;</w:t>
      </w:r>
    </w:p>
    <w:p w:rsidR="005C18AF" w:rsidRDefault="00A77ECE" w:rsidP="00A77ECE">
      <w:pPr>
        <w:pStyle w:val="af8"/>
        <w:numPr>
          <w:ilvl w:val="4"/>
          <w:numId w:val="10"/>
        </w:numPr>
        <w:ind w:left="1701"/>
      </w:pPr>
      <w:r>
        <w:t>срок действия соглашения должен быть не менее срока исполнения обязательств Участника по Договору, предлагаемого в состав</w:t>
      </w:r>
      <w:r>
        <w:t>е заявки;</w:t>
      </w:r>
    </w:p>
    <w:p w:rsidR="005C18AF" w:rsidRDefault="00A77ECE" w:rsidP="00A77ECE">
      <w:pPr>
        <w:pStyle w:val="af8"/>
        <w:numPr>
          <w:ilvl w:val="4"/>
          <w:numId w:val="10"/>
        </w:numPr>
        <w:ind w:left="1701"/>
      </w:pPr>
      <w: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инициативе Заказчика и соглашению сторон, данная схема может быть изменена.</w:t>
      </w:r>
    </w:p>
    <w:p w:rsidR="005C18AF" w:rsidRDefault="00A77ECE">
      <w:pPr>
        <w:pStyle w:val="a0"/>
      </w:pPr>
      <w:r>
        <w:t>Заявка подготавли</w:t>
      </w:r>
      <w:r>
        <w:t>вается и подается лидером от своего имени со ссылкой (как минимум, в Письме о подаче оферты) на то, что он представляет интересы Коллективного участника.</w:t>
      </w:r>
    </w:p>
    <w:p w:rsidR="005C18AF" w:rsidRDefault="00A77ECE">
      <w:pPr>
        <w:pStyle w:val="a0"/>
      </w:pPr>
      <w:bookmarkStart w:id="188" w:name="_Ref514532634"/>
      <w:r>
        <w:t xml:space="preserve">Каждый член Коллективного участника (включая лидера Коллективного участника) должен отвечать всем обязательным требованиям Документации о закупке, изложенным в Приложении №3 к настоящей Документации о закупке (подраздел </w:t>
      </w:r>
      <w:r>
        <w:fldChar w:fldCharType="begin"/>
      </w:r>
      <w:r>
        <w:instrText xml:space="preserve"> REF _Ref513732930 \w \h </w:instrText>
      </w:r>
      <w:r>
        <w:fldChar w:fldCharType="separate"/>
      </w:r>
      <w:r w:rsidR="008C7A60">
        <w:t>10.1</w:t>
      </w:r>
      <w:r>
        <w:fldChar w:fldCharType="end"/>
      </w:r>
      <w:r>
        <w:t xml:space="preserve">). </w:t>
      </w:r>
      <w:bookmarkEnd w:id="188"/>
    </w:p>
    <w:p w:rsidR="005C18AF" w:rsidRDefault="00A77ECE">
      <w:pPr>
        <w:pStyle w:val="a0"/>
      </w:pPr>
      <w:r>
        <w:t xml:space="preserve">При рассмотрении Коллективного участника на соответствие специальным требованиям (подраздел </w:t>
      </w:r>
      <w:r>
        <w:fldChar w:fldCharType="begin"/>
      </w:r>
      <w:r>
        <w:instrText xml:space="preserve"> REF _Ref513729975 \r \h </w:instrText>
      </w:r>
      <w:r>
        <w:fldChar w:fldCharType="separate"/>
      </w:r>
      <w:r w:rsidR="008C7A60">
        <w:t>10.2</w:t>
      </w:r>
      <w:r>
        <w:fldChar w:fldCharType="end"/>
      </w:r>
      <w:r>
        <w:t>), а</w:t>
      </w:r>
      <w:r>
        <w:t xml:space="preserve"> также при оценке </w:t>
      </w:r>
      <w:bookmarkStart w:id="189" w:name="_Hlk71111345"/>
      <w:r>
        <w:t xml:space="preserve">заявки по квалификационным критериям оценки </w:t>
      </w:r>
      <w:bookmarkStart w:id="190" w:name="_Hlk71373203"/>
      <w:r>
        <w:t xml:space="preserve">(в случае их установления в разделе </w:t>
      </w:r>
      <w:r>
        <w:fldChar w:fldCharType="begin"/>
      </w:r>
      <w:r>
        <w:instrText xml:space="preserve"> REF _Ref384118605 \r \h </w:instrText>
      </w:r>
      <w:r>
        <w:fldChar w:fldCharType="separate"/>
      </w:r>
      <w:r w:rsidR="008C7A60">
        <w:t>13</w:t>
      </w:r>
      <w:r>
        <w:fldChar w:fldCharType="end"/>
      </w:r>
      <w:r>
        <w:t>)</w:t>
      </w:r>
      <w:bookmarkEnd w:id="190"/>
      <w:r>
        <w:t>,</w:t>
      </w:r>
      <w:bookmarkEnd w:id="189"/>
      <w:r>
        <w:t xml:space="preserve"> количественные параметры деятельности членов Коллективного уч</w:t>
      </w:r>
      <w:r>
        <w:t>астника (в том числе опыт, обеспеченность материально-техническими ресурсами, кадровыми ресурсами) суммируются.</w:t>
      </w:r>
    </w:p>
    <w:p w:rsidR="005C18AF" w:rsidRDefault="00A77ECE">
      <w:pPr>
        <w:pStyle w:val="a0"/>
      </w:pPr>
      <w:bookmarkStart w:id="191" w:name="_Ref131706042"/>
      <w:r>
        <w:t>Не подлежащие суммированию показатели, в том числе наличие специальных допусков, лицензий, членства в саморегулируемых организациях, других разр</w:t>
      </w:r>
      <w:r>
        <w:t xml:space="preserve">ешительных документов (при установлении соответствующих требований в подразделе </w:t>
      </w:r>
      <w:r>
        <w:fldChar w:fldCharType="begin"/>
      </w:r>
      <w:r>
        <w:instrText xml:space="preserve"> REF _Ref513729975 \r \h </w:instrText>
      </w:r>
      <w:r>
        <w:fldChar w:fldCharType="separate"/>
      </w:r>
      <w:r w:rsidR="008C7A60">
        <w:t>10.2</w:t>
      </w:r>
      <w:r>
        <w:fldChar w:fldCharType="end"/>
      </w:r>
      <w:r>
        <w:t xml:space="preserve">), должны быть в наличии у членов Коллективного участника, которым в </w:t>
      </w:r>
      <w:r>
        <w:t>соответствии с представленным в Техническом предложении планом распределения объемов поставки продукции внутри Коллективного участника будет поручена непосредственная поставка продукции, требующая наличия указанных опыта работы, а также специальных допуско</w:t>
      </w:r>
      <w:r>
        <w:t>в, лицензий, разрешительных документов,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и других показателей, не подлежащих суммированию.</w:t>
      </w:r>
      <w:bookmarkStart w:id="192" w:name="_Ref502240664"/>
      <w:bookmarkEnd w:id="191"/>
    </w:p>
    <w:p w:rsidR="005C18AF" w:rsidRDefault="00A77ECE">
      <w:pPr>
        <w:pStyle w:val="a0"/>
      </w:pPr>
      <w:r>
        <w:t>В слу</w:t>
      </w:r>
      <w:r>
        <w:t>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5C18AF" w:rsidRDefault="00A77ECE">
      <w:pPr>
        <w:pStyle w:val="a0"/>
      </w:pPr>
      <w:bookmarkStart w:id="193" w:name="_Ref514532058"/>
      <w:r>
        <w:lastRenderedPageBreak/>
        <w:t>Любое юридическое или физическое лицо (в том числе</w:t>
      </w:r>
      <w:r>
        <w:t xml:space="preserve"> индивидуальный предприниматель) может входить в состав только одного Коллективного участника и при этом не имеет права одновременно:</w:t>
      </w:r>
      <w:bookmarkEnd w:id="192"/>
      <w:bookmarkEnd w:id="193"/>
      <w:r>
        <w:t xml:space="preserve"> </w:t>
      </w:r>
    </w:p>
    <w:p w:rsidR="005C18AF" w:rsidRDefault="00A77ECE" w:rsidP="00A77ECE">
      <w:pPr>
        <w:pStyle w:val="af8"/>
        <w:numPr>
          <w:ilvl w:val="4"/>
          <w:numId w:val="10"/>
        </w:numPr>
        <w:ind w:left="1701"/>
      </w:pPr>
      <w:r>
        <w:t>принимать участие в этой же закупке самостоятельно;</w:t>
      </w:r>
    </w:p>
    <w:p w:rsidR="005C18AF" w:rsidRDefault="00A77ECE" w:rsidP="00A77ECE">
      <w:pPr>
        <w:pStyle w:val="af8"/>
        <w:numPr>
          <w:ilvl w:val="4"/>
          <w:numId w:val="10"/>
        </w:numPr>
        <w:ind w:left="1701"/>
      </w:pPr>
      <w:r>
        <w:t>принимать участие в этой же закупке в качестве Генерального подрядчик</w:t>
      </w:r>
      <w:r>
        <w:t xml:space="preserve">а или субподрядчика (подраздел </w:t>
      </w:r>
      <w:r>
        <w:fldChar w:fldCharType="begin"/>
      </w:r>
      <w:r>
        <w:instrText xml:space="preserve"> REF _Ref384119718 \r \h </w:instrText>
      </w:r>
      <w:r>
        <w:fldChar w:fldCharType="separate"/>
      </w:r>
      <w:r w:rsidR="008C7A60">
        <w:t>3.3</w:t>
      </w:r>
      <w:r>
        <w:fldChar w:fldCharType="end"/>
      </w:r>
      <w:r>
        <w:t>).</w:t>
      </w:r>
    </w:p>
    <w:p w:rsidR="005C18AF" w:rsidRDefault="00A77ECE">
      <w:pPr>
        <w:pStyle w:val="a0"/>
      </w:pPr>
      <w:r>
        <w:t>В случае невыполнения требований, указанных в пункте </w:t>
      </w:r>
      <w:r>
        <w:fldChar w:fldCharType="begin"/>
      </w:r>
      <w:r>
        <w:instrText xml:space="preserve"> REF _Ref514532058 \r \h </w:instrText>
      </w:r>
      <w:r>
        <w:fldChar w:fldCharType="separate"/>
      </w:r>
      <w:r w:rsidR="008C7A60">
        <w:t>3.2.9</w:t>
      </w:r>
      <w:r>
        <w:fldChar w:fldCharType="end"/>
      </w:r>
      <w:r>
        <w:t xml:space="preserve">, все заявки с участием таких лиц будут отклонены без рассмотрения по существу. </w:t>
      </w:r>
    </w:p>
    <w:p w:rsidR="005C18AF" w:rsidRDefault="00A77ECE">
      <w:pPr>
        <w:pStyle w:val="a0"/>
      </w:pPr>
      <w:r>
        <w:t>Заявка, которую подает Коллективный участник, может быть отклонена, если в процессе закупки до выбора Победителя выяснится, что из состава Коллективног</w:t>
      </w:r>
      <w:r>
        <w:t>о участника вышел один или несколько его членов.</w:t>
      </w:r>
    </w:p>
    <w:p w:rsidR="005C18AF" w:rsidRDefault="00A77ECE">
      <w:pPr>
        <w:pStyle w:val="a0"/>
      </w:pPr>
      <w:r>
        <w:t>Заказчик имеет право на одностороннее расторжение / незаключение Договора, если из состава Коллективного участника вышел один или несколько его членов.</w:t>
      </w:r>
    </w:p>
    <w:p w:rsidR="005C18AF" w:rsidRDefault="00A77ECE">
      <w:pPr>
        <w:pStyle w:val="20"/>
        <w:tabs>
          <w:tab w:val="left" w:pos="1134"/>
        </w:tabs>
        <w:ind w:hanging="2694"/>
        <w:rPr>
          <w:sz w:val="28"/>
        </w:rPr>
      </w:pPr>
      <w:bookmarkStart w:id="194" w:name="_Ref384119718"/>
      <w:bookmarkStart w:id="195" w:name="_Toc158882886"/>
      <w:r>
        <w:rPr>
          <w:sz w:val="28"/>
        </w:rPr>
        <w:t>Генеральные подрядчики</w:t>
      </w:r>
      <w:bookmarkEnd w:id="194"/>
      <w:bookmarkEnd w:id="195"/>
    </w:p>
    <w:p w:rsidR="005C18AF" w:rsidRDefault="00A77ECE">
      <w:pPr>
        <w:pStyle w:val="a0"/>
      </w:pPr>
      <w:r>
        <w:t>Если иное не предусмотрено проек</w:t>
      </w:r>
      <w:r>
        <w:t xml:space="preserve">том Договора (раздел </w:t>
      </w:r>
      <w:r>
        <w:fldChar w:fldCharType="begin"/>
      </w:r>
      <w:r>
        <w:instrText xml:space="preserve"> REF _Ref324332106 \r \h </w:instrText>
      </w:r>
      <w:r>
        <w:fldChar w:fldCharType="separate"/>
      </w:r>
      <w:r w:rsidR="008C7A60">
        <w:t>9</w:t>
      </w:r>
      <w:r>
        <w:fldChar w:fldCharType="end"/>
      </w:r>
      <w:r>
        <w:t>), принимать участие в закупке и претендовать на победу в ней могут Генеральные подрядчики.</w:t>
      </w:r>
    </w:p>
    <w:p w:rsidR="005C18AF" w:rsidRDefault="00A77ECE">
      <w:pPr>
        <w:pStyle w:val="a0"/>
      </w:pPr>
      <w:r>
        <w:t xml:space="preserve">В случае если это предусмотрено пунктом </w:t>
      </w:r>
      <w:r>
        <w:fldChar w:fldCharType="begin"/>
      </w:r>
      <w:r>
        <w:instrText xml:space="preserve"> REF _Ref3</w:instrText>
      </w:r>
      <w:r>
        <w:instrText xml:space="preserve">84632108 \w \h </w:instrText>
      </w:r>
      <w:r>
        <w:fldChar w:fldCharType="separate"/>
      </w:r>
      <w:r w:rsidR="008C7A60">
        <w:t>1.2.26</w:t>
      </w:r>
      <w:r>
        <w:fldChar w:fldCharType="end"/>
      </w:r>
      <w:r>
        <w:t>, процедура рассмотрения и оценки заявок Участников, выступающих Генеральными подрядчиками, осуществляется с учетом привлекаемых субподрядчиков в порядке, установленном</w:t>
      </w:r>
      <w:r>
        <w:t xml:space="preserve"> пунктами </w:t>
      </w:r>
      <w:r>
        <w:fldChar w:fldCharType="begin"/>
      </w:r>
      <w:r>
        <w:instrText xml:space="preserve"> REF _Ref478038498 \w \h </w:instrText>
      </w:r>
      <w:r>
        <w:fldChar w:fldCharType="separate"/>
      </w:r>
      <w:r w:rsidR="008C7A60">
        <w:t>3.3.3</w:t>
      </w:r>
      <w:r>
        <w:fldChar w:fldCharType="end"/>
      </w:r>
      <w:r>
        <w:t>–</w:t>
      </w:r>
      <w:r>
        <w:fldChar w:fldCharType="begin"/>
      </w:r>
      <w:r>
        <w:instrText xml:space="preserve"> REF _Ref514540600 \r \h </w:instrText>
      </w:r>
      <w:r>
        <w:fldChar w:fldCharType="separate"/>
      </w:r>
      <w:r w:rsidR="008C7A60">
        <w:t>3.3.7</w:t>
      </w:r>
      <w:r>
        <w:fldChar w:fldCharType="end"/>
      </w:r>
      <w:r>
        <w:t>.</w:t>
      </w:r>
    </w:p>
    <w:p w:rsidR="005C18AF" w:rsidRDefault="00A77ECE">
      <w:pPr>
        <w:pStyle w:val="a0"/>
      </w:pPr>
      <w:bookmarkStart w:id="196" w:name="_Ref478038498"/>
      <w:r>
        <w:t>Если заявка подается Генеральным подрядчиком, до</w:t>
      </w:r>
      <w:r>
        <w:t xml:space="preserve">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fldChar w:fldCharType="begin"/>
      </w:r>
      <w:r>
        <w:instrText xml:space="preserve"> REF _Ref514538549 \r \h </w:instrText>
      </w:r>
      <w:r>
        <w:fldChar w:fldCharType="separate"/>
      </w:r>
      <w:r w:rsidR="008C7A60">
        <w:t>10.4</w:t>
      </w:r>
      <w:r>
        <w:fldChar w:fldCharType="end"/>
      </w:r>
      <w:r>
        <w:t>.</w:t>
      </w:r>
    </w:p>
    <w:p w:rsidR="005C18AF" w:rsidRDefault="00A77ECE">
      <w:pPr>
        <w:pStyle w:val="a0"/>
      </w:pPr>
      <w:r>
        <w:t xml:space="preserve">Генеральный подрядчик должен самостоятельно отвечать всем обязательным требованиям Документации о закупке, изложенным в Приложении №3 к настоящей Документации о закупке (подраздел </w:t>
      </w:r>
      <w:r>
        <w:fldChar w:fldCharType="begin"/>
      </w:r>
      <w:r>
        <w:instrText xml:space="preserve"> REF _Ref51373</w:instrText>
      </w:r>
      <w:r>
        <w:instrText xml:space="preserve">2930 \w \h </w:instrText>
      </w:r>
      <w:r>
        <w:fldChar w:fldCharType="separate"/>
      </w:r>
      <w:r w:rsidR="008C7A60">
        <w:t>10.1</w:t>
      </w:r>
      <w:r>
        <w:fldChar w:fldCharType="end"/>
      </w:r>
      <w: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w:t>
      </w:r>
      <w:r>
        <w:t xml:space="preserve">ае их установления). При этом проверка на соответствие специальным требованиям (за исключением требования о наличии членства в саморегулируемых организациях) (подраздел </w:t>
      </w:r>
      <w:r>
        <w:fldChar w:fldCharType="begin"/>
      </w:r>
      <w:r>
        <w:instrText xml:space="preserve"> REF _Ref513729975 \r \h </w:instrText>
      </w:r>
      <w:r>
        <w:fldChar w:fldCharType="separate"/>
      </w:r>
      <w:r w:rsidR="008C7A60">
        <w:t>10.2</w:t>
      </w:r>
      <w:r>
        <w:fldChar w:fldCharType="end"/>
      </w:r>
      <w:r>
        <w:t>) производится в отношении Генерального подрядчика только в части объема поставки продукции, который ему предполагается поручить в соответствии с представленным в Техническом предложении планом распределения объемов поставки продукции между Генер</w:t>
      </w:r>
      <w:r>
        <w:t xml:space="preserve">альным подрядчиком и субподрядчиком. </w:t>
      </w:r>
      <w:bookmarkEnd w:id="196"/>
    </w:p>
    <w:p w:rsidR="005C18AF" w:rsidRDefault="00A77ECE">
      <w:pPr>
        <w:pStyle w:val="a0"/>
      </w:pPr>
      <w:bookmarkStart w:id="197" w:name="_Ref514550640"/>
      <w:r>
        <w:t xml:space="preserve">Каждый из привлекаемых субподрядчиков должен отвечать всем требованиям Документации о закупке, изложенным в Приложении №3 к настоящей Документации о закупке (раздел </w:t>
      </w:r>
      <w:r>
        <w:fldChar w:fldCharType="begin"/>
      </w:r>
      <w:r>
        <w:instrText xml:space="preserve"> REF _Ref513729886 \r \h </w:instrText>
      </w:r>
      <w:r>
        <w:fldChar w:fldCharType="separate"/>
      </w:r>
      <w:r w:rsidR="008C7A60">
        <w:t>10</w:t>
      </w:r>
      <w:r>
        <w:fldChar w:fldCharType="end"/>
      </w:r>
      <w:r>
        <w:t xml:space="preserve">), за исключением требования о наличии членства в саморегулируемых организациях. При этом проверка на соответствие специальным требованиям (подраздел </w:t>
      </w:r>
      <w:r>
        <w:fldChar w:fldCharType="begin"/>
      </w:r>
      <w:r>
        <w:instrText xml:space="preserve"> REF _Ref513729975 \r \h </w:instrText>
      </w:r>
      <w:r>
        <w:fldChar w:fldCharType="separate"/>
      </w:r>
      <w:r w:rsidR="008C7A60">
        <w:t>10.2</w:t>
      </w:r>
      <w:r>
        <w:fldChar w:fldCharType="end"/>
      </w:r>
      <w:r>
        <w:t xml:space="preserve">), производится в отношении субподрядчика только в части объема поставки продукции, который ему предполагается поручить в соответствии с представленным в Техническом </w:t>
      </w:r>
      <w:r>
        <w:lastRenderedPageBreak/>
        <w:t xml:space="preserve">предложении планом распределения объемов поставки </w:t>
      </w:r>
      <w:r>
        <w:t>продукции между Генеральным подрядчиком и субподрядчиком.</w:t>
      </w:r>
      <w:bookmarkEnd w:id="197"/>
    </w:p>
    <w:p w:rsidR="005C18AF" w:rsidRDefault="00A77ECE">
      <w:pPr>
        <w:pStyle w:val="a0"/>
      </w:pPr>
      <w:r>
        <w:t xml:space="preserve">При оценке и сопоставлении заявки Генерального подрядчика по квалификационным критериям оценки (в случае их установления в разделе </w:t>
      </w:r>
      <w:r>
        <w:fldChar w:fldCharType="begin"/>
      </w:r>
      <w:r>
        <w:instrText xml:space="preserve"> REF _Ref384118605 \r \h </w:instrText>
      </w:r>
      <w:r>
        <w:fldChar w:fldCharType="separate"/>
      </w:r>
      <w:r w:rsidR="008C7A60">
        <w:t>13</w:t>
      </w:r>
      <w:r>
        <w:fldChar w:fldCharType="end"/>
      </w:r>
      <w: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rsidR="005C18AF" w:rsidRDefault="00A77ECE">
      <w:pPr>
        <w:pStyle w:val="a0"/>
      </w:pPr>
      <w:r>
        <w:t>Любое юридическое или физическое лицо (в то</w:t>
      </w:r>
      <w:r>
        <w:t xml:space="preserve">м числе индивидуальный предприниматель) может являться субподрядчиком у произвольного числа Генеральных подрядчиков, а также имеет право самостоятельно принимать участие в закупке. </w:t>
      </w:r>
      <w:bookmarkStart w:id="198" w:name="_Ref514540600"/>
      <w:r>
        <w:t>При этом субподрядчики не могут входить в состав Коллективных участников (п</w:t>
      </w:r>
      <w:r>
        <w:t xml:space="preserve">одраздел </w:t>
      </w:r>
      <w:r>
        <w:fldChar w:fldCharType="begin"/>
      </w:r>
      <w:r>
        <w:instrText xml:space="preserve"> REF _Ref324336874 \r \h </w:instrText>
      </w:r>
      <w:r>
        <w:fldChar w:fldCharType="separate"/>
      </w:r>
      <w:r w:rsidR="008C7A60">
        <w:t>3.2</w:t>
      </w:r>
      <w:r>
        <w:fldChar w:fldCharType="end"/>
      </w:r>
      <w:r>
        <w:t>). Каждый Генеральный подрядчик может подать только одну заявку и не может быть субподрядчиком у других Генеральных подрядчиков, а также не может входит</w:t>
      </w:r>
      <w:r>
        <w:t xml:space="preserve">ь в состав Коллективных участников (подраздел </w:t>
      </w:r>
      <w:r>
        <w:fldChar w:fldCharType="begin"/>
      </w:r>
      <w:r>
        <w:instrText xml:space="preserve"> REF _Ref324336874 \r \h </w:instrText>
      </w:r>
      <w:r>
        <w:fldChar w:fldCharType="separate"/>
      </w:r>
      <w:r w:rsidR="008C7A60">
        <w:t>3.2</w:t>
      </w:r>
      <w:r>
        <w:fldChar w:fldCharType="end"/>
      </w:r>
      <w:r>
        <w:t>). В случае невыполнения этих требований заявки с участием таких организаций будут отклонены без рассмотрения по с</w:t>
      </w:r>
      <w:r>
        <w:t>уществу.</w:t>
      </w:r>
      <w:bookmarkEnd w:id="198"/>
      <w:r>
        <w:t xml:space="preserve"> </w:t>
      </w:r>
    </w:p>
    <w:p w:rsidR="005C18AF" w:rsidRDefault="00A77ECE">
      <w:pPr>
        <w:pStyle w:val="a0"/>
      </w:pPr>
      <w:r>
        <w:t xml:space="preserve">В случае если пунктом </w:t>
      </w:r>
      <w:r>
        <w:fldChar w:fldCharType="begin"/>
      </w:r>
      <w:r>
        <w:instrText xml:space="preserve"> REF _Ref384632108 \w \h </w:instrText>
      </w:r>
      <w:r>
        <w:fldChar w:fldCharType="separate"/>
      </w:r>
      <w:r w:rsidR="008C7A60">
        <w:t>1.2.26</w:t>
      </w:r>
      <w:r>
        <w:fldChar w:fldCharType="end"/>
      </w:r>
      <w:r>
        <w:t xml:space="preserve"> не предусмотрена процедура рассмотрения и оценки заявок Участников с учетом привлекаемых субподрядчиков, то при рассмотрении </w:t>
      </w:r>
      <w:r>
        <w:t xml:space="preserve">и оценке заявок к учету принимаются исключительно сведения о самом Участнике (без учета сведений о привлекаемых субподрядчиках), в связи с чем Участник не обязан предоставлять документы на привлекаемых им субподрядчиков, указанные в подразделе </w:t>
      </w:r>
      <w:r>
        <w:fldChar w:fldCharType="begin"/>
      </w:r>
      <w:r>
        <w:instrText xml:space="preserve"> REF _Ref514</w:instrText>
      </w:r>
      <w:r>
        <w:instrText xml:space="preserve">538549 \r \h </w:instrText>
      </w:r>
      <w:r>
        <w:fldChar w:fldCharType="separate"/>
      </w:r>
      <w:r w:rsidR="008C7A60">
        <w:t>10.4</w:t>
      </w:r>
      <w:r>
        <w:fldChar w:fldCharType="end"/>
      </w:r>
      <w:r>
        <w:t>. Ответственность за соответствие в ходе исполнения обязательств по Договору привлекаемых субподрядчиков требованиям настоящей Документации о закупке в этом случае возлагае</w:t>
      </w:r>
      <w:r>
        <w:t>тся на самого Участника.</w:t>
      </w:r>
    </w:p>
    <w:p w:rsidR="005C18AF" w:rsidRDefault="00A77ECE" w:rsidP="00A77ECE">
      <w:pPr>
        <w:pStyle w:val="10"/>
        <w:numPr>
          <w:ilvl w:val="0"/>
          <w:numId w:val="10"/>
        </w:numPr>
        <w:jc w:val="center"/>
        <w:rPr>
          <w:rFonts w:ascii="Times New Roman" w:hAnsi="Times New Roman"/>
          <w:sz w:val="28"/>
          <w:szCs w:val="28"/>
        </w:rPr>
      </w:pPr>
      <w:bookmarkStart w:id="199" w:name="_Toc514455549"/>
      <w:bookmarkStart w:id="200" w:name="_Toc515631498"/>
      <w:bookmarkStart w:id="201" w:name="_Toc515630793"/>
      <w:bookmarkStart w:id="202" w:name="_Toc515625911"/>
      <w:bookmarkStart w:id="203" w:name="_Toc515555514"/>
      <w:bookmarkStart w:id="204" w:name="_Toc515631497"/>
      <w:bookmarkStart w:id="205" w:name="_Toc515630792"/>
      <w:bookmarkStart w:id="206" w:name="_Toc515625910"/>
      <w:bookmarkStart w:id="207" w:name="_Toc515555513"/>
      <w:bookmarkStart w:id="208" w:name="_Toc458455597"/>
      <w:bookmarkStart w:id="209" w:name="_Toc514455547"/>
      <w:bookmarkStart w:id="210" w:name="_Toc514445933"/>
      <w:bookmarkStart w:id="211" w:name="_Toc515631496"/>
      <w:bookmarkStart w:id="212" w:name="_Toc515630791"/>
      <w:bookmarkStart w:id="213" w:name="_Toc515625909"/>
      <w:bookmarkStart w:id="214" w:name="_Toc515555512"/>
      <w:bookmarkStart w:id="215" w:name="_Toc515631495"/>
      <w:bookmarkStart w:id="216" w:name="_Toc515630790"/>
      <w:bookmarkStart w:id="217" w:name="_Toc515625908"/>
      <w:bookmarkStart w:id="218" w:name="_Toc515555511"/>
      <w:bookmarkStart w:id="219" w:name="_Toc515631494"/>
      <w:bookmarkStart w:id="220" w:name="_Toc515630789"/>
      <w:bookmarkStart w:id="221" w:name="_Toc515625907"/>
      <w:bookmarkStart w:id="222" w:name="_Toc515555510"/>
      <w:bookmarkStart w:id="223" w:name="_Toc511509809"/>
      <w:bookmarkStart w:id="224" w:name="_Toc511149654"/>
      <w:bookmarkStart w:id="225" w:name="_Toc511149111"/>
      <w:bookmarkStart w:id="226" w:name="_Toc515631493"/>
      <w:bookmarkStart w:id="227" w:name="_Toc515630788"/>
      <w:bookmarkStart w:id="228" w:name="_Toc515625906"/>
      <w:bookmarkStart w:id="229" w:name="_Toc515555509"/>
      <w:bookmarkStart w:id="230" w:name="_Toc69728963"/>
      <w:bookmarkStart w:id="231" w:name="_Toc57314640"/>
      <w:bookmarkStart w:id="232" w:name="_Toc55305378"/>
      <w:bookmarkStart w:id="233" w:name="_Ref55300680"/>
      <w:bookmarkStart w:id="234" w:name="_Ref514453352"/>
      <w:bookmarkStart w:id="235" w:name="_Toc158882887"/>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Pr>
          <w:rFonts w:ascii="Times New Roman" w:hAnsi="Times New Roman"/>
          <w:sz w:val="28"/>
          <w:szCs w:val="28"/>
        </w:rPr>
        <w:lastRenderedPageBreak/>
        <w:t>ПОРЯДОК ПРОВЕДЕНИЯ ЗАКУПКИ. ИНСТРУКЦИИ ПО ПОДГОТОВКЕ ЗАЯВОК</w:t>
      </w:r>
      <w:bookmarkEnd w:id="230"/>
      <w:bookmarkEnd w:id="231"/>
      <w:bookmarkEnd w:id="232"/>
      <w:bookmarkEnd w:id="233"/>
      <w:bookmarkEnd w:id="234"/>
      <w:bookmarkEnd w:id="235"/>
    </w:p>
    <w:p w:rsidR="005C18AF" w:rsidRDefault="00A77ECE">
      <w:pPr>
        <w:pStyle w:val="20"/>
        <w:tabs>
          <w:tab w:val="left" w:pos="1134"/>
        </w:tabs>
        <w:ind w:hanging="2694"/>
        <w:rPr>
          <w:sz w:val="28"/>
        </w:rPr>
      </w:pPr>
      <w:bookmarkStart w:id="236" w:name="ИНСТРУКЦИИ"/>
      <w:bookmarkStart w:id="237" w:name="_Toc69728964"/>
      <w:bookmarkStart w:id="238" w:name="_Toc57314641"/>
      <w:bookmarkStart w:id="239" w:name="_Toc55305379"/>
      <w:bookmarkStart w:id="240" w:name="_Toc55285342"/>
      <w:bookmarkStart w:id="241" w:name="_Toc55193148"/>
      <w:bookmarkStart w:id="242" w:name="_Toc518119235"/>
      <w:bookmarkStart w:id="243" w:name="_Ref440305687"/>
      <w:bookmarkStart w:id="244" w:name="_Toc158882888"/>
      <w:bookmarkEnd w:id="236"/>
      <w:r>
        <w:rPr>
          <w:sz w:val="28"/>
        </w:rPr>
        <w:t xml:space="preserve">Общий порядок проведения </w:t>
      </w:r>
      <w:bookmarkEnd w:id="237"/>
      <w:bookmarkEnd w:id="238"/>
      <w:bookmarkEnd w:id="239"/>
      <w:bookmarkEnd w:id="240"/>
      <w:bookmarkEnd w:id="241"/>
      <w:bookmarkEnd w:id="242"/>
      <w:bookmarkEnd w:id="243"/>
      <w:r>
        <w:rPr>
          <w:sz w:val="28"/>
        </w:rPr>
        <w:t>закупки</w:t>
      </w:r>
      <w:bookmarkEnd w:id="244"/>
    </w:p>
    <w:p w:rsidR="005C18AF" w:rsidRDefault="00A77ECE">
      <w:pPr>
        <w:pStyle w:val="a0"/>
      </w:pPr>
      <w:r>
        <w:t>Закупка проводится в следующем порядке:</w:t>
      </w:r>
    </w:p>
    <w:p w:rsidR="005C18AF" w:rsidRDefault="00A77ECE" w:rsidP="00A77ECE">
      <w:pPr>
        <w:pStyle w:val="af8"/>
        <w:numPr>
          <w:ilvl w:val="4"/>
          <w:numId w:val="73"/>
        </w:numPr>
        <w:tabs>
          <w:tab w:val="left" w:pos="1134"/>
          <w:tab w:val="left" w:pos="1701"/>
        </w:tabs>
        <w:ind w:left="1701" w:hanging="424"/>
      </w:pPr>
      <w:r>
        <w:t xml:space="preserve">Официальное размещение Извещения и Документации о закупке (подраздел </w:t>
      </w:r>
      <w:r>
        <w:fldChar w:fldCharType="begin"/>
      </w:r>
      <w:r>
        <w:instrText xml:space="preserve"> REF _Ref55280418 \r \h </w:instrText>
      </w:r>
      <w:r>
        <w:fldChar w:fldCharType="separate"/>
      </w:r>
      <w:r w:rsidR="008C7A60">
        <w:t>4.2</w:t>
      </w:r>
      <w:r>
        <w:fldChar w:fldCharType="end"/>
      </w:r>
      <w:r>
        <w:t>);</w:t>
      </w:r>
    </w:p>
    <w:p w:rsidR="005C18AF" w:rsidRDefault="00A77ECE" w:rsidP="00A77ECE">
      <w:pPr>
        <w:pStyle w:val="af8"/>
        <w:numPr>
          <w:ilvl w:val="4"/>
          <w:numId w:val="74"/>
        </w:numPr>
        <w:tabs>
          <w:tab w:val="left" w:pos="1134"/>
          <w:tab w:val="left" w:pos="1701"/>
        </w:tabs>
        <w:ind w:left="1701" w:hanging="424"/>
      </w:pPr>
      <w:r>
        <w:t xml:space="preserve">Разъяснение Организатором Документации о закупке и внесение в нее изменений, если необходимо (подразделы </w:t>
      </w:r>
      <w:r>
        <w:fldChar w:fldCharType="begin"/>
      </w:r>
      <w:r>
        <w:instrText xml:space="preserve"> REF _Ref55280436 \r \h </w:instrText>
      </w:r>
      <w:r>
        <w:fldChar w:fldCharType="separate"/>
      </w:r>
      <w:r w:rsidR="008C7A60">
        <w:t>4.5</w:t>
      </w:r>
      <w:r>
        <w:fldChar w:fldCharType="end"/>
      </w:r>
      <w:r>
        <w:t xml:space="preserve"> – </w:t>
      </w:r>
      <w:r>
        <w:fldChar w:fldCharType="begin"/>
      </w:r>
      <w:r>
        <w:instrText xml:space="preserve"> REF _Ref514601359 \r \h </w:instrText>
      </w:r>
      <w:r>
        <w:fldChar w:fldCharType="separate"/>
      </w:r>
      <w:r w:rsidR="008C7A60">
        <w:t>4.4</w:t>
      </w:r>
      <w:r>
        <w:fldChar w:fldCharType="end"/>
      </w:r>
      <w:r>
        <w:t>);</w:t>
      </w:r>
    </w:p>
    <w:p w:rsidR="005C18AF" w:rsidRDefault="00A77ECE" w:rsidP="00A77ECE">
      <w:pPr>
        <w:pStyle w:val="af8"/>
        <w:numPr>
          <w:ilvl w:val="4"/>
          <w:numId w:val="75"/>
        </w:numPr>
        <w:tabs>
          <w:tab w:val="left" w:pos="1134"/>
          <w:tab w:val="left" w:pos="1701"/>
        </w:tabs>
        <w:ind w:left="1701" w:hanging="424"/>
      </w:pPr>
      <w:r>
        <w:t xml:space="preserve">Подготовка Участниками своих заявок и их подача (подразделы </w:t>
      </w:r>
      <w:r>
        <w:fldChar w:fldCharType="begin"/>
      </w:r>
      <w:r>
        <w:instrText xml:space="preserve"> REF _Ref514601380 \r \h </w:instrText>
      </w:r>
      <w:r>
        <w:fldChar w:fldCharType="separate"/>
      </w:r>
      <w:r w:rsidR="008C7A60">
        <w:t>4.5</w:t>
      </w:r>
      <w:r>
        <w:fldChar w:fldCharType="end"/>
      </w:r>
      <w:r>
        <w:t xml:space="preserve">, </w:t>
      </w:r>
      <w:r>
        <w:fldChar w:fldCharType="begin"/>
      </w:r>
      <w:r>
        <w:instrText xml:space="preserve"> REF _Ref516111816 \r \h </w:instrText>
      </w:r>
      <w:r>
        <w:fldChar w:fldCharType="separate"/>
      </w:r>
      <w:r w:rsidR="008C7A60">
        <w:t>4.7</w:t>
      </w:r>
      <w:r>
        <w:fldChar w:fldCharType="end"/>
      </w:r>
      <w:r>
        <w:t xml:space="preserve">, </w:t>
      </w:r>
      <w:r>
        <w:fldChar w:fldCharType="begin"/>
      </w:r>
      <w:r>
        <w:instrText xml:space="preserve"> REF _Ref56251474 \r \h </w:instrText>
      </w:r>
      <w:r>
        <w:fldChar w:fldCharType="separate"/>
      </w:r>
      <w:r w:rsidR="008C7A60">
        <w:t>4.8</w:t>
      </w:r>
      <w:r>
        <w:fldChar w:fldCharType="end"/>
      </w:r>
      <w:r>
        <w:t>);</w:t>
      </w:r>
    </w:p>
    <w:p w:rsidR="005C18AF" w:rsidRDefault="00A77ECE" w:rsidP="00A77ECE">
      <w:pPr>
        <w:pStyle w:val="af8"/>
        <w:numPr>
          <w:ilvl w:val="4"/>
          <w:numId w:val="76"/>
        </w:numPr>
        <w:tabs>
          <w:tab w:val="left" w:pos="1134"/>
          <w:tab w:val="left" w:pos="1701"/>
        </w:tabs>
        <w:ind w:left="1701" w:hanging="424"/>
      </w:pPr>
      <w:bookmarkStart w:id="245" w:name="_Ref515294012"/>
      <w:r>
        <w:t>Проведение дополнительного этапа предзаявочного обсуждения</w:t>
      </w:r>
      <w:r>
        <w:rPr>
          <w:szCs w:val="28"/>
        </w:rPr>
        <w:t xml:space="preserve"> (если такое обсуждение предусмотрено пунктом </w:t>
      </w:r>
      <w:r>
        <w:rPr>
          <w:szCs w:val="28"/>
        </w:rPr>
        <w:fldChar w:fldCharType="begin"/>
      </w:r>
      <w:r>
        <w:rPr>
          <w:szCs w:val="28"/>
        </w:rPr>
        <w:instrText xml:space="preserve"> REF _Ref515290748 \r \h </w:instrText>
      </w:r>
      <w:r>
        <w:rPr>
          <w:szCs w:val="28"/>
        </w:rPr>
      </w:r>
      <w:r>
        <w:rPr>
          <w:szCs w:val="28"/>
        </w:rPr>
        <w:fldChar w:fldCharType="separate"/>
      </w:r>
      <w:r w:rsidR="008C7A60">
        <w:rPr>
          <w:szCs w:val="28"/>
        </w:rPr>
        <w:t>1.2.18</w:t>
      </w:r>
      <w:r>
        <w:rPr>
          <w:szCs w:val="28"/>
        </w:rPr>
        <w:fldChar w:fldCharType="end"/>
      </w:r>
      <w:r>
        <w:rPr>
          <w:szCs w:val="28"/>
        </w:rPr>
        <w:t>), с в</w:t>
      </w:r>
      <w:r>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Pr>
          <w:szCs w:val="28"/>
        </w:rPr>
        <w:t xml:space="preserve">(подразделы </w:t>
      </w:r>
      <w:r>
        <w:fldChar w:fldCharType="begin"/>
      </w:r>
      <w:r>
        <w:instrText xml:space="preserve"> REF _Ref516112041 \r \h </w:instrText>
      </w:r>
      <w:r>
        <w:fldChar w:fldCharType="separate"/>
      </w:r>
      <w:r w:rsidR="008C7A60">
        <w:t>4.6</w:t>
      </w:r>
      <w:r>
        <w:fldChar w:fldCharType="end"/>
      </w:r>
      <w:r>
        <w:rPr>
          <w:szCs w:val="28"/>
        </w:rPr>
        <w:t xml:space="preserve"> </w:t>
      </w:r>
      <w:r>
        <w:t xml:space="preserve">– </w:t>
      </w:r>
      <w:r>
        <w:fldChar w:fldCharType="begin"/>
      </w:r>
      <w:r>
        <w:instrText xml:space="preserve"> REF _Ref56251474 \r \h </w:instrText>
      </w:r>
      <w:r>
        <w:fldChar w:fldCharType="separate"/>
      </w:r>
      <w:r w:rsidR="008C7A60">
        <w:t>4.8</w:t>
      </w:r>
      <w:r>
        <w:fldChar w:fldCharType="end"/>
      </w:r>
      <w:r>
        <w:rPr>
          <w:szCs w:val="28"/>
        </w:rPr>
        <w:t>);</w:t>
      </w:r>
      <w:bookmarkEnd w:id="245"/>
    </w:p>
    <w:p w:rsidR="005C18AF" w:rsidRDefault="00A77ECE" w:rsidP="00A77ECE">
      <w:pPr>
        <w:pStyle w:val="af8"/>
        <w:numPr>
          <w:ilvl w:val="4"/>
          <w:numId w:val="77"/>
        </w:numPr>
        <w:tabs>
          <w:tab w:val="left" w:pos="1134"/>
          <w:tab w:val="left" w:pos="1701"/>
        </w:tabs>
        <w:ind w:left="1701" w:hanging="424"/>
      </w:pPr>
      <w:r>
        <w:t>Открытие доступа к первым частям заявок (подраздел </w:t>
      </w:r>
      <w:r>
        <w:fldChar w:fldCharType="begin"/>
      </w:r>
      <w:r>
        <w:instrText xml:space="preserve"> REF _Ref512107786 \r \h </w:instrText>
      </w:r>
      <w:r>
        <w:fldChar w:fldCharType="separate"/>
      </w:r>
      <w:r w:rsidR="008C7A60">
        <w:t>4.9</w:t>
      </w:r>
      <w:r>
        <w:fldChar w:fldCharType="end"/>
      </w:r>
      <w:r>
        <w:t>);</w:t>
      </w:r>
    </w:p>
    <w:p w:rsidR="005C18AF" w:rsidRDefault="00A77ECE" w:rsidP="00A77ECE">
      <w:pPr>
        <w:pStyle w:val="af8"/>
        <w:numPr>
          <w:ilvl w:val="4"/>
          <w:numId w:val="78"/>
        </w:numPr>
        <w:tabs>
          <w:tab w:val="left" w:pos="1134"/>
          <w:tab w:val="left" w:pos="1701"/>
        </w:tabs>
        <w:ind w:left="1701" w:hanging="424"/>
      </w:pPr>
      <w:r>
        <w:t>П</w:t>
      </w:r>
      <w:r>
        <w:t>роведение дополнительного этапа обсуждения</w:t>
      </w:r>
      <w:r>
        <w:rPr>
          <w:szCs w:val="28"/>
        </w:rPr>
        <w:t xml:space="preserve"> заявок (если такое обсуждение предусмотрено пунктом </w:t>
      </w:r>
      <w:r>
        <w:fldChar w:fldCharType="begin"/>
      </w:r>
      <w:r>
        <w:instrText xml:space="preserve"> REF _Ref249859545 \w \h </w:instrText>
      </w:r>
      <w:r>
        <w:fldChar w:fldCharType="separate"/>
      </w:r>
      <w:r w:rsidR="008C7A60">
        <w:t>1.2.19</w:t>
      </w:r>
      <w:r>
        <w:fldChar w:fldCharType="end"/>
      </w:r>
      <w:r>
        <w:rPr>
          <w:szCs w:val="28"/>
        </w:rPr>
        <w:t>), с в</w:t>
      </w:r>
      <w:r>
        <w:t>несением изменений в Документацию о закупке по его резул</w:t>
      </w:r>
      <w:r>
        <w:t xml:space="preserve">ьтатам, при необходимости, и подачей Участниками своих окончательных предложений </w:t>
      </w:r>
      <w:r>
        <w:rPr>
          <w:szCs w:val="28"/>
        </w:rPr>
        <w:t xml:space="preserve">(подразделы </w:t>
      </w:r>
      <w:r>
        <w:rPr>
          <w:szCs w:val="28"/>
        </w:rPr>
        <w:fldChar w:fldCharType="begin"/>
      </w:r>
      <w:r>
        <w:rPr>
          <w:szCs w:val="28"/>
        </w:rPr>
        <w:instrText xml:space="preserve"> REF _Ref516112430 \r \h </w:instrText>
      </w:r>
      <w:r>
        <w:rPr>
          <w:szCs w:val="28"/>
        </w:rPr>
      </w:r>
      <w:r>
        <w:rPr>
          <w:szCs w:val="28"/>
        </w:rPr>
        <w:fldChar w:fldCharType="separate"/>
      </w:r>
      <w:r w:rsidR="008C7A60">
        <w:rPr>
          <w:szCs w:val="28"/>
        </w:rPr>
        <w:t>4.10</w:t>
      </w:r>
      <w:r>
        <w:rPr>
          <w:szCs w:val="28"/>
        </w:rPr>
        <w:fldChar w:fldCharType="end"/>
      </w:r>
      <w:r>
        <w:rPr>
          <w:szCs w:val="28"/>
        </w:rPr>
        <w:t xml:space="preserve"> </w:t>
      </w:r>
      <w:r>
        <w:t xml:space="preserve">– </w:t>
      </w:r>
      <w:r>
        <w:fldChar w:fldCharType="begin"/>
      </w:r>
      <w:r>
        <w:instrText xml:space="preserve"> REF _Ref516112520 \r \h </w:instrText>
      </w:r>
      <w:r>
        <w:fldChar w:fldCharType="separate"/>
      </w:r>
      <w:r w:rsidR="008C7A60">
        <w:t>4.12</w:t>
      </w:r>
      <w:r>
        <w:fldChar w:fldCharType="end"/>
      </w:r>
      <w:r>
        <w:rPr>
          <w:szCs w:val="28"/>
        </w:rPr>
        <w:t>);</w:t>
      </w:r>
    </w:p>
    <w:p w:rsidR="005C18AF" w:rsidRDefault="00A77ECE" w:rsidP="00A77ECE">
      <w:pPr>
        <w:pStyle w:val="af8"/>
        <w:numPr>
          <w:ilvl w:val="4"/>
          <w:numId w:val="79"/>
        </w:numPr>
        <w:tabs>
          <w:tab w:val="left" w:pos="1134"/>
          <w:tab w:val="left" w:pos="1701"/>
        </w:tabs>
        <w:ind w:left="1701" w:hanging="424"/>
      </w:pPr>
      <w:r>
        <w:t xml:space="preserve">Рассмотрение первых частей заявок (первых частей окончательных предложений Участников), в том числе направление Участникам дополнительных запросов разъяснений заявок, при необходимости (подразделы </w:t>
      </w:r>
      <w:r>
        <w:fldChar w:fldCharType="begin"/>
      </w:r>
      <w:r>
        <w:instrText xml:space="preserve"> REF _Ref515452791 \r </w:instrText>
      </w:r>
      <w:r>
        <w:instrText xml:space="preserve">\h </w:instrText>
      </w:r>
      <w:r>
        <w:fldChar w:fldCharType="separate"/>
      </w:r>
      <w:r w:rsidR="008C7A60">
        <w:t>4.13</w:t>
      </w:r>
      <w:r>
        <w:fldChar w:fldCharType="end"/>
      </w:r>
      <w:r>
        <w:t xml:space="preserve">, </w:t>
      </w:r>
      <w:r>
        <w:fldChar w:fldCharType="begin"/>
      </w:r>
      <w:r>
        <w:instrText xml:space="preserve"> REF _Ref516112628 \r \h </w:instrText>
      </w:r>
      <w:r>
        <w:fldChar w:fldCharType="separate"/>
      </w:r>
      <w:r w:rsidR="008C7A60">
        <w:t>4.16</w:t>
      </w:r>
      <w:r>
        <w:fldChar w:fldCharType="end"/>
      </w:r>
      <w:r>
        <w:t>);</w:t>
      </w:r>
    </w:p>
    <w:p w:rsidR="005C18AF" w:rsidRDefault="00A77ECE" w:rsidP="00A77ECE">
      <w:pPr>
        <w:pStyle w:val="af8"/>
        <w:numPr>
          <w:ilvl w:val="4"/>
          <w:numId w:val="80"/>
        </w:numPr>
        <w:tabs>
          <w:tab w:val="left" w:pos="1134"/>
          <w:tab w:val="left" w:pos="1701"/>
        </w:tabs>
        <w:ind w:left="1701" w:hanging="424"/>
      </w:pPr>
      <w:r>
        <w:t xml:space="preserve">Открытие доступа ко вторым частям заявок и ценовым предложениям Участников </w:t>
      </w:r>
      <w:bookmarkStart w:id="246" w:name="_Hlk71373430"/>
      <w:r>
        <w:t>(подра</w:t>
      </w:r>
      <w:r>
        <w:t>здел </w:t>
      </w:r>
      <w:r>
        <w:fldChar w:fldCharType="begin"/>
      </w:r>
      <w:r>
        <w:instrText xml:space="preserve"> REF _Ref516112928 \r \h </w:instrText>
      </w:r>
      <w:r>
        <w:fldChar w:fldCharType="separate"/>
      </w:r>
      <w:r w:rsidR="008C7A60">
        <w:t>4.14</w:t>
      </w:r>
      <w:r>
        <w:fldChar w:fldCharType="end"/>
      </w:r>
      <w:r>
        <w:t>)</w:t>
      </w:r>
      <w:bookmarkEnd w:id="246"/>
      <w:r>
        <w:t>;</w:t>
      </w:r>
    </w:p>
    <w:p w:rsidR="005C18AF" w:rsidRDefault="00A77ECE" w:rsidP="00A77ECE">
      <w:pPr>
        <w:pStyle w:val="af8"/>
        <w:numPr>
          <w:ilvl w:val="4"/>
          <w:numId w:val="81"/>
        </w:numPr>
        <w:tabs>
          <w:tab w:val="left" w:pos="1134"/>
          <w:tab w:val="left" w:pos="1701"/>
        </w:tabs>
        <w:ind w:left="1701" w:hanging="424"/>
      </w:pPr>
      <w:r>
        <w:t xml:space="preserve">Рассмотрение вторых частей заявок (и ценовых предложений), </w:t>
      </w:r>
      <w:bookmarkStart w:id="247" w:name="_Hlk139464419"/>
      <w:r>
        <w:t>в том числе (при необходимости) проведение Аккредитации Участников</w:t>
      </w:r>
      <w:bookmarkEnd w:id="247"/>
      <w:r>
        <w:t>, направление Участникам д</w:t>
      </w:r>
      <w:r>
        <w:t>ополнительных запросов разъяснений заявок (подразделы </w:t>
      </w:r>
      <w:r>
        <w:fldChar w:fldCharType="begin"/>
      </w:r>
      <w:r>
        <w:instrText xml:space="preserve"> REF _Ref516110491 \r \h </w:instrText>
      </w:r>
      <w:r>
        <w:fldChar w:fldCharType="separate"/>
      </w:r>
      <w:r w:rsidR="008C7A60">
        <w:t>4.15</w:t>
      </w:r>
      <w:r>
        <w:fldChar w:fldCharType="end"/>
      </w:r>
      <w:r>
        <w:t xml:space="preserve">, </w:t>
      </w:r>
      <w:r>
        <w:fldChar w:fldCharType="begin"/>
      </w:r>
      <w:r>
        <w:instrText xml:space="preserve"> REF _Ref516112628 \r \h </w:instrText>
      </w:r>
      <w:r>
        <w:fldChar w:fldCharType="separate"/>
      </w:r>
      <w:r w:rsidR="008C7A60">
        <w:t>4.16</w:t>
      </w:r>
      <w:r>
        <w:fldChar w:fldCharType="end"/>
      </w:r>
      <w:r>
        <w:t>);</w:t>
      </w:r>
    </w:p>
    <w:p w:rsidR="005C18AF" w:rsidRDefault="00A77ECE" w:rsidP="00A77ECE">
      <w:pPr>
        <w:pStyle w:val="af8"/>
        <w:numPr>
          <w:ilvl w:val="4"/>
          <w:numId w:val="82"/>
        </w:numPr>
        <w:tabs>
          <w:tab w:val="left" w:pos="1134"/>
          <w:tab w:val="left" w:pos="1701"/>
        </w:tabs>
        <w:ind w:left="1701" w:hanging="424"/>
      </w:pPr>
      <w:r>
        <w:t>Проведение дополнительного этапа переторжки</w:t>
      </w:r>
      <w:r>
        <w:rPr>
          <w:szCs w:val="28"/>
        </w:rPr>
        <w:t xml:space="preserve"> (если предусмотрено пунктом </w:t>
      </w:r>
      <w:r>
        <w:rPr>
          <w:szCs w:val="28"/>
        </w:rPr>
        <w:fldChar w:fldCharType="begin"/>
      </w:r>
      <w:r>
        <w:rPr>
          <w:szCs w:val="28"/>
        </w:rPr>
        <w:instrText xml:space="preserve"> REF _Ref515296765 \r \h </w:instrText>
      </w:r>
      <w:r>
        <w:rPr>
          <w:szCs w:val="28"/>
        </w:rPr>
      </w:r>
      <w:r>
        <w:rPr>
          <w:szCs w:val="28"/>
        </w:rPr>
        <w:fldChar w:fldCharType="separate"/>
      </w:r>
      <w:r w:rsidR="008C7A60">
        <w:rPr>
          <w:szCs w:val="28"/>
        </w:rPr>
        <w:t>1.2.23</w:t>
      </w:r>
      <w:r>
        <w:rPr>
          <w:szCs w:val="28"/>
        </w:rPr>
        <w:fldChar w:fldCharType="end"/>
      </w:r>
      <w:r>
        <w:rPr>
          <w:szCs w:val="28"/>
        </w:rPr>
        <w:t xml:space="preserve">), с </w:t>
      </w:r>
      <w:r>
        <w:t>открытием дос</w:t>
      </w:r>
      <w:r>
        <w:t xml:space="preserve">тупа к дополнительным ценовым предложениям Участников </w:t>
      </w:r>
      <w:r>
        <w:rPr>
          <w:szCs w:val="28"/>
        </w:rPr>
        <w:t xml:space="preserve">(подраздел </w:t>
      </w:r>
      <w:r>
        <w:rPr>
          <w:szCs w:val="28"/>
        </w:rPr>
        <w:fldChar w:fldCharType="begin"/>
      </w:r>
      <w:r>
        <w:rPr>
          <w:szCs w:val="28"/>
        </w:rPr>
        <w:instrText xml:space="preserve"> REF _Ref70953595 \r \h </w:instrText>
      </w:r>
      <w:r>
        <w:rPr>
          <w:szCs w:val="28"/>
        </w:rPr>
      </w:r>
      <w:r>
        <w:rPr>
          <w:szCs w:val="28"/>
        </w:rPr>
        <w:fldChar w:fldCharType="separate"/>
      </w:r>
      <w:r w:rsidR="008C7A60">
        <w:rPr>
          <w:szCs w:val="28"/>
        </w:rPr>
        <w:t>4.17</w:t>
      </w:r>
      <w:r>
        <w:rPr>
          <w:szCs w:val="28"/>
        </w:rPr>
        <w:fldChar w:fldCharType="end"/>
      </w:r>
      <w:r>
        <w:rPr>
          <w:szCs w:val="28"/>
        </w:rPr>
        <w:t>);</w:t>
      </w:r>
    </w:p>
    <w:p w:rsidR="005C18AF" w:rsidRDefault="00A77ECE" w:rsidP="00A77ECE">
      <w:pPr>
        <w:pStyle w:val="af8"/>
        <w:numPr>
          <w:ilvl w:val="4"/>
          <w:numId w:val="83"/>
        </w:numPr>
        <w:tabs>
          <w:tab w:val="left" w:pos="1134"/>
          <w:tab w:val="left" w:pos="1701"/>
        </w:tabs>
        <w:ind w:left="1701" w:hanging="424"/>
      </w:pPr>
      <w:r>
        <w:rPr>
          <w:szCs w:val="28"/>
        </w:rPr>
        <w:t>Рассмотрение</w:t>
      </w:r>
      <w:r>
        <w:t xml:space="preserve"> дополнительных ценовых предложений</w:t>
      </w:r>
      <w:r>
        <w:rPr>
          <w:rStyle w:val="aff"/>
        </w:rPr>
        <w:t>,</w:t>
      </w:r>
      <w:r>
        <w:t xml:space="preserve"> в том числе направление Участникам дополнительных запросов разъяснений заявок, при необходимости (подразделы </w:t>
      </w:r>
      <w:r>
        <w:fldChar w:fldCharType="begin"/>
      </w:r>
      <w:r>
        <w:instrText xml:space="preserve"> REF _Ref71044400 \r \h </w:instrText>
      </w:r>
      <w:r>
        <w:fldChar w:fldCharType="separate"/>
      </w:r>
      <w:r w:rsidR="008C7A60">
        <w:t>4.18</w:t>
      </w:r>
      <w:r>
        <w:fldChar w:fldCharType="end"/>
      </w:r>
      <w:r>
        <w:t xml:space="preserve">, </w:t>
      </w:r>
      <w:r>
        <w:fldChar w:fldCharType="begin"/>
      </w:r>
      <w:r>
        <w:instrText xml:space="preserve"> REF _Ref516112628 \r \h </w:instrText>
      </w:r>
      <w:r>
        <w:fldChar w:fldCharType="separate"/>
      </w:r>
      <w:r w:rsidR="008C7A60">
        <w:t>4.16</w:t>
      </w:r>
      <w:r>
        <w:fldChar w:fldCharType="end"/>
      </w:r>
      <w:r>
        <w:t>);</w:t>
      </w:r>
    </w:p>
    <w:p w:rsidR="005C18AF" w:rsidRDefault="00A77ECE" w:rsidP="00A77ECE">
      <w:pPr>
        <w:pStyle w:val="af8"/>
        <w:numPr>
          <w:ilvl w:val="4"/>
          <w:numId w:val="84"/>
        </w:numPr>
        <w:tabs>
          <w:tab w:val="left" w:pos="1134"/>
          <w:tab w:val="left" w:pos="1701"/>
        </w:tabs>
        <w:ind w:left="1701" w:hanging="424"/>
      </w:pPr>
      <w:r>
        <w:t xml:space="preserve">Оценка и сопоставление заявок, с учетом применения приоритета и преференций (подразделы </w:t>
      </w:r>
      <w:r>
        <w:fldChar w:fldCharType="begin"/>
      </w:r>
      <w:r>
        <w:instrText xml:space="preserve"> REF _Ref516106654 \r \h </w:instrText>
      </w:r>
      <w:r>
        <w:fldChar w:fldCharType="separate"/>
      </w:r>
      <w:r w:rsidR="008C7A60">
        <w:t>4.19</w:t>
      </w:r>
      <w:r>
        <w:fldChar w:fldCharType="end"/>
      </w:r>
      <w:r>
        <w:t xml:space="preserve"> – </w:t>
      </w:r>
      <w:r>
        <w:fldChar w:fldCharType="begin"/>
      </w:r>
      <w:r>
        <w:instrText xml:space="preserve"> REF _Ref26831702</w:instrText>
      </w:r>
      <w:r>
        <w:instrText xml:space="preserve"> \r \h </w:instrText>
      </w:r>
      <w:r>
        <w:fldChar w:fldCharType="separate"/>
      </w:r>
      <w:r w:rsidR="008C7A60">
        <w:t>4.21</w:t>
      </w:r>
      <w:r>
        <w:fldChar w:fldCharType="end"/>
      </w:r>
      <w:r>
        <w:t>);</w:t>
      </w:r>
    </w:p>
    <w:p w:rsidR="005C18AF" w:rsidRDefault="00A77ECE" w:rsidP="00A77ECE">
      <w:pPr>
        <w:pStyle w:val="af8"/>
        <w:numPr>
          <w:ilvl w:val="4"/>
          <w:numId w:val="85"/>
        </w:numPr>
        <w:tabs>
          <w:tab w:val="left" w:pos="1134"/>
          <w:tab w:val="left" w:pos="1701"/>
        </w:tabs>
        <w:ind w:left="1701" w:hanging="424"/>
      </w:pPr>
      <w:r>
        <w:t xml:space="preserve">Определение Победителя, подведение итогов закупки (подраздел </w:t>
      </w:r>
      <w:r>
        <w:fldChar w:fldCharType="begin"/>
      </w:r>
      <w:r>
        <w:instrText xml:space="preserve"> REF _Ref197141938 \r \h </w:instrText>
      </w:r>
      <w:r>
        <w:fldChar w:fldCharType="separate"/>
      </w:r>
      <w:r w:rsidR="008C7A60">
        <w:t>4.22</w:t>
      </w:r>
      <w:r>
        <w:fldChar w:fldCharType="end"/>
      </w:r>
      <w:r>
        <w:t>);</w:t>
      </w:r>
    </w:p>
    <w:p w:rsidR="005C18AF" w:rsidRDefault="00A77ECE" w:rsidP="00A77ECE">
      <w:pPr>
        <w:pStyle w:val="af8"/>
        <w:numPr>
          <w:ilvl w:val="4"/>
          <w:numId w:val="86"/>
        </w:numPr>
        <w:tabs>
          <w:tab w:val="left" w:pos="1134"/>
          <w:tab w:val="left" w:pos="1701"/>
        </w:tabs>
        <w:ind w:left="1701" w:hanging="424"/>
      </w:pPr>
      <w:r>
        <w:t>Заключение Дого</w:t>
      </w:r>
      <w:r>
        <w:t xml:space="preserve">вора (раздел </w:t>
      </w:r>
      <w:r>
        <w:fldChar w:fldCharType="begin"/>
      </w:r>
      <w:r>
        <w:instrText xml:space="preserve"> REF _Ref418863007 \r \h </w:instrText>
      </w:r>
      <w:r>
        <w:fldChar w:fldCharType="separate"/>
      </w:r>
      <w:r w:rsidR="008C7A60">
        <w:t>5</w:t>
      </w:r>
      <w:r>
        <w:fldChar w:fldCharType="end"/>
      </w:r>
      <w:r>
        <w:t>).</w:t>
      </w:r>
    </w:p>
    <w:p w:rsidR="005C18AF" w:rsidRDefault="00A77ECE">
      <w:pPr>
        <w:pStyle w:val="a0"/>
      </w:pPr>
      <w:r>
        <w:t xml:space="preserve">Дополнительные условия и процедуры закупки описаны в разделе </w:t>
      </w:r>
      <w:r>
        <w:fldChar w:fldCharType="begin"/>
      </w:r>
      <w:r>
        <w:instrText xml:space="preserve"> REF _Ref56225120 \r \h </w:instrText>
      </w:r>
      <w:r>
        <w:fldChar w:fldCharType="separate"/>
      </w:r>
      <w:r w:rsidR="008C7A60">
        <w:t>6</w:t>
      </w:r>
      <w:r>
        <w:fldChar w:fldCharType="end"/>
      </w:r>
      <w:r>
        <w:t>.</w:t>
      </w:r>
    </w:p>
    <w:p w:rsidR="005C18AF" w:rsidRDefault="00A77ECE">
      <w:pPr>
        <w:pStyle w:val="20"/>
        <w:tabs>
          <w:tab w:val="left" w:pos="1134"/>
        </w:tabs>
        <w:ind w:hanging="2694"/>
        <w:rPr>
          <w:sz w:val="28"/>
        </w:rPr>
      </w:pPr>
      <w:bookmarkStart w:id="248" w:name="_Toc69728965"/>
      <w:bookmarkStart w:id="249" w:name="_Toc57314642"/>
      <w:bookmarkStart w:id="250" w:name="_Toc55305380"/>
      <w:bookmarkStart w:id="251" w:name="_Toc55285343"/>
      <w:bookmarkStart w:id="252" w:name="_Ref55280418"/>
      <w:bookmarkStart w:id="253" w:name="_Toc158882889"/>
      <w:r>
        <w:rPr>
          <w:sz w:val="28"/>
        </w:rPr>
        <w:lastRenderedPageBreak/>
        <w:t>Официальное размещение Извещения</w:t>
      </w:r>
      <w:bookmarkEnd w:id="248"/>
      <w:bookmarkEnd w:id="249"/>
      <w:bookmarkEnd w:id="250"/>
      <w:bookmarkEnd w:id="251"/>
      <w:bookmarkEnd w:id="252"/>
      <w:r>
        <w:rPr>
          <w:sz w:val="28"/>
        </w:rPr>
        <w:t xml:space="preserve"> и Документации о закупке</w:t>
      </w:r>
      <w:bookmarkEnd w:id="253"/>
    </w:p>
    <w:p w:rsidR="005C18AF" w:rsidRDefault="00A77ECE">
      <w:pPr>
        <w:pStyle w:val="a0"/>
        <w:widowControl w:val="0"/>
      </w:pPr>
      <w:r>
        <w:t xml:space="preserve">Извещение и Документация о закупке официально размещены в порядке, указанном в пункте </w:t>
      </w:r>
      <w:r>
        <w:fldChar w:fldCharType="begin"/>
      </w:r>
      <w:r>
        <w:instrText xml:space="preserve"> REF _Ref514462143 \r \h </w:instrText>
      </w:r>
      <w:r>
        <w:fldChar w:fldCharType="separate"/>
      </w:r>
      <w:r w:rsidR="008C7A60">
        <w:t>1.2.10</w:t>
      </w:r>
      <w:r>
        <w:fldChar w:fldCharType="end"/>
      </w:r>
      <w:r>
        <w:t>, и доступны для ознакомления без взимания платы. Иные публикации не являются официальными и не влекут для Организатора никаких последствий.</w:t>
      </w:r>
    </w:p>
    <w:p w:rsidR="005C18AF" w:rsidRDefault="00A77ECE">
      <w:pPr>
        <w:pStyle w:val="a0"/>
        <w:widowControl w:val="0"/>
      </w:pPr>
      <w:r>
        <w:t>Участники обязаны самостоятельно отслеживать официа</w:t>
      </w:r>
      <w:r>
        <w:t>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5C18AF" w:rsidRDefault="00A77ECE">
      <w:pPr>
        <w:pStyle w:val="a0"/>
        <w:widowControl w:val="0"/>
      </w:pPr>
      <w:bookmarkStart w:id="254" w:name="_Ref55277592"/>
      <w:bookmarkStart w:id="255" w:name="_Ref513474496"/>
      <w:r>
        <w:t>Участники могут также получить Документацию о закупке через ЭТП.</w:t>
      </w:r>
      <w:bookmarkEnd w:id="254"/>
      <w:r>
        <w:t xml:space="preserve"> Порядок получения информации через Э</w:t>
      </w:r>
      <w:r>
        <w:t>ТП определяется Регламентом ЭТП, с использованием которой проводится закупка.</w:t>
      </w:r>
      <w:bookmarkEnd w:id="255"/>
    </w:p>
    <w:p w:rsidR="005C18AF" w:rsidRDefault="00A77ECE">
      <w:pPr>
        <w:pStyle w:val="a0"/>
        <w:widowControl w:val="0"/>
      </w:pPr>
      <w:r>
        <w:t xml:space="preserve">При возникновении технических или иных неполадок, блокирующих доступ к ЕИС </w:t>
      </w:r>
      <w:bookmarkStart w:id="256" w:name="_Hlk110526765"/>
      <w:r>
        <w:t>(или Официальному сайту)</w:t>
      </w:r>
      <w:bookmarkEnd w:id="256"/>
      <w:r>
        <w:t xml:space="preserve"> в течение более чем 1 (одного) рабочего дня, информация размещается на официал</w:t>
      </w:r>
      <w:r>
        <w:t xml:space="preserve">ьном сайте Заказчика с последующим размещением ее в ЕИС </w:t>
      </w:r>
      <w:bookmarkStart w:id="257" w:name="_Hlk110526783"/>
      <w:r>
        <w:t>(на Официальном сайте)</w:t>
      </w:r>
      <w:bookmarkEnd w:id="257"/>
      <w:r>
        <w:t xml:space="preserve"> в течение 1 (одного) рабочего дня со дня устранения указанных неполадок.</w:t>
      </w:r>
    </w:p>
    <w:p w:rsidR="005C18AF" w:rsidRDefault="00A77ECE">
      <w:pPr>
        <w:pStyle w:val="20"/>
        <w:tabs>
          <w:tab w:val="left" w:pos="1134"/>
        </w:tabs>
        <w:ind w:hanging="2694"/>
        <w:rPr>
          <w:sz w:val="28"/>
        </w:rPr>
      </w:pPr>
      <w:bookmarkStart w:id="258" w:name="_Toc311975313"/>
      <w:bookmarkStart w:id="259" w:name="_Toc57314653"/>
      <w:bookmarkStart w:id="260" w:name="_Ref514707961"/>
      <w:bookmarkStart w:id="261" w:name="_Toc158882890"/>
      <w:bookmarkEnd w:id="258"/>
      <w:r>
        <w:rPr>
          <w:sz w:val="28"/>
        </w:rPr>
        <w:t>Разъяснение Документации</w:t>
      </w:r>
      <w:bookmarkEnd w:id="259"/>
      <w:r>
        <w:rPr>
          <w:sz w:val="28"/>
        </w:rPr>
        <w:t xml:space="preserve"> о закупке</w:t>
      </w:r>
      <w:bookmarkEnd w:id="260"/>
      <w:bookmarkEnd w:id="261"/>
    </w:p>
    <w:p w:rsidR="005C18AF" w:rsidRDefault="00A77ECE">
      <w:pPr>
        <w:pStyle w:val="a0"/>
      </w:pPr>
      <w:r>
        <w:t>Участники вправе обратиться к Организатору за разъяснениями настоящей</w:t>
      </w:r>
      <w:r>
        <w:t xml:space="preserve"> Документации о закупке. </w:t>
      </w:r>
    </w:p>
    <w:p w:rsidR="005C18AF" w:rsidRDefault="00A77ECE">
      <w:pPr>
        <w:pStyle w:val="a0"/>
      </w:pPr>
      <w: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5C18AF" w:rsidRDefault="00A77ECE">
      <w:pPr>
        <w:pStyle w:val="a0"/>
      </w:pPr>
      <w:r>
        <w:t>Организатор обязуется ответить на любой вопрос, п</w:t>
      </w:r>
      <w:r>
        <w:t xml:space="preserve">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5C18AF" w:rsidRDefault="00A77ECE">
      <w:pPr>
        <w:pStyle w:val="a0"/>
      </w:pPr>
      <w:r>
        <w:t>Организатор вправе без получения запросов от Участник</w:t>
      </w:r>
      <w:r>
        <w:t>ов по собственной инициативе выпустить и официально разместить разъяснения настоящей Документации о закупке.</w:t>
      </w:r>
    </w:p>
    <w:p w:rsidR="005C18AF" w:rsidRDefault="00A77ECE">
      <w:pPr>
        <w:pStyle w:val="a0"/>
      </w:pPr>
      <w:r>
        <w:t>Ответы на поступившие вопросы официально размещаются (с указанием предмета запроса, но без указания Участника, от которого поступил вопрос) в сроки</w:t>
      </w:r>
      <w:r>
        <w:t xml:space="preserve">, установленные пунктом </w:t>
      </w:r>
      <w:r>
        <w:fldChar w:fldCharType="begin"/>
      </w:r>
      <w:r>
        <w:instrText xml:space="preserve"> REF _Ref513817350 \r \h </w:instrText>
      </w:r>
      <w:r>
        <w:fldChar w:fldCharType="separate"/>
      </w:r>
      <w:r w:rsidR="008C7A60">
        <w:t>1.2.16</w:t>
      </w:r>
      <w:r>
        <w:fldChar w:fldCharType="end"/>
      </w:r>
      <w:r>
        <w:t>, но в любом случае не позднее чем в течение 3 (трех) рабочих дней с даты поступления такого запроса. Копия ответа размещается Организ</w:t>
      </w:r>
      <w:r>
        <w:t>атором на ЭТП.</w:t>
      </w:r>
    </w:p>
    <w:p w:rsidR="005C18AF" w:rsidRDefault="00A77ECE">
      <w:pPr>
        <w:pStyle w:val="a0"/>
      </w:pPr>
      <w: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w:t>
      </w:r>
      <w:r>
        <w:t>читывать разъяснения Организатора при подготовке своих заявок. Все риски и последствия за подачу заявки без учета официально размещенных разъяснений несет Участник.</w:t>
      </w:r>
    </w:p>
    <w:p w:rsidR="005C18AF" w:rsidRDefault="00A77ECE">
      <w:pPr>
        <w:pStyle w:val="a0"/>
      </w:pPr>
      <w:r>
        <w:t xml:space="preserve">В случае получения Участником любой иной информации в отношении условий проводимой закупки </w:t>
      </w:r>
      <w:r>
        <w:t xml:space="preserve">в порядке, не предусмотренном настоящим подразделом, </w:t>
      </w:r>
      <w:r>
        <w:lastRenderedPageBreak/>
        <w:t>такая информация не считается официальной, и Участник не вправе на нее ссылаться.</w:t>
      </w:r>
    </w:p>
    <w:p w:rsidR="005C18AF" w:rsidRDefault="00A77ECE">
      <w:pPr>
        <w:pStyle w:val="20"/>
        <w:tabs>
          <w:tab w:val="left" w:pos="1134"/>
        </w:tabs>
        <w:ind w:hanging="2694"/>
        <w:rPr>
          <w:sz w:val="28"/>
        </w:rPr>
      </w:pPr>
      <w:bookmarkStart w:id="262" w:name="_Ref514601359"/>
      <w:bookmarkStart w:id="263" w:name="_Toc158882891"/>
      <w:r>
        <w:rPr>
          <w:sz w:val="28"/>
        </w:rPr>
        <w:t>Изменения Документации о закупке</w:t>
      </w:r>
      <w:bookmarkEnd w:id="262"/>
      <w:bookmarkEnd w:id="263"/>
    </w:p>
    <w:p w:rsidR="005C18AF" w:rsidRDefault="00A77ECE">
      <w:pPr>
        <w:pStyle w:val="a0"/>
      </w:pPr>
      <w:r>
        <w:t xml:space="preserve">Организатор в любой момент до окончания срока подачи заявок (пункт </w:t>
      </w:r>
      <w:r>
        <w:fldChar w:fldCharType="begin"/>
      </w:r>
      <w:r>
        <w:instrText xml:space="preserve"> REF _Ref389823218 \r \h </w:instrText>
      </w:r>
      <w:r>
        <w:fldChar w:fldCharType="separate"/>
      </w:r>
      <w:r w:rsidR="008C7A60">
        <w:t>1.2.17</w:t>
      </w:r>
      <w:r>
        <w:fldChar w:fldCharType="end"/>
      </w:r>
      <w:r>
        <w:t xml:space="preserve">) вправе внести изменения в </w:t>
      </w:r>
      <w:bookmarkStart w:id="264" w:name="_Hlk515980368"/>
      <w:r>
        <w:t xml:space="preserve">Извещение и/или </w:t>
      </w:r>
      <w:bookmarkEnd w:id="264"/>
      <w:r>
        <w:t>настоящую Документацию о закупке. При этом официальному размещению подлежит обновленная редакция Извещения и/или Д</w:t>
      </w:r>
      <w:r>
        <w:t>окументации о закупке, а также перечень внесенных изменений в них.</w:t>
      </w:r>
    </w:p>
    <w:p w:rsidR="005C18AF" w:rsidRDefault="00A77ECE">
      <w:pPr>
        <w:pStyle w:val="a0"/>
      </w:pPr>
      <w:bookmarkStart w:id="265" w:name="_Ref516864470"/>
      <w:r>
        <w:t>После окончания срока подачи заявок допускается изменение только в части установленных Документацией о закупке сроков:</w:t>
      </w:r>
      <w:bookmarkEnd w:id="265"/>
    </w:p>
    <w:p w:rsidR="005C18AF" w:rsidRDefault="00A77ECE" w:rsidP="00A77ECE">
      <w:pPr>
        <w:pStyle w:val="a0"/>
        <w:numPr>
          <w:ilvl w:val="0"/>
          <w:numId w:val="27"/>
        </w:numPr>
        <w:ind w:left="1701" w:hanging="425"/>
      </w:pPr>
      <w:r>
        <w:t>рассмотрения первых частей заявок (первых частей окончательных предлож</w:t>
      </w:r>
      <w:r>
        <w:t xml:space="preserve">ений Участников) (пункт </w:t>
      </w:r>
      <w:r>
        <w:fldChar w:fldCharType="begin"/>
      </w:r>
      <w:r>
        <w:instrText xml:space="preserve"> REF _Ref515369504 \w \h </w:instrText>
      </w:r>
      <w:r>
        <w:fldChar w:fldCharType="separate"/>
      </w:r>
      <w:r w:rsidR="008C7A60">
        <w:t>1.2.20</w:t>
      </w:r>
      <w:r>
        <w:fldChar w:fldCharType="end"/>
      </w:r>
      <w:r>
        <w:t>);</w:t>
      </w:r>
    </w:p>
    <w:p w:rsidR="005C18AF" w:rsidRDefault="00A77ECE" w:rsidP="00A77ECE">
      <w:pPr>
        <w:pStyle w:val="a0"/>
        <w:numPr>
          <w:ilvl w:val="0"/>
          <w:numId w:val="27"/>
        </w:numPr>
        <w:ind w:left="1701" w:hanging="425"/>
      </w:pPr>
      <w:r>
        <w:t xml:space="preserve">рассмотрения вторых частей заявок (и ценовых предложений) (пункт </w:t>
      </w:r>
      <w:r>
        <w:fldChar w:fldCharType="begin"/>
      </w:r>
      <w:r>
        <w:instrText xml:space="preserve"> REF _Ref532067169 \n \h </w:instrText>
      </w:r>
      <w:r>
        <w:fldChar w:fldCharType="separate"/>
      </w:r>
      <w:r w:rsidR="008C7A60">
        <w:t>1.2.22</w:t>
      </w:r>
      <w:r>
        <w:fldChar w:fldCharType="end"/>
      </w:r>
      <w:r>
        <w:t>);</w:t>
      </w:r>
    </w:p>
    <w:p w:rsidR="005C18AF" w:rsidRDefault="00A77ECE" w:rsidP="00A77ECE">
      <w:pPr>
        <w:pStyle w:val="a0"/>
        <w:numPr>
          <w:ilvl w:val="0"/>
          <w:numId w:val="27"/>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8C7A60">
        <w:t>1.2.23</w:t>
      </w:r>
      <w:r>
        <w:fldChar w:fldCharType="end"/>
      </w:r>
      <w:r>
        <w:t>);</w:t>
      </w:r>
    </w:p>
    <w:p w:rsidR="005C18AF" w:rsidRDefault="00A77ECE" w:rsidP="00A77ECE">
      <w:pPr>
        <w:pStyle w:val="a0"/>
        <w:numPr>
          <w:ilvl w:val="0"/>
          <w:numId w:val="27"/>
        </w:numPr>
        <w:ind w:left="1701" w:hanging="425"/>
      </w:pPr>
      <w:r>
        <w:t xml:space="preserve">подведения итогов закупки (пункт </w:t>
      </w:r>
      <w:r>
        <w:fldChar w:fldCharType="begin"/>
      </w:r>
      <w:r>
        <w:instrText xml:space="preserve"> REF _Ref515369621 \w \h </w:instrText>
      </w:r>
      <w:r>
        <w:fldChar w:fldCharType="separate"/>
      </w:r>
      <w:r w:rsidR="008C7A60">
        <w:t>1.2.24</w:t>
      </w:r>
      <w:r>
        <w:fldChar w:fldCharType="end"/>
      </w:r>
      <w:r>
        <w:t>),</w:t>
      </w:r>
    </w:p>
    <w:p w:rsidR="005C18AF" w:rsidRDefault="00A77ECE">
      <w:pPr>
        <w:pStyle w:val="a0"/>
        <w:numPr>
          <w:ilvl w:val="0"/>
          <w:numId w:val="0"/>
        </w:numPr>
        <w:ind w:left="1134"/>
      </w:pPr>
      <w:r>
        <w:t>в пределах срока действия заявок и с уведомлением Участников, подавших заявки.</w:t>
      </w:r>
    </w:p>
    <w:p w:rsidR="005C18AF" w:rsidRDefault="00A77ECE">
      <w:pPr>
        <w:pStyle w:val="a0"/>
      </w:pPr>
      <w:r>
        <w:t>Текст изменений официально размещается в течение 3 (трех) календарных дней со дня принятия решения о в</w:t>
      </w:r>
      <w:r>
        <w:t xml:space="preserve">несении указанных изменений. Все Участники, официально получившие настоящую Документацию о закупке (пункт </w:t>
      </w:r>
      <w:r>
        <w:fldChar w:fldCharType="begin"/>
      </w:r>
      <w:r>
        <w:instrText xml:space="preserve"> REF _Ref513474496 \r \h </w:instrText>
      </w:r>
      <w:r>
        <w:fldChar w:fldCharType="separate"/>
      </w:r>
      <w:r w:rsidR="008C7A60">
        <w:t>4.2.3</w:t>
      </w:r>
      <w:r>
        <w:fldChar w:fldCharType="end"/>
      </w:r>
      <w:r>
        <w:t>) через ЭТП, получат соответствующие уведомления в п</w:t>
      </w:r>
      <w:r>
        <w:t>орядке, установленном Регламентом ЭТП.</w:t>
      </w:r>
    </w:p>
    <w:p w:rsidR="005C18AF" w:rsidRDefault="00A77ECE">
      <w:pPr>
        <w:pStyle w:val="a0"/>
      </w:pPr>
      <w:r>
        <w:t xml:space="preserve">При внесении изменений в настоящую Документацию о закупке (за исключением указанного в пункте </w:t>
      </w:r>
      <w:r>
        <w:fldChar w:fldCharType="begin"/>
      </w:r>
      <w:r>
        <w:instrText xml:space="preserve"> REF _Ref516864470 \r \h </w:instrText>
      </w:r>
      <w:r>
        <w:fldChar w:fldCharType="separate"/>
      </w:r>
      <w:r w:rsidR="008C7A60">
        <w:t>4.4.2</w:t>
      </w:r>
      <w:r>
        <w:fldChar w:fldCharType="end"/>
      </w:r>
      <w:r>
        <w:t>),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половины от минимального срока подач</w:t>
      </w:r>
      <w:r>
        <w:t>и заявок, установленного в Положении о закупке для данного способа, а именно, не менее:</w:t>
      </w:r>
    </w:p>
    <w:p w:rsidR="005C18AF" w:rsidRDefault="00A77ECE" w:rsidP="00A77ECE">
      <w:pPr>
        <w:pStyle w:val="a0"/>
        <w:numPr>
          <w:ilvl w:val="0"/>
          <w:numId w:val="32"/>
        </w:numPr>
        <w:ind w:left="1701" w:hanging="425"/>
      </w:pPr>
      <w:r>
        <w:t xml:space="preserve">4 (четырех) календарных дней, если НМЦ закупки, указанная в пункте </w:t>
      </w:r>
      <w:r>
        <w:fldChar w:fldCharType="begin"/>
      </w:r>
      <w:r>
        <w:instrText xml:space="preserve"> REF _Ref384116250 \w \h </w:instrText>
      </w:r>
      <w:r>
        <w:fldChar w:fldCharType="separate"/>
      </w:r>
      <w:r w:rsidR="008C7A60">
        <w:t>1.2.12</w:t>
      </w:r>
      <w:r>
        <w:fldChar w:fldCharType="end"/>
      </w:r>
      <w:r>
        <w:t xml:space="preserve">, </w:t>
      </w:r>
      <w:r>
        <w:t>не превышает 30 000 000 (тридцать миллионов) рублей без НДС;</w:t>
      </w:r>
    </w:p>
    <w:p w:rsidR="005C18AF" w:rsidRDefault="00A77ECE" w:rsidP="00A77ECE">
      <w:pPr>
        <w:pStyle w:val="a0"/>
        <w:numPr>
          <w:ilvl w:val="0"/>
          <w:numId w:val="32"/>
        </w:numPr>
        <w:ind w:left="1701" w:hanging="425"/>
      </w:pPr>
      <w:r>
        <w:t xml:space="preserve">8 (восьми) календарных дней, если НМЦ закупки, указанная в пункте </w:t>
      </w:r>
      <w:r>
        <w:fldChar w:fldCharType="begin"/>
      </w:r>
      <w:r>
        <w:instrText xml:space="preserve"> REF _Ref384116250 \w \h </w:instrText>
      </w:r>
      <w:r>
        <w:fldChar w:fldCharType="separate"/>
      </w:r>
      <w:r w:rsidR="008C7A60">
        <w:t>1.2.12</w:t>
      </w:r>
      <w:r>
        <w:fldChar w:fldCharType="end"/>
      </w:r>
      <w:r>
        <w:t>, превышает 30 000 000 (тридца</w:t>
      </w:r>
      <w:r>
        <w:t>ть миллионов) рублей без НДС.</w:t>
      </w:r>
    </w:p>
    <w:p w:rsidR="005C18AF" w:rsidRDefault="00A77ECE">
      <w:pPr>
        <w:pStyle w:val="a0"/>
      </w:pPr>
      <w: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5C18AF" w:rsidRDefault="00A77ECE">
      <w:pPr>
        <w:pStyle w:val="20"/>
        <w:tabs>
          <w:tab w:val="left" w:pos="1134"/>
        </w:tabs>
        <w:ind w:hanging="2694"/>
        <w:rPr>
          <w:sz w:val="28"/>
        </w:rPr>
      </w:pPr>
      <w:bookmarkStart w:id="266" w:name="_Toc69728967"/>
      <w:bookmarkStart w:id="267" w:name="_Toc57314644"/>
      <w:bookmarkStart w:id="268" w:name="_Toc55305382"/>
      <w:bookmarkStart w:id="269" w:name="_Toc55285345"/>
      <w:bookmarkStart w:id="270" w:name="_Ref55280436"/>
      <w:bookmarkStart w:id="271" w:name="_Ref514607557"/>
      <w:bookmarkStart w:id="272" w:name="_Ref514601380"/>
      <w:bookmarkStart w:id="273" w:name="_Ref514556725"/>
      <w:bookmarkStart w:id="274" w:name="_Toc158882892"/>
      <w:r>
        <w:rPr>
          <w:sz w:val="28"/>
        </w:rPr>
        <w:t>Подготовка заявок</w:t>
      </w:r>
      <w:bookmarkEnd w:id="266"/>
      <w:bookmarkEnd w:id="267"/>
      <w:bookmarkEnd w:id="268"/>
      <w:bookmarkEnd w:id="269"/>
      <w:bookmarkEnd w:id="270"/>
      <w:bookmarkEnd w:id="271"/>
      <w:bookmarkEnd w:id="272"/>
      <w:bookmarkEnd w:id="273"/>
      <w:bookmarkEnd w:id="274"/>
    </w:p>
    <w:p w:rsidR="005C18AF" w:rsidRDefault="00A77ECE">
      <w:pPr>
        <w:pStyle w:val="a0"/>
        <w:rPr>
          <w:bCs/>
        </w:rPr>
      </w:pPr>
      <w:bookmarkStart w:id="275" w:name="_Toc57314645"/>
      <w:bookmarkStart w:id="276" w:name="_Ref56229154"/>
      <w:r>
        <w:rPr>
          <w:b/>
          <w:bCs/>
        </w:rPr>
        <w:t>Общие требования к заявке</w:t>
      </w:r>
      <w:bookmarkEnd w:id="275"/>
      <w:bookmarkEnd w:id="276"/>
    </w:p>
    <w:p w:rsidR="005C18AF" w:rsidRDefault="00A77ECE" w:rsidP="00A77ECE">
      <w:pPr>
        <w:widowControl w:val="0"/>
        <w:numPr>
          <w:ilvl w:val="3"/>
          <w:numId w:val="87"/>
        </w:numPr>
        <w:tabs>
          <w:tab w:val="left" w:pos="1134"/>
        </w:tabs>
      </w:pPr>
      <w:r>
        <w:t>Участ</w:t>
      </w:r>
      <w:r>
        <w:t xml:space="preserve">ник должен подготовить заявку, включающую в себя полный комплект документов согласно перечню, определенному в разделе </w:t>
      </w:r>
      <w:r>
        <w:fldChar w:fldCharType="begin"/>
      </w:r>
      <w:r>
        <w:instrText xml:space="preserve"> REF _Ref514634580 \r \h </w:instrText>
      </w:r>
      <w:r>
        <w:fldChar w:fldCharType="separate"/>
      </w:r>
      <w:r w:rsidR="008C7A60">
        <w:t>11</w:t>
      </w:r>
      <w:r>
        <w:fldChar w:fldCharType="end"/>
      </w:r>
      <w:r>
        <w:t xml:space="preserve"> (</w:t>
      </w:r>
      <w:r>
        <w:fldChar w:fldCharType="begin"/>
      </w:r>
      <w:r>
        <w:instrText xml:space="preserve"> REF _Ref514621844 \h </w:instrText>
      </w:r>
      <w:r>
        <w:fldChar w:fldCharType="separate"/>
      </w:r>
      <w:r w:rsidR="008C7A60">
        <w:rPr>
          <w:sz w:val="28"/>
          <w:szCs w:val="28"/>
        </w:rPr>
        <w:t>ПРИЛОЖЕНИЕ № 4 – СОСТАВ ЗАЯВКИ</w:t>
      </w:r>
      <w:r>
        <w:fldChar w:fldCharType="end"/>
      </w:r>
      <w:r>
        <w:t xml:space="preserve">) в соответствии с образцами форм, установленными в </w:t>
      </w:r>
      <w:r>
        <w:lastRenderedPageBreak/>
        <w:t>разделе </w:t>
      </w:r>
      <w:r>
        <w:fldChar w:fldCharType="begin"/>
      </w:r>
      <w:r>
        <w:instrText xml:space="preserve"> REF _Ref55280368 \r \h </w:instrText>
      </w:r>
      <w:r>
        <w:fldChar w:fldCharType="separate"/>
      </w:r>
      <w:r w:rsidR="008C7A60">
        <w:t>7</w:t>
      </w:r>
      <w:r>
        <w:fldChar w:fldCharType="end"/>
      </w:r>
      <w:r>
        <w:t>.</w:t>
      </w:r>
    </w:p>
    <w:p w:rsidR="005C18AF" w:rsidRDefault="00A77ECE" w:rsidP="00A77ECE">
      <w:pPr>
        <w:widowControl w:val="0"/>
        <w:numPr>
          <w:ilvl w:val="3"/>
          <w:numId w:val="88"/>
        </w:numPr>
        <w:tabs>
          <w:tab w:val="left" w:pos="1134"/>
        </w:tabs>
      </w:pPr>
      <w:bookmarkStart w:id="277" w:name="_Ref466382406"/>
      <w:bookmarkStart w:id="278" w:name="_Ref56240821"/>
      <w:r>
        <w:t>Участник имеет право пода</w:t>
      </w:r>
      <w:r>
        <w:t>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w:t>
      </w:r>
      <w:r>
        <w:t>лежат отклонению.</w:t>
      </w:r>
      <w:bookmarkEnd w:id="277"/>
      <w:bookmarkEnd w:id="278"/>
    </w:p>
    <w:p w:rsidR="005C18AF" w:rsidRDefault="00A77ECE" w:rsidP="00A77ECE">
      <w:pPr>
        <w:widowControl w:val="0"/>
        <w:numPr>
          <w:ilvl w:val="3"/>
          <w:numId w:val="89"/>
        </w:numPr>
        <w:tabs>
          <w:tab w:val="left" w:pos="1134"/>
        </w:tabs>
      </w:pPr>
      <w: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w:t>
      </w:r>
      <w:r>
        <w:t xml:space="preserve">в подразделе </w:t>
      </w:r>
      <w:r>
        <w:fldChar w:fldCharType="begin"/>
      </w:r>
      <w:r>
        <w:instrText xml:space="preserve"> REF _Ref514634580 \r \h </w:instrText>
      </w:r>
      <w:r>
        <w:fldChar w:fldCharType="separate"/>
      </w:r>
      <w:r w:rsidR="008C7A60">
        <w:t>11</w:t>
      </w:r>
      <w:r>
        <w:fldChar w:fldCharType="end"/>
      </w:r>
      <w:r>
        <w:t xml:space="preserve"> (</w:t>
      </w:r>
      <w:r>
        <w:fldChar w:fldCharType="begin"/>
      </w:r>
      <w:r>
        <w:instrText xml:space="preserve"> REF _Ref514621844 \h </w:instrText>
      </w:r>
      <w:r>
        <w:fldChar w:fldCharType="separate"/>
      </w:r>
      <w:r w:rsidR="008C7A60">
        <w:rPr>
          <w:sz w:val="28"/>
          <w:szCs w:val="28"/>
        </w:rPr>
        <w:t>ПРИЛОЖЕНИЕ № 4 – СОСТАВ ЗАЯВКИ</w:t>
      </w:r>
      <w:r>
        <w:fldChar w:fldCharType="end"/>
      </w:r>
      <w:r>
        <w:t xml:space="preserve">). </w:t>
      </w:r>
    </w:p>
    <w:p w:rsidR="005C18AF" w:rsidRDefault="00A77ECE" w:rsidP="00A77ECE">
      <w:pPr>
        <w:widowControl w:val="0"/>
        <w:numPr>
          <w:ilvl w:val="3"/>
          <w:numId w:val="90"/>
        </w:numPr>
        <w:tabs>
          <w:tab w:val="left" w:pos="1134"/>
        </w:tabs>
      </w:pPr>
      <w:bookmarkStart w:id="279" w:name="_Ref516122865"/>
      <w:r>
        <w:t xml:space="preserve">В первую часть заявки </w:t>
      </w:r>
      <w:r>
        <w:t xml:space="preserve">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w:t>
      </w:r>
      <w:bookmarkStart w:id="280" w:name="_Hlk71373675"/>
      <w:r>
        <w:t>в том числе сведения об окончательном предложе</w:t>
      </w:r>
      <w:r>
        <w:t xml:space="preserve">нии Участника по результатам проведения предзаявочного обсуждения или обсуждения заявок (в случае проведения), а также информацию и документы, необходимые для осуществления оценки заявки в отношении предлагаемой к поставке продукции (в случае установления </w:t>
      </w:r>
      <w:r>
        <w:t>в Документации о закупке соответствующих критериев и порядка оценки)</w:t>
      </w:r>
      <w:bookmarkEnd w:id="280"/>
      <w:r>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 </w:t>
      </w:r>
      <w:bookmarkStart w:id="281" w:name="_Hlk71200832"/>
      <w:bookmarkStart w:id="282" w:name="_Hlk71373755"/>
      <w:r>
        <w:t>копии документов, подтверждающих соо</w:t>
      </w:r>
      <w:r>
        <w:t>тветствие поставляемой продукции, требованиям Документации о закупке, установленным в соответствии с законодательством Российской Федерации</w:t>
      </w:r>
      <w:bookmarkEnd w:id="281"/>
      <w:r>
        <w:t xml:space="preserve"> </w:t>
      </w:r>
      <w:bookmarkStart w:id="283" w:name="_Hlk71201340"/>
      <w:r>
        <w:t>(в случае установления таких требований в Документации о закупке)</w:t>
      </w:r>
      <w:bookmarkEnd w:id="283"/>
      <w:r>
        <w:t>, а также информацию и документы, необходимые для о</w:t>
      </w:r>
      <w:r>
        <w:t xml:space="preserve">существления оценки заявки в отношении Участника (в случае установления в Документации о закупке соответствующих критериев и порядка оценки) </w:t>
      </w:r>
      <w:bookmarkEnd w:id="282"/>
      <w:r>
        <w:t>.</w:t>
      </w:r>
      <w:bookmarkEnd w:id="279"/>
    </w:p>
    <w:p w:rsidR="005C18AF" w:rsidRDefault="00A77ECE" w:rsidP="00A77ECE">
      <w:pPr>
        <w:pStyle w:val="af4"/>
        <w:numPr>
          <w:ilvl w:val="3"/>
          <w:numId w:val="10"/>
        </w:numPr>
      </w:pPr>
      <w:r>
        <w:t>При этом документы, входящие в состав первой части заявки, не должны подаваться на фирменном бланке Участника или</w:t>
      </w:r>
      <w:r>
        <w:t xml:space="preserve"> иным образом содержать сведения, идентифицирующие его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5C18AF" w:rsidRDefault="00A77ECE" w:rsidP="00A77ECE">
      <w:pPr>
        <w:widowControl w:val="0"/>
        <w:numPr>
          <w:ilvl w:val="3"/>
          <w:numId w:val="91"/>
        </w:numPr>
        <w:tabs>
          <w:tab w:val="left" w:pos="1134"/>
        </w:tabs>
      </w:pPr>
      <w:r>
        <w:t xml:space="preserve">В случае обнаружения в первой части заявки </w:t>
      </w:r>
      <w:r>
        <w:t>сведений об Участнике и/или его ценовом предложении, такая заявка подлежит отклонению.</w:t>
      </w:r>
    </w:p>
    <w:p w:rsidR="005C18AF" w:rsidRDefault="00A77ECE" w:rsidP="00A77ECE">
      <w:pPr>
        <w:pStyle w:val="af4"/>
        <w:numPr>
          <w:ilvl w:val="3"/>
          <w:numId w:val="10"/>
        </w:numPr>
      </w:pPr>
      <w:bookmarkStart w:id="284" w:name="_Ref514625050"/>
      <w:r>
        <w:t>Документы, входящие в заявку, не должны содержать недостоверные сведения или намеренно искаженную информацию, а также должны отсутствовать: внутренние противоречия между</w:t>
      </w:r>
      <w:r>
        <w:t xml:space="preserve"> различными частями и/или документами заявки, </w:t>
      </w:r>
      <w:bookmarkStart w:id="285" w:name="_Hlk109233089"/>
      <w:r>
        <w:t>в том числе по тексту внутри одного документа</w:t>
      </w:r>
      <w:bookmarkEnd w:id="285"/>
      <w:r>
        <w:t xml:space="preserve">; </w:t>
      </w:r>
      <w:bookmarkStart w:id="286" w:name="_Hlk130551973"/>
      <w:r>
        <w:t>противоречия между документами заявки и сведениями, указанными Участником в структурированных формах на ЭТП</w:t>
      </w:r>
      <w:bookmarkEnd w:id="286"/>
      <w:r>
        <w:t>.</w:t>
      </w:r>
      <w:bookmarkEnd w:id="284"/>
    </w:p>
    <w:p w:rsidR="005C18AF" w:rsidRDefault="00A77ECE" w:rsidP="00A77ECE">
      <w:pPr>
        <w:pStyle w:val="af4"/>
        <w:numPr>
          <w:ilvl w:val="3"/>
          <w:numId w:val="10"/>
        </w:numPr>
      </w:pPr>
      <w:r>
        <w:t xml:space="preserve">Представленные в составе заявки документы </w:t>
      </w:r>
      <w:bookmarkStart w:id="287" w:name="_Hlk71113424"/>
      <w:r>
        <w:t>(в случае ес</w:t>
      </w:r>
      <w:r>
        <w:t>ли представление таких документов в составе заявки предусмотрено требованиями Документации о закупке)</w:t>
      </w:r>
      <w:bookmarkEnd w:id="287"/>
      <w:r>
        <w:t xml:space="preserve">, оформленные / выданные государственными, лицензирующими, сертификационными, аккредитационными органами и/или саморегулируемыми </w:t>
      </w:r>
      <w:r>
        <w:lastRenderedPageBreak/>
        <w:t>организациями, должны соот</w:t>
      </w:r>
      <w:r>
        <w:t>ветствовать императивным требованиям (при наличии) законодательства РФ в отношении:</w:t>
      </w:r>
    </w:p>
    <w:p w:rsidR="005C18AF" w:rsidRDefault="00A77ECE" w:rsidP="00A77ECE">
      <w:pPr>
        <w:pStyle w:val="af8"/>
        <w:widowControl w:val="0"/>
        <w:numPr>
          <w:ilvl w:val="4"/>
          <w:numId w:val="92"/>
        </w:numPr>
        <w:ind w:left="1843"/>
      </w:pPr>
      <w:r>
        <w:t>полномочий таких органов / лиц на оформление представленных в составе заявки документов;</w:t>
      </w:r>
    </w:p>
    <w:p w:rsidR="005C18AF" w:rsidRDefault="00A77ECE" w:rsidP="00A77ECE">
      <w:pPr>
        <w:pStyle w:val="af8"/>
        <w:widowControl w:val="0"/>
        <w:numPr>
          <w:ilvl w:val="4"/>
          <w:numId w:val="93"/>
        </w:numPr>
        <w:ind w:left="1843"/>
      </w:pPr>
      <w:r>
        <w:t>формы, объема и содержания представленных в составе заявки документов.</w:t>
      </w:r>
    </w:p>
    <w:p w:rsidR="005C18AF" w:rsidRDefault="00A77ECE" w:rsidP="00A77ECE">
      <w:pPr>
        <w:widowControl w:val="0"/>
        <w:numPr>
          <w:ilvl w:val="3"/>
          <w:numId w:val="94"/>
        </w:numPr>
        <w:tabs>
          <w:tab w:val="left" w:pos="1134"/>
        </w:tabs>
      </w:pPr>
      <w:bookmarkStart w:id="288" w:name="_Ref56235235"/>
      <w:bookmarkStart w:id="289" w:name="_Ref513815715"/>
      <w:bookmarkStart w:id="290" w:name="_Ref513467622"/>
      <w:bookmarkEnd w:id="288"/>
      <w:r>
        <w:t>Письмо о под</w:t>
      </w:r>
      <w:r>
        <w:t>аче оферты должно быть скреплено печатью Участника (при наличии) и подписано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w:t>
      </w:r>
      <w:r>
        <w:t>. В последнем случае цветная сканированная электронная копия доверенности или нотариально заверенная копия доверенности (с указанием правомочий на подписание заявки) прикладывается к заявке.</w:t>
      </w:r>
      <w:bookmarkEnd w:id="289"/>
      <w:bookmarkEnd w:id="290"/>
    </w:p>
    <w:p w:rsidR="005C18AF" w:rsidRDefault="00A77ECE" w:rsidP="00A77ECE">
      <w:pPr>
        <w:numPr>
          <w:ilvl w:val="3"/>
          <w:numId w:val="95"/>
        </w:numPr>
        <w:tabs>
          <w:tab w:val="left" w:pos="1134"/>
        </w:tabs>
      </w:pPr>
      <w:bookmarkStart w:id="291" w:name="_Ref513815728"/>
      <w:r>
        <w:t>Никакие исправления в тексте заявки не имеют силу, за исключением</w:t>
      </w:r>
      <w:r>
        <w:t xml:space="preserve"> тех случаев, когда эти исправления заверены надписью «исправленному верить» и собственноручной подписью уполномоченного лица Участника, расположенной рядом с каждым исправлением.</w:t>
      </w:r>
      <w:bookmarkEnd w:id="291"/>
    </w:p>
    <w:p w:rsidR="005C18AF" w:rsidRDefault="00A77ECE" w:rsidP="00A77ECE">
      <w:pPr>
        <w:pStyle w:val="af4"/>
        <w:numPr>
          <w:ilvl w:val="3"/>
          <w:numId w:val="10"/>
        </w:numPr>
      </w:pPr>
      <w:r>
        <w:t>В связи с проведением закупки в электронной форме, Участники готовят свои за</w:t>
      </w:r>
      <w:r>
        <w:t>явки с соблюдением следующих условий:</w:t>
      </w:r>
    </w:p>
    <w:p w:rsidR="005C18AF" w:rsidRDefault="00A77ECE" w:rsidP="00A77ECE">
      <w:pPr>
        <w:pStyle w:val="af8"/>
        <w:widowControl w:val="0"/>
        <w:numPr>
          <w:ilvl w:val="4"/>
          <w:numId w:val="10"/>
        </w:numPr>
        <w:ind w:left="1843"/>
      </w:pPr>
      <w:r>
        <w:t>Заявка должна быть подготовлена в форме электронного документа с использованием функционала ЭТП. Подробные правила оформления заявок через ЭТП определяются Регламентом ЭТП;</w:t>
      </w:r>
    </w:p>
    <w:p w:rsidR="005C18AF" w:rsidRDefault="00A77ECE" w:rsidP="00A77ECE">
      <w:pPr>
        <w:pStyle w:val="af8"/>
        <w:widowControl w:val="0"/>
        <w:numPr>
          <w:ilvl w:val="4"/>
          <w:numId w:val="10"/>
        </w:numPr>
        <w:ind w:left="1843"/>
      </w:pPr>
      <w:r>
        <w:t>Заявка должна быть подписана электронной подп</w:t>
      </w:r>
      <w:r>
        <w:t>исью лица, которое является уполномоченным представителем Участника;</w:t>
      </w:r>
    </w:p>
    <w:p w:rsidR="005C18AF" w:rsidRDefault="00A77ECE" w:rsidP="00A77ECE">
      <w:pPr>
        <w:pStyle w:val="af8"/>
        <w:widowControl w:val="0"/>
        <w:numPr>
          <w:ilvl w:val="4"/>
          <w:numId w:val="10"/>
        </w:numPr>
        <w:ind w:left="1843"/>
      </w:pPr>
      <w:bookmarkStart w:id="292" w:name="_Ref513472258"/>
      <w:r>
        <w:t xml:space="preserve">Документы заявки могут предоставляться как в графическом виде (скан-копии), так и в электронном виде (в формате MicrosoftWordDocument (*.doc), MicrosoftExcelSheet (*.xls), и других), за </w:t>
      </w:r>
      <w:r>
        <w:t>исключением документов, выданных Участнику третьими лицами, которые должны быть предоставлены исключительно в графическом виде (скан-копии);</w:t>
      </w:r>
      <w:bookmarkEnd w:id="292"/>
    </w:p>
    <w:p w:rsidR="005C18AF" w:rsidRDefault="00A77ECE" w:rsidP="00A77ECE">
      <w:pPr>
        <w:pStyle w:val="af8"/>
        <w:widowControl w:val="0"/>
        <w:numPr>
          <w:ilvl w:val="4"/>
          <w:numId w:val="10"/>
        </w:numPr>
        <w:ind w:left="1843"/>
      </w:pPr>
      <w:r>
        <w:t>Электронные копии документов, заверенные третьими лицами, должны включать в себя, в том числе, страницы с требуемой</w:t>
      </w:r>
      <w:r>
        <w:t xml:space="preserve"> отметкой по форме заверения документа (электронная подпись / отметка ИФНС / отметка нотариуса и т.п.);</w:t>
      </w:r>
    </w:p>
    <w:p w:rsidR="005C18AF" w:rsidRDefault="00A77ECE" w:rsidP="00A77ECE">
      <w:pPr>
        <w:pStyle w:val="af8"/>
        <w:widowControl w:val="0"/>
        <w:numPr>
          <w:ilvl w:val="4"/>
          <w:numId w:val="10"/>
        </w:numPr>
        <w:ind w:left="1843"/>
      </w:pPr>
      <w:r>
        <w:t>Все файлы не должны иметь защиты от их открытия, изменения, копирования их содержимого или их печати;</w:t>
      </w:r>
    </w:p>
    <w:p w:rsidR="005C18AF" w:rsidRDefault="00A77ECE" w:rsidP="00A77ECE">
      <w:pPr>
        <w:pStyle w:val="af8"/>
        <w:widowControl w:val="0"/>
        <w:numPr>
          <w:ilvl w:val="4"/>
          <w:numId w:val="10"/>
        </w:numPr>
        <w:ind w:left="1843"/>
      </w:pPr>
      <w:bookmarkStart w:id="293" w:name="_Ref513472441"/>
      <w:r>
        <w:t>Файлы электронной заявки рекомендуется именовать т</w:t>
      </w:r>
      <w:r>
        <w:t>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bookmarkEnd w:id="293"/>
    </w:p>
    <w:p w:rsidR="005C18AF" w:rsidRDefault="00A77ECE" w:rsidP="00A77ECE">
      <w:pPr>
        <w:pStyle w:val="af8"/>
        <w:widowControl w:val="0"/>
        <w:numPr>
          <w:ilvl w:val="4"/>
          <w:numId w:val="10"/>
        </w:numPr>
        <w:ind w:left="1843"/>
      </w:pPr>
      <w:r>
        <w:t>В случае если какой-либо документ представлен</w:t>
      </w:r>
      <w:r>
        <w:t xml:space="preserve"> в нечитаемом виде, данный документ считается не представленным.</w:t>
      </w:r>
    </w:p>
    <w:p w:rsidR="005C18AF" w:rsidRDefault="00A77ECE" w:rsidP="00A77ECE">
      <w:pPr>
        <w:numPr>
          <w:ilvl w:val="3"/>
          <w:numId w:val="96"/>
        </w:numPr>
        <w:tabs>
          <w:tab w:val="left" w:pos="1134"/>
        </w:tabs>
      </w:pPr>
      <w:r>
        <w:t>В случае выявления несоответствий заявки вышеуказанным требованиям, Организатор оставляет за собой право отклонить заявку Участника.</w:t>
      </w:r>
      <w:bookmarkStart w:id="294" w:name="_Ref268009165"/>
      <w:bookmarkStart w:id="295" w:name="_Toc210452293"/>
      <w:bookmarkStart w:id="296" w:name="_Toc170292262"/>
      <w:bookmarkStart w:id="297" w:name="_Toc167271596"/>
      <w:bookmarkStart w:id="298" w:name="_Toc115776290"/>
      <w:bookmarkStart w:id="299" w:name="_Ref115076752"/>
    </w:p>
    <w:p w:rsidR="005C18AF" w:rsidRDefault="00A77ECE">
      <w:pPr>
        <w:pStyle w:val="a0"/>
      </w:pPr>
      <w:bookmarkStart w:id="300" w:name="_Toc453146031"/>
      <w:bookmarkStart w:id="301" w:name="_Toc452451015"/>
      <w:bookmarkStart w:id="302" w:name="_Ref324342276"/>
      <w:bookmarkStart w:id="303" w:name="_Toc57314646"/>
      <w:bookmarkStart w:id="304" w:name="_Ref56235653"/>
      <w:bookmarkStart w:id="305" w:name="_Ref56233643"/>
      <w:bookmarkEnd w:id="294"/>
      <w:bookmarkEnd w:id="295"/>
      <w:bookmarkEnd w:id="296"/>
      <w:bookmarkEnd w:id="297"/>
      <w:bookmarkEnd w:id="298"/>
      <w:bookmarkEnd w:id="299"/>
      <w:bookmarkEnd w:id="300"/>
      <w:bookmarkEnd w:id="301"/>
      <w:r>
        <w:rPr>
          <w:b/>
          <w:bCs/>
        </w:rPr>
        <w:lastRenderedPageBreak/>
        <w:t>Требования</w:t>
      </w:r>
      <w:r>
        <w:t xml:space="preserve"> </w:t>
      </w:r>
      <w:r>
        <w:rPr>
          <w:b/>
          <w:bCs/>
        </w:rPr>
        <w:t>к сроку действия заявки</w:t>
      </w:r>
      <w:bookmarkEnd w:id="302"/>
      <w:bookmarkEnd w:id="303"/>
      <w:bookmarkEnd w:id="304"/>
      <w:bookmarkEnd w:id="305"/>
    </w:p>
    <w:p w:rsidR="005C18AF" w:rsidRDefault="00A77ECE" w:rsidP="00A77ECE">
      <w:pPr>
        <w:pStyle w:val="af4"/>
        <w:widowControl w:val="0"/>
        <w:numPr>
          <w:ilvl w:val="3"/>
          <w:numId w:val="10"/>
        </w:numPr>
      </w:pPr>
      <w:bookmarkStart w:id="306" w:name="_Ref56220570"/>
      <w:bookmarkStart w:id="307" w:name="_Ref457409191"/>
      <w:r>
        <w:t xml:space="preserve">Заявка действительна в </w:t>
      </w:r>
      <w:r>
        <w:t xml:space="preserve">течение срока проведения закупки до истечения срока, отведенного на заключение Договора (пункт </w:t>
      </w:r>
      <w:r>
        <w:fldChar w:fldCharType="begin"/>
      </w:r>
      <w:r>
        <w:instrText xml:space="preserve"> REF _Ref500429479 \r \h </w:instrText>
      </w:r>
      <w:r>
        <w:fldChar w:fldCharType="separate"/>
      </w:r>
      <w:r w:rsidR="008C7A60">
        <w:t>5.1.1</w:t>
      </w:r>
      <w:r>
        <w:fldChar w:fldCharType="end"/>
      </w:r>
      <w:r>
        <w:t xml:space="preserve">). В любом случае этот срок должен быть не менее чем </w:t>
      </w:r>
      <w:bookmarkEnd w:id="306"/>
      <w:r>
        <w:t>90 (девянос</w:t>
      </w:r>
      <w:r>
        <w:t xml:space="preserve">то) календарных дней с даты окончания срока подачи заявок (окончательных предложений Участников), установленной в пункте </w:t>
      </w:r>
      <w:r>
        <w:fldChar w:fldCharType="begin"/>
      </w:r>
      <w:r>
        <w:instrText xml:space="preserve"> REF _Ref389823218 \r \h </w:instrText>
      </w:r>
      <w:r>
        <w:fldChar w:fldCharType="separate"/>
      </w:r>
      <w:r w:rsidR="008C7A60">
        <w:t>1.2.17</w:t>
      </w:r>
      <w:r>
        <w:fldChar w:fldCharType="end"/>
      </w:r>
      <w:r>
        <w:t>.</w:t>
      </w:r>
      <w:bookmarkEnd w:id="307"/>
      <w:r>
        <w:t xml:space="preserve"> Указание меньшего срока действия з</w:t>
      </w:r>
      <w:r>
        <w:t xml:space="preserve">аявки в Письме о подаче оферты (подраздел </w:t>
      </w:r>
      <w:r>
        <w:fldChar w:fldCharType="begin"/>
      </w:r>
      <w:r>
        <w:instrText xml:space="preserve"> REF _Ref55336310 \r \h </w:instrText>
      </w:r>
      <w:r>
        <w:fldChar w:fldCharType="separate"/>
      </w:r>
      <w:r w:rsidR="008C7A60">
        <w:t>7.2</w:t>
      </w:r>
      <w:r>
        <w:fldChar w:fldCharType="end"/>
      </w:r>
      <w:r>
        <w:t>) может служить основанием для отклонения заявки.</w:t>
      </w:r>
    </w:p>
    <w:p w:rsidR="005C18AF" w:rsidRDefault="00A77ECE">
      <w:pPr>
        <w:pStyle w:val="a0"/>
        <w:rPr>
          <w:bCs/>
        </w:rPr>
      </w:pPr>
      <w:bookmarkStart w:id="308" w:name="_Ref516123343"/>
      <w:bookmarkStart w:id="309" w:name="_Ref324342156"/>
      <w:bookmarkStart w:id="310" w:name="_Toc57314647"/>
      <w:r>
        <w:rPr>
          <w:b/>
          <w:bCs/>
        </w:rPr>
        <w:t>Требования к языку заявки</w:t>
      </w:r>
      <w:bookmarkEnd w:id="308"/>
      <w:bookmarkEnd w:id="309"/>
      <w:bookmarkEnd w:id="310"/>
    </w:p>
    <w:p w:rsidR="005C18AF" w:rsidRDefault="00A77ECE" w:rsidP="00A77ECE">
      <w:pPr>
        <w:numPr>
          <w:ilvl w:val="3"/>
          <w:numId w:val="97"/>
        </w:numPr>
        <w:tabs>
          <w:tab w:val="left" w:pos="1134"/>
        </w:tabs>
      </w:pPr>
      <w:bookmarkStart w:id="311" w:name="_Toc57314648"/>
      <w:r>
        <w:t>Все документы, входящие в заявку, должны быть</w:t>
      </w:r>
      <w:r>
        <w:t xml:space="preserve"> подготовлены на русском языке, за исключением нижеследующего:</w:t>
      </w:r>
    </w:p>
    <w:p w:rsidR="005C18AF" w:rsidRDefault="00A77ECE">
      <w:pPr>
        <w:ind w:left="1134"/>
      </w:pPr>
      <w: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w:t>
      </w:r>
      <w:r>
        <w:t>в специально оговоренных случаях согласно Гаагской конвенции 1961 года – с апостилем). 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w:t>
      </w:r>
      <w:r>
        <w:t>ние недостоверных сведений.</w:t>
      </w:r>
    </w:p>
    <w:p w:rsidR="005C18AF" w:rsidRDefault="00A77ECE" w:rsidP="00A77ECE">
      <w:pPr>
        <w:numPr>
          <w:ilvl w:val="3"/>
          <w:numId w:val="98"/>
        </w:numPr>
        <w:tabs>
          <w:tab w:val="left" w:pos="1134"/>
        </w:tabs>
      </w:pPr>
      <w:r>
        <w:t>Организатор вправе не рассматривать документы, не переведенные на русский язык.</w:t>
      </w:r>
      <w:bookmarkStart w:id="312" w:name="_Hlt40850038"/>
      <w:bookmarkEnd w:id="312"/>
    </w:p>
    <w:p w:rsidR="005C18AF" w:rsidRDefault="00A77ECE">
      <w:pPr>
        <w:pStyle w:val="a0"/>
      </w:pPr>
      <w:bookmarkStart w:id="313" w:name="_Ref514621956"/>
      <w:r>
        <w:rPr>
          <w:b/>
          <w:bCs/>
        </w:rPr>
        <w:t>Требования</w:t>
      </w:r>
      <w:r>
        <w:t xml:space="preserve"> </w:t>
      </w:r>
      <w:r>
        <w:rPr>
          <w:b/>
          <w:bCs/>
        </w:rPr>
        <w:t>к валюте заявки</w:t>
      </w:r>
      <w:bookmarkEnd w:id="311"/>
      <w:bookmarkEnd w:id="313"/>
    </w:p>
    <w:p w:rsidR="005C18AF" w:rsidRDefault="00A77ECE" w:rsidP="00A77ECE">
      <w:pPr>
        <w:numPr>
          <w:ilvl w:val="3"/>
          <w:numId w:val="99"/>
        </w:numPr>
        <w:tabs>
          <w:tab w:val="left" w:pos="1134"/>
        </w:tabs>
      </w:pPr>
      <w:bookmarkStart w:id="314" w:name="_Ref56220708"/>
      <w:r>
        <w:t>Все суммы денежных средств в документах, входящих в заявку, должны быть выражены в российских рублях</w:t>
      </w:r>
      <w:bookmarkEnd w:id="314"/>
      <w:r>
        <w:t xml:space="preserve"> за исключением нижес</w:t>
      </w:r>
      <w:r>
        <w:t>ледующего:</w:t>
      </w:r>
    </w:p>
    <w:p w:rsidR="005C18AF" w:rsidRDefault="00A77ECE">
      <w:pPr>
        <w:ind w:left="1134"/>
      </w:pPr>
      <w:bookmarkStart w:id="315" w:name="_Ref317253467"/>
      <w: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w:t>
      </w:r>
      <w:r>
        <w:t>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5"/>
    </w:p>
    <w:p w:rsidR="005C18AF" w:rsidRDefault="00A77ECE">
      <w:pPr>
        <w:pStyle w:val="a0"/>
        <w:rPr>
          <w:b/>
          <w:bCs/>
        </w:rPr>
      </w:pPr>
      <w:bookmarkStart w:id="316" w:name="_Ref516122905"/>
      <w:bookmarkStart w:id="317" w:name="_Ref516122898"/>
      <w:r>
        <w:rPr>
          <w:b/>
          <w:bCs/>
        </w:rPr>
        <w:t>Т</w:t>
      </w:r>
      <w:bookmarkStart w:id="318" w:name="_Toc421022217"/>
      <w:bookmarkStart w:id="319" w:name="_Toc415874662"/>
      <w:bookmarkStart w:id="320" w:name="_Ref415072934"/>
      <w:bookmarkStart w:id="321" w:name="_Ref414297932"/>
      <w:r>
        <w:rPr>
          <w:b/>
          <w:bCs/>
        </w:rPr>
        <w:t>ребования к описанию продукции</w:t>
      </w:r>
      <w:bookmarkEnd w:id="316"/>
      <w:bookmarkEnd w:id="317"/>
      <w:bookmarkEnd w:id="318"/>
      <w:bookmarkEnd w:id="319"/>
      <w:bookmarkEnd w:id="320"/>
      <w:bookmarkEnd w:id="321"/>
    </w:p>
    <w:p w:rsidR="005C18AF" w:rsidRDefault="00A77ECE" w:rsidP="00A77ECE">
      <w:pPr>
        <w:pStyle w:val="af4"/>
        <w:numPr>
          <w:ilvl w:val="3"/>
          <w:numId w:val="10"/>
        </w:numPr>
      </w:pPr>
      <w:r>
        <w:t>Описание продукции должно быть подгот</w:t>
      </w:r>
      <w:r>
        <w:t xml:space="preserve">овлено Участником в соответствии с требованиями пункта </w:t>
      </w:r>
      <w:r>
        <w:fldChar w:fldCharType="begin"/>
      </w:r>
      <w:r>
        <w:instrText xml:space="preserve"> REF _Ref514639908 \r \h </w:instrText>
      </w:r>
      <w:r>
        <w:fldChar w:fldCharType="separate"/>
      </w:r>
      <w:r w:rsidR="008C7A60">
        <w:t>1.2.14</w:t>
      </w:r>
      <w:r>
        <w:fldChar w:fldCharType="end"/>
      </w:r>
      <w:r>
        <w:t>.</w:t>
      </w:r>
    </w:p>
    <w:p w:rsidR="005C18AF" w:rsidRDefault="00A77ECE" w:rsidP="00A77ECE">
      <w:pPr>
        <w:pStyle w:val="af4"/>
        <w:numPr>
          <w:ilvl w:val="3"/>
          <w:numId w:val="10"/>
        </w:numPr>
      </w:pPr>
      <w:r>
        <w:t>При описании продукции Участник обязан подтвердить соответствие поставляемой продукции требованиям Д</w:t>
      </w:r>
      <w:r>
        <w:t>окументации о закупке в отношении всех показателей, которые в ней установлены. При этом должны указываться точные и не допускающие двусмысленного толкования показатели.</w:t>
      </w:r>
    </w:p>
    <w:p w:rsidR="005C18AF" w:rsidRDefault="00A77ECE" w:rsidP="00A77ECE">
      <w:pPr>
        <w:pStyle w:val="af4"/>
        <w:numPr>
          <w:ilvl w:val="3"/>
          <w:numId w:val="10"/>
        </w:numPr>
      </w:pPr>
      <w:r>
        <w:t xml:space="preserve">В случае если в разделе </w:t>
      </w:r>
      <w:r>
        <w:fldChar w:fldCharType="begin"/>
      </w:r>
      <w:r>
        <w:instrText xml:space="preserve"> REF _Ref384123551 \r \h </w:instrText>
      </w:r>
      <w:r>
        <w:fldChar w:fldCharType="separate"/>
      </w:r>
      <w:r w:rsidR="008C7A60">
        <w:t>8</w:t>
      </w:r>
      <w:r>
        <w:fldChar w:fldCharType="end"/>
      </w:r>
      <w:r>
        <w:t xml:space="preserve"> (</w:t>
      </w:r>
      <w:r>
        <w:fldChar w:fldCharType="begin"/>
      </w:r>
      <w:r>
        <w:instrText xml:space="preserve"> REF _Ref384123551 \h </w:instrText>
      </w:r>
      <w:r>
        <w:fldChar w:fldCharType="separate"/>
      </w:r>
      <w:r w:rsidR="008C7A60">
        <w:rPr>
          <w:sz w:val="28"/>
          <w:szCs w:val="28"/>
        </w:rPr>
        <w:t>ПРИЛОЖЕНИЕ № 1 – ТЕХНИЧЕСКИЕ ТРЕБОВАНИЯ</w:t>
      </w:r>
      <w:r>
        <w:fldChar w:fldCharType="end"/>
      </w:r>
      <w:r>
        <w:t>) Заказчиком указаны товарные знаки, знаки обслуживания, фирменные наименования, патенты, полезн</w:t>
      </w:r>
      <w:r>
        <w:t>ые модели, промышленные образцы, наименование страны происхождения товара или наименование производителя, сопровождаемые словами «или эквивалент», и Участником предлагается продукция, являющаяся эквивалентной указанной в требованиях Заказчика, Участник при</w:t>
      </w:r>
      <w:r>
        <w:t xml:space="preserve"> описании продукции обязан подтвердить соответствие </w:t>
      </w:r>
      <w:r>
        <w:lastRenderedPageBreak/>
        <w:t>предлагаемой продукции показателям эквивалентности, установленным в Технических требованиях Заказчика.</w:t>
      </w:r>
    </w:p>
    <w:p w:rsidR="005C18AF" w:rsidRDefault="00A77ECE" w:rsidP="00A77ECE">
      <w:pPr>
        <w:pStyle w:val="af4"/>
        <w:numPr>
          <w:ilvl w:val="3"/>
          <w:numId w:val="10"/>
        </w:numPr>
      </w:pPr>
      <w:r>
        <w:t>При описании продукции Участник должен использовать общеизвестные (стандартные) показатели, термины и</w:t>
      </w:r>
      <w:r>
        <w:t xml:space="preserve"> сокращения в соответствии с законодательством РФ и Техническими требованиями Заказчика (раздел </w:t>
      </w:r>
      <w:r>
        <w:fldChar w:fldCharType="begin"/>
      </w:r>
      <w:r>
        <w:instrText xml:space="preserve"> REF _Ref384123551 \r \h </w:instrText>
      </w:r>
      <w:r>
        <w:fldChar w:fldCharType="separate"/>
      </w:r>
      <w:r w:rsidR="008C7A60">
        <w:t>8</w:t>
      </w:r>
      <w:r>
        <w:fldChar w:fldCharType="end"/>
      </w:r>
      <w:r>
        <w:t>).</w:t>
      </w:r>
    </w:p>
    <w:p w:rsidR="005C18AF" w:rsidRDefault="00A77ECE" w:rsidP="00A77ECE">
      <w:pPr>
        <w:pStyle w:val="af4"/>
        <w:numPr>
          <w:ilvl w:val="3"/>
          <w:numId w:val="10"/>
        </w:numPr>
      </w:pPr>
      <w:r>
        <w:t xml:space="preserve">В случае нарушения Участником требований к описанию продукции, </w:t>
      </w:r>
      <w:r>
        <w:t>установленных настоящим подразделом, Организатор вправе отклонить заявку такого Участника от дальнейшего участия в закупке.</w:t>
      </w:r>
    </w:p>
    <w:p w:rsidR="005C18AF" w:rsidRDefault="00A77ECE">
      <w:pPr>
        <w:pStyle w:val="a0"/>
      </w:pPr>
      <w:bookmarkStart w:id="322" w:name="_Toc324331722"/>
      <w:bookmarkStart w:id="323" w:name="_Ref324285479"/>
      <w:bookmarkStart w:id="324" w:name="_Ref57667242"/>
      <w:bookmarkStart w:id="325" w:name="_Ref516124042"/>
      <w:r>
        <w:rPr>
          <w:b/>
          <w:bCs/>
        </w:rPr>
        <w:t>Сведения</w:t>
      </w:r>
      <w:r>
        <w:t xml:space="preserve"> </w:t>
      </w:r>
      <w:r>
        <w:rPr>
          <w:b/>
          <w:bCs/>
        </w:rPr>
        <w:t xml:space="preserve">о начальной (максимальной) цене </w:t>
      </w:r>
      <w:bookmarkEnd w:id="322"/>
      <w:bookmarkEnd w:id="323"/>
      <w:bookmarkEnd w:id="324"/>
      <w:r>
        <w:rPr>
          <w:b/>
          <w:bCs/>
        </w:rPr>
        <w:t>Договора (цене лота)</w:t>
      </w:r>
      <w:bookmarkEnd w:id="325"/>
    </w:p>
    <w:p w:rsidR="005C18AF" w:rsidRDefault="00A77ECE" w:rsidP="00A77ECE">
      <w:pPr>
        <w:pStyle w:val="af4"/>
        <w:numPr>
          <w:ilvl w:val="3"/>
          <w:numId w:val="10"/>
        </w:numPr>
      </w:pPr>
      <w:bookmarkStart w:id="326" w:name="_Ref57670139"/>
      <w:r>
        <w:t xml:space="preserve">В соответствии с Извещением НМЦ установлена в размере, указанном в </w:t>
      </w:r>
      <w:r>
        <w:t>пункте </w:t>
      </w:r>
      <w:r>
        <w:fldChar w:fldCharType="begin"/>
      </w:r>
      <w:r>
        <w:instrText xml:space="preserve"> REF _Ref384116250 \r \h </w:instrText>
      </w:r>
      <w:r>
        <w:fldChar w:fldCharType="separate"/>
      </w:r>
      <w:r w:rsidR="008C7A60">
        <w:t>1.2.12</w:t>
      </w:r>
      <w:r>
        <w:fldChar w:fldCharType="end"/>
      </w:r>
      <w:r>
        <w:t>.</w:t>
      </w:r>
      <w:bookmarkEnd w:id="326"/>
    </w:p>
    <w:p w:rsidR="005C18AF" w:rsidRDefault="00A77ECE" w:rsidP="00A77ECE">
      <w:pPr>
        <w:pStyle w:val="af4"/>
        <w:numPr>
          <w:ilvl w:val="3"/>
          <w:numId w:val="10"/>
        </w:numPr>
      </w:pPr>
      <w:r>
        <w:t>Итоговая стоимость заявки (цена Договора) должна включать в себя сумму всех расходов, предусмотренных Техническими требованиями Заказчика и проектом</w:t>
      </w:r>
      <w:r>
        <w:t xml:space="preserve"> Договора (разделы </w:t>
      </w:r>
      <w:r>
        <w:fldChar w:fldCharType="begin"/>
      </w:r>
      <w:r>
        <w:instrText xml:space="preserve"> REF _Ref384123551 \r \h </w:instrText>
      </w:r>
      <w:r>
        <w:fldChar w:fldCharType="separate"/>
      </w:r>
      <w:r w:rsidR="008C7A60">
        <w:t>8</w:t>
      </w:r>
      <w:r>
        <w:fldChar w:fldCharType="end"/>
      </w:r>
      <w:r>
        <w:t xml:space="preserve"> и </w:t>
      </w:r>
      <w:r>
        <w:fldChar w:fldCharType="begin"/>
      </w:r>
      <w:r>
        <w:instrText xml:space="preserve"> REF _Ref324332106 \r \h </w:instrText>
      </w:r>
      <w:r>
        <w:fldChar w:fldCharType="separate"/>
      </w:r>
      <w:r w:rsidR="008C7A60">
        <w:t>9</w:t>
      </w:r>
      <w:r>
        <w:fldChar w:fldCharType="end"/>
      </w:r>
      <w:r>
        <w:t>), а также сумму налогов и других обязательных п</w:t>
      </w:r>
      <w:r>
        <w:t>латежей, подлежащих уплате в соответствии с нормами законодательства РФ. При этом сумма НДС (в случае его уплаты) выделяется отдельно и не входит в итоговую стоимость заявки Участника, являющегося плательщиком НДС.</w:t>
      </w:r>
    </w:p>
    <w:p w:rsidR="005C18AF" w:rsidRDefault="00A77ECE" w:rsidP="00A77ECE">
      <w:pPr>
        <w:pStyle w:val="af4"/>
        <w:numPr>
          <w:ilvl w:val="3"/>
          <w:numId w:val="10"/>
        </w:numPr>
      </w:pPr>
      <w:r>
        <w:t>Заявка будет отклонена, в случае если цен</w:t>
      </w:r>
      <w:r>
        <w:t xml:space="preserve">а заявки без учета НДС превышает установленную НМЦ (пункт </w:t>
      </w:r>
      <w:r>
        <w:fldChar w:fldCharType="begin"/>
      </w:r>
      <w:r>
        <w:instrText xml:space="preserve"> REF _Ref384116250 \r \h </w:instrText>
      </w:r>
      <w:r>
        <w:fldChar w:fldCharType="separate"/>
      </w:r>
      <w:r w:rsidR="008C7A60">
        <w:t>1.2.12</w:t>
      </w:r>
      <w:r>
        <w:fldChar w:fldCharType="end"/>
      </w:r>
      <w:r>
        <w:t>).</w:t>
      </w:r>
    </w:p>
    <w:p w:rsidR="005C18AF" w:rsidRDefault="00A77ECE">
      <w:pPr>
        <w:pStyle w:val="a0"/>
        <w:rPr>
          <w:bCs/>
        </w:rPr>
      </w:pPr>
      <w:bookmarkStart w:id="327" w:name="_Toc311975322"/>
      <w:bookmarkStart w:id="328" w:name="_Toc502257156"/>
      <w:bookmarkStart w:id="329" w:name="_Toc501038056"/>
      <w:bookmarkStart w:id="330" w:name="_Ref93136493"/>
      <w:bookmarkEnd w:id="327"/>
      <w:bookmarkEnd w:id="328"/>
      <w:bookmarkEnd w:id="329"/>
      <w:r>
        <w:rPr>
          <w:b/>
          <w:bCs/>
        </w:rPr>
        <w:t>Обеспечение заявки</w:t>
      </w:r>
      <w:bookmarkEnd w:id="330"/>
    </w:p>
    <w:p w:rsidR="005C18AF" w:rsidRDefault="00A77ECE" w:rsidP="00A77ECE">
      <w:pPr>
        <w:pStyle w:val="af4"/>
        <w:numPr>
          <w:ilvl w:val="3"/>
          <w:numId w:val="10"/>
        </w:numPr>
      </w:pPr>
      <w:r>
        <w:t xml:space="preserve">Обязательства Участников, связанные с подачей заявок, обеспечиваются в форме, </w:t>
      </w:r>
      <w:r>
        <w:t xml:space="preserve">порядке и размере в соответствии с пунктом </w:t>
      </w:r>
      <w:r>
        <w:fldChar w:fldCharType="begin"/>
      </w:r>
      <w:r>
        <w:instrText xml:space="preserve"> REF _Ref249865292 \r \h </w:instrText>
      </w:r>
      <w:r>
        <w:fldChar w:fldCharType="separate"/>
      </w:r>
      <w:r w:rsidR="008C7A60">
        <w:t>1.2.13</w:t>
      </w:r>
      <w:r>
        <w:fldChar w:fldCharType="end"/>
      </w:r>
      <w:r>
        <w:t xml:space="preserve">. Выбор формы (способа) обеспечения из числа предусмотренных в пункте </w:t>
      </w:r>
      <w:r>
        <w:fldChar w:fldCharType="begin"/>
      </w:r>
      <w:r>
        <w:instrText xml:space="preserve"> REF _Ref249865292 \r \h </w:instrText>
      </w:r>
      <w:r>
        <w:fldChar w:fldCharType="separate"/>
      </w:r>
      <w:r w:rsidR="008C7A60">
        <w:t>1.2.13</w:t>
      </w:r>
      <w:r>
        <w:fldChar w:fldCharType="end"/>
      </w:r>
      <w:r>
        <w:t xml:space="preserve"> осуществляется Участником самостоятельно.</w:t>
      </w:r>
    </w:p>
    <w:p w:rsidR="005C18AF" w:rsidRDefault="00A77ECE" w:rsidP="00A77ECE">
      <w:pPr>
        <w:pStyle w:val="af4"/>
        <w:numPr>
          <w:ilvl w:val="3"/>
          <w:numId w:val="10"/>
        </w:numPr>
        <w:rPr>
          <w:bCs/>
          <w:iCs/>
        </w:rPr>
      </w:pPr>
      <w:r>
        <w:t xml:space="preserve">Требование об обеспечении заявки в равной мере распространяется на всех Участников. </w:t>
      </w:r>
      <w:r>
        <w:rPr>
          <w:bCs/>
          <w:iCs/>
        </w:rPr>
        <w:t>Непредставление обеспечения заявки является основанием для отклонения таког</w:t>
      </w:r>
      <w:r>
        <w:rPr>
          <w:bCs/>
          <w:iCs/>
        </w:rPr>
        <w:t>о Участника.</w:t>
      </w:r>
      <w:r>
        <w:t xml:space="preserve"> </w:t>
      </w:r>
    </w:p>
    <w:p w:rsidR="005C18AF" w:rsidRDefault="00A77ECE" w:rsidP="00A77ECE">
      <w:pPr>
        <w:pStyle w:val="af4"/>
        <w:numPr>
          <w:ilvl w:val="3"/>
          <w:numId w:val="10"/>
        </w:numPr>
      </w:pPr>
      <w:r>
        <w:t xml:space="preserve">В случае выбора Участником обеспечения заявки в виде денежных средств, такие денежные средства в требуемом размере должны быть внесены до момента окончания срока подачи заявок, установленного в пункте </w:t>
      </w:r>
      <w:r>
        <w:fldChar w:fldCharType="begin"/>
      </w:r>
      <w:r>
        <w:instrText xml:space="preserve"> REF _Ref389823218 \r \h </w:instrText>
      </w:r>
      <w:r>
        <w:fldChar w:fldCharType="separate"/>
      </w:r>
      <w:r w:rsidR="008C7A60">
        <w:t>1.2.17</w:t>
      </w:r>
      <w:r>
        <w:fldChar w:fldCharType="end"/>
      </w:r>
      <w:r>
        <w:t>, на специальный банковский счет, открытый Участником в банке, включенном в перечень, определенный Правительством РФ в соответствии с Законом 44-ФЗ и размещенный на официальном сайте Министерства фи</w:t>
      </w:r>
      <w:r>
        <w:t>нансов РФ (</w:t>
      </w:r>
      <w:hyperlink r:id="rId25">
        <w:r>
          <w:rPr>
            <w:rStyle w:val="ac"/>
          </w:rPr>
          <w:t>https://www.minfin.ru/ru/perfomance/tax_relations/policy/bankwarranty/</w:t>
        </w:r>
      </w:hyperlink>
      <w:r>
        <w:t xml:space="preserve">) и на сайте ЭТП, с использованием которой проводится настоящая закупка, при условии </w:t>
      </w:r>
      <w:r>
        <w:t>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 а также наличия соответствующего соглашения об инте</w:t>
      </w:r>
      <w:r>
        <w:t>грации и обмене информацией с оператором ЭТП.</w:t>
      </w:r>
    </w:p>
    <w:p w:rsidR="005C18AF" w:rsidRDefault="00A77ECE" w:rsidP="00A77ECE">
      <w:pPr>
        <w:pStyle w:val="af4"/>
        <w:numPr>
          <w:ilvl w:val="3"/>
          <w:numId w:val="10"/>
        </w:numPr>
      </w:pPr>
      <w:bookmarkStart w:id="331" w:name="_Ref515275103"/>
      <w:r>
        <w:t xml:space="preserve">В течение 1 (одного) часа с момента окончания срока подачи заявок, установленного в пункте </w:t>
      </w:r>
      <w:r>
        <w:fldChar w:fldCharType="begin"/>
      </w:r>
      <w:r>
        <w:instrText xml:space="preserve"> REF _Ref389823218 \r \h </w:instrText>
      </w:r>
      <w:r>
        <w:fldChar w:fldCharType="separate"/>
      </w:r>
      <w:r w:rsidR="008C7A60">
        <w:t>1.2.17</w:t>
      </w:r>
      <w:r>
        <w:fldChar w:fldCharType="end"/>
      </w:r>
      <w:r>
        <w:t>, оператор ЭТП напра</w:t>
      </w:r>
      <w:r>
        <w:t xml:space="preserve">вляет в банк, в котором Участником открыт специальный банковский счет, информацию о таком </w:t>
      </w:r>
      <w:r>
        <w:lastRenderedPageBreak/>
        <w:t>Участнике и размере денежных средств, необходимом для обеспечения заявки. Банк в течение 1 (одного) часа с момента получения указанной информации осуществляет блокиро</w:t>
      </w:r>
      <w:r>
        <w:t>вание при наличии на специальном банковском счете Участника незаблокированных денежных средств в размере обеспечения заявки и информирует об этом оператора ЭТП.</w:t>
      </w:r>
      <w:bookmarkEnd w:id="331"/>
    </w:p>
    <w:p w:rsidR="005C18AF" w:rsidRDefault="00A77ECE" w:rsidP="00A77ECE">
      <w:pPr>
        <w:pStyle w:val="af4"/>
        <w:numPr>
          <w:ilvl w:val="3"/>
          <w:numId w:val="10"/>
        </w:numPr>
      </w:pPr>
      <w:bookmarkStart w:id="332" w:name="_Ref515274854"/>
      <w:r>
        <w:t>Блокирование денежных средств не осуществляется в случае отсутствия на специальном банковском с</w:t>
      </w:r>
      <w:r>
        <w:t>чете Участника денежных средств в требуемом размере, либо в случае приостановления операций по такому счету в соответствии с законодательством РФ, о чем оператор ЭТП информируется в течение 1 (одного) часа.</w:t>
      </w:r>
      <w:bookmarkEnd w:id="332"/>
      <w:r>
        <w:t xml:space="preserve"> </w:t>
      </w:r>
    </w:p>
    <w:p w:rsidR="005C18AF" w:rsidRDefault="00A77ECE" w:rsidP="00A77ECE">
      <w:pPr>
        <w:pStyle w:val="af4"/>
        <w:numPr>
          <w:ilvl w:val="3"/>
          <w:numId w:val="10"/>
        </w:numPr>
      </w:pPr>
      <w:r>
        <w:t xml:space="preserve">В случае, если блокирование денежных средств не </w:t>
      </w:r>
      <w:r>
        <w:t xml:space="preserve">может быть осуществлено по основаниям, предусмотренным пунктом </w:t>
      </w:r>
      <w:r>
        <w:fldChar w:fldCharType="begin"/>
      </w:r>
      <w:r>
        <w:instrText xml:space="preserve"> REF _Ref515274854 \r \h </w:instrText>
      </w:r>
      <w:r>
        <w:fldChar w:fldCharType="separate"/>
      </w:r>
      <w:r w:rsidR="008C7A60">
        <w:t>4.5.7.5</w:t>
      </w:r>
      <w:r>
        <w:fldChar w:fldCharType="end"/>
      </w:r>
      <w:r>
        <w:t>, оператор ЭТП возвращает заявку подавшему ее Участнику в течение 1 (одного) часа с момента по</w:t>
      </w:r>
      <w:r>
        <w:t>лучения соответствующей информации от банка. Такая заявка автоматически отклоняется оператором ЭТП от дальнейшего участия в закупке, а сведения о ней не направляются в адрес Организатора.</w:t>
      </w:r>
    </w:p>
    <w:p w:rsidR="005C18AF" w:rsidRDefault="00A77ECE" w:rsidP="00A77ECE">
      <w:pPr>
        <w:pStyle w:val="af4"/>
        <w:numPr>
          <w:ilvl w:val="3"/>
          <w:numId w:val="10"/>
        </w:numPr>
        <w:rPr>
          <w:bCs/>
          <w:iCs/>
        </w:rPr>
      </w:pPr>
      <w:bookmarkStart w:id="333" w:name="_Ref515967007"/>
      <w:r>
        <w:t xml:space="preserve">В случае выбора Участником обеспечения заявки путем предоставления </w:t>
      </w:r>
      <w:r>
        <w:rPr>
          <w:bCs/>
          <w:iCs/>
        </w:rPr>
        <w:t>н</w:t>
      </w:r>
      <w:r>
        <w:rPr>
          <w:bCs/>
          <w:iCs/>
        </w:rPr>
        <w:t>езависимой гарантии, такая независимая гарантия составляется с учетом требований статей 368 – 379 ГК РФ, а также следующих условий:</w:t>
      </w:r>
      <w:bookmarkEnd w:id="333"/>
    </w:p>
    <w:p w:rsidR="005C18AF" w:rsidRDefault="00A77ECE" w:rsidP="00A77ECE">
      <w:pPr>
        <w:pStyle w:val="af8"/>
        <w:numPr>
          <w:ilvl w:val="4"/>
          <w:numId w:val="10"/>
        </w:numPr>
        <w:tabs>
          <w:tab w:val="left" w:pos="1701"/>
        </w:tabs>
        <w:ind w:left="1701" w:hanging="425"/>
      </w:pPr>
      <w:r>
        <w:t>Независимая гарантия должна быть безотзывной и безусловной (гарантия по первому требованию);</w:t>
      </w:r>
    </w:p>
    <w:p w:rsidR="005C18AF" w:rsidRDefault="00A77ECE" w:rsidP="00A77ECE">
      <w:pPr>
        <w:pStyle w:val="af8"/>
        <w:numPr>
          <w:ilvl w:val="4"/>
          <w:numId w:val="10"/>
        </w:numPr>
        <w:tabs>
          <w:tab w:val="left" w:pos="1701"/>
        </w:tabs>
        <w:ind w:left="1701" w:hanging="425"/>
      </w:pPr>
      <w:r>
        <w:t xml:space="preserve">Сумма независимой гарантии должна быть выражена в российских рублях </w:t>
      </w:r>
      <w:r>
        <w:rPr>
          <w:bCs/>
          <w:iCs/>
        </w:rPr>
        <w:t xml:space="preserve">и составлять не менее суммы в размере, указанном в пункте </w:t>
      </w:r>
      <w:r>
        <w:fldChar w:fldCharType="begin"/>
      </w:r>
      <w:r>
        <w:instrText xml:space="preserve"> REF _Ref249865292 \r \h </w:instrText>
      </w:r>
      <w:r>
        <w:fldChar w:fldCharType="separate"/>
      </w:r>
      <w:r w:rsidR="008C7A60">
        <w:t>1.2.13</w:t>
      </w:r>
      <w:r>
        <w:fldChar w:fldCharType="end"/>
      </w:r>
      <w:r>
        <w:t>;</w:t>
      </w:r>
    </w:p>
    <w:p w:rsidR="005C18AF" w:rsidRDefault="00A77ECE" w:rsidP="00A77ECE">
      <w:pPr>
        <w:pStyle w:val="af8"/>
        <w:numPr>
          <w:ilvl w:val="4"/>
          <w:numId w:val="10"/>
        </w:numPr>
        <w:tabs>
          <w:tab w:val="left" w:pos="1701"/>
        </w:tabs>
        <w:ind w:left="1701" w:hanging="425"/>
        <w:rPr>
          <w:bCs/>
          <w:iCs/>
        </w:rPr>
      </w:pPr>
      <w:r>
        <w:rPr>
          <w:bCs/>
          <w:iCs/>
        </w:rPr>
        <w:t>Бенефициаром в независимой гар</w:t>
      </w:r>
      <w:r>
        <w:rPr>
          <w:bCs/>
          <w:iCs/>
        </w:rPr>
        <w:t xml:space="preserve">антии должен быть указан Заказчик, принципалом – Участник, гарантом – </w:t>
      </w:r>
      <w:bookmarkStart w:id="334" w:name="_Hlk110526988"/>
      <w:r>
        <w:rPr>
          <w:bCs/>
          <w:iCs/>
        </w:rPr>
        <w:t xml:space="preserve">организация, выдавшая независимую гарантию (пункт </w:t>
      </w:r>
      <w:r>
        <w:rPr>
          <w:bCs/>
          <w:iCs/>
        </w:rPr>
        <w:fldChar w:fldCharType="begin"/>
      </w:r>
      <w:r>
        <w:rPr>
          <w:bCs/>
          <w:iCs/>
        </w:rPr>
        <w:instrText xml:space="preserve"> REF _Ref109386125 \w \h </w:instrText>
      </w:r>
      <w:r>
        <w:rPr>
          <w:bCs/>
          <w:iCs/>
        </w:rPr>
      </w:r>
      <w:r>
        <w:rPr>
          <w:bCs/>
          <w:iCs/>
        </w:rPr>
        <w:fldChar w:fldCharType="separate"/>
      </w:r>
      <w:r w:rsidR="008C7A60">
        <w:rPr>
          <w:bCs/>
          <w:iCs/>
        </w:rPr>
        <w:t>4.5.7.7л)</w:t>
      </w:r>
      <w:r>
        <w:rPr>
          <w:bCs/>
          <w:iCs/>
        </w:rPr>
        <w:fldChar w:fldCharType="end"/>
      </w:r>
      <w:r>
        <w:rPr>
          <w:bCs/>
          <w:iCs/>
        </w:rPr>
        <w:t>).</w:t>
      </w:r>
      <w:bookmarkEnd w:id="334"/>
    </w:p>
    <w:p w:rsidR="005C18AF" w:rsidRDefault="00A77ECE" w:rsidP="00A77ECE">
      <w:pPr>
        <w:pStyle w:val="af8"/>
        <w:numPr>
          <w:ilvl w:val="4"/>
          <w:numId w:val="100"/>
        </w:numPr>
        <w:tabs>
          <w:tab w:val="left" w:pos="1701"/>
        </w:tabs>
        <w:ind w:left="1701" w:hanging="425"/>
        <w:rPr>
          <w:bCs/>
          <w:iCs/>
        </w:rPr>
      </w:pPr>
      <w:r>
        <w:rPr>
          <w:bCs/>
          <w:iCs/>
        </w:rPr>
        <w:t>В независимой гарантии должно б</w:t>
      </w:r>
      <w:r>
        <w:rPr>
          <w:bCs/>
          <w:iCs/>
        </w:rPr>
        <w:t>ыть предусмотрено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w:t>
      </w:r>
      <w:r>
        <w:rPr>
          <w:bCs/>
          <w:iCs/>
        </w:rPr>
        <w:t xml:space="preserve"> условиям такой независимой гарантии, при отсутствии предусмотренных ГК РФ оснований для отказа в удовлетворении этого требования;</w:t>
      </w:r>
    </w:p>
    <w:p w:rsidR="005C18AF" w:rsidRDefault="00A77ECE" w:rsidP="00A77ECE">
      <w:pPr>
        <w:pStyle w:val="af8"/>
        <w:numPr>
          <w:ilvl w:val="4"/>
          <w:numId w:val="101"/>
        </w:numPr>
        <w:tabs>
          <w:tab w:val="left" w:pos="1701"/>
        </w:tabs>
        <w:ind w:left="1701" w:hanging="425"/>
        <w:rPr>
          <w:bCs/>
          <w:iCs/>
        </w:rPr>
      </w:pPr>
      <w:r>
        <w:rPr>
          <w:bCs/>
          <w:iCs/>
        </w:rPr>
        <w:t>В независимой гарантии должен быть указан перечень документов, подлежащих представлению заказчиком гаранту одновременно с тре</w:t>
      </w:r>
      <w:r>
        <w:rPr>
          <w:bCs/>
          <w:iCs/>
        </w:rPr>
        <w:t>бованием об уплате денежной суммы по независимой гарантии, в случае установления такого перечня Правительством Российской Федерации;</w:t>
      </w:r>
    </w:p>
    <w:p w:rsidR="005C18AF" w:rsidRDefault="00A77ECE" w:rsidP="00A77ECE">
      <w:pPr>
        <w:pStyle w:val="af8"/>
        <w:numPr>
          <w:ilvl w:val="4"/>
          <w:numId w:val="102"/>
        </w:numPr>
        <w:tabs>
          <w:tab w:val="left" w:pos="1701"/>
        </w:tabs>
        <w:ind w:left="1701" w:hanging="425"/>
        <w:rPr>
          <w:bCs/>
          <w:iCs/>
        </w:rPr>
      </w:pPr>
      <w:r>
        <w:rPr>
          <w:bCs/>
          <w:iCs/>
        </w:rPr>
        <w:t>В независимой гарантии должен быть указан срок действия независимой гарантии, который не может составлять менее одного меся</w:t>
      </w:r>
      <w:r>
        <w:rPr>
          <w:bCs/>
          <w:iCs/>
        </w:rPr>
        <w:t xml:space="preserve">ца с даты окончания срока подачи заявок, установленного в пункте </w:t>
      </w:r>
      <w:r>
        <w:rPr>
          <w:bCs/>
          <w:iCs/>
        </w:rPr>
        <w:fldChar w:fldCharType="begin"/>
      </w:r>
      <w:r>
        <w:rPr>
          <w:bCs/>
          <w:iCs/>
        </w:rPr>
        <w:instrText xml:space="preserve"> REF _Ref389823218 \w \h </w:instrText>
      </w:r>
      <w:r>
        <w:rPr>
          <w:bCs/>
          <w:iCs/>
        </w:rPr>
      </w:r>
      <w:r>
        <w:rPr>
          <w:bCs/>
          <w:iCs/>
        </w:rPr>
        <w:fldChar w:fldCharType="separate"/>
      </w:r>
      <w:r w:rsidR="008C7A60">
        <w:rPr>
          <w:bCs/>
          <w:iCs/>
        </w:rPr>
        <w:t>1.2.17</w:t>
      </w:r>
      <w:r>
        <w:rPr>
          <w:bCs/>
          <w:iCs/>
        </w:rPr>
        <w:fldChar w:fldCharType="end"/>
      </w:r>
      <w:r>
        <w:rPr>
          <w:bCs/>
          <w:iCs/>
        </w:rPr>
        <w:t>.</w:t>
      </w:r>
    </w:p>
    <w:p w:rsidR="005C18AF" w:rsidRDefault="00A77ECE" w:rsidP="00A77ECE">
      <w:pPr>
        <w:pStyle w:val="af8"/>
        <w:numPr>
          <w:ilvl w:val="4"/>
          <w:numId w:val="10"/>
        </w:numPr>
        <w:tabs>
          <w:tab w:val="left" w:pos="1701"/>
        </w:tabs>
        <w:ind w:left="1701" w:hanging="425"/>
        <w:rPr>
          <w:bCs/>
          <w:iCs/>
        </w:rPr>
      </w:pPr>
      <w:bookmarkStart w:id="335" w:name="_Hlk110415288"/>
      <w:bookmarkStart w:id="336" w:name="_Ref109319786"/>
      <w:r>
        <w:rPr>
          <w:bCs/>
          <w:iCs/>
        </w:rPr>
        <w:t>Независимая гарантия не должна содержать условие о предоставлении Заказчиком гаранту судеб</w:t>
      </w:r>
      <w:r>
        <w:rPr>
          <w:bCs/>
          <w:iCs/>
        </w:rPr>
        <w:t>ных актов, подтверждающих неисполнение участником закупки обязательств, обеспечиваемых независимой гарантией;</w:t>
      </w:r>
      <w:bookmarkEnd w:id="335"/>
      <w:bookmarkEnd w:id="336"/>
    </w:p>
    <w:p w:rsidR="005C18AF" w:rsidRDefault="00A77ECE" w:rsidP="00A77ECE">
      <w:pPr>
        <w:pStyle w:val="af8"/>
        <w:numPr>
          <w:ilvl w:val="4"/>
          <w:numId w:val="10"/>
        </w:numPr>
        <w:tabs>
          <w:tab w:val="left" w:pos="1701"/>
        </w:tabs>
        <w:ind w:left="1701" w:hanging="425"/>
        <w:rPr>
          <w:bCs/>
          <w:iCs/>
        </w:rPr>
      </w:pPr>
      <w:r>
        <w:rPr>
          <w:bCs/>
          <w:iCs/>
        </w:rPr>
        <w:lastRenderedPageBreak/>
        <w:t xml:space="preserve">В независимой гарантии должно быть предусмотрено безусловное право Заказчика на истребование суммы независимой гарантии полностью или частично, в </w:t>
      </w:r>
      <w:r>
        <w:rPr>
          <w:bCs/>
          <w:iCs/>
        </w:rPr>
        <w:t xml:space="preserve">случае нарушения Участником закупки своих обязательств, указанных в пункте </w:t>
      </w:r>
      <w:r>
        <w:rPr>
          <w:bCs/>
          <w:iCs/>
          <w:highlight w:val="yellow"/>
        </w:rPr>
        <w:fldChar w:fldCharType="begin"/>
      </w:r>
      <w:r>
        <w:rPr>
          <w:bCs/>
          <w:iCs/>
          <w:highlight w:val="yellow"/>
        </w:rPr>
        <w:instrText xml:space="preserve"> REF _Ref515279512 \r \h </w:instrText>
      </w:r>
      <w:r>
        <w:rPr>
          <w:bCs/>
          <w:iCs/>
          <w:highlight w:val="yellow"/>
        </w:rPr>
      </w:r>
      <w:r>
        <w:rPr>
          <w:bCs/>
          <w:iCs/>
          <w:highlight w:val="yellow"/>
        </w:rPr>
        <w:fldChar w:fldCharType="separate"/>
      </w:r>
      <w:r w:rsidR="008C7A60">
        <w:rPr>
          <w:bCs/>
          <w:iCs/>
          <w:highlight w:val="yellow"/>
        </w:rPr>
        <w:t>4.5.7.10</w:t>
      </w:r>
      <w:r>
        <w:rPr>
          <w:bCs/>
          <w:iCs/>
          <w:highlight w:val="yellow"/>
        </w:rPr>
        <w:fldChar w:fldCharType="end"/>
      </w:r>
      <w:r>
        <w:rPr>
          <w:bCs/>
          <w:iCs/>
        </w:rPr>
        <w:t>.</w:t>
      </w:r>
    </w:p>
    <w:p w:rsidR="005C18AF" w:rsidRDefault="00A77ECE" w:rsidP="00A77ECE">
      <w:pPr>
        <w:pStyle w:val="af8"/>
        <w:numPr>
          <w:ilvl w:val="4"/>
          <w:numId w:val="10"/>
        </w:numPr>
        <w:tabs>
          <w:tab w:val="left" w:pos="1701"/>
        </w:tabs>
        <w:ind w:left="1701" w:hanging="425"/>
      </w:pPr>
      <w:r>
        <w:t>Независимая гарантия должна содержать условия, предусмотренные Законом 223-ФЗ,</w:t>
      </w:r>
      <w:r>
        <w:t xml:space="preserve"> </w:t>
      </w:r>
      <w:bookmarkStart w:id="337" w:name="_Hlk516850293"/>
      <w:r>
        <w:t xml:space="preserve">а также соответствовать дополнительным требованиям к независимой гарантии, используемой для целей проведения конкурентных закупок с участием субъектов МСП, </w:t>
      </w:r>
      <w:bookmarkStart w:id="338" w:name="_Hlk516850374"/>
      <w:r>
        <w:t xml:space="preserve">устанавливаемым </w:t>
      </w:r>
      <w:bookmarkEnd w:id="338"/>
      <w:r>
        <w:t>Правительством РФ</w:t>
      </w:r>
      <w:bookmarkEnd w:id="337"/>
      <w:r>
        <w:t>.</w:t>
      </w:r>
    </w:p>
    <w:p w:rsidR="005C18AF" w:rsidRDefault="00A77ECE" w:rsidP="00A77ECE">
      <w:pPr>
        <w:pStyle w:val="af8"/>
        <w:numPr>
          <w:ilvl w:val="4"/>
          <w:numId w:val="10"/>
        </w:numPr>
        <w:tabs>
          <w:tab w:val="left" w:pos="1701"/>
        </w:tabs>
        <w:ind w:left="1701" w:hanging="425"/>
        <w:rPr>
          <w:bCs/>
          <w:iCs/>
        </w:rPr>
      </w:pPr>
      <w:r>
        <w:rPr>
          <w:bCs/>
          <w:iCs/>
        </w:rPr>
        <w:t>В независимой гарантии не должно быть условий или требований, пр</w:t>
      </w:r>
      <w:r>
        <w:rPr>
          <w:bCs/>
          <w:iCs/>
        </w:rPr>
        <w:t>отиворечащих вышеизложенному или делающих вышеизложенное неисполнимым.</w:t>
      </w:r>
    </w:p>
    <w:p w:rsidR="005C18AF" w:rsidRDefault="00A77ECE" w:rsidP="00A77ECE">
      <w:pPr>
        <w:pStyle w:val="af8"/>
        <w:numPr>
          <w:ilvl w:val="4"/>
          <w:numId w:val="10"/>
        </w:numPr>
        <w:tabs>
          <w:tab w:val="left" w:pos="1701"/>
        </w:tabs>
        <w:ind w:left="1701" w:hanging="425"/>
        <w:rPr>
          <w:bCs/>
          <w:iCs/>
        </w:rPr>
      </w:pPr>
      <w:bookmarkStart w:id="339"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bookmarkEnd w:id="339"/>
    </w:p>
    <w:p w:rsidR="005C18AF" w:rsidRDefault="00A77ECE" w:rsidP="00A77ECE">
      <w:pPr>
        <w:pStyle w:val="af8"/>
        <w:numPr>
          <w:ilvl w:val="4"/>
          <w:numId w:val="10"/>
        </w:numPr>
        <w:tabs>
          <w:tab w:val="left" w:pos="1701"/>
        </w:tabs>
        <w:ind w:left="1701" w:hanging="425"/>
        <w:rPr>
          <w:bCs/>
          <w:iCs/>
        </w:rPr>
      </w:pPr>
      <w:r>
        <w:rPr>
          <w:bCs/>
          <w:iCs/>
        </w:rPr>
        <w:t>Независимая гарантия должна быть подчинена материальному праву Российской Федер</w:t>
      </w:r>
      <w:r>
        <w:rPr>
          <w:bCs/>
          <w:iCs/>
        </w:rPr>
        <w:t xml:space="preserve">ации и регулироваться «Унифицированными правилами для гарантий по требованию, включая </w:t>
      </w:r>
      <w:r>
        <w:t>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w:t>
      </w:r>
      <w:r>
        <w:t>аконодательства РФ, а также предусматривать Арбитражный суд по месту нахождения Заказчика в качестве органа, компетентного разрешать споры из независимой гарантии</w:t>
      </w:r>
      <w:r>
        <w:rPr>
          <w:bCs/>
          <w:iCs/>
        </w:rPr>
        <w:t>.</w:t>
      </w:r>
    </w:p>
    <w:p w:rsidR="005C18AF" w:rsidRDefault="00A77ECE" w:rsidP="00A77ECE">
      <w:pPr>
        <w:pStyle w:val="af8"/>
        <w:numPr>
          <w:ilvl w:val="4"/>
          <w:numId w:val="10"/>
        </w:numPr>
        <w:tabs>
          <w:tab w:val="left" w:pos="1701"/>
        </w:tabs>
        <w:ind w:left="1701" w:hanging="425"/>
        <w:rPr>
          <w:bCs/>
          <w:iCs/>
        </w:rPr>
      </w:pPr>
      <w:r>
        <w:rPr>
          <w:bCs/>
          <w:iCs/>
        </w:rPr>
        <w:t>Информация о независимой гарантии должна быть включена в реестр независимых гарантий, предус</w:t>
      </w:r>
      <w:r>
        <w:rPr>
          <w:bCs/>
          <w:iCs/>
        </w:rPr>
        <w:t>мотренный частью 8 статьи 45 Закона 44-ФЗ.</w:t>
      </w:r>
    </w:p>
    <w:p w:rsidR="005C18AF" w:rsidRDefault="00A77ECE" w:rsidP="00A77ECE">
      <w:pPr>
        <w:pStyle w:val="af4"/>
        <w:numPr>
          <w:ilvl w:val="3"/>
          <w:numId w:val="10"/>
        </w:numPr>
        <w:rPr>
          <w:bCs/>
          <w:iCs/>
        </w:rPr>
      </w:pPr>
      <w:r>
        <w:rPr>
          <w:bCs/>
          <w:iCs/>
        </w:rPr>
        <w:t xml:space="preserve">В случае </w:t>
      </w:r>
      <w:r>
        <w:t xml:space="preserve">выбора Участником обеспечения заявки путем предоставления </w:t>
      </w:r>
      <w:r>
        <w:rPr>
          <w:bCs/>
          <w:iCs/>
        </w:rPr>
        <w:t>независимой гарантии он должен предоставить в составе своей заявки копию такой гарантии, подтверждающую наличие обеспечения заявки в требуемом раз</w:t>
      </w:r>
      <w:r>
        <w:rPr>
          <w:bCs/>
          <w:iCs/>
        </w:rPr>
        <w:t xml:space="preserve">мере и соответствующую требованиям к условиям такой гарантии, установленным в подпункте </w:t>
      </w:r>
      <w:r>
        <w:rPr>
          <w:bCs/>
          <w:iCs/>
        </w:rPr>
        <w:fldChar w:fldCharType="begin"/>
      </w:r>
      <w:r>
        <w:rPr>
          <w:bCs/>
          <w:iCs/>
        </w:rPr>
        <w:instrText xml:space="preserve"> REF _Ref515967007 \r \h </w:instrText>
      </w:r>
      <w:r>
        <w:rPr>
          <w:bCs/>
          <w:iCs/>
        </w:rPr>
      </w:r>
      <w:r>
        <w:rPr>
          <w:bCs/>
          <w:iCs/>
        </w:rPr>
        <w:fldChar w:fldCharType="separate"/>
      </w:r>
      <w:r w:rsidR="008C7A60">
        <w:rPr>
          <w:bCs/>
          <w:iCs/>
        </w:rPr>
        <w:t>4.5.7.7</w:t>
      </w:r>
      <w:r>
        <w:rPr>
          <w:bCs/>
          <w:iCs/>
        </w:rPr>
        <w:fldChar w:fldCharType="end"/>
      </w:r>
      <w:r>
        <w:rPr>
          <w:bCs/>
          <w:iCs/>
        </w:rPr>
        <w:t>. В противном случае обеспечение заявки считается невнесенным, и Орг</w:t>
      </w:r>
      <w:r>
        <w:rPr>
          <w:bCs/>
          <w:iCs/>
        </w:rPr>
        <w:t>анизатор обязан отклонить заявку такого Участника.</w:t>
      </w:r>
    </w:p>
    <w:p w:rsidR="005C18AF" w:rsidRDefault="00A77ECE" w:rsidP="00A77ECE">
      <w:pPr>
        <w:pStyle w:val="af4"/>
        <w:numPr>
          <w:ilvl w:val="3"/>
          <w:numId w:val="10"/>
        </w:numPr>
        <w:rPr>
          <w:bCs/>
          <w:iCs/>
        </w:rPr>
      </w:pPr>
      <w:bookmarkStart w:id="340" w:name="_Hlk110415603"/>
      <w:r>
        <w:rPr>
          <w:bCs/>
          <w:iCs/>
        </w:rPr>
        <w:t>Несоответствие независимой гарантии, предоставленной Участником закупки, предусмотренным настоящей Документацией о закупке требованиям, является основанием для отклонения заявки такого Участника.</w:t>
      </w:r>
      <w:bookmarkEnd w:id="340"/>
    </w:p>
    <w:p w:rsidR="005C18AF" w:rsidRDefault="00A77ECE" w:rsidP="00A77ECE">
      <w:pPr>
        <w:pStyle w:val="af4"/>
        <w:numPr>
          <w:ilvl w:val="3"/>
          <w:numId w:val="10"/>
        </w:numPr>
      </w:pPr>
      <w:bookmarkStart w:id="341" w:name="_Ref515279512"/>
      <w:r>
        <w:t xml:space="preserve">В случае </w:t>
      </w:r>
      <w:r>
        <w:t xml:space="preserve">признания Участника Победителем или принятия Заказчиком решения о заключении с ним Договора по итогам </w:t>
      </w:r>
      <w:bookmarkStart w:id="342" w:name="_Hlk515967241"/>
      <w:r>
        <w:t xml:space="preserve">несостоявшейся </w:t>
      </w:r>
      <w:bookmarkEnd w:id="342"/>
      <w:r>
        <w:t>закупки обеспечение заявки распространяется на следующие обязательства Участника:</w:t>
      </w:r>
      <w:bookmarkEnd w:id="341"/>
    </w:p>
    <w:p w:rsidR="005C18AF" w:rsidRDefault="00A77ECE" w:rsidP="00A77ECE">
      <w:pPr>
        <w:pStyle w:val="af8"/>
        <w:numPr>
          <w:ilvl w:val="4"/>
          <w:numId w:val="10"/>
        </w:numPr>
        <w:tabs>
          <w:tab w:val="left" w:pos="1844"/>
        </w:tabs>
        <w:ind w:left="1844"/>
      </w:pPr>
      <w:r>
        <w:t>обязательство заключить Договор в установленном настоящей</w:t>
      </w:r>
      <w:r>
        <w:t xml:space="preserve"> Документацией о закупке порядке (раздел </w:t>
      </w:r>
      <w:r>
        <w:fldChar w:fldCharType="begin"/>
      </w:r>
      <w:r>
        <w:instrText xml:space="preserve"> REF _Ref418863007 \r \h </w:instrText>
      </w:r>
      <w:r>
        <w:fldChar w:fldCharType="separate"/>
      </w:r>
      <w:r w:rsidR="008C7A60">
        <w:t>5</w:t>
      </w:r>
      <w:r>
        <w:fldChar w:fldCharType="end"/>
      </w:r>
      <w:r>
        <w:t xml:space="preserve">), в том числе </w:t>
      </w:r>
      <w:bookmarkStart w:id="343" w:name="_Hlk71715375"/>
      <w:r>
        <w:t>(для участников, являющихся юридическими лицами)</w:t>
      </w:r>
      <w:bookmarkEnd w:id="343"/>
      <w:r>
        <w:t xml:space="preserve"> 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w:instrText>
      </w:r>
      <w:r>
        <w:fldChar w:fldCharType="separate"/>
      </w:r>
      <w:r w:rsidR="008C7A60">
        <w:t>5.1.2</w:t>
      </w:r>
      <w:r>
        <w:fldChar w:fldCharType="end"/>
      </w:r>
      <w:r>
        <w:t>;</w:t>
      </w:r>
    </w:p>
    <w:p w:rsidR="005C18AF" w:rsidRDefault="00A77ECE" w:rsidP="00A77ECE">
      <w:pPr>
        <w:pStyle w:val="af8"/>
        <w:numPr>
          <w:ilvl w:val="4"/>
          <w:numId w:val="10"/>
        </w:numPr>
        <w:tabs>
          <w:tab w:val="left" w:pos="1844"/>
        </w:tabs>
        <w:ind w:left="1844"/>
      </w:pPr>
      <w:r>
        <w:t>обязательство предоставить до за</w:t>
      </w:r>
      <w:r>
        <w:t xml:space="preserve">ключения договора Заказчику обеспечение исполнения договора (только в случае, если в проекте Договора установлены соответствующие требования обеспечения </w:t>
      </w:r>
      <w:r>
        <w:lastRenderedPageBreak/>
        <w:t>исполнения договора со сроком его предоставления до момента заключения договора).</w:t>
      </w:r>
    </w:p>
    <w:p w:rsidR="005C18AF" w:rsidRDefault="00A77ECE" w:rsidP="00A77ECE">
      <w:pPr>
        <w:pStyle w:val="af4"/>
        <w:numPr>
          <w:ilvl w:val="3"/>
          <w:numId w:val="10"/>
        </w:numPr>
      </w:pPr>
      <w:r>
        <w:t>В случае невыполнения</w:t>
      </w:r>
      <w:r>
        <w:t xml:space="preserve"> Победителем указанных выше обязательств Организатор вправе удержать обеспечение заявки путем обращения в соответствующую организацию-гарант </w:t>
      </w:r>
      <w:bookmarkStart w:id="344" w:name="_Hlk110527376"/>
      <w:r>
        <w:t xml:space="preserve">(пункт </w:t>
      </w:r>
      <w:r>
        <w:rPr>
          <w:bCs/>
          <w:iCs/>
        </w:rPr>
        <w:fldChar w:fldCharType="begin"/>
      </w:r>
      <w:r>
        <w:rPr>
          <w:bCs/>
          <w:iCs/>
        </w:rPr>
        <w:instrText xml:space="preserve"> REF _Ref109386125 \w \h </w:instrText>
      </w:r>
      <w:r>
        <w:rPr>
          <w:bCs/>
          <w:iCs/>
        </w:rPr>
      </w:r>
      <w:r>
        <w:rPr>
          <w:bCs/>
          <w:iCs/>
        </w:rPr>
        <w:fldChar w:fldCharType="separate"/>
      </w:r>
      <w:r w:rsidR="008C7A60">
        <w:rPr>
          <w:bCs/>
          <w:iCs/>
        </w:rPr>
        <w:t>4.5.7.7л)</w:t>
      </w:r>
      <w:r>
        <w:rPr>
          <w:bCs/>
          <w:iCs/>
        </w:rPr>
        <w:fldChar w:fldCharType="end"/>
      </w:r>
      <w:r>
        <w:t>)</w:t>
      </w:r>
      <w:bookmarkEnd w:id="344"/>
      <w:r>
        <w:t>. В с</w:t>
      </w:r>
      <w:r>
        <w:t xml:space="preserve">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fldChar w:fldCharType="begin"/>
      </w:r>
      <w:r>
        <w:instrText xml:space="preserve"> REF _Ref249865292 \r \h </w:instrText>
      </w:r>
      <w:r>
        <w:fldChar w:fldCharType="separate"/>
      </w:r>
      <w:r w:rsidR="008C7A60">
        <w:t>1.2.13</w:t>
      </w:r>
      <w:r>
        <w:fldChar w:fldCharType="end"/>
      </w:r>
      <w:r>
        <w:t>.</w:t>
      </w:r>
    </w:p>
    <w:p w:rsidR="005C18AF" w:rsidRDefault="00A77ECE" w:rsidP="00A77ECE">
      <w:pPr>
        <w:pStyle w:val="af4"/>
        <w:numPr>
          <w:ilvl w:val="3"/>
          <w:numId w:val="10"/>
        </w:numPr>
      </w:pPr>
      <w:r>
        <w:t>Возврат обеспечения заявки (в случае предоставления Участником обеспечения в виде денежных средств) осуществляется Организатором в срок не более 7 (семи) рабочих дней с даты:</w:t>
      </w:r>
    </w:p>
    <w:p w:rsidR="005C18AF" w:rsidRDefault="00A77ECE" w:rsidP="00A77ECE">
      <w:pPr>
        <w:pStyle w:val="af8"/>
        <w:numPr>
          <w:ilvl w:val="4"/>
          <w:numId w:val="10"/>
        </w:numPr>
        <w:tabs>
          <w:tab w:val="left" w:pos="1844"/>
        </w:tabs>
        <w:ind w:left="1844"/>
      </w:pPr>
      <w:r>
        <w:t xml:space="preserve">принятия решения об отказе от </w:t>
      </w:r>
      <w:r>
        <w:t>проведения закупки – всем Участникам, подавшим заявки к моменту принятия такого решения;</w:t>
      </w:r>
    </w:p>
    <w:p w:rsidR="005C18AF" w:rsidRDefault="00A77ECE" w:rsidP="00A77ECE">
      <w:pPr>
        <w:pStyle w:val="af8"/>
        <w:numPr>
          <w:ilvl w:val="4"/>
          <w:numId w:val="10"/>
        </w:numPr>
        <w:tabs>
          <w:tab w:val="left" w:pos="1844"/>
        </w:tabs>
        <w:ind w:left="1844"/>
      </w:pPr>
      <w:r>
        <w:t>поступления уведомления об отзыве заявки в случаях, когда такой отзыв осуществлен в установленные в Документации о закупке сроки – Участнику, отозвавшему заявку;</w:t>
      </w:r>
    </w:p>
    <w:p w:rsidR="005C18AF" w:rsidRDefault="00A77ECE" w:rsidP="00A77ECE">
      <w:pPr>
        <w:pStyle w:val="af8"/>
        <w:numPr>
          <w:ilvl w:val="4"/>
          <w:numId w:val="10"/>
        </w:numPr>
        <w:tabs>
          <w:tab w:val="left" w:pos="1844"/>
        </w:tabs>
        <w:ind w:left="1844"/>
      </w:pPr>
      <w:r>
        <w:t>офици</w:t>
      </w:r>
      <w:r>
        <w:t>ального размещения итогового протокола по результатам закупки – всем Участникам, кроме Победителя;</w:t>
      </w:r>
    </w:p>
    <w:p w:rsidR="005C18AF" w:rsidRDefault="00A77ECE" w:rsidP="00A77ECE">
      <w:pPr>
        <w:pStyle w:val="af8"/>
        <w:numPr>
          <w:ilvl w:val="4"/>
          <w:numId w:val="10"/>
        </w:numPr>
        <w:tabs>
          <w:tab w:val="left" w:pos="1844"/>
        </w:tabs>
        <w:ind w:left="1844"/>
      </w:pPr>
      <w:r>
        <w:t>заключения Договора по результатам закупки – Победителю, с которым заключен Договор;</w:t>
      </w:r>
    </w:p>
    <w:p w:rsidR="005C18AF" w:rsidRDefault="00A77ECE" w:rsidP="00A77ECE">
      <w:pPr>
        <w:pStyle w:val="af8"/>
        <w:numPr>
          <w:ilvl w:val="4"/>
          <w:numId w:val="10"/>
        </w:numPr>
        <w:tabs>
          <w:tab w:val="left" w:pos="1844"/>
        </w:tabs>
        <w:ind w:left="1844"/>
      </w:pPr>
      <w:r>
        <w:t>признания закупки несостоявшейся – Участнику, которому обеспечение не бы</w:t>
      </w:r>
      <w:r>
        <w:t>ло возвращено по иным основаниям.</w:t>
      </w:r>
    </w:p>
    <w:p w:rsidR="005C18AF" w:rsidRDefault="00A77ECE" w:rsidP="00A77ECE">
      <w:pPr>
        <w:pStyle w:val="af4"/>
        <w:numPr>
          <w:ilvl w:val="3"/>
          <w:numId w:val="10"/>
        </w:numPr>
      </w:pPr>
      <w:r>
        <w:t>Возврат обеспечения заявки может быть задержан в случае поступления в установленном законодательством РФ порядке жалобы по закупке (подраздел </w:t>
      </w:r>
      <w:r>
        <w:fldChar w:fldCharType="begin"/>
      </w:r>
      <w:r>
        <w:instrText xml:space="preserve"> REF _Ref514642960 \r \h </w:instrText>
      </w:r>
      <w:r>
        <w:fldChar w:fldCharType="separate"/>
      </w:r>
      <w:r w:rsidR="008C7A60">
        <w:t>2.3</w:t>
      </w:r>
      <w:r>
        <w:fldChar w:fldCharType="end"/>
      </w:r>
      <w:r>
        <w:t>) – на время рассмотрения жалобы.</w:t>
      </w:r>
    </w:p>
    <w:p w:rsidR="005C18AF" w:rsidRDefault="00A77ECE">
      <w:pPr>
        <w:pStyle w:val="20"/>
        <w:tabs>
          <w:tab w:val="left" w:pos="1134"/>
        </w:tabs>
        <w:ind w:hanging="2694"/>
        <w:rPr>
          <w:sz w:val="28"/>
          <w:szCs w:val="28"/>
        </w:rPr>
      </w:pPr>
      <w:bookmarkStart w:id="345" w:name="_Ref93139004"/>
      <w:bookmarkStart w:id="346" w:name="_Toc69728981"/>
      <w:bookmarkStart w:id="347" w:name="_Toc57314667"/>
      <w:bookmarkStart w:id="348" w:name="_Ref56239526"/>
      <w:bookmarkStart w:id="349" w:name="_Ref511838374"/>
      <w:bookmarkStart w:id="350" w:name="_Ref516112041"/>
      <w:bookmarkStart w:id="351" w:name="_Toc158882893"/>
      <w:bookmarkEnd w:id="345"/>
      <w:bookmarkEnd w:id="346"/>
      <w:bookmarkEnd w:id="347"/>
      <w:bookmarkEnd w:id="348"/>
      <w:r>
        <w:rPr>
          <w:sz w:val="28"/>
        </w:rPr>
        <w:t>Предзаявочное</w:t>
      </w:r>
      <w:r>
        <w:rPr>
          <w:sz w:val="28"/>
          <w:szCs w:val="28"/>
        </w:rPr>
        <w:t xml:space="preserve"> обсуждение</w:t>
      </w:r>
      <w:bookmarkEnd w:id="349"/>
      <w:r>
        <w:rPr>
          <w:sz w:val="28"/>
          <w:szCs w:val="28"/>
        </w:rPr>
        <w:t xml:space="preserve"> (дополнительный этап)</w:t>
      </w:r>
      <w:bookmarkEnd w:id="350"/>
      <w:bookmarkEnd w:id="351"/>
    </w:p>
    <w:p w:rsidR="005C18AF" w:rsidRDefault="00A77ECE">
      <w:pPr>
        <w:pStyle w:val="a0"/>
      </w:pPr>
      <w:r>
        <w:t xml:space="preserve">В случае если это предусмотрено пунктом </w:t>
      </w:r>
      <w:r>
        <w:fldChar w:fldCharType="begin"/>
      </w:r>
      <w:r>
        <w:instrText xml:space="preserve"> REF _Ref515290748 \w \h </w:instrText>
      </w:r>
      <w:r>
        <w:fldChar w:fldCharType="separate"/>
      </w:r>
      <w:r w:rsidR="008C7A60">
        <w:t>1.2.18</w:t>
      </w:r>
      <w:r>
        <w:fldChar w:fldCharType="end"/>
      </w:r>
      <w:r>
        <w:t>, Организатор провод</w:t>
      </w:r>
      <w:r>
        <w:t xml:space="preserve">ит дополнительный этап предзаявочного обсуждения с Участниками функциональных характеристик (потребительских свойств) продукции и иных условий исполнения договора, содержащихся в Документации о закупке, </w:t>
      </w:r>
      <w:r>
        <w:rPr>
          <w:szCs w:val="28"/>
        </w:rPr>
        <w:t>в целях уточнения требуемых технических характеристик</w:t>
      </w:r>
      <w:r>
        <w:rPr>
          <w:szCs w:val="28"/>
        </w:rPr>
        <w:t xml:space="preserve"> закупаемой продукции (раздел </w:t>
      </w:r>
      <w:r>
        <w:rPr>
          <w:szCs w:val="28"/>
        </w:rPr>
        <w:fldChar w:fldCharType="begin"/>
      </w:r>
      <w:r>
        <w:rPr>
          <w:szCs w:val="28"/>
        </w:rPr>
        <w:instrText xml:space="preserve"> REF _Ref384123551 \r \h </w:instrText>
      </w:r>
      <w:r>
        <w:rPr>
          <w:szCs w:val="28"/>
        </w:rPr>
      </w:r>
      <w:r>
        <w:rPr>
          <w:szCs w:val="28"/>
        </w:rPr>
        <w:fldChar w:fldCharType="separate"/>
      </w:r>
      <w:r w:rsidR="008C7A60">
        <w:rPr>
          <w:szCs w:val="28"/>
        </w:rPr>
        <w:t>8</w:t>
      </w:r>
      <w:r>
        <w:rPr>
          <w:szCs w:val="28"/>
        </w:rPr>
        <w:fldChar w:fldCharType="end"/>
      </w:r>
      <w:r>
        <w:rPr>
          <w:szCs w:val="28"/>
        </w:rPr>
        <w:t xml:space="preserve">) и условий проекта Договора (раздел </w:t>
      </w:r>
      <w:r>
        <w:rPr>
          <w:szCs w:val="28"/>
        </w:rPr>
        <w:fldChar w:fldCharType="begin"/>
      </w:r>
      <w:r>
        <w:rPr>
          <w:szCs w:val="28"/>
        </w:rPr>
        <w:instrText xml:space="preserve"> REF _Ref324332106 \r \h </w:instrText>
      </w:r>
      <w:r>
        <w:rPr>
          <w:szCs w:val="28"/>
        </w:rPr>
      </w:r>
      <w:r>
        <w:rPr>
          <w:szCs w:val="28"/>
        </w:rPr>
        <w:fldChar w:fldCharType="separate"/>
      </w:r>
      <w:r w:rsidR="008C7A60">
        <w:rPr>
          <w:szCs w:val="28"/>
        </w:rPr>
        <w:t>9</w:t>
      </w:r>
      <w:r>
        <w:rPr>
          <w:szCs w:val="28"/>
        </w:rPr>
        <w:fldChar w:fldCharType="end"/>
      </w:r>
      <w:r>
        <w:rPr>
          <w:szCs w:val="28"/>
        </w:rPr>
        <w:t>)</w:t>
      </w:r>
      <w:r>
        <w:t>.</w:t>
      </w:r>
    </w:p>
    <w:p w:rsidR="005C18AF" w:rsidRDefault="00A77ECE">
      <w:pPr>
        <w:pStyle w:val="a0"/>
      </w:pPr>
      <w:r>
        <w:t>Предзаявочное обсуждение осуществляется в следующем порядке:</w:t>
      </w:r>
    </w:p>
    <w:p w:rsidR="005C18AF" w:rsidRDefault="00A77ECE" w:rsidP="00A77ECE">
      <w:pPr>
        <w:pStyle w:val="af4"/>
        <w:numPr>
          <w:ilvl w:val="3"/>
          <w:numId w:val="10"/>
        </w:numPr>
      </w:pPr>
      <w:r>
        <w:t xml:space="preserve">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w:t>
      </w:r>
      <w:r>
        <w:t xml:space="preserve">закупке, при этом конкретный перечень вопросов к обсуждению приведен в разделе </w:t>
      </w:r>
      <w:r>
        <w:fldChar w:fldCharType="begin"/>
      </w:r>
      <w:r>
        <w:instrText xml:space="preserve"> REF _Ref139463150 \r \h </w:instrText>
      </w:r>
      <w:r>
        <w:fldChar w:fldCharType="separate"/>
      </w:r>
      <w:r w:rsidR="008C7A60">
        <w:t>17</w:t>
      </w:r>
      <w:r>
        <w:fldChar w:fldCharType="end"/>
      </w:r>
      <w:r>
        <w:t xml:space="preserve"> (</w:t>
      </w:r>
      <w:r>
        <w:fldChar w:fldCharType="begin"/>
      </w:r>
      <w:r>
        <w:instrText xml:space="preserve"> REF _Ref139463150 \h </w:instrText>
      </w:r>
      <w:r>
        <w:fldChar w:fldCharType="separate"/>
      </w:r>
      <w:r w:rsidR="008C7A60">
        <w:rPr>
          <w:sz w:val="28"/>
          <w:szCs w:val="28"/>
        </w:rPr>
        <w:t>ПРИЛОЖЕНИЕ № 10 –</w:t>
      </w:r>
      <w:r w:rsidR="008C7A60">
        <w:rPr>
          <w:caps/>
          <w:sz w:val="28"/>
          <w:szCs w:val="28"/>
        </w:rPr>
        <w:t xml:space="preserve"> Форма предложений Участника на предзаявочное обсуждение </w:t>
      </w:r>
      <w:r>
        <w:fldChar w:fldCharType="end"/>
      </w:r>
      <w:r>
        <w:t>.</w:t>
      </w:r>
    </w:p>
    <w:p w:rsidR="005C18AF" w:rsidRDefault="00A77ECE" w:rsidP="00A77ECE">
      <w:pPr>
        <w:pStyle w:val="af4"/>
        <w:numPr>
          <w:ilvl w:val="3"/>
          <w:numId w:val="10"/>
        </w:numPr>
      </w:pPr>
      <w:r>
        <w:t>В обсуждении имеет право принять участие любой Поставщик.</w:t>
      </w:r>
    </w:p>
    <w:p w:rsidR="005C18AF" w:rsidRDefault="00A77ECE" w:rsidP="00A77ECE">
      <w:pPr>
        <w:pStyle w:val="af4"/>
        <w:numPr>
          <w:ilvl w:val="3"/>
          <w:numId w:val="10"/>
        </w:numPr>
      </w:pPr>
      <w:r>
        <w:t>Обсуждение проводится в следующем порядке:</w:t>
      </w:r>
    </w:p>
    <w:p w:rsidR="005C18AF" w:rsidRDefault="00A77ECE" w:rsidP="00A77ECE">
      <w:pPr>
        <w:pStyle w:val="af8"/>
        <w:numPr>
          <w:ilvl w:val="4"/>
          <w:numId w:val="10"/>
        </w:numPr>
        <w:tabs>
          <w:tab w:val="left" w:pos="1844"/>
        </w:tabs>
        <w:ind w:left="1844"/>
      </w:pPr>
      <w:r>
        <w:lastRenderedPageBreak/>
        <w:t>при наличии</w:t>
      </w:r>
      <w:r>
        <w:t xml:space="preserve"> у Участника предложений по изменению функциональных характеристик (потребительских свойств) продукции и иных условий исполнения договора, содержащихся в Документации о закупке, Участник формирует предложения по перечню вопросов для обсуждения и заполняет </w:t>
      </w:r>
      <w:r>
        <w:t xml:space="preserve">соответствующую форму (раздел </w:t>
      </w:r>
      <w:r>
        <w:fldChar w:fldCharType="begin"/>
      </w:r>
      <w:r>
        <w:instrText xml:space="preserve"> REF _Ref139463150 \r \h </w:instrText>
      </w:r>
      <w:r>
        <w:fldChar w:fldCharType="separate"/>
      </w:r>
      <w:r w:rsidR="008C7A60">
        <w:t>17</w:t>
      </w:r>
      <w:r>
        <w:fldChar w:fldCharType="end"/>
      </w:r>
      <w:r>
        <w:t xml:space="preserve">) Заполненная форма с предложениями на обсуждение направляется посредством ЭТП в сроки, установленные в пункте </w:t>
      </w:r>
      <w:r>
        <w:fldChar w:fldCharType="begin"/>
      </w:r>
      <w:r>
        <w:instrText xml:space="preserve"> REF _Ref515290748 \r</w:instrText>
      </w:r>
      <w:r>
        <w:instrText xml:space="preserve"> \h </w:instrText>
      </w:r>
      <w:r>
        <w:fldChar w:fldCharType="separate"/>
      </w:r>
      <w:r w:rsidR="008C7A60">
        <w:t>1.2.18</w:t>
      </w:r>
      <w:r>
        <w:fldChar w:fldCharType="end"/>
      </w:r>
      <w:r>
        <w:t xml:space="preserve">;  </w:t>
      </w:r>
    </w:p>
    <w:p w:rsidR="005C18AF" w:rsidRDefault="00A77ECE" w:rsidP="00A77ECE">
      <w:pPr>
        <w:pStyle w:val="af8"/>
        <w:numPr>
          <w:ilvl w:val="4"/>
          <w:numId w:val="10"/>
        </w:numPr>
        <w:tabs>
          <w:tab w:val="left" w:pos="1844"/>
        </w:tabs>
        <w:ind w:left="1844"/>
      </w:pPr>
      <w:r>
        <w:t>все поступившие в срок предложения Участников подлежат рассмотрению Заказчиком и по результатам рассмотрения принимается решение</w:t>
      </w:r>
      <w:r>
        <w:rPr>
          <w:szCs w:val="28"/>
        </w:rPr>
        <w:t xml:space="preserve"> о необходимости в</w:t>
      </w:r>
      <w:r>
        <w:t>несения изменений в Документ</w:t>
      </w:r>
      <w:r>
        <w:t>ацию о закупке.</w:t>
      </w:r>
    </w:p>
    <w:p w:rsidR="005C18AF" w:rsidRDefault="00A77ECE" w:rsidP="00A77ECE">
      <w:pPr>
        <w:pStyle w:val="af4"/>
        <w:numPr>
          <w:ilvl w:val="3"/>
          <w:numId w:val="10"/>
        </w:numPr>
      </w:pPr>
      <w:bookmarkStart w:id="352" w:name="_Ref124956767"/>
      <w:r>
        <w:t>Обсуждение не проводится если по окончанию срока подачи предложений на обсуждение не поступило ни одного предложения. Обсуждение проводится если поступило хотя бы одно предложение на обсуждение.</w:t>
      </w:r>
      <w:bookmarkEnd w:id="352"/>
    </w:p>
    <w:p w:rsidR="005C18AF" w:rsidRDefault="00A77ECE">
      <w:pPr>
        <w:pStyle w:val="a0"/>
      </w:pPr>
      <w:r>
        <w:t>Результаты обсуждения оформляются протоколом,</w:t>
      </w:r>
      <w:r>
        <w:t xml:space="preserve"> в котором, как минимум, указываются:</w:t>
      </w:r>
    </w:p>
    <w:p w:rsidR="005C18AF" w:rsidRDefault="00A77ECE" w:rsidP="00A77ECE">
      <w:pPr>
        <w:pStyle w:val="af8"/>
        <w:numPr>
          <w:ilvl w:val="4"/>
          <w:numId w:val="10"/>
        </w:numPr>
        <w:tabs>
          <w:tab w:val="left" w:pos="1844"/>
        </w:tabs>
        <w:ind w:left="1844"/>
      </w:pPr>
      <w:r>
        <w:t>дата подписания протокола;</w:t>
      </w:r>
    </w:p>
    <w:p w:rsidR="005C18AF" w:rsidRDefault="00A77ECE" w:rsidP="00A77ECE">
      <w:pPr>
        <w:pStyle w:val="af8"/>
        <w:numPr>
          <w:ilvl w:val="4"/>
          <w:numId w:val="10"/>
        </w:numPr>
        <w:tabs>
          <w:tab w:val="left" w:pos="1844"/>
        </w:tabs>
        <w:ind w:left="1844"/>
      </w:pPr>
      <w:r>
        <w:t>общее количество поступивших предложений на обсуждение (при наличии таковых) или информация о том, что предложения не поступили;</w:t>
      </w:r>
    </w:p>
    <w:p w:rsidR="005C18AF" w:rsidRDefault="00A77ECE" w:rsidP="00A77ECE">
      <w:pPr>
        <w:pStyle w:val="af8"/>
        <w:numPr>
          <w:ilvl w:val="4"/>
          <w:numId w:val="10"/>
        </w:numPr>
        <w:tabs>
          <w:tab w:val="left" w:pos="1844"/>
        </w:tabs>
        <w:ind w:left="1844"/>
      </w:pPr>
      <w:r>
        <w:t>информация о принятом Заказчиком решении по результатам обсужд</w:t>
      </w:r>
      <w:r>
        <w:t>ения: о необходимости внесения изменений в Документацию о закупке (для уточнения функциональных характеристик (потребительских свойств) закупаемой продукции, иных условий исполнения договора) либо об отсутствии такой необходимости;</w:t>
      </w:r>
    </w:p>
    <w:p w:rsidR="005C18AF" w:rsidRDefault="00A77ECE" w:rsidP="00A77ECE">
      <w:pPr>
        <w:pStyle w:val="af8"/>
        <w:numPr>
          <w:ilvl w:val="4"/>
          <w:numId w:val="10"/>
        </w:numPr>
        <w:tabs>
          <w:tab w:val="left" w:pos="1844"/>
        </w:tabs>
        <w:ind w:left="1844"/>
      </w:pPr>
      <w:r>
        <w:t>если обсуждение не прово</w:t>
      </w:r>
      <w:r>
        <w:t xml:space="preserve">дилось в соответствии с пунктом </w:t>
      </w:r>
      <w:r>
        <w:fldChar w:fldCharType="begin"/>
      </w:r>
      <w:r>
        <w:instrText xml:space="preserve"> REF _Ref124956767 \r \h </w:instrText>
      </w:r>
      <w:r>
        <w:fldChar w:fldCharType="separate"/>
      </w:r>
      <w:r w:rsidR="008C7A60">
        <w:t>4.6.2.4</w:t>
      </w:r>
      <w:r>
        <w:fldChar w:fldCharType="end"/>
      </w:r>
      <w:r>
        <w:t>, в протоколе указывается причина: на обсуждение не поступило ни одного предложения</w:t>
      </w:r>
    </w:p>
    <w:p w:rsidR="005C18AF" w:rsidRDefault="00A77ECE">
      <w:pPr>
        <w:pStyle w:val="a0"/>
      </w:pPr>
      <w:bookmarkStart w:id="353" w:name="_Ref516117859"/>
      <w:r>
        <w:t xml:space="preserve">В случае если по результатам проведения </w:t>
      </w:r>
      <w:r>
        <w:t xml:space="preserve">обсуждения Заказчик примет решение о необходимости внесения изменений в Документацию о закупке, Организатор в течение срока подачи заявок, установленного пунктом </w:t>
      </w:r>
      <w:r>
        <w:fldChar w:fldCharType="begin"/>
      </w:r>
      <w:r>
        <w:instrText xml:space="preserve"> REF _Ref389823218 \r \h </w:instrText>
      </w:r>
      <w:r>
        <w:fldChar w:fldCharType="separate"/>
      </w:r>
      <w:r w:rsidR="008C7A60">
        <w:t>1.2.17</w:t>
      </w:r>
      <w:r>
        <w:fldChar w:fldCharType="end"/>
      </w:r>
      <w:r>
        <w:t>, официально размещает в ЕИС измененные Извещение и Документацию о закупке, в том числе в части сроков всех остальных этапов закупки.</w:t>
      </w:r>
      <w:bookmarkEnd w:id="353"/>
      <w:r>
        <w:t xml:space="preserve"> </w:t>
      </w:r>
    </w:p>
    <w:p w:rsidR="005C18AF" w:rsidRDefault="00A77ECE">
      <w:pPr>
        <w:pStyle w:val="a0"/>
      </w:pPr>
      <w:bookmarkStart w:id="354" w:name="_Ref516013303"/>
      <w:r>
        <w:t xml:space="preserve">В случае, указанном в пункте </w:t>
      </w:r>
      <w:r>
        <w:fldChar w:fldCharType="begin"/>
      </w:r>
      <w:r>
        <w:instrText xml:space="preserve"> REF _Ref516117859 \r \h </w:instrText>
      </w:r>
      <w:r>
        <w:fldChar w:fldCharType="separate"/>
      </w:r>
      <w:r w:rsidR="008C7A60">
        <w:t>4.6.4</w:t>
      </w:r>
      <w:r>
        <w:fldChar w:fldCharType="end"/>
      </w:r>
      <w:r>
        <w:t xml:space="preserve">, всем Участникам предлагается представить свои заявки (либо окончательные предложения посредством внесения изменений в заявку (подраздел </w:t>
      </w:r>
      <w:r>
        <w:fldChar w:fldCharType="begin"/>
      </w:r>
      <w:r>
        <w:instrText xml:space="preserve"> REF _Ref56251474 \r \h </w:instrText>
      </w:r>
      <w:r>
        <w:fldChar w:fldCharType="separate"/>
      </w:r>
      <w:r w:rsidR="008C7A60">
        <w:t>4.8</w:t>
      </w:r>
      <w:r>
        <w:fldChar w:fldCharType="end"/>
      </w:r>
      <w:r>
        <w:t>) в случае нали</w:t>
      </w:r>
      <w:r>
        <w:t>чия ранее поданной заявки) 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устанавливает новый срок окончания подачи заявок и размещает в ЕИС измененные</w:t>
      </w:r>
      <w:r>
        <w:t xml:space="preserve"> Извещение и Документацию о закупке в следующие сроки:</w:t>
      </w:r>
      <w:bookmarkEnd w:id="354"/>
    </w:p>
    <w:p w:rsidR="005C18AF" w:rsidRDefault="00A77ECE" w:rsidP="00A77ECE">
      <w:pPr>
        <w:pStyle w:val="af8"/>
        <w:numPr>
          <w:ilvl w:val="4"/>
          <w:numId w:val="10"/>
        </w:numPr>
        <w:tabs>
          <w:tab w:val="left" w:pos="1701"/>
        </w:tabs>
        <w:ind w:left="1701" w:hanging="425"/>
      </w:pPr>
      <w:r>
        <w:t xml:space="preserve">не менее чем за 7 (семь) календарных дней до даты окончания срока подачи заявок в случае, если НМЦ, указанная в пункте </w:t>
      </w:r>
      <w:r>
        <w:fldChar w:fldCharType="begin"/>
      </w:r>
      <w:r>
        <w:instrText xml:space="preserve"> REF _Ref384116250 \w \h </w:instrText>
      </w:r>
      <w:r>
        <w:fldChar w:fldCharType="separate"/>
      </w:r>
      <w:r w:rsidR="008C7A60">
        <w:t>1.2.12</w:t>
      </w:r>
      <w:r>
        <w:fldChar w:fldCharType="end"/>
      </w:r>
      <w:r>
        <w:t>, не превышает 30 000 000 (тридцать миллионов) рублей без НДС;</w:t>
      </w:r>
    </w:p>
    <w:p w:rsidR="005C18AF" w:rsidRDefault="00A77ECE" w:rsidP="00A77ECE">
      <w:pPr>
        <w:pStyle w:val="af8"/>
        <w:numPr>
          <w:ilvl w:val="4"/>
          <w:numId w:val="10"/>
        </w:numPr>
        <w:tabs>
          <w:tab w:val="left" w:pos="1701"/>
        </w:tabs>
        <w:ind w:left="1701" w:hanging="425"/>
      </w:pPr>
      <w:r>
        <w:lastRenderedPageBreak/>
        <w:t xml:space="preserve">не менее чем за 15 (пятнадцать) календарных дней до даты окончания срока подачи заявок в случае, если НМЦ, указанная в пункте </w:t>
      </w:r>
      <w:r>
        <w:fldChar w:fldCharType="begin"/>
      </w:r>
      <w:r>
        <w:instrText xml:space="preserve"> REF _Ref384116250 \w \h </w:instrText>
      </w:r>
      <w:r>
        <w:fldChar w:fldCharType="separate"/>
      </w:r>
      <w:r w:rsidR="008C7A60">
        <w:t>1.2.12</w:t>
      </w:r>
      <w:r>
        <w:fldChar w:fldCharType="end"/>
      </w:r>
      <w:r>
        <w:t>, превышает 30 000 000 (тридцать миллионов) рублей без НДС.</w:t>
      </w:r>
    </w:p>
    <w:p w:rsidR="005C18AF" w:rsidRDefault="00A77ECE">
      <w:pPr>
        <w:pStyle w:val="a0"/>
      </w:pPr>
      <w:r>
        <w:t>После размещения в ЕИС протокола, составляемого по результатам обсуждения, любой Участник вправе отказаться от дальнейшего участия в</w:t>
      </w:r>
      <w:r>
        <w:t xml:space="preserve"> закупке. Такой отказ выражается в непредставлении Участником окончательного предложения (а при наличии ранее поданной заявки / окончательного предложения – в отзыве заявки в соответствии с пунктом </w:t>
      </w:r>
      <w:r>
        <w:fldChar w:fldCharType="begin"/>
      </w:r>
      <w:r>
        <w:instrText xml:space="preserve"> REF _Ref56251474 \r \h </w:instrText>
      </w:r>
      <w:r>
        <w:fldChar w:fldCharType="separate"/>
      </w:r>
      <w:r w:rsidR="008C7A60">
        <w:t>4.8</w:t>
      </w:r>
      <w:r>
        <w:fldChar w:fldCharType="end"/>
      </w:r>
      <w:r>
        <w:t>).</w:t>
      </w:r>
    </w:p>
    <w:p w:rsidR="005C18AF" w:rsidRDefault="00A77ECE">
      <w:pPr>
        <w:pStyle w:val="a0"/>
      </w:pPr>
      <w:r>
        <w:t xml:space="preserve">С момента официального размещения измененных Извещения и Документации о закупке в сроки, установленные пунктом </w:t>
      </w:r>
      <w:r>
        <w:fldChar w:fldCharType="begin"/>
      </w:r>
      <w:r>
        <w:instrText xml:space="preserve"> REF _Ref516013303 \r \h </w:instrText>
      </w:r>
      <w:r>
        <w:fldChar w:fldCharType="separate"/>
      </w:r>
      <w:r w:rsidR="008C7A60">
        <w:t>4.6.5</w:t>
      </w:r>
      <w:r>
        <w:fldChar w:fldCharType="end"/>
      </w:r>
      <w:r>
        <w:t xml:space="preserve">, и до окончания срока подачи заявок Организатор вправе вносить в указанные Извещения и/или Документацию о закупке изменения в общем порядке, предусмотренном в подразделе </w:t>
      </w:r>
      <w:r>
        <w:fldChar w:fldCharType="begin"/>
      </w:r>
      <w:r>
        <w:instrText xml:space="preserve"> REF _Ref514601359 \w</w:instrText>
      </w:r>
      <w:r>
        <w:instrText xml:space="preserve"> \h </w:instrText>
      </w:r>
      <w:r>
        <w:fldChar w:fldCharType="separate"/>
      </w:r>
      <w:r w:rsidR="008C7A60">
        <w:t>4.4</w:t>
      </w:r>
      <w:r>
        <w:fldChar w:fldCharType="end"/>
      </w:r>
      <w:r>
        <w:t xml:space="preserve">. </w:t>
      </w:r>
    </w:p>
    <w:p w:rsidR="005C18AF" w:rsidRDefault="00A77ECE">
      <w:pPr>
        <w:pStyle w:val="20"/>
        <w:tabs>
          <w:tab w:val="left" w:pos="1134"/>
        </w:tabs>
        <w:ind w:hanging="2694"/>
        <w:rPr>
          <w:sz w:val="28"/>
        </w:rPr>
      </w:pPr>
      <w:bookmarkStart w:id="355" w:name="_Toc69728968"/>
      <w:bookmarkStart w:id="356" w:name="_Toc57314654"/>
      <w:bookmarkStart w:id="357" w:name="_Toc55305383"/>
      <w:bookmarkStart w:id="358" w:name="_Toc55285351"/>
      <w:bookmarkStart w:id="359" w:name="_Ref55280443"/>
      <w:bookmarkStart w:id="360" w:name="_Ref514649217"/>
      <w:bookmarkStart w:id="361" w:name="_Ref516111816"/>
      <w:bookmarkStart w:id="362" w:name="_Toc158882894"/>
      <w:r>
        <w:rPr>
          <w:sz w:val="28"/>
        </w:rPr>
        <w:t>Подача заявок и их прием</w:t>
      </w:r>
      <w:bookmarkEnd w:id="355"/>
      <w:bookmarkEnd w:id="356"/>
      <w:bookmarkEnd w:id="357"/>
      <w:bookmarkEnd w:id="358"/>
      <w:bookmarkEnd w:id="359"/>
      <w:bookmarkEnd w:id="360"/>
      <w:bookmarkEnd w:id="361"/>
      <w:bookmarkEnd w:id="362"/>
    </w:p>
    <w:p w:rsidR="005C18AF" w:rsidRDefault="00A77ECE">
      <w:pPr>
        <w:pStyle w:val="a0"/>
      </w:pPr>
      <w:r>
        <w:t xml:space="preserve">Участник вправе подать заявку на участие в закупке в любое время начиная с даты официального размещения Извещения (пункт </w:t>
      </w:r>
      <w:r>
        <w:fldChar w:fldCharType="begin"/>
      </w:r>
      <w:r>
        <w:instrText xml:space="preserve"> REF _Ref384115739 \r \h </w:instrText>
      </w:r>
      <w:r>
        <w:fldChar w:fldCharType="separate"/>
      </w:r>
      <w:r w:rsidR="008C7A60">
        <w:t>1.2.11</w:t>
      </w:r>
      <w:r>
        <w:fldChar w:fldCharType="end"/>
      </w:r>
      <w:r>
        <w:t xml:space="preserve">) и до окончания срока подачи заявок, указанного в пункте </w:t>
      </w:r>
      <w:r>
        <w:fldChar w:fldCharType="begin"/>
      </w:r>
      <w:r>
        <w:instrText xml:space="preserve"> REF _Ref389823218 \r \h </w:instrText>
      </w:r>
      <w:r>
        <w:fldChar w:fldCharType="separate"/>
      </w:r>
      <w:r w:rsidR="008C7A60">
        <w:t>1.2.17</w:t>
      </w:r>
      <w:r>
        <w:fldChar w:fldCharType="end"/>
      </w:r>
      <w:r>
        <w:t>. При этом все части заявок, включ</w:t>
      </w:r>
      <w:r>
        <w:t>ая ценовое предложение Участника, подаются им одновременно. Заявки, поданные позднее установленного срока, не могут быть приняты оператором ЭТП, независимо от причин опоздания.</w:t>
      </w:r>
    </w:p>
    <w:p w:rsidR="005C18AF" w:rsidRDefault="00A77ECE">
      <w:pPr>
        <w:pStyle w:val="a0"/>
      </w:pPr>
      <w:r>
        <w:t>Подача Участником заявки означает его безоговорочное согласие с условиями участ</w:t>
      </w:r>
      <w:r>
        <w:t>ия в закупке, содержащимися в Документации о закупке, а также изучение им Положения о закупке Заказчика и настоящей Документацию о закупке (включая все приложения к ней).</w:t>
      </w:r>
    </w:p>
    <w:p w:rsidR="005C18AF" w:rsidRDefault="00A77ECE">
      <w:pPr>
        <w:pStyle w:val="a0"/>
      </w:pPr>
      <w:r>
        <w:t>Заявка должна быть подана Участником посредством функционала ЭТП в отсканированном ви</w:t>
      </w:r>
      <w:r>
        <w:t xml:space="preserve">де в доступном для прочтения формате. При этом сканироваться документы должны после того, как они будут оформлены в соответствии с требованиями подраздела </w:t>
      </w:r>
      <w:r>
        <w:fldChar w:fldCharType="begin"/>
      </w:r>
      <w:r>
        <w:instrText xml:space="preserve"> REF _Ref514556725 \r \h </w:instrText>
      </w:r>
      <w:r>
        <w:fldChar w:fldCharType="separate"/>
      </w:r>
      <w:r w:rsidR="008C7A60">
        <w:t>4.5</w:t>
      </w:r>
      <w:r>
        <w:fldChar w:fldCharType="end"/>
      </w:r>
      <w:r>
        <w:t>.</w:t>
      </w:r>
    </w:p>
    <w:p w:rsidR="005C18AF" w:rsidRDefault="00A77ECE">
      <w:pPr>
        <w:pStyle w:val="a0"/>
      </w:pPr>
      <w:r>
        <w:t>Прав</w:t>
      </w:r>
      <w:r>
        <w:t>ила подачи заявок определяются Регламентом ЭТП, с использованием которой проводится закупка. Заявки,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w:t>
      </w:r>
      <w:r>
        <w:t xml:space="preserve">з ЭТП, не рассматриваются. </w:t>
      </w:r>
    </w:p>
    <w:p w:rsidR="005C18AF" w:rsidRDefault="00A77ECE">
      <w:pPr>
        <w:pStyle w:val="a0"/>
      </w:pPr>
      <w:r>
        <w:t xml:space="preserve">В случае установления в пункте </w:t>
      </w:r>
      <w:r>
        <w:fldChar w:fldCharType="begin"/>
      </w:r>
      <w:r>
        <w:instrText xml:space="preserve"> REF _Ref249865292 \r \h </w:instrText>
      </w:r>
      <w:r>
        <w:fldChar w:fldCharType="separate"/>
      </w:r>
      <w:r w:rsidR="008C7A60">
        <w:t>1.2.13</w:t>
      </w:r>
      <w:r>
        <w:fldChar w:fldCharType="end"/>
      </w:r>
      <w:r>
        <w:t xml:space="preserve"> требований к обеспечению заявок, подача заявки допускается только для Участников, предоставивших </w:t>
      </w:r>
      <w:r>
        <w:t>надлежащее обеспечение заявки.</w:t>
      </w:r>
    </w:p>
    <w:p w:rsidR="005C18AF" w:rsidRDefault="00A77ECE">
      <w:pPr>
        <w:pStyle w:val="a0"/>
      </w:pPr>
      <w:r>
        <w:t>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вместе с заявкой сведений.</w:t>
      </w:r>
    </w:p>
    <w:p w:rsidR="005C18AF" w:rsidRDefault="00A77ECE">
      <w:pPr>
        <w:pStyle w:val="a0"/>
      </w:pPr>
      <w:r>
        <w:t>Опера</w:t>
      </w:r>
      <w:r>
        <w:t>тор ЭТП до окончания срока подачи заявок обеспечивает конфиденциальность информации, содержащейся в поданных заявках.</w:t>
      </w:r>
    </w:p>
    <w:p w:rsidR="005C18AF" w:rsidRDefault="00A77ECE">
      <w:pPr>
        <w:pStyle w:val="20"/>
        <w:tabs>
          <w:tab w:val="left" w:pos="1134"/>
        </w:tabs>
        <w:ind w:hanging="2694"/>
        <w:rPr>
          <w:sz w:val="28"/>
        </w:rPr>
      </w:pPr>
      <w:bookmarkStart w:id="363" w:name="_Ref56229451"/>
      <w:bookmarkStart w:id="364" w:name="_Toc329344073"/>
      <w:bookmarkStart w:id="365" w:name="_Ref268012040"/>
      <w:bookmarkStart w:id="366" w:name="_Toc210452306"/>
      <w:bookmarkStart w:id="367" w:name="_Toc170292276"/>
      <w:bookmarkStart w:id="368" w:name="_Toc115776303"/>
      <w:bookmarkStart w:id="369" w:name="_Toc453230001"/>
      <w:bookmarkStart w:id="370" w:name="_Toc453146057"/>
      <w:bookmarkStart w:id="371" w:name="_Toc452451041"/>
      <w:bookmarkStart w:id="372" w:name="_Toc515631526"/>
      <w:bookmarkStart w:id="373" w:name="_Toc515630821"/>
      <w:bookmarkStart w:id="374" w:name="_Toc515625939"/>
      <w:bookmarkStart w:id="375" w:name="_Toc515555542"/>
      <w:bookmarkStart w:id="376" w:name="_Toc515631525"/>
      <w:bookmarkStart w:id="377" w:name="_Toc515630820"/>
      <w:bookmarkStart w:id="378" w:name="_Toc515625938"/>
      <w:bookmarkStart w:id="379" w:name="_Toc515555541"/>
      <w:bookmarkStart w:id="380" w:name="_Toc515631524"/>
      <w:bookmarkStart w:id="381" w:name="_Toc515630819"/>
      <w:bookmarkStart w:id="382" w:name="_Toc515625937"/>
      <w:bookmarkStart w:id="383" w:name="_Toc515555540"/>
      <w:bookmarkStart w:id="384" w:name="_Toc515631523"/>
      <w:bookmarkStart w:id="385" w:name="_Toc515630818"/>
      <w:bookmarkStart w:id="386" w:name="_Toc515625936"/>
      <w:bookmarkStart w:id="387" w:name="_Toc515555539"/>
      <w:bookmarkStart w:id="388" w:name="_Toc515631522"/>
      <w:bookmarkStart w:id="389" w:name="_Toc515630817"/>
      <w:bookmarkStart w:id="390" w:name="_Toc515625935"/>
      <w:bookmarkStart w:id="391" w:name="_Toc515555538"/>
      <w:bookmarkStart w:id="392" w:name="_Toc515631521"/>
      <w:bookmarkStart w:id="393" w:name="_Toc515630816"/>
      <w:bookmarkStart w:id="394" w:name="_Toc515625934"/>
      <w:bookmarkStart w:id="395" w:name="_Toc515555537"/>
      <w:bookmarkStart w:id="396" w:name="_Toc515631520"/>
      <w:bookmarkStart w:id="397" w:name="_Toc515630815"/>
      <w:bookmarkStart w:id="398" w:name="_Toc515625933"/>
      <w:bookmarkStart w:id="399" w:name="_Toc515555536"/>
      <w:bookmarkStart w:id="400" w:name="_Toc515631519"/>
      <w:bookmarkStart w:id="401" w:name="_Toc515630814"/>
      <w:bookmarkStart w:id="402" w:name="_Toc515625932"/>
      <w:bookmarkStart w:id="403" w:name="_Toc515555535"/>
      <w:bookmarkStart w:id="404" w:name="_Toc515631518"/>
      <w:bookmarkStart w:id="405" w:name="_Toc515630813"/>
      <w:bookmarkStart w:id="406" w:name="_Toc515625931"/>
      <w:bookmarkStart w:id="407" w:name="_Toc515555534"/>
      <w:bookmarkStart w:id="408" w:name="_Toc515631517"/>
      <w:bookmarkStart w:id="409" w:name="_Toc515630812"/>
      <w:bookmarkStart w:id="410" w:name="_Toc515625930"/>
      <w:bookmarkStart w:id="411" w:name="_Toc515555533"/>
      <w:bookmarkStart w:id="412" w:name="_Toc515631516"/>
      <w:bookmarkStart w:id="413" w:name="_Toc515630811"/>
      <w:bookmarkStart w:id="414" w:name="_Toc515625929"/>
      <w:bookmarkStart w:id="415" w:name="_Toc515555532"/>
      <w:bookmarkStart w:id="416" w:name="_Toc515631515"/>
      <w:bookmarkStart w:id="417" w:name="_Toc515630810"/>
      <w:bookmarkStart w:id="418" w:name="_Toc515625928"/>
      <w:bookmarkStart w:id="419" w:name="_Toc515555531"/>
      <w:bookmarkStart w:id="420" w:name="_Toc69728979"/>
      <w:bookmarkStart w:id="421" w:name="_Toc57314665"/>
      <w:bookmarkStart w:id="422" w:name="_Ref56251474"/>
      <w:bookmarkStart w:id="423" w:name="_Toc158882895"/>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Pr>
          <w:sz w:val="28"/>
        </w:rPr>
        <w:lastRenderedPageBreak/>
        <w:t>Изменение и отзыв заявок</w:t>
      </w:r>
      <w:bookmarkEnd w:id="420"/>
      <w:bookmarkEnd w:id="421"/>
      <w:bookmarkEnd w:id="422"/>
      <w:bookmarkEnd w:id="423"/>
    </w:p>
    <w:p w:rsidR="005C18AF" w:rsidRDefault="00A77ECE">
      <w:pPr>
        <w:pStyle w:val="a0"/>
      </w:pPr>
      <w:r>
        <w:t>Участник вправе изменить или отозвать поданную им ранее заявку до момента окончания срока подачи заявок (и/или ок</w:t>
      </w:r>
      <w:r>
        <w:t xml:space="preserve">ончательных предложений Участников, в случае проведения обсуждения, предусмотренного пунктом </w:t>
      </w:r>
      <w:r>
        <w:fldChar w:fldCharType="begin"/>
      </w:r>
      <w:r>
        <w:instrText xml:space="preserve"> REF _Ref515290748 \r \h </w:instrText>
      </w:r>
      <w:r>
        <w:fldChar w:fldCharType="separate"/>
      </w:r>
      <w:r w:rsidR="008C7A60">
        <w:t>1.2.18</w:t>
      </w:r>
      <w:r>
        <w:fldChar w:fldCharType="end"/>
      </w:r>
      <w:r>
        <w:t xml:space="preserve"> или </w:t>
      </w:r>
      <w:r>
        <w:fldChar w:fldCharType="begin"/>
      </w:r>
      <w:r>
        <w:instrText xml:space="preserve"> REF _Ref249859545 \r \h </w:instrText>
      </w:r>
      <w:r>
        <w:fldChar w:fldCharType="separate"/>
      </w:r>
      <w:r w:rsidR="008C7A60">
        <w:t>1.2.19</w:t>
      </w:r>
      <w:r>
        <w:fldChar w:fldCharType="end"/>
      </w:r>
      <w:r>
        <w:t xml:space="preserve">) (пункт </w:t>
      </w:r>
      <w:r>
        <w:fldChar w:fldCharType="begin"/>
      </w:r>
      <w:r>
        <w:instrText xml:space="preserve"> REF _Ref389823218 \r \h </w:instrText>
      </w:r>
      <w:r>
        <w:fldChar w:fldCharType="separate"/>
      </w:r>
      <w:r w:rsidR="008C7A60">
        <w:t>1.2.17</w:t>
      </w:r>
      <w:r>
        <w:fldChar w:fldCharType="end"/>
      </w:r>
      <w:r>
        <w:t>), в указанном ниже порядке. После окончания срока подачи заявок (окончательных предложений Участников) внес</w:t>
      </w:r>
      <w:r>
        <w:t>ение изменений в заявку (окончательное предложение Участника) не допускается, кроме случаев, прямо предусмотренных Документацией о закупке.</w:t>
      </w:r>
    </w:p>
    <w:p w:rsidR="005C18AF" w:rsidRDefault="00A77ECE">
      <w:pPr>
        <w:pStyle w:val="a0"/>
      </w:pPr>
      <w:r>
        <w:t>Отзыв Участником ранее поданной заявки (окончательного предложения Участника) является отказом от участия в закупке,</w:t>
      </w:r>
      <w:r>
        <w:t xml:space="preserve"> отозванные заявки (окончательные предложения Участников) не рассматриваются Организатором.</w:t>
      </w:r>
    </w:p>
    <w:p w:rsidR="005C18AF" w:rsidRDefault="00A77ECE">
      <w:pPr>
        <w:pStyle w:val="a0"/>
      </w:pPr>
      <w:r>
        <w:t>Изменения и отзыв заявки (окончательного предложения Участника) осуществляется посредством функционала ЭТП, а подробный порядок определяется Регламентом ЭТП.</w:t>
      </w:r>
    </w:p>
    <w:p w:rsidR="005C18AF" w:rsidRDefault="00A77ECE">
      <w:pPr>
        <w:pStyle w:val="20"/>
        <w:tabs>
          <w:tab w:val="left" w:pos="1134"/>
        </w:tabs>
        <w:ind w:hanging="2694"/>
        <w:rPr>
          <w:sz w:val="28"/>
        </w:rPr>
      </w:pPr>
      <w:bookmarkStart w:id="424" w:name="_Toc69728969"/>
      <w:bookmarkStart w:id="425" w:name="_Toc57314655"/>
      <w:bookmarkStart w:id="426" w:name="_Toc55305384"/>
      <w:bookmarkStart w:id="427" w:name="_Toc55285352"/>
      <w:bookmarkStart w:id="428" w:name="_Ref55280448"/>
      <w:bookmarkStart w:id="429" w:name="_Toc512721009"/>
      <w:bookmarkStart w:id="430" w:name="_Toc515631566"/>
      <w:bookmarkStart w:id="431" w:name="_Toc515630861"/>
      <w:bookmarkStart w:id="432" w:name="_Toc515625979"/>
      <w:bookmarkStart w:id="433" w:name="_Toc515555582"/>
      <w:bookmarkStart w:id="434" w:name="_Toc515631565"/>
      <w:bookmarkStart w:id="435" w:name="_Toc515630860"/>
      <w:bookmarkStart w:id="436" w:name="_Toc515625978"/>
      <w:bookmarkStart w:id="437" w:name="_Toc515555581"/>
      <w:bookmarkStart w:id="438" w:name="_Toc515631564"/>
      <w:bookmarkStart w:id="439" w:name="_Toc515630859"/>
      <w:bookmarkStart w:id="440" w:name="_Toc515625977"/>
      <w:bookmarkStart w:id="441" w:name="_Toc515555580"/>
      <w:bookmarkStart w:id="442" w:name="_Toc515631563"/>
      <w:bookmarkStart w:id="443" w:name="_Toc515630858"/>
      <w:bookmarkStart w:id="444" w:name="_Toc515625976"/>
      <w:bookmarkStart w:id="445" w:name="_Toc515555579"/>
      <w:bookmarkStart w:id="446" w:name="_Toc515631562"/>
      <w:bookmarkStart w:id="447" w:name="_Toc515630857"/>
      <w:bookmarkStart w:id="448" w:name="_Toc515625975"/>
      <w:bookmarkStart w:id="449" w:name="_Toc515555578"/>
      <w:bookmarkStart w:id="450" w:name="_Toc515631561"/>
      <w:bookmarkStart w:id="451" w:name="_Toc515630856"/>
      <w:bookmarkStart w:id="452" w:name="_Toc515625974"/>
      <w:bookmarkStart w:id="453" w:name="_Toc515555577"/>
      <w:bookmarkStart w:id="454" w:name="_Toc515631560"/>
      <w:bookmarkStart w:id="455" w:name="_Toc515630855"/>
      <w:bookmarkStart w:id="456" w:name="_Toc515625973"/>
      <w:bookmarkStart w:id="457" w:name="_Toc515555576"/>
      <w:bookmarkStart w:id="458" w:name="_Toc515631559"/>
      <w:bookmarkStart w:id="459" w:name="_Toc515630854"/>
      <w:bookmarkStart w:id="460" w:name="_Toc515625972"/>
      <w:bookmarkStart w:id="461" w:name="_Toc515555575"/>
      <w:bookmarkStart w:id="462" w:name="_Toc515631558"/>
      <w:bookmarkStart w:id="463" w:name="_Toc515630853"/>
      <w:bookmarkStart w:id="464" w:name="_Toc515625971"/>
      <w:bookmarkStart w:id="465" w:name="_Toc515555574"/>
      <w:bookmarkStart w:id="466" w:name="_Toc515631557"/>
      <w:bookmarkStart w:id="467" w:name="_Toc515630852"/>
      <w:bookmarkStart w:id="468" w:name="_Toc515625970"/>
      <w:bookmarkStart w:id="469" w:name="_Toc515555573"/>
      <w:bookmarkStart w:id="470" w:name="_Toc515631556"/>
      <w:bookmarkStart w:id="471" w:name="_Toc515630851"/>
      <w:bookmarkStart w:id="472" w:name="_Toc515625969"/>
      <w:bookmarkStart w:id="473" w:name="_Toc515555572"/>
      <w:bookmarkStart w:id="474" w:name="_Toc515631555"/>
      <w:bookmarkStart w:id="475" w:name="_Toc515630850"/>
      <w:bookmarkStart w:id="476" w:name="_Toc515625968"/>
      <w:bookmarkStart w:id="477" w:name="_Toc515555571"/>
      <w:bookmarkStart w:id="478" w:name="_Toc515631554"/>
      <w:bookmarkStart w:id="479" w:name="_Toc515630849"/>
      <w:bookmarkStart w:id="480" w:name="_Toc515625967"/>
      <w:bookmarkStart w:id="481" w:name="_Toc515555570"/>
      <w:bookmarkStart w:id="482" w:name="_Toc515631553"/>
      <w:bookmarkStart w:id="483" w:name="_Toc515630848"/>
      <w:bookmarkStart w:id="484" w:name="_Toc515625966"/>
      <w:bookmarkStart w:id="485" w:name="_Toc515555569"/>
      <w:bookmarkStart w:id="486" w:name="_Toc515631552"/>
      <w:bookmarkStart w:id="487" w:name="_Toc515630847"/>
      <w:bookmarkStart w:id="488" w:name="_Toc515625965"/>
      <w:bookmarkStart w:id="489" w:name="_Toc515555568"/>
      <w:bookmarkStart w:id="490" w:name="_Toc515631551"/>
      <w:bookmarkStart w:id="491" w:name="_Toc515630846"/>
      <w:bookmarkStart w:id="492" w:name="_Toc515625964"/>
      <w:bookmarkStart w:id="493" w:name="_Toc515555567"/>
      <w:bookmarkStart w:id="494" w:name="_Toc515631550"/>
      <w:bookmarkStart w:id="495" w:name="_Toc515630845"/>
      <w:bookmarkStart w:id="496" w:name="_Toc515625963"/>
      <w:bookmarkStart w:id="497" w:name="_Toc515555566"/>
      <w:bookmarkStart w:id="498" w:name="_Toc515631549"/>
      <w:bookmarkStart w:id="499" w:name="_Toc515630844"/>
      <w:bookmarkStart w:id="500" w:name="_Toc515625962"/>
      <w:bookmarkStart w:id="501" w:name="_Toc515555565"/>
      <w:bookmarkStart w:id="502" w:name="_Toc515631548"/>
      <w:bookmarkStart w:id="503" w:name="_Toc515630843"/>
      <w:bookmarkStart w:id="504" w:name="_Toc515625961"/>
      <w:bookmarkStart w:id="505" w:name="_Toc515555564"/>
      <w:bookmarkStart w:id="506" w:name="_Toc515631547"/>
      <w:bookmarkStart w:id="507" w:name="_Toc515630842"/>
      <w:bookmarkStart w:id="508" w:name="_Toc515625960"/>
      <w:bookmarkStart w:id="509" w:name="_Toc515555563"/>
      <w:bookmarkStart w:id="510" w:name="_Toc515631546"/>
      <w:bookmarkStart w:id="511" w:name="_Toc515630841"/>
      <w:bookmarkStart w:id="512" w:name="_Toc515625959"/>
      <w:bookmarkStart w:id="513" w:name="_Toc515555562"/>
      <w:bookmarkStart w:id="514" w:name="_Toc515631545"/>
      <w:bookmarkStart w:id="515" w:name="_Toc515630840"/>
      <w:bookmarkStart w:id="516" w:name="_Toc515625958"/>
      <w:bookmarkStart w:id="517" w:name="_Toc515555561"/>
      <w:bookmarkStart w:id="518" w:name="_Toc515631544"/>
      <w:bookmarkStart w:id="519" w:name="_Toc515630839"/>
      <w:bookmarkStart w:id="520" w:name="_Toc515625957"/>
      <w:bookmarkStart w:id="521" w:name="_Toc515555560"/>
      <w:bookmarkStart w:id="522" w:name="_Toc515631543"/>
      <w:bookmarkStart w:id="523" w:name="_Toc515630838"/>
      <w:bookmarkStart w:id="524" w:name="_Toc515625956"/>
      <w:bookmarkStart w:id="525" w:name="_Toc515555559"/>
      <w:bookmarkStart w:id="526" w:name="_Toc515631542"/>
      <w:bookmarkStart w:id="527" w:name="_Toc515630837"/>
      <w:bookmarkStart w:id="528" w:name="_Toc515625955"/>
      <w:bookmarkStart w:id="529" w:name="_Toc515555558"/>
      <w:bookmarkStart w:id="530" w:name="_Toc515631541"/>
      <w:bookmarkStart w:id="531" w:name="_Toc515630836"/>
      <w:bookmarkStart w:id="532" w:name="_Toc515625954"/>
      <w:bookmarkStart w:id="533" w:name="_Toc515555557"/>
      <w:bookmarkStart w:id="534" w:name="_Toc515631540"/>
      <w:bookmarkStart w:id="535" w:name="_Toc515630835"/>
      <w:bookmarkStart w:id="536" w:name="_Toc515625953"/>
      <w:bookmarkStart w:id="537" w:name="_Toc515555556"/>
      <w:bookmarkStart w:id="538" w:name="_Toc515631539"/>
      <w:bookmarkStart w:id="539" w:name="_Toc515630834"/>
      <w:bookmarkStart w:id="540" w:name="_Toc515625952"/>
      <w:bookmarkStart w:id="541" w:name="_Toc515555555"/>
      <w:bookmarkStart w:id="542" w:name="_Toc515631536"/>
      <w:bookmarkStart w:id="543" w:name="_Toc515630831"/>
      <w:bookmarkStart w:id="544" w:name="_Toc515625949"/>
      <w:bookmarkStart w:id="545" w:name="_Toc515555552"/>
      <w:bookmarkStart w:id="546" w:name="_Toc515631535"/>
      <w:bookmarkStart w:id="547" w:name="_Toc515630830"/>
      <w:bookmarkStart w:id="548" w:name="_Toc515625948"/>
      <w:bookmarkStart w:id="549" w:name="_Toc515555551"/>
      <w:bookmarkStart w:id="550" w:name="_Toc515631534"/>
      <w:bookmarkStart w:id="551" w:name="_Toc515630829"/>
      <w:bookmarkStart w:id="552" w:name="_Toc515625947"/>
      <w:bookmarkStart w:id="553" w:name="_Toc515555550"/>
      <w:bookmarkStart w:id="554" w:name="_Toc515631533"/>
      <w:bookmarkStart w:id="555" w:name="_Toc515630828"/>
      <w:bookmarkStart w:id="556" w:name="_Toc515625946"/>
      <w:bookmarkStart w:id="557" w:name="_Toc515555549"/>
      <w:bookmarkStart w:id="558" w:name="_Toc515631532"/>
      <w:bookmarkStart w:id="559" w:name="_Toc515630827"/>
      <w:bookmarkStart w:id="560" w:name="_Toc515625945"/>
      <w:bookmarkStart w:id="561" w:name="_Toc515555548"/>
      <w:bookmarkStart w:id="562" w:name="_Toc515631531"/>
      <w:bookmarkStart w:id="563" w:name="_Toc515630826"/>
      <w:bookmarkStart w:id="564" w:name="_Toc515625944"/>
      <w:bookmarkStart w:id="565" w:name="_Toc515555547"/>
      <w:bookmarkStart w:id="566" w:name="_Toc515631530"/>
      <w:bookmarkStart w:id="567" w:name="_Toc515630825"/>
      <w:bookmarkStart w:id="568" w:name="_Toc515625943"/>
      <w:bookmarkStart w:id="569" w:name="_Toc515555546"/>
      <w:bookmarkStart w:id="570" w:name="_Toc515631529"/>
      <w:bookmarkStart w:id="571" w:name="_Toc515630824"/>
      <w:bookmarkStart w:id="572" w:name="_Toc515625942"/>
      <w:bookmarkStart w:id="573" w:name="_Toc515555545"/>
      <w:bookmarkStart w:id="574" w:name="_Toc515631528"/>
      <w:bookmarkStart w:id="575" w:name="_Toc515630823"/>
      <w:bookmarkStart w:id="576" w:name="_Toc515625941"/>
      <w:bookmarkStart w:id="577" w:name="_Toc515555544"/>
      <w:bookmarkStart w:id="578" w:name="_Ref512107786"/>
      <w:bookmarkStart w:id="579" w:name="_Toc158882896"/>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Pr>
          <w:sz w:val="28"/>
        </w:rPr>
        <w:t>Открыт</w:t>
      </w:r>
      <w:r>
        <w:rPr>
          <w:sz w:val="28"/>
        </w:rPr>
        <w:t>ие доступа к первым частям заявок</w:t>
      </w:r>
      <w:bookmarkEnd w:id="578"/>
      <w:bookmarkEnd w:id="579"/>
    </w:p>
    <w:p w:rsidR="005C18AF" w:rsidRDefault="00A77ECE">
      <w:pPr>
        <w:pStyle w:val="a0"/>
      </w:pPr>
      <w:r>
        <w:t xml:space="preserve">Оператор ЭТП направляет в адрес Организатора первые части заявок в срок не позднее 1 (одного) дня, следующего за днем окончания срока подачи заявок, указанного в пункте </w:t>
      </w:r>
      <w:r>
        <w:fldChar w:fldCharType="begin"/>
      </w:r>
      <w:r>
        <w:instrText xml:space="preserve"> REF _Ref389823218 \w \h </w:instrText>
      </w:r>
      <w:r>
        <w:fldChar w:fldCharType="separate"/>
      </w:r>
      <w:r w:rsidR="008C7A60">
        <w:t>1.2.17</w:t>
      </w:r>
      <w:r>
        <w:fldChar w:fldCharType="end"/>
      </w:r>
      <w:r>
        <w:t xml:space="preserve">. </w:t>
      </w:r>
    </w:p>
    <w:p w:rsidR="005C18AF" w:rsidRDefault="00A77ECE">
      <w:pPr>
        <w:pStyle w:val="a0"/>
      </w:pPr>
      <w:r>
        <w:t>Подробные правила открытия Организатору доступа к первым частям заявок определяются Регламентом ЭТП</w:t>
      </w:r>
      <w:bookmarkStart w:id="580" w:name="_Hlk516088531"/>
      <w:r>
        <w:t>, с использованием которой проводится закупка</w:t>
      </w:r>
      <w:bookmarkEnd w:id="580"/>
      <w:r>
        <w:t xml:space="preserve">. При этом оператор ЭТП обеспечивает конфиденциальность </w:t>
      </w:r>
      <w:r>
        <w:t>сведений о наименовании Участников, в том числе сведений, указанных в сертификатах ключей электронной подписи, которой подписана заявка, а также обеспечивает конфиденциальность сведений, содержащихся внутри первых частей заявок, от Участников такой закупки</w:t>
      </w:r>
      <w:r>
        <w:t>.</w:t>
      </w:r>
    </w:p>
    <w:p w:rsidR="005C18AF" w:rsidRDefault="00A77ECE">
      <w:pPr>
        <w:pStyle w:val="20"/>
        <w:tabs>
          <w:tab w:val="left" w:pos="1134"/>
        </w:tabs>
        <w:ind w:hanging="2694"/>
        <w:rPr>
          <w:sz w:val="28"/>
          <w:szCs w:val="28"/>
        </w:rPr>
      </w:pPr>
      <w:bookmarkStart w:id="581" w:name="_Ref511837903"/>
      <w:bookmarkStart w:id="582" w:name="_Ref516112430"/>
      <w:bookmarkStart w:id="583" w:name="_Toc158882897"/>
      <w:r>
        <w:rPr>
          <w:sz w:val="28"/>
        </w:rPr>
        <w:t>Обсуждение</w:t>
      </w:r>
      <w:r>
        <w:rPr>
          <w:sz w:val="28"/>
          <w:szCs w:val="28"/>
        </w:rPr>
        <w:t xml:space="preserve"> </w:t>
      </w:r>
      <w:bookmarkEnd w:id="581"/>
      <w:r>
        <w:rPr>
          <w:sz w:val="28"/>
          <w:szCs w:val="28"/>
        </w:rPr>
        <w:t>заявок (дополнительный этап)</w:t>
      </w:r>
      <w:bookmarkEnd w:id="582"/>
      <w:bookmarkEnd w:id="583"/>
    </w:p>
    <w:p w:rsidR="005C18AF" w:rsidRDefault="00A77ECE">
      <w:pPr>
        <w:pStyle w:val="a0"/>
      </w:pPr>
      <w:r>
        <w:t xml:space="preserve">В случае если это предусмотрено пунктом </w:t>
      </w:r>
      <w:r>
        <w:fldChar w:fldCharType="begin"/>
      </w:r>
      <w:r>
        <w:instrText xml:space="preserve"> REF _Ref249859545 \w \h </w:instrText>
      </w:r>
      <w:r>
        <w:fldChar w:fldCharType="separate"/>
      </w:r>
      <w:r w:rsidR="008C7A60">
        <w:t>1.2.19</w:t>
      </w:r>
      <w:r>
        <w:fldChar w:fldCharType="end"/>
      </w:r>
      <w:r>
        <w:t>, Организатор проводит дополнительный этап обсуждения с Участниками их предл</w:t>
      </w:r>
      <w:r>
        <w:t xml:space="preserve">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 </w:t>
      </w:r>
      <w:r>
        <w:rPr>
          <w:szCs w:val="28"/>
        </w:rPr>
        <w:t xml:space="preserve">в целях уточнения требуемых технических характеристик закупаемой продукции (раздел </w:t>
      </w:r>
      <w:r>
        <w:rPr>
          <w:szCs w:val="28"/>
        </w:rPr>
        <w:fldChar w:fldCharType="begin"/>
      </w:r>
      <w:r>
        <w:rPr>
          <w:szCs w:val="28"/>
        </w:rPr>
        <w:instrText xml:space="preserve"> REF _Ref384123551 \</w:instrText>
      </w:r>
      <w:r>
        <w:rPr>
          <w:szCs w:val="28"/>
        </w:rPr>
        <w:instrText xml:space="preserve">r \h </w:instrText>
      </w:r>
      <w:r>
        <w:rPr>
          <w:szCs w:val="28"/>
        </w:rPr>
      </w:r>
      <w:r>
        <w:rPr>
          <w:szCs w:val="28"/>
        </w:rPr>
        <w:fldChar w:fldCharType="separate"/>
      </w:r>
      <w:r w:rsidR="008C7A60">
        <w:rPr>
          <w:szCs w:val="28"/>
        </w:rPr>
        <w:t>8</w:t>
      </w:r>
      <w:r>
        <w:rPr>
          <w:szCs w:val="28"/>
        </w:rPr>
        <w:fldChar w:fldCharType="end"/>
      </w:r>
      <w:r>
        <w:rPr>
          <w:szCs w:val="28"/>
        </w:rPr>
        <w:t xml:space="preserve">) и условий проекта Договора (раздел </w:t>
      </w:r>
      <w:r>
        <w:rPr>
          <w:szCs w:val="28"/>
        </w:rPr>
        <w:fldChar w:fldCharType="begin"/>
      </w:r>
      <w:r>
        <w:rPr>
          <w:szCs w:val="28"/>
        </w:rPr>
        <w:instrText xml:space="preserve"> REF _Ref324332106 \r \h </w:instrText>
      </w:r>
      <w:r>
        <w:rPr>
          <w:szCs w:val="28"/>
        </w:rPr>
      </w:r>
      <w:r>
        <w:rPr>
          <w:szCs w:val="28"/>
        </w:rPr>
        <w:fldChar w:fldCharType="separate"/>
      </w:r>
      <w:r w:rsidR="008C7A60">
        <w:rPr>
          <w:szCs w:val="28"/>
        </w:rPr>
        <w:t>9</w:t>
      </w:r>
      <w:r>
        <w:rPr>
          <w:szCs w:val="28"/>
        </w:rPr>
        <w:fldChar w:fldCharType="end"/>
      </w:r>
      <w:r>
        <w:rPr>
          <w:szCs w:val="28"/>
        </w:rPr>
        <w:t>)</w:t>
      </w:r>
      <w:r>
        <w:t>.</w:t>
      </w:r>
    </w:p>
    <w:p w:rsidR="005C18AF" w:rsidRDefault="00A77ECE">
      <w:pPr>
        <w:pStyle w:val="a0"/>
      </w:pPr>
      <w:r>
        <w:t>Обсуждение заявок осуществляется в следующем поря</w:t>
      </w:r>
      <w:r>
        <w:t>дке:</w:t>
      </w:r>
    </w:p>
    <w:p w:rsidR="005C18AF" w:rsidRDefault="00A77ECE" w:rsidP="00A77ECE">
      <w:pPr>
        <w:pStyle w:val="af4"/>
        <w:numPr>
          <w:ilvl w:val="3"/>
          <w:numId w:val="10"/>
        </w:numPr>
      </w:pPr>
      <w:r>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таких Участников, при этом </w:t>
      </w:r>
      <w:r>
        <w:t xml:space="preserve">конкретный перечень вопросов к обсуждению приведен в подразделе </w:t>
      </w:r>
      <w:r>
        <w:fldChar w:fldCharType="begin"/>
      </w:r>
      <w:r>
        <w:instrText xml:space="preserve"> REF _Ref124962720 \w \h </w:instrText>
      </w:r>
      <w:r>
        <w:fldChar w:fldCharType="separate"/>
      </w:r>
      <w:r w:rsidR="008C7A60">
        <w:t>7.13</w:t>
      </w:r>
      <w:r>
        <w:fldChar w:fldCharType="end"/>
      </w:r>
      <w:r>
        <w:t xml:space="preserve"> (</w:t>
      </w:r>
      <w:r>
        <w:fldChar w:fldCharType="begin"/>
      </w:r>
      <w:r>
        <w:instrText xml:space="preserve"> REF _Ref124962720 \h </w:instrText>
      </w:r>
      <w:r>
        <w:fldChar w:fldCharType="separate"/>
      </w:r>
      <w:r w:rsidR="008C7A60">
        <w:rPr>
          <w:sz w:val="28"/>
        </w:rPr>
        <w:t xml:space="preserve">Предложения на обсуждение заявок (форма </w:t>
      </w:r>
      <w:r w:rsidR="008C7A60">
        <w:rPr>
          <w:noProof/>
          <w:sz w:val="28"/>
        </w:rPr>
        <w:t>10</w:t>
      </w:r>
      <w:r w:rsidR="008C7A60">
        <w:rPr>
          <w:sz w:val="28"/>
        </w:rPr>
        <w:t>)</w:t>
      </w:r>
      <w:r>
        <w:fldChar w:fldCharType="end"/>
      </w:r>
      <w:r>
        <w:t>).</w:t>
      </w:r>
    </w:p>
    <w:p w:rsidR="005C18AF" w:rsidRDefault="00A77ECE" w:rsidP="00A77ECE">
      <w:pPr>
        <w:pStyle w:val="af4"/>
        <w:numPr>
          <w:ilvl w:val="3"/>
          <w:numId w:val="10"/>
        </w:numPr>
      </w:pPr>
      <w:r>
        <w:t xml:space="preserve">Организатором обеспечивается равный доступ всех Участников, подавшим заявки на участие в закупке, к участию в этом обсуждении, а также соблюдение </w:t>
      </w:r>
      <w:r>
        <w:lastRenderedPageBreak/>
        <w:t>положений Федерального закона от 29 июля 2004 года № 98-ФЗ «О коммерч</w:t>
      </w:r>
      <w:r>
        <w:t>еской тайне».</w:t>
      </w:r>
    </w:p>
    <w:p w:rsidR="005C18AF" w:rsidRDefault="00A77ECE" w:rsidP="00A77ECE">
      <w:pPr>
        <w:pStyle w:val="af4"/>
        <w:numPr>
          <w:ilvl w:val="3"/>
          <w:numId w:val="10"/>
        </w:numPr>
      </w:pPr>
      <w:r>
        <w:t>Обсуждение проводится в следующем порядке:</w:t>
      </w:r>
    </w:p>
    <w:p w:rsidR="005C18AF" w:rsidRDefault="00A77ECE" w:rsidP="00A77ECE">
      <w:pPr>
        <w:pStyle w:val="af8"/>
        <w:numPr>
          <w:ilvl w:val="4"/>
          <w:numId w:val="10"/>
        </w:numPr>
        <w:tabs>
          <w:tab w:val="left" w:pos="1844"/>
        </w:tabs>
        <w:ind w:left="1844"/>
      </w:pPr>
      <w:r>
        <w:t>при наличии у Участника предложений в отношении функциональных характеристик (потребительских свойств) предложенной им продукции и иных условиях исполнения договора, содержащихся в заявке такого Участника, Участник формирует предложения по перечню вопросов</w:t>
      </w:r>
      <w:r>
        <w:t xml:space="preserve"> для обсуждения и заполняет соответствующую (подраздел </w:t>
      </w:r>
      <w:r>
        <w:fldChar w:fldCharType="begin"/>
      </w:r>
      <w:r>
        <w:instrText xml:space="preserve"> REF _Ref124962720 \w \h </w:instrText>
      </w:r>
      <w:r>
        <w:fldChar w:fldCharType="separate"/>
      </w:r>
      <w:r w:rsidR="008C7A60">
        <w:t>7.13</w:t>
      </w:r>
      <w:r>
        <w:fldChar w:fldCharType="end"/>
      </w:r>
      <w:r>
        <w:t xml:space="preserve">). Заполненная форма с предложениями на обсуждение включается в состав первых частей заявки;  </w:t>
      </w:r>
    </w:p>
    <w:p w:rsidR="005C18AF" w:rsidRDefault="00A77ECE" w:rsidP="00A77ECE">
      <w:pPr>
        <w:pStyle w:val="af8"/>
        <w:numPr>
          <w:ilvl w:val="4"/>
          <w:numId w:val="10"/>
        </w:numPr>
        <w:tabs>
          <w:tab w:val="left" w:pos="1844"/>
        </w:tabs>
        <w:ind w:left="1844"/>
      </w:pPr>
      <w:r>
        <w:t>все посту</w:t>
      </w:r>
      <w:r>
        <w:t>пившие в срок предложения Участников подлежат рассмотрению Заказчиком одновременно с рассмотрением первых частей заявок и по результатам рассмотрения принимается решение</w:t>
      </w:r>
      <w:r>
        <w:rPr>
          <w:szCs w:val="28"/>
        </w:rPr>
        <w:t xml:space="preserve"> о необходимости в</w:t>
      </w:r>
      <w:r>
        <w:t>несения изменений в Документацию о закупке.</w:t>
      </w:r>
    </w:p>
    <w:p w:rsidR="005C18AF" w:rsidRDefault="00A77ECE" w:rsidP="00A77ECE">
      <w:pPr>
        <w:pStyle w:val="af4"/>
        <w:numPr>
          <w:ilvl w:val="3"/>
          <w:numId w:val="10"/>
        </w:numPr>
      </w:pPr>
      <w:bookmarkStart w:id="584" w:name="_Ref124956676"/>
      <w:r>
        <w:t xml:space="preserve">Обсуждение не проводится </w:t>
      </w:r>
      <w:r>
        <w:t xml:space="preserve">если по окончанию срока подачи заявок не поступило ни одной заявки, либо если не поступило ни одной первой части заявки с предложениями на обсуждение. Обсуждение проводится если по окончанию срока подачи заявок поступила хотя бы одна первая часть заявки с </w:t>
      </w:r>
      <w:r>
        <w:t>предложениями на обсуждение.</w:t>
      </w:r>
      <w:bookmarkEnd w:id="584"/>
    </w:p>
    <w:p w:rsidR="005C18AF" w:rsidRDefault="00A77ECE">
      <w:pPr>
        <w:pStyle w:val="a0"/>
      </w:pPr>
      <w:r>
        <w:t>Результаты обсуждения оформляются протоколом, в котором, как минимум, указываются:</w:t>
      </w:r>
    </w:p>
    <w:p w:rsidR="005C18AF" w:rsidRDefault="00A77ECE" w:rsidP="00A77ECE">
      <w:pPr>
        <w:pStyle w:val="af8"/>
        <w:numPr>
          <w:ilvl w:val="4"/>
          <w:numId w:val="10"/>
        </w:numPr>
        <w:tabs>
          <w:tab w:val="left" w:pos="1844"/>
        </w:tabs>
        <w:ind w:left="1844"/>
      </w:pPr>
      <w:r>
        <w:t>дата подписания протокола;</w:t>
      </w:r>
    </w:p>
    <w:p w:rsidR="005C18AF" w:rsidRDefault="00A77ECE" w:rsidP="00A77ECE">
      <w:pPr>
        <w:pStyle w:val="af8"/>
        <w:numPr>
          <w:ilvl w:val="4"/>
          <w:numId w:val="10"/>
        </w:numPr>
        <w:tabs>
          <w:tab w:val="left" w:pos="1844"/>
        </w:tabs>
        <w:ind w:left="1844"/>
      </w:pPr>
      <w:r>
        <w:t>общее количество поступивших заявок с предложениями на обсуждение, а также дата и время регистрации каждой заявки (по</w:t>
      </w:r>
      <w:r>
        <w:t xml:space="preserve"> факту последнего изменения заявки </w:t>
      </w:r>
      <w:bookmarkStart w:id="585" w:name="_Hlk30959928"/>
      <w:r>
        <w:t>до окончания срока подачи заявок</w:t>
      </w:r>
      <w:bookmarkEnd w:id="585"/>
      <w:r>
        <w:t>) или информация о том, что заявки с предложениями на обсуждение не поступили;</w:t>
      </w:r>
    </w:p>
    <w:p w:rsidR="005C18AF" w:rsidRDefault="00A77ECE" w:rsidP="00A77ECE">
      <w:pPr>
        <w:pStyle w:val="af8"/>
        <w:numPr>
          <w:ilvl w:val="4"/>
          <w:numId w:val="10"/>
        </w:numPr>
        <w:tabs>
          <w:tab w:val="left" w:pos="1844"/>
        </w:tabs>
        <w:ind w:left="1844"/>
      </w:pPr>
      <w:r>
        <w:t>идентификационные номера Участников, присваиваемые оператором ЭТП;</w:t>
      </w:r>
    </w:p>
    <w:p w:rsidR="005C18AF" w:rsidRDefault="00A77ECE" w:rsidP="00A77ECE">
      <w:pPr>
        <w:pStyle w:val="af8"/>
        <w:numPr>
          <w:ilvl w:val="4"/>
          <w:numId w:val="10"/>
        </w:numPr>
        <w:tabs>
          <w:tab w:val="left" w:pos="1844"/>
        </w:tabs>
        <w:ind w:left="1844"/>
      </w:pPr>
      <w:r>
        <w:t>информация о принятом Заказчиком решении по</w:t>
      </w:r>
      <w:r>
        <w:t xml:space="preserve"> результатам обсуждения: о необходимости внесения изменений в Документацию о закупке (для уточнения функциональных характеристик (потребительских свойств) закупаемой продукции, иных условий исполнения договора) либо об отсутствии такой необходимости;</w:t>
      </w:r>
    </w:p>
    <w:p w:rsidR="005C18AF" w:rsidRDefault="00A77ECE" w:rsidP="00A77ECE">
      <w:pPr>
        <w:pStyle w:val="af8"/>
        <w:numPr>
          <w:ilvl w:val="4"/>
          <w:numId w:val="10"/>
        </w:numPr>
        <w:tabs>
          <w:tab w:val="left" w:pos="1844"/>
        </w:tabs>
        <w:ind w:left="1844"/>
      </w:pPr>
      <w:r>
        <w:t xml:space="preserve">если </w:t>
      </w:r>
      <w:r>
        <w:t xml:space="preserve">обсуждение не проводилось в соответствии с пунктом </w:t>
      </w:r>
      <w:r>
        <w:fldChar w:fldCharType="begin"/>
      </w:r>
      <w:r>
        <w:instrText xml:space="preserve"> REF _Ref124956676 \r \h </w:instrText>
      </w:r>
      <w:r>
        <w:fldChar w:fldCharType="separate"/>
      </w:r>
      <w:r w:rsidR="008C7A60">
        <w:t>4.10.2.4</w:t>
      </w:r>
      <w:r>
        <w:fldChar w:fldCharType="end"/>
      </w:r>
      <w:r>
        <w:t>, в протоколе указывается причина несостоявшегося обсуждения.</w:t>
      </w:r>
    </w:p>
    <w:p w:rsidR="005C18AF" w:rsidRDefault="00A77ECE">
      <w:pPr>
        <w:pStyle w:val="a0"/>
      </w:pPr>
      <w:bookmarkStart w:id="586" w:name="_Ref516117834"/>
      <w:r>
        <w:t xml:space="preserve">В случае если по результатам обсуждения Заказчик примет решение о необходимости внесения изменений в Документацию о закупке, Организатор в течение срока рассмотрения первых частей заявок, установленного в пункте </w:t>
      </w:r>
      <w:r>
        <w:fldChar w:fldCharType="begin"/>
      </w:r>
      <w:r>
        <w:instrText xml:space="preserve"> REF _Ref515369504 \w \h </w:instrText>
      </w:r>
      <w:r>
        <w:fldChar w:fldCharType="separate"/>
      </w:r>
      <w:r w:rsidR="008C7A60">
        <w:t>1.2.20</w:t>
      </w:r>
      <w:r>
        <w:fldChar w:fldCharType="end"/>
      </w:r>
      <w:r>
        <w:t>, официально размещает в ЕИС измененные Извещение и Документацию о закупке, в том числе в части сроков всех остальных этапов закупки.</w:t>
      </w:r>
      <w:bookmarkEnd w:id="586"/>
      <w:r>
        <w:t xml:space="preserve"> </w:t>
      </w:r>
    </w:p>
    <w:p w:rsidR="005C18AF" w:rsidRDefault="00A77ECE">
      <w:pPr>
        <w:pStyle w:val="a0"/>
      </w:pPr>
      <w:bookmarkStart w:id="587" w:name="_Ref516013766"/>
      <w:r>
        <w:t xml:space="preserve">В случае, указанном в пункте </w:t>
      </w:r>
      <w:r>
        <w:fldChar w:fldCharType="begin"/>
      </w:r>
      <w:r>
        <w:instrText xml:space="preserve"> REF _Ref516117834 \r \h </w:instrText>
      </w:r>
      <w:r>
        <w:fldChar w:fldCharType="separate"/>
      </w:r>
      <w:r w:rsidR="008C7A60">
        <w:t>4.10.4</w:t>
      </w:r>
      <w:r>
        <w:fldChar w:fldCharType="end"/>
      </w:r>
      <w:r>
        <w:t>, отклонение заявок по результатам рассмотрения первых частей заявок не производится. При этом всем Участникам предлагается представить свои окончательные предложения с учетом уточненных функциона</w:t>
      </w:r>
      <w:r>
        <w:t xml:space="preserve">льных характеристик (потребительских свойств) закупаемой </w:t>
      </w:r>
      <w:r>
        <w:lastRenderedPageBreak/>
        <w:t xml:space="preserve">продукции, иных условий исполнения договора (подраздел </w:t>
      </w:r>
      <w:r>
        <w:fldChar w:fldCharType="begin"/>
      </w:r>
      <w:r>
        <w:instrText xml:space="preserve"> REF _Ref516115169 \r \h </w:instrText>
      </w:r>
      <w:r>
        <w:fldChar w:fldCharType="separate"/>
      </w:r>
      <w:r w:rsidR="008C7A60">
        <w:t>4.11</w:t>
      </w:r>
      <w:r>
        <w:fldChar w:fldCharType="end"/>
      </w:r>
      <w:r>
        <w:t>). При этом Организатор устанавливает срок подач</w:t>
      </w:r>
      <w:r>
        <w:t>и окончательных предложений Участников и размещает в ЕИС измененные Извещение и Документацию о закупке в следующие сроки:</w:t>
      </w:r>
      <w:bookmarkEnd w:id="587"/>
    </w:p>
    <w:p w:rsidR="005C18AF" w:rsidRDefault="00A77ECE" w:rsidP="00A77ECE">
      <w:pPr>
        <w:pStyle w:val="af8"/>
        <w:numPr>
          <w:ilvl w:val="4"/>
          <w:numId w:val="10"/>
        </w:numPr>
        <w:tabs>
          <w:tab w:val="left" w:pos="1701"/>
        </w:tabs>
        <w:ind w:left="1701" w:hanging="425"/>
      </w:pPr>
      <w:r>
        <w:t>не менее чем за 7 (семь) календарных дней до даты окончания срока подачи окончательных предложений в случае, если НМЦ, указанная в пун</w:t>
      </w:r>
      <w:r>
        <w:t xml:space="preserve">кте </w:t>
      </w:r>
      <w:r>
        <w:fldChar w:fldCharType="begin"/>
      </w:r>
      <w:r>
        <w:instrText xml:space="preserve"> REF _Ref384116250 \w \h </w:instrText>
      </w:r>
      <w:r>
        <w:fldChar w:fldCharType="separate"/>
      </w:r>
      <w:r w:rsidR="008C7A60">
        <w:t>1.2.12</w:t>
      </w:r>
      <w:r>
        <w:fldChar w:fldCharType="end"/>
      </w:r>
      <w:r>
        <w:t>, не превышает 30 000 000 (тридцать миллионов) рублей без НДС;</w:t>
      </w:r>
    </w:p>
    <w:p w:rsidR="005C18AF" w:rsidRDefault="00A77ECE" w:rsidP="00A77ECE">
      <w:pPr>
        <w:pStyle w:val="af8"/>
        <w:numPr>
          <w:ilvl w:val="4"/>
          <w:numId w:val="10"/>
        </w:numPr>
        <w:tabs>
          <w:tab w:val="left" w:pos="1701"/>
        </w:tabs>
        <w:ind w:left="1701" w:hanging="425"/>
      </w:pPr>
      <w:r>
        <w:t>не менее чем за 15 (пятнадцать) календарных дней до даты окончания срока подачи окончательн</w:t>
      </w:r>
      <w:r>
        <w:t xml:space="preserve">ых предложений в случае, если НМЦ, указанная в пункте </w:t>
      </w:r>
      <w:r>
        <w:fldChar w:fldCharType="begin"/>
      </w:r>
      <w:r>
        <w:instrText xml:space="preserve"> REF _Ref384116250 \w \h </w:instrText>
      </w:r>
      <w:r>
        <w:fldChar w:fldCharType="separate"/>
      </w:r>
      <w:r w:rsidR="008C7A60">
        <w:t>1.2.12</w:t>
      </w:r>
      <w:r>
        <w:fldChar w:fldCharType="end"/>
      </w:r>
      <w:r>
        <w:t>, превышает 30 000 000 (тридцать миллионов) рублей без НДС.</w:t>
      </w:r>
    </w:p>
    <w:p w:rsidR="005C18AF" w:rsidRDefault="00A77ECE">
      <w:pPr>
        <w:pStyle w:val="a0"/>
      </w:pPr>
      <w:r>
        <w:t>В случае если в протоколе по результатам обс</w:t>
      </w:r>
      <w:r>
        <w:t>уждения будет указано решение о том, что изменения в Документацию о закупке вносить не требуется, Участники не подают окончательных предложений, а Организатор продолжает процедуру рассмотрения первых частей заявок, поданных ранее.</w:t>
      </w:r>
    </w:p>
    <w:p w:rsidR="005C18AF" w:rsidRDefault="00A77ECE">
      <w:pPr>
        <w:pStyle w:val="a0"/>
      </w:pPr>
      <w:r>
        <w:t>С момента официального ра</w:t>
      </w:r>
      <w:r>
        <w:t xml:space="preserve">змещения измененных Извещения и Документации о закупке в сроки, установленные пунктом </w:t>
      </w:r>
      <w:r>
        <w:fldChar w:fldCharType="begin"/>
      </w:r>
      <w:r>
        <w:instrText xml:space="preserve"> REF _Ref516013766 \r \h </w:instrText>
      </w:r>
      <w:r>
        <w:fldChar w:fldCharType="separate"/>
      </w:r>
      <w:r w:rsidR="008C7A60">
        <w:t>4.10.5</w:t>
      </w:r>
      <w:r>
        <w:fldChar w:fldCharType="end"/>
      </w:r>
      <w:r>
        <w:t>, и до окончания срока подачи окончательных предложений Организатор впра</w:t>
      </w:r>
      <w:r>
        <w:t xml:space="preserve">ве вносить в указанные Извещения и/или Документацию о закупке изменения в общем порядке, предусмотренном в подразделе </w:t>
      </w:r>
      <w:r>
        <w:fldChar w:fldCharType="begin"/>
      </w:r>
      <w:r>
        <w:instrText xml:space="preserve"> REF _Ref514601359 \w \h </w:instrText>
      </w:r>
      <w:r>
        <w:fldChar w:fldCharType="separate"/>
      </w:r>
      <w:r w:rsidR="008C7A60">
        <w:t>4.4</w:t>
      </w:r>
      <w:r>
        <w:fldChar w:fldCharType="end"/>
      </w:r>
      <w:r>
        <w:t>.</w:t>
      </w:r>
    </w:p>
    <w:p w:rsidR="005C18AF" w:rsidRDefault="00A77ECE">
      <w:pPr>
        <w:pStyle w:val="20"/>
        <w:tabs>
          <w:tab w:val="left" w:pos="1134"/>
        </w:tabs>
        <w:ind w:hanging="2694"/>
        <w:rPr>
          <w:sz w:val="28"/>
          <w:szCs w:val="28"/>
        </w:rPr>
      </w:pPr>
      <w:bookmarkStart w:id="588" w:name="_Ref516115169"/>
      <w:bookmarkStart w:id="589" w:name="_Ref516112439"/>
      <w:bookmarkStart w:id="590" w:name="_Toc158882898"/>
      <w:r>
        <w:rPr>
          <w:sz w:val="28"/>
          <w:szCs w:val="28"/>
        </w:rPr>
        <w:t xml:space="preserve">Подача </w:t>
      </w:r>
      <w:r>
        <w:rPr>
          <w:sz w:val="28"/>
        </w:rPr>
        <w:t>окончательных</w:t>
      </w:r>
      <w:r>
        <w:rPr>
          <w:sz w:val="28"/>
          <w:szCs w:val="28"/>
        </w:rPr>
        <w:t xml:space="preserve"> предложений Участни</w:t>
      </w:r>
      <w:r>
        <w:rPr>
          <w:sz w:val="28"/>
          <w:szCs w:val="28"/>
        </w:rPr>
        <w:t>ков</w:t>
      </w:r>
      <w:bookmarkEnd w:id="588"/>
      <w:bookmarkEnd w:id="589"/>
      <w:bookmarkEnd w:id="590"/>
      <w:r>
        <w:rPr>
          <w:sz w:val="28"/>
          <w:szCs w:val="28"/>
        </w:rPr>
        <w:t xml:space="preserve"> </w:t>
      </w:r>
    </w:p>
    <w:p w:rsidR="005C18AF" w:rsidRDefault="00A77ECE">
      <w:pPr>
        <w:pStyle w:val="a0"/>
      </w:pPr>
      <w:r>
        <w:t xml:space="preserve">В случае если по результатам предзаявочного обсуждения (подраздел </w:t>
      </w:r>
      <w:r>
        <w:fldChar w:fldCharType="begin"/>
      </w:r>
      <w:r>
        <w:instrText xml:space="preserve"> REF _Ref516112041 \r \h </w:instrText>
      </w:r>
      <w:r>
        <w:fldChar w:fldCharType="separate"/>
      </w:r>
      <w:r w:rsidR="008C7A60">
        <w:t>4.6</w:t>
      </w:r>
      <w:r>
        <w:fldChar w:fldCharType="end"/>
      </w:r>
      <w:r>
        <w:t xml:space="preserve">)  или обсуждения заявок (подраздел </w:t>
      </w:r>
      <w:r>
        <w:fldChar w:fldCharType="begin"/>
      </w:r>
      <w:r>
        <w:instrText xml:space="preserve"> REF _Ref511837903 \r \h </w:instrText>
      </w:r>
      <w:r>
        <w:fldChar w:fldCharType="separate"/>
      </w:r>
      <w:r w:rsidR="008C7A60">
        <w:t>4.10</w:t>
      </w:r>
      <w:r>
        <w:fldChar w:fldCharType="end"/>
      </w:r>
      <w:r>
        <w:t xml:space="preserve">), Организатором были изменены исходные Извещение и/или Документация о закупке, то любой Участник, ранее подавший заявку на участие в закупке, вправе внести в нее изменения (подраздел </w:t>
      </w:r>
      <w:r>
        <w:fldChar w:fldCharType="begin"/>
      </w:r>
      <w:r>
        <w:instrText xml:space="preserve"> REF _Ref56251474 \r \h </w:instrText>
      </w:r>
      <w:r>
        <w:fldChar w:fldCharType="separate"/>
      </w:r>
      <w:r w:rsidR="008C7A60">
        <w:t>4.8</w:t>
      </w:r>
      <w:r>
        <w:fldChar w:fldCharType="end"/>
      </w:r>
      <w:r>
        <w:t>) и подать свое окончательное предложение с учетом уточненных функциональных характеристик (потребительских свойств) закупаемой продукции, иных условий исполнения договора.</w:t>
      </w:r>
    </w:p>
    <w:p w:rsidR="005C18AF" w:rsidRDefault="00A77ECE">
      <w:pPr>
        <w:pStyle w:val="a0"/>
      </w:pPr>
      <w:r>
        <w:t>Заявки с окончательн</w:t>
      </w:r>
      <w:r>
        <w:t xml:space="preserve">ыми предложениями принимаются в любое время с момента официального размещения Организатором измененных Извещения и Документации о закупке до момента окончания срока подачи таких предложений, устанавливаемого в пункте </w:t>
      </w:r>
      <w:r>
        <w:fldChar w:fldCharType="begin"/>
      </w:r>
      <w:r>
        <w:instrText xml:space="preserve"> REF _Ref389823218 \w \h </w:instrText>
      </w:r>
      <w:r>
        <w:fldChar w:fldCharType="separate"/>
      </w:r>
      <w:r w:rsidR="008C7A60">
        <w:t>1.2.17</w:t>
      </w:r>
      <w:r>
        <w:fldChar w:fldCharType="end"/>
      </w:r>
      <w:r>
        <w:t xml:space="preserve"> измененных Извещения и Документации о закупке. Окончательные предложения, поданные позднее установленного срока, не могут быть приняты оператором ЭТП, независимо от причин опоздания.</w:t>
      </w:r>
    </w:p>
    <w:p w:rsidR="005C18AF" w:rsidRDefault="00A77ECE">
      <w:pPr>
        <w:pStyle w:val="a0"/>
      </w:pPr>
      <w:r>
        <w:t>Участник впр</w:t>
      </w:r>
      <w:r>
        <w:t>аве подать одно окончательное предложение в отношении каждого лота. Одновременно с подачей окончательного предложения Участник вправе подать новое ценовое предложение.</w:t>
      </w:r>
    </w:p>
    <w:p w:rsidR="005C18AF" w:rsidRDefault="00A77ECE">
      <w:pPr>
        <w:pStyle w:val="a0"/>
      </w:pPr>
      <w:r>
        <w:t>Любой Участник вправе отказаться от дальнейшего участия в закупке по результатам проведе</w:t>
      </w:r>
      <w:r>
        <w:t>ния обсуждений. Такой отказ выражается в непредставлении Участником окончательного предложения.</w:t>
      </w:r>
    </w:p>
    <w:p w:rsidR="005C18AF" w:rsidRDefault="00A77ECE">
      <w:pPr>
        <w:pStyle w:val="a0"/>
      </w:pPr>
      <w:r>
        <w:t xml:space="preserve">Подробные правила подачи окончательных предложений определяются Регламентом ЭТП, с использованием которой проводится закупка (пункт </w:t>
      </w:r>
      <w:r>
        <w:fldChar w:fldCharType="begin"/>
      </w:r>
      <w:r>
        <w:instrText xml:space="preserve"> REF _Ref458187651 \w \h </w:instrText>
      </w:r>
      <w:r>
        <w:fldChar w:fldCharType="separate"/>
      </w:r>
      <w:r w:rsidR="008C7A60">
        <w:t>1.2.5</w:t>
      </w:r>
      <w:r>
        <w:fldChar w:fldCharType="end"/>
      </w:r>
      <w:r>
        <w:t xml:space="preserve">). Требования к порядку подготовки и оформлению таких окончательных </w:t>
      </w:r>
      <w:r>
        <w:lastRenderedPageBreak/>
        <w:t xml:space="preserve">предложений аналогичны общим требованиям к заявкам, установленным разделом </w:t>
      </w:r>
      <w:r>
        <w:fldChar w:fldCharType="begin"/>
      </w:r>
      <w:r>
        <w:instrText xml:space="preserve"> REF _Ref514556725 \r \h </w:instrText>
      </w:r>
      <w:r>
        <w:fldChar w:fldCharType="separate"/>
      </w:r>
      <w:r w:rsidR="008C7A60">
        <w:t>4.5</w:t>
      </w:r>
      <w:r>
        <w:fldChar w:fldCharType="end"/>
      </w:r>
      <w:r>
        <w:t>.</w:t>
      </w:r>
    </w:p>
    <w:p w:rsidR="005C18AF" w:rsidRDefault="00A77ECE">
      <w:pPr>
        <w:pStyle w:val="20"/>
        <w:tabs>
          <w:tab w:val="left" w:pos="1134"/>
        </w:tabs>
        <w:ind w:left="1134"/>
        <w:rPr>
          <w:sz w:val="28"/>
          <w:szCs w:val="28"/>
        </w:rPr>
      </w:pPr>
      <w:bookmarkStart w:id="591" w:name="_Ref516112520"/>
      <w:bookmarkStart w:id="592" w:name="_Toc158882899"/>
      <w:r>
        <w:rPr>
          <w:sz w:val="28"/>
        </w:rPr>
        <w:t xml:space="preserve">Открытие доступа к первым частям </w:t>
      </w:r>
      <w:r>
        <w:rPr>
          <w:sz w:val="28"/>
          <w:szCs w:val="28"/>
        </w:rPr>
        <w:t>окончательных предложений Участников</w:t>
      </w:r>
      <w:bookmarkEnd w:id="591"/>
      <w:bookmarkEnd w:id="592"/>
    </w:p>
    <w:p w:rsidR="005C18AF" w:rsidRDefault="00A77ECE">
      <w:pPr>
        <w:pStyle w:val="a0"/>
      </w:pPr>
      <w:r>
        <w:t xml:space="preserve">В случае если по результатам предзаявочного обсуждения (подраздел </w:t>
      </w:r>
      <w:r>
        <w:fldChar w:fldCharType="begin"/>
      </w:r>
      <w:r>
        <w:instrText xml:space="preserve"> REF _Ref516112041 \r \h </w:instrText>
      </w:r>
      <w:r>
        <w:fldChar w:fldCharType="separate"/>
      </w:r>
      <w:r w:rsidR="008C7A60">
        <w:t>4.6</w:t>
      </w:r>
      <w:r>
        <w:fldChar w:fldCharType="end"/>
      </w:r>
      <w:r>
        <w:t xml:space="preserve">)  или обсуждения заявок (подраздел </w:t>
      </w:r>
      <w:r>
        <w:fldChar w:fldCharType="begin"/>
      </w:r>
      <w:r>
        <w:instrText xml:space="preserve"> REF _Ref511837903 \r \h </w:instrText>
      </w:r>
      <w:r>
        <w:fldChar w:fldCharType="separate"/>
      </w:r>
      <w:r w:rsidR="008C7A60">
        <w:t>4.10</w:t>
      </w:r>
      <w:r>
        <w:fldChar w:fldCharType="end"/>
      </w:r>
      <w:r>
        <w:t>), Организатором были изменены исходные Извещение и/или Документация о закупке в части функц</w:t>
      </w:r>
      <w:r>
        <w:t>иональных характеристик (потребительских свойств) закупаемой продукции, иных условий исполнения договора, то оператор ЭТП в срок не позднее 1 (одного) дня, следующего за днем окончания срока подачи окончательных предложений Участников, устанавливаемого в п</w:t>
      </w:r>
      <w:r>
        <w:t xml:space="preserve">ункте </w:t>
      </w:r>
      <w:r>
        <w:fldChar w:fldCharType="begin"/>
      </w:r>
      <w:r>
        <w:instrText xml:space="preserve"> REF _Ref389823218 \w \h </w:instrText>
      </w:r>
      <w:r>
        <w:fldChar w:fldCharType="separate"/>
      </w:r>
      <w:r w:rsidR="008C7A60">
        <w:t>1.2.17</w:t>
      </w:r>
      <w:r>
        <w:fldChar w:fldCharType="end"/>
      </w:r>
      <w:r>
        <w:t xml:space="preserve"> измененных Извещения и Документации о закупке, направляет в адрес Организатора первые части окончательных предложений всех Участников, от которых были </w:t>
      </w:r>
      <w:r>
        <w:t>получены такие предложения.</w:t>
      </w:r>
    </w:p>
    <w:p w:rsidR="005C18AF" w:rsidRDefault="00A77ECE">
      <w:pPr>
        <w:pStyle w:val="a0"/>
      </w:pPr>
      <w:r>
        <w:t xml:space="preserve">Подробные правила открытия Организатору доступа к первым частям окончательных предложений Участников определяются Регламентом ЭТП, с использованием которой проводится закупка. При этом оператор ЭТП обеспечивает </w:t>
      </w:r>
      <w:r>
        <w:t>конфиденциальность сведений, содержащихся в первых частях окончательных предложений, от Участников такой закупки.</w:t>
      </w:r>
    </w:p>
    <w:p w:rsidR="005C18AF" w:rsidRDefault="00A77ECE">
      <w:pPr>
        <w:pStyle w:val="20"/>
        <w:tabs>
          <w:tab w:val="left" w:pos="1134"/>
        </w:tabs>
        <w:ind w:left="1134"/>
        <w:rPr>
          <w:sz w:val="28"/>
          <w:szCs w:val="28"/>
        </w:rPr>
      </w:pPr>
      <w:bookmarkStart w:id="593" w:name="_Toc511743943"/>
      <w:bookmarkStart w:id="594" w:name="_Toc511743510"/>
      <w:bookmarkStart w:id="595" w:name="_Toc511742832"/>
      <w:bookmarkStart w:id="596" w:name="_Toc511742124"/>
      <w:bookmarkStart w:id="597" w:name="_Ref515452791"/>
      <w:bookmarkStart w:id="598" w:name="_Toc158882900"/>
      <w:bookmarkEnd w:id="593"/>
      <w:bookmarkEnd w:id="594"/>
      <w:bookmarkEnd w:id="595"/>
      <w:bookmarkEnd w:id="596"/>
      <w:r>
        <w:rPr>
          <w:sz w:val="28"/>
        </w:rPr>
        <w:t>Рассмотрение</w:t>
      </w:r>
      <w:r>
        <w:rPr>
          <w:sz w:val="28"/>
          <w:szCs w:val="28"/>
        </w:rPr>
        <w:t xml:space="preserve"> первых частей заявок</w:t>
      </w:r>
      <w:bookmarkStart w:id="599" w:name="_Hlk512255891"/>
      <w:r>
        <w:rPr>
          <w:sz w:val="28"/>
          <w:szCs w:val="28"/>
        </w:rPr>
        <w:t xml:space="preserve"> (первых частей окончательных предложений Участников)</w:t>
      </w:r>
      <w:bookmarkEnd w:id="597"/>
      <w:bookmarkEnd w:id="598"/>
      <w:bookmarkEnd w:id="599"/>
    </w:p>
    <w:p w:rsidR="005C18AF" w:rsidRDefault="00A77ECE">
      <w:pPr>
        <w:pStyle w:val="a0"/>
      </w:pPr>
      <w:r>
        <w:t xml:space="preserve">Дата окончания срока рассмотрения первых частей заявок </w:t>
      </w:r>
      <w:r>
        <w:t xml:space="preserve">(первых частей окончательных предложений Участников) указана в пункте </w:t>
      </w:r>
      <w:r>
        <w:fldChar w:fldCharType="begin"/>
      </w:r>
      <w:r>
        <w:instrText xml:space="preserve"> REF _Ref515369504 \w \h </w:instrText>
      </w:r>
      <w:r>
        <w:fldChar w:fldCharType="separate"/>
      </w:r>
      <w:r w:rsidR="008C7A60">
        <w:t>1.2.20</w:t>
      </w:r>
      <w:r>
        <w:fldChar w:fldCharType="end"/>
      </w:r>
      <w:r>
        <w:t>. Организатор по согласованию с Заказчиком вправе, при необходимости, изменить данный ср</w:t>
      </w:r>
      <w:r>
        <w:t>ок, официально разместив информацию об этом.</w:t>
      </w:r>
    </w:p>
    <w:p w:rsidR="005C18AF" w:rsidRDefault="00A77ECE">
      <w:pPr>
        <w:pStyle w:val="a0"/>
      </w:pPr>
      <w:r>
        <w:t xml:space="preserve">В рамках рассмотрения первых частей заявок (первых частей окончательных предложений Участников) осуществляется проверка каждой заявки на предмет соответствия отборочным критериям, установленным в разделе </w:t>
      </w:r>
      <w:r>
        <w:fldChar w:fldCharType="begin"/>
      </w:r>
      <w:r>
        <w:instrText xml:space="preserve"> REF _R</w:instrText>
      </w:r>
      <w:r>
        <w:instrText xml:space="preserve">ef514656489 \r \h </w:instrText>
      </w:r>
      <w:r>
        <w:fldChar w:fldCharType="separate"/>
      </w:r>
      <w:r w:rsidR="008C7A60">
        <w:t>12</w:t>
      </w:r>
      <w:r>
        <w:fldChar w:fldCharType="end"/>
      </w:r>
      <w:r>
        <w:t xml:space="preserve"> (</w:t>
      </w:r>
      <w:r>
        <w:fldChar w:fldCharType="begin"/>
      </w:r>
      <w:r>
        <w:instrText xml:space="preserve"> REF _Ref514603898 \h </w:instrText>
      </w:r>
      <w:r>
        <w:fldChar w:fldCharType="separate"/>
      </w:r>
      <w:r w:rsidR="008C7A60">
        <w:rPr>
          <w:sz w:val="28"/>
          <w:szCs w:val="28"/>
        </w:rPr>
        <w:t>ПРИЛОЖЕНИЕ № 5 – ОТБОРОЧНЫЕ КРИТЕРИИ РАССМОТРЕНИЯ ЗАЯВОК</w:t>
      </w:r>
      <w:r>
        <w:fldChar w:fldCharType="end"/>
      </w:r>
      <w:r>
        <w:t>).</w:t>
      </w:r>
    </w:p>
    <w:p w:rsidR="005C18AF" w:rsidRDefault="00A77ECE">
      <w:pPr>
        <w:pStyle w:val="a0"/>
      </w:pPr>
      <w:r>
        <w:t>Рассмотрение перв</w:t>
      </w:r>
      <w:r>
        <w:t>ых частей заявок (первых частей окончательных предложений Участников) проводится на основании представленных в таких частях документов и сведений.</w:t>
      </w:r>
    </w:p>
    <w:p w:rsidR="005C18AF" w:rsidRDefault="00A77ECE">
      <w:pPr>
        <w:pStyle w:val="a0"/>
      </w:pPr>
      <w:r>
        <w:t xml:space="preserve">Участники не вправе каким-либо способом влиять, участвовать или присутствовать при рассмотрении любых частей </w:t>
      </w:r>
      <w:r>
        <w:t>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w:t>
      </w:r>
      <w:r>
        <w:t>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w:t>
      </w:r>
      <w:r>
        <w:t>шего участия в закупке (на любом из этапов закупки).</w:t>
      </w:r>
    </w:p>
    <w:p w:rsidR="005C18AF" w:rsidRDefault="00A77ECE">
      <w:pPr>
        <w:pStyle w:val="a0"/>
      </w:pPr>
      <w:bookmarkStart w:id="600" w:name="_Ref515381546"/>
      <w:r>
        <w:lastRenderedPageBreak/>
        <w:t>По результатам рассмотрения первых частей заявок (первых частей окончательных предложений Участников) Закупочная комиссия отклоняет несоответствующие заявки по следующим основаниям:</w:t>
      </w:r>
      <w:bookmarkEnd w:id="600"/>
    </w:p>
    <w:p w:rsidR="005C18AF" w:rsidRDefault="00A77ECE" w:rsidP="00A77ECE">
      <w:pPr>
        <w:pStyle w:val="af8"/>
        <w:numPr>
          <w:ilvl w:val="4"/>
          <w:numId w:val="10"/>
        </w:numPr>
        <w:tabs>
          <w:tab w:val="left" w:pos="1844"/>
        </w:tabs>
        <w:ind w:left="1844"/>
      </w:pPr>
      <w:r>
        <w:t>несоответствие первой</w:t>
      </w:r>
      <w:r>
        <w:t xml:space="preserve"> части заявки (первой части окончательного предложения Участника) по составу</w:t>
      </w:r>
      <w:r>
        <w:rPr>
          <w:rStyle w:val="ae"/>
        </w:rPr>
        <w:footnoteReference w:id="2"/>
      </w:r>
      <w: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bookmarkStart w:id="601" w:name="_Hlk93334238"/>
      <w:r>
        <w:t>, а также в</w:t>
      </w:r>
      <w:r>
        <w:t>нутренних противоречий между различными частями и/или документами заявки</w:t>
      </w:r>
      <w:bookmarkStart w:id="602" w:name="_Hlk110415937"/>
      <w:bookmarkEnd w:id="601"/>
      <w:r>
        <w:t xml:space="preserve">, </w:t>
      </w:r>
      <w:bookmarkStart w:id="603" w:name="_Hlk109233418"/>
      <w:r>
        <w:t>в том числе по тексту внутри одного документа</w:t>
      </w:r>
      <w:bookmarkEnd w:id="602"/>
      <w:bookmarkEnd w:id="603"/>
      <w:r>
        <w:t>;</w:t>
      </w:r>
    </w:p>
    <w:p w:rsidR="005C18AF" w:rsidRDefault="00A77ECE" w:rsidP="00A77ECE">
      <w:pPr>
        <w:pStyle w:val="af8"/>
        <w:numPr>
          <w:ilvl w:val="4"/>
          <w:numId w:val="10"/>
        </w:numPr>
        <w:tabs>
          <w:tab w:val="left" w:pos="1844"/>
        </w:tabs>
        <w:ind w:left="1844"/>
      </w:pPr>
      <w:r>
        <w:t>несоответствие предлагаемой продукции требованиям Документации о закупке, в том числе порядка описания такой продукции;</w:t>
      </w:r>
    </w:p>
    <w:p w:rsidR="005C18AF" w:rsidRDefault="00A77ECE" w:rsidP="00A77ECE">
      <w:pPr>
        <w:pStyle w:val="af8"/>
        <w:numPr>
          <w:ilvl w:val="4"/>
          <w:numId w:val="10"/>
        </w:numPr>
        <w:tabs>
          <w:tab w:val="left" w:pos="1844"/>
        </w:tabs>
        <w:ind w:left="1844"/>
      </w:pPr>
      <w:r>
        <w:t xml:space="preserve">несоответствие </w:t>
      </w:r>
      <w:r>
        <w:t>предлагаемых договорных условий требованиям Документации о закупке;</w:t>
      </w:r>
    </w:p>
    <w:p w:rsidR="005C18AF" w:rsidRDefault="00A77ECE" w:rsidP="00A77ECE">
      <w:pPr>
        <w:pStyle w:val="af8"/>
        <w:numPr>
          <w:ilvl w:val="4"/>
          <w:numId w:val="10"/>
        </w:numPr>
        <w:tabs>
          <w:tab w:val="left" w:pos="1844"/>
        </w:tabs>
        <w:ind w:left="1844"/>
      </w:pPr>
      <w:r>
        <w:t>наличие в документах первой части заявки (первой части окончательного предложения Участника) сведений об Участнике и/или о его ценовом предложении.</w:t>
      </w:r>
    </w:p>
    <w:p w:rsidR="005C18AF" w:rsidRDefault="00A77ECE">
      <w:pPr>
        <w:pStyle w:val="a0"/>
      </w:pPr>
      <w:r>
        <w:t>Решение Закупочной комиссии по рассмотре</w:t>
      </w:r>
      <w:r>
        <w:t xml:space="preserve">нию первых частей заявок (первых частей окончательных предложений Участников) </w:t>
      </w:r>
      <w:bookmarkStart w:id="604" w:name="_Hlk531714309"/>
      <w:r>
        <w:t>оформляется протоколом, в котором, как минимум, указываются:</w:t>
      </w:r>
    </w:p>
    <w:p w:rsidR="005C18AF" w:rsidRDefault="00A77ECE" w:rsidP="00A77ECE">
      <w:pPr>
        <w:pStyle w:val="af8"/>
        <w:numPr>
          <w:ilvl w:val="4"/>
          <w:numId w:val="10"/>
        </w:numPr>
        <w:tabs>
          <w:tab w:val="left" w:pos="1844"/>
        </w:tabs>
        <w:ind w:left="1844"/>
      </w:pPr>
      <w:r>
        <w:t>дата подписания протокола;</w:t>
      </w:r>
    </w:p>
    <w:p w:rsidR="005C18AF" w:rsidRDefault="00A77ECE" w:rsidP="00A77ECE">
      <w:pPr>
        <w:pStyle w:val="af8"/>
        <w:numPr>
          <w:ilvl w:val="4"/>
          <w:numId w:val="10"/>
        </w:numPr>
        <w:tabs>
          <w:tab w:val="left" w:pos="1844"/>
        </w:tabs>
        <w:ind w:left="1844"/>
      </w:pPr>
      <w:r>
        <w:t>общее количество поступивших заявок, а также дата и время регистрации каждой заявки (по фа</w:t>
      </w:r>
      <w:r>
        <w:t>кту последнего изменения заявки до окончания срока подачи заявок);</w:t>
      </w:r>
    </w:p>
    <w:p w:rsidR="005C18AF" w:rsidRDefault="00A77ECE" w:rsidP="00A77ECE">
      <w:pPr>
        <w:pStyle w:val="af8"/>
        <w:numPr>
          <w:ilvl w:val="4"/>
          <w:numId w:val="10"/>
        </w:numPr>
        <w:tabs>
          <w:tab w:val="left" w:pos="1844"/>
        </w:tabs>
        <w:ind w:left="1844"/>
      </w:pPr>
      <w:r>
        <w:t>идентификационные номера Участников, присваиваемые оператором ЭТП;</w:t>
      </w:r>
    </w:p>
    <w:p w:rsidR="005C18AF" w:rsidRDefault="00A77ECE" w:rsidP="00A77ECE">
      <w:pPr>
        <w:pStyle w:val="af8"/>
        <w:numPr>
          <w:ilvl w:val="4"/>
          <w:numId w:val="10"/>
        </w:numPr>
        <w:tabs>
          <w:tab w:val="left" w:pos="1844"/>
        </w:tabs>
        <w:ind w:left="1844"/>
      </w:pPr>
      <w:r>
        <w:t>результаты рассмотрения первых частей (первых частей окончательных предложений Участников) с указанием, в том числе:</w:t>
      </w:r>
    </w:p>
    <w:p w:rsidR="005C18AF" w:rsidRDefault="00A77ECE" w:rsidP="00A77ECE">
      <w:pPr>
        <w:pStyle w:val="af8"/>
        <w:numPr>
          <w:ilvl w:val="0"/>
          <w:numId w:val="24"/>
        </w:numPr>
        <w:ind w:left="2127" w:hanging="284"/>
      </w:pPr>
      <w:r>
        <w:t xml:space="preserve">количества заявок, которые были </w:t>
      </w:r>
      <w:bookmarkStart w:id="605" w:name="_Hlk110527512"/>
      <w:r>
        <w:t xml:space="preserve">отклонены </w:t>
      </w:r>
      <w:bookmarkStart w:id="606" w:name="_Hlk110527490"/>
      <w:r>
        <w:t>по результатам рассмотрения первых частей</w:t>
      </w:r>
      <w:bookmarkEnd w:id="606"/>
      <w:r>
        <w:t>;</w:t>
      </w:r>
      <w:bookmarkEnd w:id="605"/>
    </w:p>
    <w:p w:rsidR="005C18AF" w:rsidRDefault="00A77ECE" w:rsidP="00A77ECE">
      <w:pPr>
        <w:pStyle w:val="af8"/>
        <w:numPr>
          <w:ilvl w:val="0"/>
          <w:numId w:val="24"/>
        </w:numPr>
        <w:ind w:left="2127" w:hanging="284"/>
      </w:pPr>
      <w:r>
        <w:t>оснований отклонения каждой заявки с указанием положений Документации о закупке, которым не соответствует первая часть такой заявки (первая часть окончательного предложени</w:t>
      </w:r>
      <w:r>
        <w:t>я Участника).</w:t>
      </w:r>
    </w:p>
    <w:p w:rsidR="005C18AF" w:rsidRDefault="00A77ECE" w:rsidP="00A77ECE">
      <w:pPr>
        <w:pStyle w:val="af8"/>
        <w:numPr>
          <w:ilvl w:val="4"/>
          <w:numId w:val="10"/>
        </w:numPr>
        <w:tabs>
          <w:tab w:val="left" w:pos="1844"/>
        </w:tabs>
        <w:ind w:left="1844"/>
      </w:pPr>
      <w:r>
        <w:t xml:space="preserve">причины, по которым закупка признана несостоявшейся в соответствии с подразделом </w:t>
      </w:r>
      <w:r>
        <w:fldChar w:fldCharType="begin"/>
      </w:r>
      <w:r>
        <w:instrText xml:space="preserve"> REF _Ref514600896 \r \h </w:instrText>
      </w:r>
      <w:r>
        <w:fldChar w:fldCharType="separate"/>
      </w:r>
      <w:r w:rsidR="008C7A60">
        <w:t>4.23</w:t>
      </w:r>
      <w:r>
        <w:fldChar w:fldCharType="end"/>
      </w:r>
      <w:r>
        <w:t xml:space="preserve"> (в случае ее признания таковой).</w:t>
      </w:r>
    </w:p>
    <w:p w:rsidR="005C18AF" w:rsidRDefault="00A77ECE">
      <w:pPr>
        <w:pStyle w:val="a0"/>
      </w:pPr>
      <w:r>
        <w:t>Протокол рассмотрения первых ч</w:t>
      </w:r>
      <w:r>
        <w:t>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w:t>
      </w:r>
      <w:r>
        <w:t>о) часа с момента его получения от Организатора.</w:t>
      </w:r>
      <w:bookmarkStart w:id="607" w:name="_Hlk139464698"/>
      <w:bookmarkEnd w:id="604"/>
    </w:p>
    <w:p w:rsidR="005C18AF" w:rsidRDefault="00A77ECE">
      <w:pPr>
        <w:pStyle w:val="20"/>
        <w:tabs>
          <w:tab w:val="left" w:pos="1134"/>
        </w:tabs>
        <w:ind w:left="1134"/>
        <w:jc w:val="both"/>
        <w:rPr>
          <w:sz w:val="28"/>
          <w:szCs w:val="28"/>
        </w:rPr>
      </w:pPr>
      <w:bookmarkStart w:id="608" w:name="_Toc71187862"/>
      <w:bookmarkStart w:id="609" w:name="_Toc71187861"/>
      <w:bookmarkStart w:id="610" w:name="_Toc71187860"/>
      <w:bookmarkStart w:id="611" w:name="_Toc71187859"/>
      <w:bookmarkStart w:id="612" w:name="_Toc71187858"/>
      <w:bookmarkStart w:id="613" w:name="_Toc71187857"/>
      <w:bookmarkStart w:id="614" w:name="_Toc71187856"/>
      <w:bookmarkStart w:id="615" w:name="_Toc71187855"/>
      <w:bookmarkStart w:id="616" w:name="_Toc71187854"/>
      <w:bookmarkStart w:id="617" w:name="_Toc71187853"/>
      <w:bookmarkStart w:id="618" w:name="_Toc71187852"/>
      <w:bookmarkStart w:id="619" w:name="_Toc71187851"/>
      <w:bookmarkStart w:id="620" w:name="_Toc71187850"/>
      <w:bookmarkStart w:id="621" w:name="_Toc71187849"/>
      <w:bookmarkStart w:id="622" w:name="_Ref516112928"/>
      <w:bookmarkStart w:id="623" w:name="_Ref70953356"/>
      <w:bookmarkStart w:id="624" w:name="_Toc158882901"/>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rPr>
          <w:sz w:val="28"/>
          <w:szCs w:val="28"/>
        </w:rPr>
        <w:lastRenderedPageBreak/>
        <w:t>Открытие</w:t>
      </w:r>
      <w:r>
        <w:rPr>
          <w:sz w:val="28"/>
        </w:rPr>
        <w:t xml:space="preserve"> доступа ко вторым частям заявок</w:t>
      </w:r>
      <w:bookmarkEnd w:id="622"/>
      <w:r>
        <w:rPr>
          <w:sz w:val="28"/>
          <w:szCs w:val="28"/>
        </w:rPr>
        <w:t xml:space="preserve"> и ценовым предложениям</w:t>
      </w:r>
      <w:bookmarkEnd w:id="623"/>
      <w:bookmarkEnd w:id="624"/>
    </w:p>
    <w:p w:rsidR="005C18AF" w:rsidRDefault="00A77ECE">
      <w:pPr>
        <w:pStyle w:val="a0"/>
      </w:pPr>
      <w:r>
        <w:t xml:space="preserve">Оператор ЭТП в срок, установленный в пункте </w:t>
      </w:r>
      <w:r>
        <w:fldChar w:fldCharType="begin"/>
      </w:r>
      <w:r>
        <w:instrText xml:space="preserve"> REF _Ref515458371 \r \h </w:instrText>
      </w:r>
      <w:r>
        <w:fldChar w:fldCharType="separate"/>
      </w:r>
      <w:r w:rsidR="008C7A60">
        <w:t>1.2.21</w:t>
      </w:r>
      <w:r>
        <w:fldChar w:fldCharType="end"/>
      </w:r>
      <w:r>
        <w:t>, направляет в адрес Организатора вторые части заявок и ценовые предложения всех Участников, которые подали заявки на участие в закупке.</w:t>
      </w:r>
    </w:p>
    <w:p w:rsidR="005C18AF" w:rsidRDefault="00A77ECE">
      <w:pPr>
        <w:pStyle w:val="a0"/>
      </w:pPr>
      <w:r>
        <w:t>В любом случае, указанный срок направления оператором ЭТП вторых частей заявок и ценовых предложений в адрес Организато</w:t>
      </w:r>
      <w:r>
        <w:t>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rsidR="005C18AF" w:rsidRDefault="00A77ECE">
      <w:pPr>
        <w:pStyle w:val="a0"/>
      </w:pPr>
      <w:r>
        <w:t xml:space="preserve">Подробные правила открытия Организатору доступа ко вторым частям заявок и ценовым </w:t>
      </w:r>
      <w:r>
        <w:t>предложениям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во вторых частях заявок и ценовых предложениях, от Участников такой закупки.</w:t>
      </w:r>
    </w:p>
    <w:p w:rsidR="005C18AF" w:rsidRDefault="00A77ECE">
      <w:pPr>
        <w:pStyle w:val="20"/>
        <w:tabs>
          <w:tab w:val="left" w:pos="1134"/>
        </w:tabs>
        <w:ind w:left="1134"/>
        <w:rPr>
          <w:sz w:val="28"/>
          <w:szCs w:val="28"/>
        </w:rPr>
      </w:pPr>
      <w:bookmarkStart w:id="625" w:name="_Ref515556982"/>
      <w:bookmarkStart w:id="626" w:name="_Ref515556202"/>
      <w:bookmarkStart w:id="627" w:name="_Ref515556100"/>
      <w:bookmarkStart w:id="628" w:name="_Ref516110491"/>
      <w:bookmarkStart w:id="629" w:name="_Toc158882902"/>
      <w:r>
        <w:rPr>
          <w:sz w:val="28"/>
          <w:szCs w:val="28"/>
        </w:rPr>
        <w:t>Рассмотрение в</w:t>
      </w:r>
      <w:r>
        <w:rPr>
          <w:sz w:val="28"/>
          <w:szCs w:val="28"/>
        </w:rPr>
        <w:t>торых частей заявок</w:t>
      </w:r>
      <w:bookmarkEnd w:id="625"/>
      <w:bookmarkEnd w:id="626"/>
      <w:bookmarkEnd w:id="627"/>
      <w:bookmarkEnd w:id="628"/>
      <w:r>
        <w:rPr>
          <w:sz w:val="28"/>
          <w:szCs w:val="28"/>
        </w:rPr>
        <w:t xml:space="preserve"> (и ценовых предложений)</w:t>
      </w:r>
      <w:bookmarkEnd w:id="629"/>
    </w:p>
    <w:p w:rsidR="005C18AF" w:rsidRDefault="00A77ECE">
      <w:pPr>
        <w:pStyle w:val="a0"/>
      </w:pPr>
      <w:r>
        <w:t xml:space="preserve">Дата окончания срока рассмотрения вторых частей заявок (и ценовых предложений) указана в пункте </w:t>
      </w:r>
      <w:r>
        <w:fldChar w:fldCharType="begin"/>
      </w:r>
      <w:r>
        <w:instrText xml:space="preserve"> REF _Ref532067169 \r \h </w:instrText>
      </w:r>
      <w:r>
        <w:fldChar w:fldCharType="separate"/>
      </w:r>
      <w:r w:rsidR="008C7A60">
        <w:t>1.2.22</w:t>
      </w:r>
      <w:r>
        <w:fldChar w:fldCharType="end"/>
      </w:r>
      <w:r>
        <w:t>. Организатор по с</w:t>
      </w:r>
      <w:r>
        <w:t>огласованию с Заказчиком вправе, при необходимости, изменить данный срок, официально разместив информацию об этом.</w:t>
      </w:r>
    </w:p>
    <w:p w:rsidR="005C18AF" w:rsidRDefault="00A77ECE">
      <w:pPr>
        <w:pStyle w:val="a0"/>
      </w:pPr>
      <w:bookmarkStart w:id="630" w:name="_Ref55304418"/>
      <w:r>
        <w:t>В рамках рассмотрения вторых частей заявок</w:t>
      </w:r>
      <w:bookmarkEnd w:id="630"/>
      <w:r>
        <w:t xml:space="preserve"> (и ценовых предложений) осуществляется проверка всех заявок, в том числе ценовых предложений Участ</w:t>
      </w:r>
      <w:r>
        <w:t>ников, прошедших отборочную стадию рассмотрения первых частей заявок (первых частей окончательных предложений Участников), на предмет соответствия отборочным критериям</w:t>
      </w:r>
      <w:bookmarkStart w:id="631" w:name="_Ref55304419"/>
      <w:r>
        <w:t xml:space="preserve">, установленным в подразделах </w:t>
      </w:r>
      <w:bookmarkStart w:id="632" w:name="_Hlk71374380"/>
      <w:r>
        <w:fldChar w:fldCharType="begin"/>
      </w:r>
      <w:r>
        <w:instrText xml:space="preserve"> REF _Ref71039002 \r \h </w:instrText>
      </w:r>
      <w:r>
        <w:fldChar w:fldCharType="separate"/>
      </w:r>
      <w:r w:rsidR="008C7A60">
        <w:t>12.2</w:t>
      </w:r>
      <w:r>
        <w:fldChar w:fldCharType="end"/>
      </w:r>
      <w:r>
        <w:t xml:space="preserve">, </w:t>
      </w:r>
      <w:r>
        <w:fldChar w:fldCharType="begin"/>
      </w:r>
      <w:r>
        <w:instrText xml:space="preserve"> REF _Ref71039022 \r \h </w:instrText>
      </w:r>
      <w:r>
        <w:fldChar w:fldCharType="separate"/>
      </w:r>
      <w:r w:rsidR="008C7A60">
        <w:t>12.3</w:t>
      </w:r>
      <w:r>
        <w:fldChar w:fldCharType="end"/>
      </w:r>
      <w:bookmarkEnd w:id="632"/>
      <w:r>
        <w:t xml:space="preserve"> (</w:t>
      </w:r>
      <w:r>
        <w:fldChar w:fldCharType="begin"/>
      </w:r>
      <w:r>
        <w:instrText xml:space="preserve"> REF _Ref514603898 \h </w:instrText>
      </w:r>
      <w:r>
        <w:fldChar w:fldCharType="separate"/>
      </w:r>
      <w:r w:rsidR="008C7A60">
        <w:rPr>
          <w:sz w:val="28"/>
          <w:szCs w:val="28"/>
        </w:rPr>
        <w:t>ПРИЛОЖЕНИЕ № 5 – ОТБОРОЧНЫЕ КРИТЕРИИ РАССМОТРЕНИЯ ЗАЯВОК</w:t>
      </w:r>
      <w:r>
        <w:fldChar w:fldCharType="end"/>
      </w:r>
      <w:r>
        <w:t xml:space="preserve">), </w:t>
      </w:r>
      <w:bookmarkStart w:id="633" w:name="_Hlk139464869"/>
      <w:r>
        <w:t>в том числе проводится Аккредитация Участников (при необходимости)</w:t>
      </w:r>
      <w:bookmarkEnd w:id="633"/>
      <w:r>
        <w:t>.</w:t>
      </w:r>
    </w:p>
    <w:p w:rsidR="005C18AF" w:rsidRDefault="00A77ECE" w:rsidP="00A77ECE">
      <w:pPr>
        <w:pStyle w:val="a0"/>
        <w:numPr>
          <w:ilvl w:val="2"/>
          <w:numId w:val="103"/>
        </w:numPr>
      </w:pPr>
      <w:r>
        <w:t xml:space="preserve">Рассмотрение вторых частей заявок и ценовых предложений проводится на основании представленных в таких частях и ценовых предложениях документов и сведений </w:t>
      </w:r>
      <w:bookmarkStart w:id="634" w:name="_Hlk71374492"/>
      <w:r>
        <w:t>(если ин</w:t>
      </w:r>
      <w:r>
        <w:t>ое не установлено Документацией о закупке)</w:t>
      </w:r>
      <w:bookmarkEnd w:id="634"/>
      <w:r>
        <w:t>.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bookmarkStart w:id="635" w:name="_Hlk90405315"/>
      <w:r>
        <w:t>, или иным законным способом</w:t>
      </w:r>
      <w:bookmarkEnd w:id="635"/>
      <w:r>
        <w:t>.</w:t>
      </w:r>
    </w:p>
    <w:p w:rsidR="005C18AF" w:rsidRDefault="00A77ECE">
      <w:pPr>
        <w:pStyle w:val="a0"/>
      </w:pPr>
      <w:r>
        <w:t xml:space="preserve">При выявлении в рамках </w:t>
      </w:r>
      <w:r>
        <w:t>рассмотрения ценовых предложений Участников наличия 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w:t>
      </w:r>
      <w:r>
        <w:t>,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w:t>
      </w:r>
      <w:r>
        <w:t>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rsidR="005C18AF" w:rsidRDefault="00A77ECE">
      <w:pPr>
        <w:pStyle w:val="a0"/>
      </w:pPr>
      <w:bookmarkStart w:id="636" w:name="_Ref481133127"/>
      <w:bookmarkEnd w:id="631"/>
      <w:r>
        <w:lastRenderedPageBreak/>
        <w:t xml:space="preserve">По результатам рассмотрения вторых частей заявок (и ценовых предложений) Закупочная комиссия отклоняет </w:t>
      </w:r>
      <w:r>
        <w:t>несоответствующие заявки по следующим основаниям:</w:t>
      </w:r>
      <w:bookmarkEnd w:id="636"/>
    </w:p>
    <w:p w:rsidR="005C18AF" w:rsidRDefault="00A77ECE" w:rsidP="00A77ECE">
      <w:pPr>
        <w:pStyle w:val="af8"/>
        <w:numPr>
          <w:ilvl w:val="4"/>
          <w:numId w:val="10"/>
        </w:numPr>
        <w:tabs>
          <w:tab w:val="left" w:pos="1844"/>
        </w:tabs>
        <w:ind w:left="1844"/>
      </w:pPr>
      <w:r>
        <w:t xml:space="preserve">несоответствие второй части заявки </w:t>
      </w:r>
      <w:bookmarkStart w:id="637" w:name="_Hlk71205338"/>
      <w:r>
        <w:t>и/или ценового предложения</w:t>
      </w:r>
      <w:bookmarkEnd w:id="637"/>
      <w:r>
        <w:t xml:space="preserve"> по составу</w:t>
      </w:r>
      <w:r>
        <w:rPr>
          <w:rStyle w:val="ae"/>
        </w:rPr>
        <w:footnoteReference w:id="3"/>
      </w:r>
      <w:r>
        <w:t>, содержанию и правильности оформления требованиям Документации о закупке, в том числе наличие: недостоверных сведений</w:t>
      </w:r>
      <w:bookmarkStart w:id="638" w:name="_Hlk71205387"/>
      <w:r>
        <w:rPr>
          <w:rStyle w:val="ae"/>
        </w:rPr>
        <w:footnoteReference w:id="4"/>
      </w:r>
      <w:r>
        <w:t xml:space="preserve"> </w:t>
      </w:r>
      <w:bookmarkEnd w:id="638"/>
      <w:r>
        <w:t>или намеренно</w:t>
      </w:r>
      <w:r>
        <w:t xml:space="preserve"> искаженной информации или документов, внутренних противоречий между различными частями и/или документами заявки</w:t>
      </w:r>
      <w:bookmarkStart w:id="640" w:name="_Hlk110527561"/>
      <w:r>
        <w:t>, в том числе по тексту внутри одного документа</w:t>
      </w:r>
      <w:bookmarkEnd w:id="640"/>
      <w:r>
        <w:t>, а также  противоречий между документами заявки и сведениями, указанными Участником в структурир</w:t>
      </w:r>
      <w:r>
        <w:t>ованных формах на ЭТП;</w:t>
      </w:r>
    </w:p>
    <w:p w:rsidR="005C18AF" w:rsidRDefault="00A77ECE" w:rsidP="00A77ECE">
      <w:pPr>
        <w:pStyle w:val="af8"/>
        <w:numPr>
          <w:ilvl w:val="4"/>
          <w:numId w:val="10"/>
        </w:numPr>
        <w:tabs>
          <w:tab w:val="left" w:pos="1844"/>
        </w:tabs>
        <w:ind w:left="1844"/>
      </w:pPr>
      <w:bookmarkStart w:id="641" w:name="_Hlk71205932"/>
      <w:bookmarkStart w:id="642" w:name="_Hlk71374669"/>
      <w:r>
        <w:t xml:space="preserve">несоответствие предлагаемой продукции дополнительным требованиям Документации о закупке, с учетом представленных во второй части заявки соответствующих подтверждающих документов (подраздел </w:t>
      </w:r>
      <w:bookmarkEnd w:id="641"/>
      <w:r>
        <w:fldChar w:fldCharType="begin"/>
      </w:r>
      <w:r>
        <w:instrText xml:space="preserve"> REF _Ref71038635 \r \h </w:instrText>
      </w:r>
      <w:r>
        <w:fldChar w:fldCharType="separate"/>
      </w:r>
      <w:r w:rsidR="008C7A60">
        <w:t>12.2</w:t>
      </w:r>
      <w:r>
        <w:fldChar w:fldCharType="end"/>
      </w:r>
      <w:r>
        <w:t>);</w:t>
      </w:r>
      <w:bookmarkEnd w:id="642"/>
    </w:p>
    <w:p w:rsidR="005C18AF" w:rsidRDefault="00A77ECE" w:rsidP="00A77ECE">
      <w:pPr>
        <w:pStyle w:val="af8"/>
        <w:numPr>
          <w:ilvl w:val="4"/>
          <w:numId w:val="10"/>
        </w:numPr>
        <w:tabs>
          <w:tab w:val="left" w:pos="1844"/>
        </w:tabs>
        <w:ind w:left="1844"/>
      </w:pPr>
      <w:r>
        <w:t xml:space="preserve">несоответствие Участника требованиям Документации о закупке, установленным в Приложении №3 к Документации о закупке (раздел </w:t>
      </w:r>
      <w:r>
        <w:fldChar w:fldCharType="begin"/>
      </w:r>
      <w:r>
        <w:instrText xml:space="preserve"> REF _Ref513729886 \r \h </w:instrText>
      </w:r>
      <w:r>
        <w:fldChar w:fldCharType="separate"/>
      </w:r>
      <w:r w:rsidR="008C7A60">
        <w:t>10</w:t>
      </w:r>
      <w:r>
        <w:fldChar w:fldCharType="end"/>
      </w:r>
      <w:r>
        <w:t>);</w:t>
      </w:r>
    </w:p>
    <w:p w:rsidR="005C18AF" w:rsidRDefault="00A77ECE" w:rsidP="00A77ECE">
      <w:pPr>
        <w:pStyle w:val="af8"/>
        <w:numPr>
          <w:ilvl w:val="4"/>
          <w:numId w:val="10"/>
        </w:numPr>
        <w:tabs>
          <w:tab w:val="left" w:pos="1844"/>
        </w:tabs>
        <w:ind w:left="1844"/>
      </w:pPr>
      <w: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rsidR="005C18AF" w:rsidRDefault="00A77ECE" w:rsidP="00A77ECE">
      <w:pPr>
        <w:pStyle w:val="af8"/>
        <w:numPr>
          <w:ilvl w:val="4"/>
          <w:numId w:val="10"/>
        </w:numPr>
        <w:tabs>
          <w:tab w:val="left" w:pos="1844"/>
        </w:tabs>
        <w:ind w:left="1844"/>
      </w:pPr>
      <w:bookmarkStart w:id="643" w:name="_Hlk71374742"/>
      <w:r>
        <w:t xml:space="preserve">превышение ценового предложения Участника </w:t>
      </w:r>
      <w:r>
        <w:t>установленного размера НМЦ</w:t>
      </w:r>
      <w:bookmarkEnd w:id="643"/>
      <w:r>
        <w:t>.</w:t>
      </w:r>
    </w:p>
    <w:p w:rsidR="005C18AF" w:rsidRDefault="00A77ECE">
      <w:pPr>
        <w:pStyle w:val="a0"/>
      </w:pPr>
      <w:bookmarkStart w:id="644" w:name="_Ref531715058"/>
      <w:r>
        <w:t>Решение Закупочной комиссии по рассмотрению вторых частей заявок (и ценовых предложений) оформляется протоколом, в котором, как минимум, указываются:</w:t>
      </w:r>
      <w:bookmarkEnd w:id="644"/>
    </w:p>
    <w:p w:rsidR="005C18AF" w:rsidRDefault="00A77ECE" w:rsidP="00A77ECE">
      <w:pPr>
        <w:pStyle w:val="af8"/>
        <w:numPr>
          <w:ilvl w:val="4"/>
          <w:numId w:val="10"/>
        </w:numPr>
        <w:tabs>
          <w:tab w:val="left" w:pos="1844"/>
        </w:tabs>
        <w:ind w:left="1844"/>
      </w:pPr>
      <w:r>
        <w:t>дата подписания протокола;</w:t>
      </w:r>
    </w:p>
    <w:p w:rsidR="005C18AF" w:rsidRDefault="00A77ECE" w:rsidP="00A77ECE">
      <w:pPr>
        <w:pStyle w:val="af8"/>
        <w:numPr>
          <w:ilvl w:val="4"/>
          <w:numId w:val="10"/>
        </w:numPr>
        <w:tabs>
          <w:tab w:val="left" w:pos="1844"/>
        </w:tabs>
        <w:ind w:left="1844"/>
      </w:pPr>
      <w:r>
        <w:t>общее количество поступивших заявок, а также дата и</w:t>
      </w:r>
      <w:r>
        <w:t xml:space="preserve"> время регистрации каждой заявки (по факту последнего изменения заявки до окончания срока подачи заявок), </w:t>
      </w:r>
      <w:bookmarkStart w:id="645" w:name="_Hlk71206887"/>
      <w:r>
        <w:t>с указанием цены такой заявки</w:t>
      </w:r>
      <w:bookmarkEnd w:id="645"/>
      <w:r>
        <w:t>;</w:t>
      </w:r>
    </w:p>
    <w:p w:rsidR="005C18AF" w:rsidRDefault="00A77ECE" w:rsidP="00A77ECE">
      <w:pPr>
        <w:pStyle w:val="af8"/>
        <w:numPr>
          <w:ilvl w:val="4"/>
          <w:numId w:val="10"/>
        </w:numPr>
        <w:tabs>
          <w:tab w:val="left" w:pos="1844"/>
        </w:tabs>
        <w:ind w:left="1844"/>
      </w:pPr>
      <w:r>
        <w:t>наименования Участников, допущенных по результатам рассмотрения первых частей заявок (первых частей окончательных предл</w:t>
      </w:r>
      <w:r>
        <w:t>ожений Участников), и/или их идентификационные номера, присваиваемые оператором ЭТП;</w:t>
      </w:r>
    </w:p>
    <w:p w:rsidR="005C18AF" w:rsidRDefault="00A77ECE" w:rsidP="00A77ECE">
      <w:pPr>
        <w:pStyle w:val="af8"/>
        <w:numPr>
          <w:ilvl w:val="4"/>
          <w:numId w:val="10"/>
        </w:numPr>
        <w:tabs>
          <w:tab w:val="left" w:pos="1844"/>
        </w:tabs>
        <w:ind w:left="1844"/>
      </w:pPr>
      <w:r>
        <w:t xml:space="preserve">результаты рассмотрения вторых частей заявок </w:t>
      </w:r>
      <w:bookmarkStart w:id="646" w:name="_Hlk71207771"/>
      <w:r>
        <w:t>(и ценовых предложений)</w:t>
      </w:r>
      <w:bookmarkEnd w:id="646"/>
      <w:r>
        <w:t xml:space="preserve"> с указанием, в том числе:</w:t>
      </w:r>
    </w:p>
    <w:p w:rsidR="005C18AF" w:rsidRDefault="00A77ECE" w:rsidP="00A77ECE">
      <w:pPr>
        <w:pStyle w:val="af8"/>
        <w:numPr>
          <w:ilvl w:val="0"/>
          <w:numId w:val="24"/>
        </w:numPr>
        <w:ind w:left="2127" w:hanging="284"/>
      </w:pPr>
      <w:r>
        <w:t xml:space="preserve">количества заявок, которые были отклонены </w:t>
      </w:r>
      <w:bookmarkStart w:id="647" w:name="_Hlk110527603"/>
      <w:r>
        <w:t>по результатам рассмотрения вторых</w:t>
      </w:r>
      <w:r>
        <w:t xml:space="preserve"> частей (и ценовых предложений) (а также отдельно по результатам рассмотрения первых частей)</w:t>
      </w:r>
      <w:bookmarkEnd w:id="647"/>
      <w:r>
        <w:t>;</w:t>
      </w:r>
    </w:p>
    <w:p w:rsidR="005C18AF" w:rsidRDefault="00A77ECE" w:rsidP="00A77ECE">
      <w:pPr>
        <w:pStyle w:val="af8"/>
        <w:numPr>
          <w:ilvl w:val="0"/>
          <w:numId w:val="24"/>
        </w:numPr>
        <w:ind w:left="2127" w:hanging="284"/>
      </w:pPr>
      <w:r>
        <w:lastRenderedPageBreak/>
        <w:t>оснований отклонения каждой заявки с указанием положений Документации о закупке, которым не соответствует вторая часть такой заявки и/или ценовое предложение.</w:t>
      </w:r>
    </w:p>
    <w:p w:rsidR="005C18AF" w:rsidRDefault="00A77ECE" w:rsidP="00A77ECE">
      <w:pPr>
        <w:pStyle w:val="af8"/>
        <w:numPr>
          <w:ilvl w:val="4"/>
          <w:numId w:val="10"/>
        </w:numPr>
        <w:tabs>
          <w:tab w:val="left" w:pos="1844"/>
        </w:tabs>
        <w:ind w:left="1844"/>
      </w:pPr>
      <w:r>
        <w:t>при</w:t>
      </w:r>
      <w:r>
        <w:t xml:space="preserve">чины, по которым закупка признана несостоявшейся в соответствии с подразделом </w:t>
      </w:r>
      <w:r>
        <w:fldChar w:fldCharType="begin"/>
      </w:r>
      <w:r>
        <w:instrText xml:space="preserve"> REF _Ref514600896 \r \h </w:instrText>
      </w:r>
      <w:r>
        <w:fldChar w:fldCharType="separate"/>
      </w:r>
      <w:r w:rsidR="008C7A60">
        <w:t>4.23</w:t>
      </w:r>
      <w:r>
        <w:fldChar w:fldCharType="end"/>
      </w:r>
      <w:r>
        <w:t xml:space="preserve"> (в случае ее признания таковой).</w:t>
      </w:r>
    </w:p>
    <w:p w:rsidR="005C18AF" w:rsidRDefault="00A77ECE">
      <w:pPr>
        <w:pStyle w:val="a0"/>
      </w:pPr>
      <w:bookmarkStart w:id="648" w:name="_Ref515701968"/>
      <w:r>
        <w:t>Протокол рассмотрения вторых частей заявок (и це</w:t>
      </w:r>
      <w:r>
        <w:t>новых предложений)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t>.</w:t>
      </w:r>
      <w:bookmarkStart w:id="649" w:name="_Hlk139465336"/>
      <w:bookmarkEnd w:id="648"/>
    </w:p>
    <w:p w:rsidR="005C18AF" w:rsidRDefault="00A77ECE">
      <w:pPr>
        <w:pStyle w:val="20"/>
        <w:tabs>
          <w:tab w:val="left" w:pos="1134"/>
        </w:tabs>
        <w:ind w:left="1134"/>
        <w:rPr>
          <w:sz w:val="28"/>
        </w:rPr>
      </w:pPr>
      <w:bookmarkStart w:id="650" w:name="_Ref514620397"/>
      <w:bookmarkStart w:id="651" w:name="_Toc69728970"/>
      <w:bookmarkStart w:id="652" w:name="_Toc57314656"/>
      <w:bookmarkStart w:id="653" w:name="_Toc55305385"/>
      <w:bookmarkStart w:id="654" w:name="_Toc55285353"/>
      <w:bookmarkStart w:id="655" w:name="_Ref55280453"/>
      <w:bookmarkStart w:id="656" w:name="_Ref512107498"/>
      <w:bookmarkStart w:id="657" w:name="_Toc71187883"/>
      <w:bookmarkStart w:id="658" w:name="_Toc71187882"/>
      <w:bookmarkStart w:id="659" w:name="_Toc71187881"/>
      <w:bookmarkStart w:id="660" w:name="_Toc71187880"/>
      <w:bookmarkStart w:id="661" w:name="_Toc71187879"/>
      <w:bookmarkStart w:id="662" w:name="_Toc71187878"/>
      <w:bookmarkStart w:id="663" w:name="_Toc71187877"/>
      <w:bookmarkStart w:id="664" w:name="_Toc71187876"/>
      <w:bookmarkStart w:id="665" w:name="_Toc71187875"/>
      <w:bookmarkStart w:id="666" w:name="_Toc71187874"/>
      <w:bookmarkStart w:id="667" w:name="_Toc515631578"/>
      <w:bookmarkStart w:id="668" w:name="_Toc515630873"/>
      <w:bookmarkStart w:id="669" w:name="_Toc515625991"/>
      <w:bookmarkStart w:id="670" w:name="_Toc515555594"/>
      <w:bookmarkStart w:id="671" w:name="_Toc515631577"/>
      <w:bookmarkStart w:id="672" w:name="_Toc515630872"/>
      <w:bookmarkStart w:id="673" w:name="_Toc515625990"/>
      <w:bookmarkStart w:id="674" w:name="_Toc515555593"/>
      <w:bookmarkStart w:id="675" w:name="_Toc515631576"/>
      <w:bookmarkStart w:id="676" w:name="_Toc515630871"/>
      <w:bookmarkStart w:id="677" w:name="_Toc515625989"/>
      <w:bookmarkStart w:id="678" w:name="_Toc515555592"/>
      <w:bookmarkStart w:id="679" w:name="_Toc515631575"/>
      <w:bookmarkStart w:id="680" w:name="_Toc515630870"/>
      <w:bookmarkStart w:id="681" w:name="_Toc515625988"/>
      <w:bookmarkStart w:id="682" w:name="_Toc515555591"/>
      <w:bookmarkStart w:id="683" w:name="_Toc71187873"/>
      <w:bookmarkStart w:id="684" w:name="_Toc71187872"/>
      <w:bookmarkStart w:id="685" w:name="_Toc71187871"/>
      <w:bookmarkStart w:id="686" w:name="_Toc71187870"/>
      <w:bookmarkStart w:id="687" w:name="_Toc71187869"/>
      <w:bookmarkStart w:id="688" w:name="_Toc71187868"/>
      <w:bookmarkStart w:id="689" w:name="_Toc71187867"/>
      <w:bookmarkStart w:id="690" w:name="_Toc71187866"/>
      <w:bookmarkStart w:id="691" w:name="_Toc71187865"/>
      <w:bookmarkStart w:id="692" w:name="_Ref516112628"/>
      <w:bookmarkStart w:id="693" w:name="_Toc158882903"/>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r>
        <w:rPr>
          <w:sz w:val="28"/>
        </w:rPr>
        <w:t>Дополнительные запросы разъяснений заявок Участников</w:t>
      </w:r>
      <w:bookmarkEnd w:id="692"/>
      <w:bookmarkEnd w:id="693"/>
    </w:p>
    <w:p w:rsidR="005C18AF" w:rsidRDefault="00A77ECE">
      <w:pPr>
        <w:pStyle w:val="a0"/>
      </w:pPr>
      <w:bookmarkStart w:id="694" w:name="_Ref501535498"/>
      <w:bookmarkStart w:id="695" w:name="_Ref481099943"/>
      <w:r>
        <w:t>В рамках процедуры рассмотрения первых частей заявок (первых частей окончательных предложений Участников), вторых частей (и ценовых предложений), рассмотрения дополнительных ценовых предложений Участни</w:t>
      </w:r>
      <w:r>
        <w:t>ков (если проводилась переторжка), а также процедуры оценки и сопоставления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w:t>
      </w:r>
      <w:r>
        <w:t xml:space="preserve"> следующих случаях:</w:t>
      </w:r>
      <w:bookmarkEnd w:id="694"/>
      <w:bookmarkEnd w:id="695"/>
    </w:p>
    <w:p w:rsidR="005C18AF" w:rsidRDefault="00A77ECE" w:rsidP="00A77ECE">
      <w:pPr>
        <w:pStyle w:val="af4"/>
        <w:numPr>
          <w:ilvl w:val="3"/>
          <w:numId w:val="104"/>
        </w:numPr>
        <w:tabs>
          <w:tab w:val="left" w:pos="1134"/>
        </w:tabs>
      </w:pPr>
      <w:bookmarkStart w:id="696" w:name="_Ref481099920"/>
      <w:r>
        <w:t>в составе заявки (в какой-либо ее части) отсутствуют, представлены не в полном объеме или в нечитаемом виде документы или сведения, необходимые для:</w:t>
      </w:r>
      <w:bookmarkEnd w:id="696"/>
    </w:p>
    <w:p w:rsidR="005C18AF" w:rsidRDefault="00A77ECE" w:rsidP="00A77ECE">
      <w:pPr>
        <w:pStyle w:val="af8"/>
        <w:numPr>
          <w:ilvl w:val="4"/>
          <w:numId w:val="10"/>
        </w:numPr>
        <w:tabs>
          <w:tab w:val="left" w:pos="1844"/>
        </w:tabs>
        <w:ind w:left="1844"/>
      </w:pPr>
      <w:r>
        <w:t>определения соответствия Участника требованиям Документации о закупке в части обладания</w:t>
      </w:r>
      <w:r>
        <w:t xml:space="preserve"> гражданской и специальной правоспособностью (</w:t>
      </w:r>
      <w:bookmarkStart w:id="697" w:name="_Hlk141780200"/>
      <w:r>
        <w:t>выписки из реестров лицензий на соответствующие виды деятельности</w:t>
      </w:r>
      <w:bookmarkEnd w:id="697"/>
      <w:r>
        <w:t xml:space="preserve">, другие разрешительные документы и т.д. </w:t>
      </w:r>
      <w:bookmarkStart w:id="698" w:name="_Hlk71374981"/>
      <w:bookmarkStart w:id="699" w:name="_Hlk71123800"/>
      <w:r>
        <w:t xml:space="preserve">(в случае, если представление таких документов в составе заявки установлено требованиями Документации о </w:t>
      </w:r>
      <w:r>
        <w:t>закупке</w:t>
      </w:r>
      <w:bookmarkEnd w:id="698"/>
      <w:r>
        <w:t>)</w:t>
      </w:r>
      <w:bookmarkEnd w:id="699"/>
      <w:r>
        <w:t>), наличия полномочий лица на подписание заявки от имени Участника;</w:t>
      </w:r>
    </w:p>
    <w:p w:rsidR="005C18AF" w:rsidRDefault="00A77ECE" w:rsidP="00A77ECE">
      <w:pPr>
        <w:pStyle w:val="af8"/>
        <w:numPr>
          <w:ilvl w:val="4"/>
          <w:numId w:val="10"/>
        </w:numPr>
        <w:tabs>
          <w:tab w:val="left" w:pos="1844"/>
        </w:tabs>
        <w:ind w:left="1844"/>
      </w:pPr>
      <w:bookmarkStart w:id="700" w:name="_Hlk139473010"/>
      <w:bookmarkStart w:id="701" w:name="_Hlk139465985"/>
      <w:bookmarkStart w:id="702" w:name="_Hlk139472993"/>
      <w:r>
        <w:t>прохождения Участником в рамках рассмотрения вторых частей заявок процедуры Аккредитации (при необходимости</w:t>
      </w:r>
      <w:bookmarkEnd w:id="700"/>
      <w:r>
        <w:t>)</w:t>
      </w:r>
      <w:bookmarkEnd w:id="701"/>
      <w:r>
        <w:t xml:space="preserve">; </w:t>
      </w:r>
      <w:bookmarkEnd w:id="702"/>
    </w:p>
    <w:p w:rsidR="005C18AF" w:rsidRDefault="00A77ECE" w:rsidP="00A77ECE">
      <w:pPr>
        <w:pStyle w:val="af8"/>
        <w:numPr>
          <w:ilvl w:val="4"/>
          <w:numId w:val="10"/>
        </w:numPr>
        <w:tabs>
          <w:tab w:val="left" w:pos="1844"/>
        </w:tabs>
        <w:ind w:left="1844"/>
      </w:pPr>
      <w:r>
        <w:t xml:space="preserve">определения соответствия заявки требованиям Документации о закупке в </w:t>
      </w:r>
      <w:r>
        <w:t>части характеристик предлагаемой продукции и договорных условий, расчета цены договора;</w:t>
      </w:r>
    </w:p>
    <w:p w:rsidR="005C18AF" w:rsidRDefault="00A77ECE" w:rsidP="00A77ECE">
      <w:pPr>
        <w:pStyle w:val="af4"/>
        <w:numPr>
          <w:ilvl w:val="3"/>
          <w:numId w:val="105"/>
        </w:numPr>
        <w:tabs>
          <w:tab w:val="left" w:pos="1134"/>
        </w:tabs>
        <w:rPr>
          <w:iCs/>
        </w:rPr>
      </w:pPr>
      <w:bookmarkStart w:id="703" w:name="_Ref442966298"/>
      <w:bookmarkStart w:id="704" w:name="_Ref456690033"/>
      <w:bookmarkEnd w:id="703"/>
      <w:bookmarkEnd w:id="704"/>
      <w:r>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Участника </w:t>
      </w:r>
      <w:bookmarkStart w:id="705" w:name="_Hlk139466022"/>
      <w:r>
        <w:rPr>
          <w:iCs/>
        </w:rPr>
        <w:t>(в том числе не позволяющи</w:t>
      </w:r>
      <w:r>
        <w:rPr>
          <w:iCs/>
        </w:rPr>
        <w:t>е провести в отношении него процедуру Аккредитации (при необходимости))</w:t>
      </w:r>
      <w:bookmarkEnd w:id="705"/>
      <w:r>
        <w:rPr>
          <w:rStyle w:val="ae"/>
          <w:iCs/>
        </w:rPr>
        <w:footnoteReference w:id="5"/>
      </w:r>
      <w:r>
        <w:rPr>
          <w:iCs/>
        </w:rPr>
        <w:t xml:space="preserve"> требованиям Документации о закупке или осуществить оценку и сопоставление заявок;</w:t>
      </w:r>
    </w:p>
    <w:p w:rsidR="005C18AF" w:rsidRDefault="00A77ECE">
      <w:pPr>
        <w:pStyle w:val="a0"/>
      </w:pPr>
      <w:r>
        <w:lastRenderedPageBreak/>
        <w:t>Не допускаются запросы со стороны Организатора, а также ответы со стороны Участников, изменяющие суть</w:t>
      </w:r>
      <w:r>
        <w:t xml:space="preserve"> заявки (предмет, объем, цена, номенклатура предлагаемой Участником продукции).</w:t>
      </w:r>
    </w:p>
    <w:p w:rsidR="005C18AF" w:rsidRDefault="00A77ECE">
      <w:pPr>
        <w:pStyle w:val="a0"/>
      </w:pPr>
      <w:r>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rsidR="005C18AF" w:rsidRDefault="00A77ECE">
      <w:pPr>
        <w:pStyle w:val="a0"/>
      </w:pPr>
      <w:r>
        <w:t xml:space="preserve">Дополнительные запросы </w:t>
      </w:r>
      <w:r>
        <w:t xml:space="preserve">направляются одновременно (в один день) всем Участникам, у которых был выявлен факт несоответствий, в случаях, установленных в пункте </w:t>
      </w:r>
      <w:r>
        <w:fldChar w:fldCharType="begin"/>
      </w:r>
      <w:r>
        <w:instrText xml:space="preserve"> REF _Ref501535498 \r \h </w:instrText>
      </w:r>
      <w:r>
        <w:fldChar w:fldCharType="separate"/>
      </w:r>
      <w:r w:rsidR="008C7A60">
        <w:t>4.16.1</w:t>
      </w:r>
      <w:r>
        <w:fldChar w:fldCharType="end"/>
      </w:r>
      <w:r>
        <w:t>, за исключением следующ</w:t>
      </w:r>
      <w:r>
        <w:t xml:space="preserve">его – дополнительные запросы не направляются Участнику в случае, если в соответствии с пунктами </w:t>
      </w:r>
      <w:r>
        <w:fldChar w:fldCharType="begin"/>
      </w:r>
      <w:r>
        <w:instrText xml:space="preserve"> REF _Ref515381546 \w \h </w:instrText>
      </w:r>
      <w:r>
        <w:fldChar w:fldCharType="separate"/>
      </w:r>
      <w:r w:rsidR="008C7A60">
        <w:t>4.13.5</w:t>
      </w:r>
      <w:r>
        <w:fldChar w:fldCharType="end"/>
      </w:r>
      <w:r>
        <w:t xml:space="preserve"> / </w:t>
      </w:r>
      <w:r>
        <w:fldChar w:fldCharType="begin"/>
      </w:r>
      <w:r>
        <w:instrText xml:space="preserve"> REF _Ref481133127 \r \h </w:instrText>
      </w:r>
      <w:r>
        <w:fldChar w:fldCharType="separate"/>
      </w:r>
      <w:r w:rsidR="008C7A60">
        <w:t>4.15.5</w:t>
      </w:r>
      <w:r>
        <w:fldChar w:fldCharType="end"/>
      </w:r>
      <w:r>
        <w:t xml:space="preserve"> / </w:t>
      </w:r>
      <w:r>
        <w:fldChar w:fldCharType="begin"/>
      </w:r>
      <w:r>
        <w:instrText xml:space="preserve"> REF _Ref70954988 \r \h </w:instrText>
      </w:r>
      <w:r>
        <w:fldChar w:fldCharType="separate"/>
      </w:r>
      <w:r w:rsidR="008C7A60">
        <w:t>4.18.1</w:t>
      </w:r>
      <w:r>
        <w:fldChar w:fldCharType="end"/>
      </w:r>
      <w:r>
        <w:t xml:space="preserve"> имеются прямые основания для отклонения заявки такого Участника, не относящиеся к случаям, перечисленным в пункте </w:t>
      </w:r>
      <w:r>
        <w:fldChar w:fldCharType="begin"/>
      </w:r>
      <w:r>
        <w:instrText xml:space="preserve"> R</w:instrText>
      </w:r>
      <w:r>
        <w:instrText xml:space="preserve">EF _Ref501535498 \r \h </w:instrText>
      </w:r>
      <w:r>
        <w:fldChar w:fldCharType="separate"/>
      </w:r>
      <w:r w:rsidR="008C7A60">
        <w:t>4.16.1</w:t>
      </w:r>
      <w:r>
        <w:fldChar w:fldCharType="end"/>
      </w:r>
      <w:r>
        <w:t>.</w:t>
      </w:r>
    </w:p>
    <w:p w:rsidR="005C18AF" w:rsidRDefault="00A77ECE">
      <w:pPr>
        <w:pStyle w:val="a0"/>
      </w:pPr>
      <w:r>
        <w:t>Срок предоставления разъяснений Участниками своих заявок устанавливается одинаковый для всех и составляет не менее 2 (двух) рабочих дней с момента направления</w:t>
      </w:r>
      <w:r>
        <w:t xml:space="preserve"> запроса в адрес Участника. </w:t>
      </w:r>
    </w:p>
    <w:p w:rsidR="005C18AF" w:rsidRDefault="00A77ECE">
      <w:pPr>
        <w:pStyle w:val="a0"/>
      </w:pPr>
      <w: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в порядке, предусмотренном Регламентом ЭТП. Ответы Участников, поступившие не через </w:t>
      </w:r>
      <w:r>
        <w:t>ЭТП, к рассмотрению не принимаются.</w:t>
      </w:r>
    </w:p>
    <w:p w:rsidR="005C18AF" w:rsidRDefault="00A77ECE">
      <w:pPr>
        <w:pStyle w:val="a0"/>
      </w:pPr>
      <w: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fldChar w:fldCharType="begin"/>
      </w:r>
      <w:r>
        <w:instrText xml:space="preserve"> REF _Ref5153815</w:instrText>
      </w:r>
      <w:r>
        <w:instrText xml:space="preserve">46 \w \h </w:instrText>
      </w:r>
      <w:r>
        <w:fldChar w:fldCharType="separate"/>
      </w:r>
      <w:r w:rsidR="008C7A60">
        <w:t>4.13.5</w:t>
      </w:r>
      <w:r>
        <w:fldChar w:fldCharType="end"/>
      </w:r>
      <w:r>
        <w:t xml:space="preserve"> / </w:t>
      </w:r>
      <w:r>
        <w:fldChar w:fldCharType="begin"/>
      </w:r>
      <w:r>
        <w:instrText xml:space="preserve"> REF _Ref481133127 \r \h </w:instrText>
      </w:r>
      <w:r>
        <w:fldChar w:fldCharType="separate"/>
      </w:r>
      <w:r w:rsidR="008C7A60">
        <w:t>4.15.5</w:t>
      </w:r>
      <w:r>
        <w:fldChar w:fldCharType="end"/>
      </w:r>
      <w:r>
        <w:t xml:space="preserve"> / </w:t>
      </w:r>
      <w:r>
        <w:fldChar w:fldCharType="begin"/>
      </w:r>
      <w:r>
        <w:instrText xml:space="preserve"> REF _Ref70954988 \r \h </w:instrText>
      </w:r>
      <w:r>
        <w:fldChar w:fldCharType="separate"/>
      </w:r>
      <w:r w:rsidR="008C7A60">
        <w:t>4.18.1</w:t>
      </w:r>
      <w:r>
        <w:fldChar w:fldCharType="end"/>
      </w:r>
      <w:r>
        <w:t xml:space="preserve"> соответственно.</w:t>
      </w:r>
    </w:p>
    <w:p w:rsidR="005C18AF" w:rsidRDefault="00A77ECE">
      <w:pPr>
        <w:pStyle w:val="20"/>
        <w:tabs>
          <w:tab w:val="left" w:pos="1134"/>
        </w:tabs>
        <w:ind w:left="1134"/>
        <w:rPr>
          <w:sz w:val="28"/>
          <w:szCs w:val="28"/>
        </w:rPr>
      </w:pPr>
      <w:bookmarkStart w:id="710" w:name="_Ref70953595"/>
      <w:bookmarkStart w:id="711" w:name="_Toc158882904"/>
      <w:r>
        <w:rPr>
          <w:sz w:val="28"/>
          <w:szCs w:val="28"/>
        </w:rPr>
        <w:t>Переторжка (дополнительный этап)</w:t>
      </w:r>
      <w:bookmarkEnd w:id="710"/>
      <w:bookmarkEnd w:id="711"/>
    </w:p>
    <w:p w:rsidR="005C18AF" w:rsidRDefault="00A77ECE">
      <w:pPr>
        <w:pStyle w:val="a0"/>
      </w:pPr>
      <w:r>
        <w:t xml:space="preserve">В случае если это предусмотрено пунктом </w:t>
      </w:r>
      <w:r>
        <w:fldChar w:fldCharType="begin"/>
      </w:r>
      <w:r>
        <w:instrText xml:space="preserve"> REF _Ref515296765 \r \h </w:instrText>
      </w:r>
      <w:r>
        <w:fldChar w:fldCharType="separate"/>
      </w:r>
      <w:r w:rsidR="008C7A60">
        <w:t>1.2.23</w:t>
      </w:r>
      <w:r>
        <w:fldChar w:fldCharType="end"/>
      </w:r>
      <w:r>
        <w:t>, Организатор проводит дополнительный эт</w:t>
      </w:r>
      <w:r>
        <w:t>ап переторжки (подачи дополнительных</w:t>
      </w:r>
      <w:r>
        <w:rPr>
          <w:color w:val="FF0000"/>
        </w:rPr>
        <w:t xml:space="preserve"> </w:t>
      </w:r>
      <w:r>
        <w:t>ценовых предложений Участников) в порядке, предусмотренном настоящим подразделом и Регламентом ЭТП.</w:t>
      </w:r>
    </w:p>
    <w:p w:rsidR="005C18AF" w:rsidRDefault="00A77ECE">
      <w:pPr>
        <w:pStyle w:val="a0"/>
      </w:pPr>
      <w:r>
        <w:t>Предметом переторжки является предложение Участника о снижении цены Договора и/или каждой единицы продукции, являющейся</w:t>
      </w:r>
      <w:r>
        <w:t xml:space="preserve"> предметом Договора, и/или изменении формулы расчета цены Договора в меньшую сторону.</w:t>
      </w:r>
    </w:p>
    <w:p w:rsidR="005C18AF" w:rsidRDefault="00A77ECE">
      <w:pPr>
        <w:pStyle w:val="a0"/>
      </w:pPr>
      <w:r>
        <w:t xml:space="preserve">Подача Участниками дополнительных ценовых предложений осуществляется с использованием функционала ЭТП в дату, указанную в пункте </w:t>
      </w:r>
      <w:r>
        <w:fldChar w:fldCharType="begin"/>
      </w:r>
      <w:r>
        <w:instrText xml:space="preserve"> REF _Ref515296765 \r \h </w:instrText>
      </w:r>
      <w:r>
        <w:fldChar w:fldCharType="separate"/>
      </w:r>
      <w:r w:rsidR="008C7A60">
        <w:t>1.2.23</w:t>
      </w:r>
      <w:r>
        <w:fldChar w:fldCharType="end"/>
      </w:r>
      <w:r>
        <w:t xml:space="preserve">. Информация о времени начала проведения переторжки также установлена в пункте </w:t>
      </w:r>
      <w:r>
        <w:fldChar w:fldCharType="begin"/>
      </w:r>
      <w:r>
        <w:instrText xml:space="preserve"> REF _Ref515296765 \r \h </w:instrText>
      </w:r>
      <w:r>
        <w:fldChar w:fldCharType="separate"/>
      </w:r>
      <w:r w:rsidR="008C7A60">
        <w:t>1.2.23</w:t>
      </w:r>
      <w:r>
        <w:fldChar w:fldCharType="end"/>
      </w:r>
      <w:r>
        <w:t>. Информация о време</w:t>
      </w:r>
      <w:r>
        <w:t>ни окончания срока проведения переторжки устанавливается оператором ЭТП в рабочие часы автоматически и размещается в ЕИС (по московскому времени). Продолжительность приема дополнительных ценовых предложений от Участников составляет 3 (Три) часа с момента н</w:t>
      </w:r>
      <w:r>
        <w:t>ачала переторжки.</w:t>
      </w:r>
    </w:p>
    <w:p w:rsidR="005C18AF" w:rsidRDefault="00A77ECE">
      <w:pPr>
        <w:pStyle w:val="a0"/>
      </w:pPr>
      <w:r>
        <w:t>Переторжка может проводиться только один раз и исключительно в заочной форме (путем однократной подачи дополнительного ценового предложения в течение установленного срока).</w:t>
      </w:r>
    </w:p>
    <w:p w:rsidR="005C18AF" w:rsidRDefault="00A77ECE">
      <w:pPr>
        <w:pStyle w:val="a0"/>
      </w:pPr>
      <w:r>
        <w:lastRenderedPageBreak/>
        <w:t>В момент начала проведения переторжки оператор ЭТП информирует Уч</w:t>
      </w:r>
      <w:r>
        <w:t>астников о наименьшем ценовом предложении из всех ценовых предложений, поданных Участниками такой закупки.</w:t>
      </w:r>
    </w:p>
    <w:p w:rsidR="005C18AF" w:rsidRDefault="00A77ECE">
      <w:pPr>
        <w:pStyle w:val="a0"/>
      </w:pPr>
      <w:r>
        <w:t>Участники подают одно дополнительное ценовое предложение, которое должно быть ниже ценового предложения, поданного им ранее. При этом у Участника отс</w:t>
      </w:r>
      <w:r>
        <w:t>утствует обязанность подать дополнительное ценовое предложение обязательно ниже предложений иных Участников (т.е. данная процедура не является аукционом или его аналогом, поскольку каждый снижает свое собственное ценовое предложение независимо от предложен</w:t>
      </w:r>
      <w:r>
        <w:t>ий, заявленных другими Участниками).</w:t>
      </w:r>
    </w:p>
    <w:p w:rsidR="005C18AF" w:rsidRDefault="00A77ECE">
      <w:pPr>
        <w:pStyle w:val="a0"/>
      </w:pPr>
      <w: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 вторых частей заявок (и ценовых</w:t>
      </w:r>
      <w:r>
        <w:t xml:space="preserve"> предложений).</w:t>
      </w:r>
    </w:p>
    <w:p w:rsidR="005C18AF" w:rsidRDefault="00A77ECE">
      <w:pPr>
        <w:pStyle w:val="a0"/>
      </w:pPr>
      <w:r>
        <w:t>Участник, допущенный к переторжке, вправе не принимать в ней участия и не менять свое ценовое предложение, при этом при составлении итогового протокола по результатам закупки рассматривается ранее поданное им ценовое предложение.</w:t>
      </w:r>
    </w:p>
    <w:p w:rsidR="005C18AF" w:rsidRDefault="00A77ECE">
      <w:pPr>
        <w:pStyle w:val="a0"/>
      </w:pPr>
      <w:bookmarkStart w:id="712" w:name="_Ref90306986"/>
      <w:r>
        <w:t xml:space="preserve">Участники, </w:t>
      </w:r>
      <w:r>
        <w:t xml:space="preserve">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13" w:name="_Hlk110416238"/>
      <w:r>
        <w:t xml:space="preserve">(указанные в пункте </w:t>
      </w:r>
      <w:r>
        <w:fldChar w:fldCharType="begin"/>
      </w:r>
      <w:r>
        <w:instrText xml:space="preserve"> REF _Ref110342229 \r \h </w:instrText>
      </w:r>
      <w:r>
        <w:fldChar w:fldCharType="separate"/>
      </w:r>
      <w:r w:rsidR="008C7A60">
        <w:t>4.17.10</w:t>
      </w:r>
      <w:r>
        <w:fldChar w:fldCharType="end"/>
      </w:r>
      <w:r>
        <w:t>)</w:t>
      </w:r>
      <w:bookmarkEnd w:id="713"/>
      <w:r>
        <w:t>, подлежащие соответствующей корректировке в строгом соответствии с новым ценовым предложением, заявленным в ходе проведения переторжки.</w:t>
      </w:r>
      <w:bookmarkEnd w:id="712"/>
    </w:p>
    <w:p w:rsidR="005C18AF" w:rsidRDefault="00A77ECE">
      <w:pPr>
        <w:pStyle w:val="a0"/>
      </w:pPr>
      <w:bookmarkStart w:id="714" w:name="_Ref110342229"/>
      <w:bookmarkStart w:id="715" w:name="_Ref108803456"/>
      <w:bookmarkStart w:id="716" w:name="_Hlk110416327"/>
      <w:r>
        <w:t>Документами заявки, подлежащими корректировке по результатам переторжки, являются:</w:t>
      </w:r>
      <w:bookmarkEnd w:id="714"/>
      <w:bookmarkEnd w:id="715"/>
    </w:p>
    <w:p w:rsidR="005C18AF" w:rsidRDefault="00A77ECE" w:rsidP="00A77ECE">
      <w:pPr>
        <w:pStyle w:val="af8"/>
        <w:numPr>
          <w:ilvl w:val="4"/>
          <w:numId w:val="106"/>
        </w:numPr>
        <w:ind w:left="1560" w:hanging="426"/>
      </w:pPr>
      <w:r>
        <w:fldChar w:fldCharType="begin"/>
      </w:r>
      <w:r>
        <w:instrText xml:space="preserve"> REF _Ref55335818 \h </w:instrText>
      </w:r>
      <w:r>
        <w:fldChar w:fldCharType="separate"/>
      </w:r>
      <w:r w:rsidR="008C7A60">
        <w:rPr>
          <w:sz w:val="28"/>
        </w:rPr>
        <w:t xml:space="preserve">Коммерческое предложение (форма </w:t>
      </w:r>
      <w:r w:rsidR="008C7A60">
        <w:rPr>
          <w:noProof/>
          <w:sz w:val="28"/>
        </w:rPr>
        <w:t>3</w:t>
      </w:r>
      <w:r w:rsidR="008C7A60">
        <w:rPr>
          <w:sz w:val="28"/>
        </w:rPr>
        <w:t>)</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_Ref55335818 \r \h </w:instrText>
      </w:r>
      <w:r>
        <w:fldChar w:fldCharType="separate"/>
      </w:r>
      <w:r w:rsidR="008C7A60">
        <w:t>7.3</w:t>
      </w:r>
      <w:r>
        <w:fldChar w:fldCharType="end"/>
      </w:r>
      <w:r>
        <w:t>) вместе с приложением в обязательном порядке подтверждающей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w:t>
      </w:r>
      <w:r>
        <w:t>ания к документации по ценообразованию на этапе закупки» либо аналогичного по смыслу);</w:t>
      </w:r>
    </w:p>
    <w:p w:rsidR="005C18AF" w:rsidRDefault="00A77ECE" w:rsidP="00A77ECE">
      <w:pPr>
        <w:pStyle w:val="af8"/>
        <w:numPr>
          <w:ilvl w:val="4"/>
          <w:numId w:val="107"/>
        </w:numPr>
        <w:ind w:left="1560" w:hanging="426"/>
      </w:pPr>
      <w:r>
        <w:fldChar w:fldCharType="begin"/>
      </w:r>
      <w:r>
        <w:instrText xml:space="preserve"> REF _Ref514724977 \h </w:instrText>
      </w:r>
      <w:r>
        <w:fldChar w:fldCharType="separate"/>
      </w:r>
      <w:r w:rsidR="008C7A60">
        <w:rPr>
          <w:sz w:val="28"/>
          <w:szCs w:val="28"/>
        </w:rPr>
        <w:t xml:space="preserve">ПРИЛОЖЕНИЕ № 7 – СТРУКТУРА НМЦ (в формате </w:t>
      </w:r>
      <w:r w:rsidR="008C7A60">
        <w:rPr>
          <w:sz w:val="28"/>
          <w:szCs w:val="28"/>
          <w:lang w:val="en-US"/>
        </w:rPr>
        <w:t>Excel</w:t>
      </w:r>
      <w:r w:rsidR="008C7A60">
        <w:rPr>
          <w:sz w:val="28"/>
          <w:szCs w:val="28"/>
        </w:rPr>
        <w:t>)</w:t>
      </w:r>
      <w:r>
        <w:fldChar w:fldCharType="end"/>
      </w:r>
      <w:r>
        <w:t xml:space="preserve"> по форме раздела </w:t>
      </w:r>
      <w:r>
        <w:fldChar w:fldCharType="begin"/>
      </w:r>
      <w:r>
        <w:instrText xml:space="preserve"> REF _Ref514724977 \r \h </w:instrText>
      </w:r>
      <w:r>
        <w:fldChar w:fldCharType="separate"/>
      </w:r>
      <w:r w:rsidR="008C7A60">
        <w:t>14</w:t>
      </w:r>
      <w:r>
        <w:fldChar w:fldCharType="end"/>
      </w:r>
      <w:r>
        <w:t xml:space="preserve"> Документации о закупке.</w:t>
      </w:r>
      <w:bookmarkEnd w:id="716"/>
    </w:p>
    <w:p w:rsidR="005C18AF" w:rsidRDefault="00A77ECE">
      <w:pPr>
        <w:pStyle w:val="a0"/>
      </w:pPr>
      <w:r>
        <w:t>В случае если Участник, допущенный к переторжке и принявший в ней участие, не разместил на ЭТП указанные документы вместе с дополнительным ценовым предложением либо не</w:t>
      </w:r>
      <w:r>
        <w:t xml:space="preserve"> предоставил их в ответ на дополнительный запрос Организатора, он считается не участвовавшим в переторжке, и его заявка остается действующей с ранее заявленным ценовым предложением.</w:t>
      </w:r>
    </w:p>
    <w:p w:rsidR="005C18AF" w:rsidRDefault="00A77ECE">
      <w:pPr>
        <w:pStyle w:val="a0"/>
      </w:pPr>
      <w:r>
        <w:t>Изменение Участником своего ценового предложения в сторону снижения не дол</w:t>
      </w:r>
      <w:r>
        <w:t>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поданным им ценовым предложе</w:t>
      </w:r>
      <w:r>
        <w:t xml:space="preserve">нием. Участник также </w:t>
      </w:r>
      <w:r>
        <w:lastRenderedPageBreak/>
        <w:t>не вправе изменять и/или отзывать поданные им дополнительные ценовые предложения после окончания переторжки.</w:t>
      </w:r>
    </w:p>
    <w:p w:rsidR="005C18AF" w:rsidRDefault="00A77ECE">
      <w:pPr>
        <w:pStyle w:val="a0"/>
      </w:pPr>
      <w:r>
        <w:t xml:space="preserve">Участие в переторжке не расценивается Организатором как нарушение требований подпункта </w:t>
      </w:r>
      <w:r>
        <w:fldChar w:fldCharType="begin"/>
      </w:r>
      <w:r>
        <w:instrText xml:space="preserve"> REF _Ref56240821 \r \h </w:instrText>
      </w:r>
      <w:r>
        <w:fldChar w:fldCharType="separate"/>
      </w:r>
      <w:r w:rsidR="008C7A60">
        <w:t>4.5.1.2</w:t>
      </w:r>
      <w:r>
        <w:fldChar w:fldCharType="end"/>
      </w:r>
      <w:r>
        <w:t>. Предоставление дополнительных ценовых предложений в ходе переторжки имеет статус разрешенных изменений в ранее поданную заявку.</w:t>
      </w:r>
    </w:p>
    <w:p w:rsidR="005C18AF" w:rsidRDefault="00A77ECE">
      <w:pPr>
        <w:pStyle w:val="a0"/>
      </w:pPr>
      <w:r>
        <w:t>Результаты переторжки (подачи дополнительных ценовых предложений Уч</w:t>
      </w:r>
      <w:r>
        <w:t xml:space="preserve">астников) оформляются оператором ЭТП в виде протокола, который официально размещается оператором ЭТП в ЕИС в течение 1 (одного) часа после окончания срока подачи дополнительных ценовых предложений (подпункт </w:t>
      </w:r>
      <w:r>
        <w:fldChar w:fldCharType="begin"/>
      </w:r>
      <w:r>
        <w:instrText xml:space="preserve"> REF _Ref515296765 \r \h </w:instrText>
      </w:r>
      <w:r>
        <w:fldChar w:fldCharType="separate"/>
      </w:r>
      <w:r w:rsidR="008C7A60">
        <w:t>1.2.23</w:t>
      </w:r>
      <w:r>
        <w:fldChar w:fldCharType="end"/>
      </w:r>
      <w:r>
        <w:t>), с направлением в адрес Организатора результатов проведения переторжки, а также документов дополнительных ценовых предложений Участников.</w:t>
      </w:r>
    </w:p>
    <w:p w:rsidR="005C18AF" w:rsidRDefault="00A77ECE">
      <w:pPr>
        <w:pStyle w:val="a0"/>
      </w:pPr>
      <w:r>
        <w:t>Подробные правила открытия Организатору, а также Участникам закупк</w:t>
      </w:r>
      <w:r>
        <w:t>и доступа к дополнительным ценовым предложениям Участников определяются Регламентом ЭТП, с использованием которой проводится закупка.</w:t>
      </w:r>
    </w:p>
    <w:p w:rsidR="005C18AF" w:rsidRDefault="00A77ECE">
      <w:pPr>
        <w:pStyle w:val="20"/>
        <w:tabs>
          <w:tab w:val="left" w:pos="1134"/>
        </w:tabs>
        <w:ind w:left="1134"/>
        <w:rPr>
          <w:b w:val="0"/>
          <w:sz w:val="28"/>
        </w:rPr>
      </w:pPr>
      <w:bookmarkStart w:id="717" w:name="_Toc90316123"/>
      <w:bookmarkStart w:id="718" w:name="_Toc90316016"/>
      <w:bookmarkStart w:id="719" w:name="_Toc90307733"/>
      <w:bookmarkStart w:id="720" w:name="_Toc90307626"/>
      <w:bookmarkStart w:id="721" w:name="_Ref71044400"/>
      <w:bookmarkStart w:id="722" w:name="_Toc158882905"/>
      <w:r>
        <w:rPr>
          <w:sz w:val="28"/>
          <w:szCs w:val="28"/>
        </w:rPr>
        <w:t>Рассмотрение</w:t>
      </w:r>
      <w:r>
        <w:rPr>
          <w:sz w:val="28"/>
        </w:rPr>
        <w:t xml:space="preserve"> дополнительных ценовых предложений</w:t>
      </w:r>
      <w:bookmarkEnd w:id="717"/>
      <w:bookmarkEnd w:id="718"/>
      <w:bookmarkEnd w:id="719"/>
      <w:bookmarkEnd w:id="720"/>
      <w:bookmarkEnd w:id="721"/>
      <w:bookmarkEnd w:id="722"/>
    </w:p>
    <w:p w:rsidR="005C18AF" w:rsidRDefault="00A77ECE">
      <w:pPr>
        <w:pStyle w:val="a0"/>
      </w:pPr>
      <w:bookmarkStart w:id="723" w:name="_Ref70954988"/>
      <w:r>
        <w:t xml:space="preserve">Рассмотрение дополнительных ценовых предложений Участников осуществляется </w:t>
      </w:r>
      <w:r>
        <w:t xml:space="preserve">в аналогичном порядке, представленном в подразделе </w:t>
      </w:r>
      <w:r>
        <w:rPr>
          <w:highlight w:val="yellow"/>
        </w:rPr>
        <w:fldChar w:fldCharType="begin"/>
      </w:r>
      <w:r>
        <w:rPr>
          <w:highlight w:val="yellow"/>
        </w:rPr>
        <w:instrText xml:space="preserve"> REF _Ref516110491 \r \h </w:instrText>
      </w:r>
      <w:r>
        <w:rPr>
          <w:highlight w:val="yellow"/>
        </w:rPr>
      </w:r>
      <w:r>
        <w:rPr>
          <w:highlight w:val="yellow"/>
        </w:rPr>
        <w:fldChar w:fldCharType="separate"/>
      </w:r>
      <w:r w:rsidR="008C7A60">
        <w:rPr>
          <w:highlight w:val="yellow"/>
        </w:rPr>
        <w:t>4.15</w:t>
      </w:r>
      <w:r>
        <w:rPr>
          <w:highlight w:val="yellow"/>
        </w:rPr>
        <w:fldChar w:fldCharType="end"/>
      </w:r>
      <w:r>
        <w:t xml:space="preserve"> в отношении рассмотрения ценовых предложений Участников, на предмет соответствия отборочным критериям, уста</w:t>
      </w:r>
      <w:r>
        <w:t xml:space="preserve">новленным в подразделах </w:t>
      </w:r>
      <w:r>
        <w:fldChar w:fldCharType="begin"/>
      </w:r>
      <w:r>
        <w:instrText xml:space="preserve"> REF _Ref71039022 \r \h </w:instrText>
      </w:r>
      <w:r>
        <w:fldChar w:fldCharType="separate"/>
      </w:r>
      <w:r w:rsidR="008C7A60">
        <w:t>12.3</w:t>
      </w:r>
      <w:r>
        <w:fldChar w:fldCharType="end"/>
      </w:r>
      <w:r>
        <w:t xml:space="preserve"> (</w:t>
      </w:r>
      <w:r>
        <w:fldChar w:fldCharType="begin"/>
      </w:r>
      <w:r>
        <w:instrText xml:space="preserve"> REF _Ref514603898 \h </w:instrText>
      </w:r>
      <w:r>
        <w:fldChar w:fldCharType="separate"/>
      </w:r>
      <w:r w:rsidR="008C7A60">
        <w:rPr>
          <w:sz w:val="28"/>
          <w:szCs w:val="28"/>
        </w:rPr>
        <w:t>ПРИЛОЖЕНИЕ № 5 – ОТБОРОЧНЫЕ КРИТЕРИИ РАССМОТРЕНИЯ ЗАЯВОК</w:t>
      </w:r>
      <w:r>
        <w:fldChar w:fldCharType="end"/>
      </w:r>
      <w:r>
        <w:t>).</w:t>
      </w:r>
      <w:bookmarkEnd w:id="723"/>
    </w:p>
    <w:p w:rsidR="005C18AF" w:rsidRDefault="00A77ECE">
      <w:pPr>
        <w:pStyle w:val="a0"/>
      </w:pPr>
      <w:r>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fldChar w:fldCharType="begin"/>
      </w:r>
      <w:r>
        <w:instrText xml:space="preserve"> REF _Ref515702064 \r \h </w:instrText>
      </w:r>
      <w:r>
        <w:fldChar w:fldCharType="separate"/>
      </w:r>
      <w:r w:rsidR="008C7A60">
        <w:t>4.22.5</w:t>
      </w:r>
      <w:r>
        <w:fldChar w:fldCharType="end"/>
      </w:r>
      <w:r>
        <w:t>).</w:t>
      </w:r>
    </w:p>
    <w:p w:rsidR="005C18AF" w:rsidRDefault="00A77ECE">
      <w:pPr>
        <w:pStyle w:val="20"/>
        <w:tabs>
          <w:tab w:val="left" w:pos="1134"/>
        </w:tabs>
        <w:ind w:left="1134"/>
        <w:rPr>
          <w:sz w:val="28"/>
        </w:rPr>
      </w:pPr>
      <w:bookmarkStart w:id="724" w:name="_Ref515702880"/>
      <w:bookmarkStart w:id="725" w:name="_Ref515702846"/>
      <w:bookmarkStart w:id="726" w:name="_Ref516106654"/>
      <w:bookmarkStart w:id="727" w:name="_Toc158882906"/>
      <w:r>
        <w:rPr>
          <w:sz w:val="28"/>
        </w:rPr>
        <w:t>Оценка и сопоставление заявок</w:t>
      </w:r>
      <w:bookmarkEnd w:id="724"/>
      <w:bookmarkEnd w:id="725"/>
      <w:bookmarkEnd w:id="726"/>
      <w:bookmarkEnd w:id="727"/>
    </w:p>
    <w:p w:rsidR="005C18AF" w:rsidRDefault="00A77ECE">
      <w:pPr>
        <w:pStyle w:val="a0"/>
      </w:pPr>
      <w:r>
        <w:t>Оценка заявок, признанных Закупочной комиссией соответствующими по результатам рассмотрения первых частей заявок (первых частей окончательных предложений Участников – в случае проведения обсуждения, пред</w:t>
      </w:r>
      <w:r>
        <w:t xml:space="preserve">усмотренного пунктом </w:t>
      </w:r>
      <w:r>
        <w:fldChar w:fldCharType="begin"/>
      </w:r>
      <w:r>
        <w:instrText xml:space="preserve"> REF _Ref515290748 \r \h </w:instrText>
      </w:r>
      <w:r>
        <w:fldChar w:fldCharType="separate"/>
      </w:r>
      <w:r w:rsidR="008C7A60">
        <w:t>1.2.18</w:t>
      </w:r>
      <w:r>
        <w:fldChar w:fldCharType="end"/>
      </w:r>
      <w:r>
        <w:t xml:space="preserve"> или </w:t>
      </w:r>
      <w:r>
        <w:fldChar w:fldCharType="begin"/>
      </w:r>
      <w:r>
        <w:instrText xml:space="preserve"> REF _Ref249859545 \r \h </w:instrText>
      </w:r>
      <w:r>
        <w:fldChar w:fldCharType="separate"/>
      </w:r>
      <w:r w:rsidR="008C7A60">
        <w:t>1.2.19</w:t>
      </w:r>
      <w:r>
        <w:fldChar w:fldCharType="end"/>
      </w:r>
      <w:r>
        <w:t>) и вторых частей заявок (и цено</w:t>
      </w:r>
      <w:r>
        <w:t xml:space="preserve">вых предложений Участников), а также результатам рассмотрения дополнительных ценовых предложений Участников (если проводилась переторжка), осуществляется в соответствии с критериями и порядком оценки, установленными в разделе </w:t>
      </w:r>
      <w:r>
        <w:fldChar w:fldCharType="begin"/>
      </w:r>
      <w:r>
        <w:instrText xml:space="preserve"> REF _Ref384118605 \r \h </w:instrText>
      </w:r>
      <w:r>
        <w:fldChar w:fldCharType="separate"/>
      </w:r>
      <w:r w:rsidR="008C7A60">
        <w:t>13</w:t>
      </w:r>
      <w:r>
        <w:fldChar w:fldCharType="end"/>
      </w:r>
      <w:r>
        <w:t xml:space="preserve"> (</w:t>
      </w:r>
      <w:r>
        <w:fldChar w:fldCharType="begin"/>
      </w:r>
      <w:r>
        <w:instrText xml:space="preserve"> REF _Ref384118605 \h </w:instrText>
      </w:r>
      <w:r>
        <w:fldChar w:fldCharType="separate"/>
      </w:r>
      <w:r w:rsidR="008C7A60">
        <w:rPr>
          <w:sz w:val="28"/>
          <w:szCs w:val="28"/>
        </w:rPr>
        <w:t>ПРИЛОЖЕНИЕ № 6 - ПОРЯДОК И КРИТЕРИИ ОЦЕНКИ И СОПОСТАВЛЕНИЯ ЗАЯВОК</w:t>
      </w:r>
      <w:r>
        <w:fldChar w:fldCharType="end"/>
      </w:r>
      <w:r>
        <w:t xml:space="preserve">), </w:t>
      </w:r>
      <w:bookmarkStart w:id="728" w:name="_Hlk72340655"/>
      <w:r>
        <w:t xml:space="preserve">с </w:t>
      </w:r>
      <w:bookmarkStart w:id="729" w:name="_Hlk72337816"/>
      <w:r>
        <w:t>присвоением каждой такой заявке</w:t>
      </w:r>
      <w:bookmarkEnd w:id="729"/>
      <w:r>
        <w:t xml:space="preserve"> итогового балла</w:t>
      </w:r>
      <w:bookmarkEnd w:id="728"/>
      <w:r>
        <w:t xml:space="preserve">. </w:t>
      </w:r>
    </w:p>
    <w:p w:rsidR="005C18AF" w:rsidRDefault="00A77ECE">
      <w:pPr>
        <w:pStyle w:val="a0"/>
      </w:pPr>
      <w:r>
        <w:t>По результатам оценки заявок Закупочная комиссия в течение 1 (одного) рабочего дня осуществляет их сопоставление – ранжирует по степени и</w:t>
      </w:r>
      <w:r>
        <w:t>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rsidR="005C18AF" w:rsidRDefault="00A77ECE">
      <w:pPr>
        <w:pStyle w:val="a0"/>
      </w:pPr>
      <w:bookmarkStart w:id="730" w:name="_Hlk72337926"/>
      <w:bookmarkStart w:id="731" w:name="_Ref72153866"/>
      <w:bookmarkEnd w:id="730"/>
      <w:r>
        <w:lastRenderedPageBreak/>
        <w:t>В случае если в нескольких заявках содержатся одинаковые</w:t>
      </w:r>
      <w:r>
        <w:t xml:space="preserve">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w:t>
      </w:r>
      <w:r>
        <w:t>и последнего изменения заявки до окончания срока подачи заявок).</w:t>
      </w:r>
      <w:bookmarkEnd w:id="731"/>
    </w:p>
    <w:p w:rsidR="005C18AF" w:rsidRDefault="00A77ECE">
      <w:pPr>
        <w:pStyle w:val="a0"/>
      </w:pPr>
      <w:r>
        <w:t>Оценка и сопоставление заявок проводится только на основании документов и сведений, представленных в составе заявки, в том числе, в первой части заявки / первой части окончательного предложен</w:t>
      </w:r>
      <w:r>
        <w:t>ия Участника (если подавалось); второй части заявки; ценовом предложении / дополнительном ценовом предложении. Применение иного порядка и/или критериев оценки и сопоставления заявок, кроме предусмотренных настоящей Документацией о закупке, не допускается.</w:t>
      </w:r>
    </w:p>
    <w:p w:rsidR="005C18AF" w:rsidRDefault="00A77ECE">
      <w:pPr>
        <w:pStyle w:val="a0"/>
      </w:pPr>
      <w:r>
        <w:t>В случае проведения переторжки оценка и сопоставление заявок, а также их ранжировка осуществляются с учетом дополнительных ценовых предложений, полученных по результатам переторжки. Заявки Участников, не принявших участие в переторжке, учитываются при пост</w:t>
      </w:r>
      <w:r>
        <w:t xml:space="preserve">роении ранжировки заявок с первоначальными ценовыми предложениями Участников (либо окончательными ценовыми предложениями – в случае проведения обсуждения, предусмотренного пунктом </w:t>
      </w:r>
      <w:r>
        <w:fldChar w:fldCharType="begin"/>
      </w:r>
      <w:r>
        <w:instrText xml:space="preserve"> REF _Ref515290748 \r \h </w:instrText>
      </w:r>
      <w:r>
        <w:fldChar w:fldCharType="separate"/>
      </w:r>
      <w:r w:rsidR="008C7A60">
        <w:t>1.2.18</w:t>
      </w:r>
      <w:r>
        <w:fldChar w:fldCharType="end"/>
      </w:r>
      <w:r>
        <w:t xml:space="preserve"> или </w:t>
      </w:r>
      <w:r>
        <w:fldChar w:fldCharType="begin"/>
      </w:r>
      <w:r>
        <w:instrText xml:space="preserve"> REF _Ref249859545 \r \h </w:instrText>
      </w:r>
      <w:r>
        <w:fldChar w:fldCharType="separate"/>
      </w:r>
      <w:r w:rsidR="008C7A60">
        <w:t>1.2.19</w:t>
      </w:r>
      <w:r>
        <w:fldChar w:fldCharType="end"/>
      </w:r>
      <w:r>
        <w:t>).</w:t>
      </w:r>
    </w:p>
    <w:p w:rsidR="005C18AF" w:rsidRDefault="00A77ECE">
      <w:pPr>
        <w:pStyle w:val="a0"/>
      </w:pPr>
      <w:r>
        <w:t>Оценка и сопоставление заявок, содержащих предложения по поставке товаров российского происхождения и/или выполнению работ / ок</w:t>
      </w:r>
      <w:r>
        <w:t xml:space="preserve">азанию услуг российскими лицами, производится с учетом применения приоритета в соответствии с ПП 925 в порядке, предусмотренном подразделом </w:t>
      </w:r>
      <w:r>
        <w:fldChar w:fldCharType="begin"/>
      </w:r>
      <w:r>
        <w:instrText xml:space="preserve"> REF _Ref468097559 \r \h </w:instrText>
      </w:r>
      <w:r>
        <w:fldChar w:fldCharType="separate"/>
      </w:r>
      <w:r w:rsidR="008C7A60">
        <w:t>4.20</w:t>
      </w:r>
      <w:r>
        <w:fldChar w:fldCharType="end"/>
      </w:r>
      <w:r>
        <w:t>.</w:t>
      </w:r>
    </w:p>
    <w:p w:rsidR="005C18AF" w:rsidRDefault="00A77ECE">
      <w:pPr>
        <w:pStyle w:val="a0"/>
      </w:pPr>
      <w:r>
        <w:t>В случае если в за</w:t>
      </w:r>
      <w:r>
        <w:t xml:space="preserve">купке, согласно пункту </w:t>
      </w:r>
      <w:r>
        <w:fldChar w:fldCharType="begin"/>
      </w:r>
      <w:r>
        <w:instrText xml:space="preserve"> REF _Ref30947773 \r \h </w:instrText>
      </w:r>
      <w:r>
        <w:fldChar w:fldCharType="separate"/>
      </w:r>
      <w:r w:rsidR="008C7A60">
        <w:t>1.2.25</w:t>
      </w:r>
      <w:r>
        <w:fldChar w:fldCharType="end"/>
      </w:r>
      <w:r>
        <w:t>, предоставляются преференции продукции, изготовленной с использованием российского алюминия и/или алюминиевых полуфабрикатов, оценка и с</w:t>
      </w:r>
      <w:r>
        <w:t xml:space="preserve">опоставление заявок осуществляется с учетом применения преференций </w:t>
      </w:r>
      <w:bookmarkStart w:id="732" w:name="_Hlk30947236"/>
      <w:r>
        <w:t xml:space="preserve">в порядке, предусмотренном подразделом </w:t>
      </w:r>
      <w:r>
        <w:fldChar w:fldCharType="begin"/>
      </w:r>
      <w:r>
        <w:instrText xml:space="preserve"> REF _Ref26831702 \r \h </w:instrText>
      </w:r>
      <w:r>
        <w:fldChar w:fldCharType="separate"/>
      </w:r>
      <w:r w:rsidR="008C7A60">
        <w:t>4.21</w:t>
      </w:r>
      <w:r>
        <w:fldChar w:fldCharType="end"/>
      </w:r>
      <w:r>
        <w:t>.</w:t>
      </w:r>
      <w:bookmarkEnd w:id="732"/>
    </w:p>
    <w:p w:rsidR="005C18AF" w:rsidRDefault="00A77ECE">
      <w:pPr>
        <w:pStyle w:val="a0"/>
      </w:pPr>
      <w:r>
        <w:t xml:space="preserve">Результаты оценки и сопоставления заявок указываются </w:t>
      </w:r>
      <w:r>
        <w:t xml:space="preserve">в итоговом протоколе по результатам закупки (подраздел </w:t>
      </w:r>
      <w:r>
        <w:fldChar w:fldCharType="begin"/>
      </w:r>
      <w:r>
        <w:instrText xml:space="preserve"> REF _Ref516111438 \r \h </w:instrText>
      </w:r>
      <w:r>
        <w:fldChar w:fldCharType="separate"/>
      </w:r>
      <w:r w:rsidR="008C7A60">
        <w:t>4.22</w:t>
      </w:r>
      <w:r>
        <w:fldChar w:fldCharType="end"/>
      </w:r>
      <w:r>
        <w:t>).</w:t>
      </w:r>
    </w:p>
    <w:p w:rsidR="005C18AF" w:rsidRDefault="00A77ECE">
      <w:pPr>
        <w:pStyle w:val="20"/>
        <w:tabs>
          <w:tab w:val="left" w:pos="1134"/>
        </w:tabs>
        <w:ind w:left="1134"/>
        <w:rPr>
          <w:sz w:val="28"/>
        </w:rPr>
      </w:pPr>
      <w:bookmarkStart w:id="733" w:name="_Ref514705876"/>
      <w:bookmarkStart w:id="734" w:name="_Toc515631636"/>
      <w:bookmarkStart w:id="735" w:name="_Toc515630931"/>
      <w:bookmarkStart w:id="736" w:name="_Toc515626049"/>
      <w:bookmarkStart w:id="737" w:name="_Toc515555652"/>
      <w:bookmarkStart w:id="738" w:name="_Toc515631635"/>
      <w:bookmarkStart w:id="739" w:name="_Toc515630930"/>
      <w:bookmarkStart w:id="740" w:name="_Toc515626048"/>
      <w:bookmarkStart w:id="741" w:name="_Toc515555651"/>
      <w:bookmarkStart w:id="742" w:name="_Toc515631634"/>
      <w:bookmarkStart w:id="743" w:name="_Toc515630929"/>
      <w:bookmarkStart w:id="744" w:name="_Toc515626047"/>
      <w:bookmarkStart w:id="745" w:name="_Toc515555650"/>
      <w:bookmarkStart w:id="746" w:name="_Toc515631633"/>
      <w:bookmarkStart w:id="747" w:name="_Toc515630928"/>
      <w:bookmarkStart w:id="748" w:name="_Toc515626046"/>
      <w:bookmarkStart w:id="749" w:name="_Toc515555649"/>
      <w:bookmarkStart w:id="750" w:name="_Toc515631632"/>
      <w:bookmarkStart w:id="751" w:name="_Toc515630927"/>
      <w:bookmarkStart w:id="752" w:name="_Toc515626045"/>
      <w:bookmarkStart w:id="753" w:name="_Toc515555648"/>
      <w:bookmarkStart w:id="754" w:name="_Toc515631631"/>
      <w:bookmarkStart w:id="755" w:name="_Toc515630926"/>
      <w:bookmarkStart w:id="756" w:name="_Toc515626044"/>
      <w:bookmarkStart w:id="757" w:name="_Toc515555647"/>
      <w:bookmarkStart w:id="758" w:name="_Toc515631630"/>
      <w:bookmarkStart w:id="759" w:name="_Toc515630925"/>
      <w:bookmarkStart w:id="760" w:name="_Toc515626043"/>
      <w:bookmarkStart w:id="761" w:name="_Toc515555646"/>
      <w:bookmarkStart w:id="762" w:name="_Toc515631629"/>
      <w:bookmarkStart w:id="763" w:name="_Toc515630924"/>
      <w:bookmarkStart w:id="764" w:name="_Toc515626042"/>
      <w:bookmarkStart w:id="765" w:name="_Toc515555645"/>
      <w:bookmarkStart w:id="766" w:name="_Toc515631628"/>
      <w:bookmarkStart w:id="767" w:name="_Toc515630923"/>
      <w:bookmarkStart w:id="768" w:name="_Toc515626041"/>
      <w:bookmarkStart w:id="769" w:name="_Toc515555644"/>
      <w:bookmarkStart w:id="770" w:name="_Toc515631627"/>
      <w:bookmarkStart w:id="771" w:name="_Toc515630922"/>
      <w:bookmarkStart w:id="772" w:name="_Toc515626040"/>
      <w:bookmarkStart w:id="773" w:name="_Toc515555643"/>
      <w:bookmarkStart w:id="774" w:name="_Toc515631626"/>
      <w:bookmarkStart w:id="775" w:name="_Toc515630921"/>
      <w:bookmarkStart w:id="776" w:name="_Toc515626039"/>
      <w:bookmarkStart w:id="777" w:name="_Toc515555642"/>
      <w:bookmarkStart w:id="778" w:name="_Toc515631625"/>
      <w:bookmarkStart w:id="779" w:name="_Toc515630920"/>
      <w:bookmarkStart w:id="780" w:name="_Toc515626038"/>
      <w:bookmarkStart w:id="781" w:name="_Toc515555641"/>
      <w:bookmarkStart w:id="782" w:name="_Toc515631624"/>
      <w:bookmarkStart w:id="783" w:name="_Toc515630919"/>
      <w:bookmarkStart w:id="784" w:name="_Toc515626037"/>
      <w:bookmarkStart w:id="785" w:name="_Toc515555640"/>
      <w:bookmarkStart w:id="786" w:name="_Toc515631623"/>
      <w:bookmarkStart w:id="787" w:name="_Toc515630918"/>
      <w:bookmarkStart w:id="788" w:name="_Toc515626036"/>
      <w:bookmarkStart w:id="789" w:name="_Toc515555639"/>
      <w:bookmarkStart w:id="790" w:name="_Toc515631622"/>
      <w:bookmarkStart w:id="791" w:name="_Toc515630917"/>
      <w:bookmarkStart w:id="792" w:name="_Toc515626035"/>
      <w:bookmarkStart w:id="793" w:name="_Toc515555638"/>
      <w:bookmarkStart w:id="794" w:name="_Toc515631621"/>
      <w:bookmarkStart w:id="795" w:name="_Toc515630916"/>
      <w:bookmarkStart w:id="796" w:name="_Toc515626034"/>
      <w:bookmarkStart w:id="797" w:name="_Toc515555637"/>
      <w:bookmarkStart w:id="798" w:name="_Toc515631620"/>
      <w:bookmarkStart w:id="799" w:name="_Toc515630915"/>
      <w:bookmarkStart w:id="800" w:name="_Toc515626033"/>
      <w:bookmarkStart w:id="801" w:name="_Toc515555636"/>
      <w:bookmarkStart w:id="802" w:name="_Toc515631619"/>
      <w:bookmarkStart w:id="803" w:name="_Toc515630914"/>
      <w:bookmarkStart w:id="804" w:name="_Toc515626032"/>
      <w:bookmarkStart w:id="805" w:name="_Toc515555635"/>
      <w:bookmarkStart w:id="806" w:name="_Toc515631618"/>
      <w:bookmarkStart w:id="807" w:name="_Toc515630913"/>
      <w:bookmarkStart w:id="808" w:name="_Toc515626031"/>
      <w:bookmarkStart w:id="809" w:name="_Toc515555634"/>
      <w:bookmarkStart w:id="810" w:name="_Toc515631617"/>
      <w:bookmarkStart w:id="811" w:name="_Toc515630912"/>
      <w:bookmarkStart w:id="812" w:name="_Toc515626030"/>
      <w:bookmarkStart w:id="813" w:name="_Toc515555633"/>
      <w:bookmarkStart w:id="814" w:name="_Toc515631616"/>
      <w:bookmarkStart w:id="815" w:name="_Toc515630911"/>
      <w:bookmarkStart w:id="816" w:name="_Toc515626029"/>
      <w:bookmarkStart w:id="817" w:name="_Toc515555632"/>
      <w:bookmarkStart w:id="818" w:name="_Toc515631615"/>
      <w:bookmarkStart w:id="819" w:name="_Toc515630910"/>
      <w:bookmarkStart w:id="820" w:name="_Toc515626028"/>
      <w:bookmarkStart w:id="821" w:name="_Toc515555631"/>
      <w:bookmarkStart w:id="822" w:name="_Toc515631614"/>
      <w:bookmarkStart w:id="823" w:name="_Toc515630909"/>
      <w:bookmarkStart w:id="824" w:name="_Toc515626027"/>
      <w:bookmarkStart w:id="825" w:name="_Toc515555630"/>
      <w:bookmarkStart w:id="826" w:name="_Toc515631613"/>
      <w:bookmarkStart w:id="827" w:name="_Toc515630908"/>
      <w:bookmarkStart w:id="828" w:name="_Toc515626026"/>
      <w:bookmarkStart w:id="829" w:name="_Toc515555629"/>
      <w:bookmarkStart w:id="830" w:name="_Toc515631612"/>
      <w:bookmarkStart w:id="831" w:name="_Toc515630907"/>
      <w:bookmarkStart w:id="832" w:name="_Toc515626025"/>
      <w:bookmarkStart w:id="833" w:name="_Toc515555628"/>
      <w:bookmarkStart w:id="834" w:name="_Toc515631611"/>
      <w:bookmarkStart w:id="835" w:name="_Toc515630906"/>
      <w:bookmarkStart w:id="836" w:name="_Toc515626024"/>
      <w:bookmarkStart w:id="837" w:name="_Toc515555627"/>
      <w:bookmarkStart w:id="838" w:name="_Toc515631610"/>
      <w:bookmarkStart w:id="839" w:name="_Toc515630905"/>
      <w:bookmarkStart w:id="840" w:name="_Toc515626023"/>
      <w:bookmarkStart w:id="841" w:name="_Toc515555626"/>
      <w:bookmarkStart w:id="842" w:name="_Toc515631609"/>
      <w:bookmarkStart w:id="843" w:name="_Toc515630904"/>
      <w:bookmarkStart w:id="844" w:name="_Toc515626022"/>
      <w:bookmarkStart w:id="845" w:name="_Toc515555625"/>
      <w:bookmarkStart w:id="846" w:name="_Toc515631608"/>
      <w:bookmarkStart w:id="847" w:name="_Toc515630903"/>
      <w:bookmarkStart w:id="848" w:name="_Toc515626021"/>
      <w:bookmarkStart w:id="849" w:name="_Toc515555624"/>
      <w:bookmarkStart w:id="850" w:name="_Toc515631607"/>
      <w:bookmarkStart w:id="851" w:name="_Toc515630902"/>
      <w:bookmarkStart w:id="852" w:name="_Toc515626020"/>
      <w:bookmarkStart w:id="853" w:name="_Toc515555623"/>
      <w:bookmarkStart w:id="854" w:name="_Toc515631606"/>
      <w:bookmarkStart w:id="855" w:name="_Toc515630901"/>
      <w:bookmarkStart w:id="856" w:name="_Toc515626019"/>
      <w:bookmarkStart w:id="857" w:name="_Toc515555622"/>
      <w:bookmarkStart w:id="858" w:name="_Toc515631605"/>
      <w:bookmarkStart w:id="859" w:name="_Toc515630900"/>
      <w:bookmarkStart w:id="860" w:name="_Toc515626018"/>
      <w:bookmarkStart w:id="861" w:name="_Toc515555621"/>
      <w:bookmarkStart w:id="862" w:name="_Toc515631604"/>
      <w:bookmarkStart w:id="863" w:name="_Toc515630899"/>
      <w:bookmarkStart w:id="864" w:name="_Toc515626017"/>
      <w:bookmarkStart w:id="865" w:name="_Toc515555620"/>
      <w:bookmarkStart w:id="866" w:name="_Toc515631603"/>
      <w:bookmarkStart w:id="867" w:name="_Toc515630898"/>
      <w:bookmarkStart w:id="868" w:name="_Toc515626016"/>
      <w:bookmarkStart w:id="869" w:name="_Toc515555619"/>
      <w:bookmarkStart w:id="870" w:name="_Toc515631602"/>
      <w:bookmarkStart w:id="871" w:name="_Toc515630897"/>
      <w:bookmarkStart w:id="872" w:name="_Toc515626015"/>
      <w:bookmarkStart w:id="873" w:name="_Toc515555618"/>
      <w:bookmarkStart w:id="874" w:name="_Toc515631601"/>
      <w:bookmarkStart w:id="875" w:name="_Toc515630896"/>
      <w:bookmarkStart w:id="876" w:name="_Toc515626014"/>
      <w:bookmarkStart w:id="877" w:name="_Toc515555617"/>
      <w:bookmarkStart w:id="878" w:name="_Toc515631600"/>
      <w:bookmarkStart w:id="879" w:name="_Toc515630895"/>
      <w:bookmarkStart w:id="880" w:name="_Toc515626013"/>
      <w:bookmarkStart w:id="881" w:name="_Toc515555616"/>
      <w:bookmarkStart w:id="882" w:name="_Toc515631599"/>
      <w:bookmarkStart w:id="883" w:name="_Toc515630894"/>
      <w:bookmarkStart w:id="884" w:name="_Toc515626012"/>
      <w:bookmarkStart w:id="885" w:name="_Toc515555615"/>
      <w:bookmarkStart w:id="886" w:name="_Toc515631598"/>
      <w:bookmarkStart w:id="887" w:name="_Toc515630893"/>
      <w:bookmarkStart w:id="888" w:name="_Toc515626011"/>
      <w:bookmarkStart w:id="889" w:name="_Toc515555614"/>
      <w:bookmarkStart w:id="890" w:name="_Toc515631597"/>
      <w:bookmarkStart w:id="891" w:name="_Toc515630892"/>
      <w:bookmarkStart w:id="892" w:name="_Toc515626010"/>
      <w:bookmarkStart w:id="893" w:name="_Toc515555613"/>
      <w:bookmarkStart w:id="894" w:name="_Toc515631596"/>
      <w:bookmarkStart w:id="895" w:name="_Toc515630891"/>
      <w:bookmarkStart w:id="896" w:name="_Toc515626009"/>
      <w:bookmarkStart w:id="897" w:name="_Toc515555612"/>
      <w:bookmarkStart w:id="898" w:name="_Toc515631595"/>
      <w:bookmarkStart w:id="899" w:name="_Toc515630890"/>
      <w:bookmarkStart w:id="900" w:name="_Toc515626008"/>
      <w:bookmarkStart w:id="901" w:name="_Toc515555611"/>
      <w:bookmarkStart w:id="902" w:name="_Ref468097559"/>
      <w:bookmarkStart w:id="903" w:name="_Ref500427197"/>
      <w:bookmarkStart w:id="904" w:name="_Toc158882907"/>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Pr>
          <w:sz w:val="28"/>
          <w:szCs w:val="28"/>
        </w:rPr>
        <w:t>Применение</w:t>
      </w:r>
      <w:r>
        <w:rPr>
          <w:sz w:val="28"/>
        </w:rPr>
        <w:t xml:space="preserve"> приоритета</w:t>
      </w:r>
      <w:bookmarkEnd w:id="902"/>
      <w:r>
        <w:rPr>
          <w:sz w:val="28"/>
        </w:rPr>
        <w:t xml:space="preserve"> в соответствии с ПП 925</w:t>
      </w:r>
      <w:bookmarkEnd w:id="903"/>
      <w:bookmarkEnd w:id="904"/>
    </w:p>
    <w:p w:rsidR="005C18AF" w:rsidRDefault="00A77ECE">
      <w:pPr>
        <w:pStyle w:val="a0"/>
      </w:pPr>
      <w:r>
        <w:t>Оценка и сопоставление заявок, которые содержат предлож</w:t>
      </w:r>
      <w:r>
        <w:t>ения о поставке товаров российского происхождения либо о выполнении работ / оказании услуг российскими лицами, по стоимостным критериям оценки производятся с учетом итоговой цены заявки, сниженной на 15% (пятнадцать процентов), а в случае если предметом за</w:t>
      </w:r>
      <w:r>
        <w:t xml:space="preserve">купки является радиоэлектронная продукция, </w:t>
      </w:r>
      <w:bookmarkStart w:id="905" w:name="_Hlk89970584"/>
      <w:r>
        <w:t>интеллектуальные системы управления электросетевым хозяйством и (или) программное обеспечение</w:t>
      </w:r>
      <w:bookmarkEnd w:id="905"/>
      <w:r>
        <w:t xml:space="preserve"> – на 30% (тридцать процентов)</w:t>
      </w:r>
      <w:r>
        <w:rPr>
          <w:rStyle w:val="ae"/>
        </w:rPr>
        <w:footnoteReference w:id="6"/>
      </w:r>
      <w:r>
        <w:t xml:space="preserve">, при отсутствии условий о непредоставлении приоритета, указанных в пункте </w:t>
      </w:r>
      <w:r>
        <w:fldChar w:fldCharType="begin"/>
      </w:r>
      <w:r>
        <w:instrText xml:space="preserve"> REF _Ref50034</w:instrText>
      </w:r>
      <w:r>
        <w:instrText xml:space="preserve">8754 \r \h </w:instrText>
      </w:r>
      <w:r>
        <w:fldChar w:fldCharType="separate"/>
      </w:r>
      <w:r w:rsidR="008C7A60">
        <w:t>4.20.6</w:t>
      </w:r>
      <w:r>
        <w:fldChar w:fldCharType="end"/>
      </w:r>
      <w:r>
        <w:t>.</w:t>
      </w:r>
    </w:p>
    <w:p w:rsidR="005C18AF" w:rsidRDefault="00A77ECE">
      <w:pPr>
        <w:pStyle w:val="a0"/>
      </w:pPr>
      <w:r>
        <w:lastRenderedPageBreak/>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w:t>
      </w:r>
      <w:r>
        <w:t>ющих документов:</w:t>
      </w:r>
    </w:p>
    <w:p w:rsidR="005C18AF" w:rsidRDefault="00A77ECE" w:rsidP="00A77ECE">
      <w:pPr>
        <w:pStyle w:val="af8"/>
        <w:numPr>
          <w:ilvl w:val="4"/>
          <w:numId w:val="10"/>
        </w:numPr>
        <w:tabs>
          <w:tab w:val="left" w:pos="1844"/>
        </w:tabs>
        <w:ind w:left="1844"/>
      </w:pPr>
      <w:r>
        <w:t>выписки из ЕГРЮЛ / ЕГРИП (для юридических лиц и индивидуальных предпринимателей);</w:t>
      </w:r>
    </w:p>
    <w:p w:rsidR="005C18AF" w:rsidRDefault="00A77ECE" w:rsidP="00A77ECE">
      <w:pPr>
        <w:pStyle w:val="af8"/>
        <w:numPr>
          <w:ilvl w:val="4"/>
          <w:numId w:val="10"/>
        </w:numPr>
        <w:tabs>
          <w:tab w:val="left" w:pos="1844"/>
        </w:tabs>
        <w:ind w:left="1844"/>
      </w:pPr>
      <w:r>
        <w:t>документов, удостоверяющих личность (для физических лиц).</w:t>
      </w:r>
    </w:p>
    <w:p w:rsidR="005C18AF" w:rsidRDefault="00A77ECE">
      <w:pPr>
        <w:pStyle w:val="a0"/>
      </w:pPr>
      <w:bookmarkStart w:id="907" w:name="_Ref514627543"/>
      <w:r>
        <w:t>В случае если в Технических требованиях Заказчика предусмотрена поставка товаров, для предоставлени</w:t>
      </w:r>
      <w:r>
        <w:t xml:space="preserve">я приоритета Участник обязан в форме Коммерческого предложения (подраздел </w:t>
      </w:r>
      <w:r>
        <w:fldChar w:fldCharType="begin"/>
      </w:r>
      <w:r>
        <w:instrText xml:space="preserve"> REF _Ref55335818 \w \h </w:instrText>
      </w:r>
      <w:r>
        <w:fldChar w:fldCharType="separate"/>
      </w:r>
      <w:r w:rsidR="008C7A60">
        <w:t>7.3</w:t>
      </w:r>
      <w:r>
        <w:fldChar w:fldCharType="end"/>
      </w:r>
      <w:r>
        <w:t>) указать наименование страны происхождения поставляемых товаров по каждой единице товара</w:t>
      </w:r>
      <w:r>
        <w:t>, а по позициям радиоэлектронной продукции</w:t>
      </w:r>
      <w:bookmarkStart w:id="908" w:name="_Hlk90040544"/>
      <w:r>
        <w:t xml:space="preserve">, </w:t>
      </w:r>
      <w:bookmarkStart w:id="909" w:name="_Hlk94782004"/>
      <w:r>
        <w:t xml:space="preserve">интеллектуальных систем управления электросетевым хозяйством и (или) программного обеспечения </w:t>
      </w:r>
      <w:bookmarkEnd w:id="909"/>
      <w:r>
        <w:t xml:space="preserve"> </w:t>
      </w:r>
      <w:bookmarkEnd w:id="908"/>
      <w:r>
        <w:t>– указать номер реестровой записи в Едином реестре российской радиоэлектронной продукции</w:t>
      </w:r>
      <w:bookmarkStart w:id="910" w:name="_Hlk90040563"/>
      <w:r>
        <w:t xml:space="preserve">, </w:t>
      </w:r>
      <w:bookmarkStart w:id="911" w:name="_Hlk89970707"/>
      <w:r>
        <w:t>или в Едином реестре Минком</w:t>
      </w:r>
      <w:r>
        <w:t>связи российских программ для электронных вычислительных машин и баз данных соответственно</w:t>
      </w:r>
      <w:bookmarkEnd w:id="910"/>
      <w:bookmarkEnd w:id="911"/>
      <w:r>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w:t>
      </w:r>
      <w:r>
        <w:t>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bookmarkEnd w:id="907"/>
      <w:r>
        <w:t xml:space="preserve"> </w:t>
      </w:r>
      <w:bookmarkStart w:id="912" w:name="_Ref468094366"/>
    </w:p>
    <w:p w:rsidR="005C18AF" w:rsidRDefault="00A77ECE">
      <w:pPr>
        <w:pStyle w:val="a0"/>
      </w:pPr>
      <w:bookmarkStart w:id="913" w:name="_Ref515702722"/>
      <w:bookmarkEnd w:id="912"/>
      <w:r>
        <w:t xml:space="preserve">При выявлении факта указания Участником в составе заявки недостоверных сведений в отношении страны происхождения товара / наличия в Едином реестре российской радиоэлектронной продукции </w:t>
      </w:r>
      <w:bookmarkStart w:id="914" w:name="_Hlk90040650"/>
      <w:r>
        <w:t>/ наличия в Едином реестре Минкомсвязи российских программ для электрон</w:t>
      </w:r>
      <w:r>
        <w:t xml:space="preserve">ных вычислительных машин и баз данных, </w:t>
      </w:r>
      <w:bookmarkEnd w:id="914"/>
      <w:r>
        <w:t>Заказчик:</w:t>
      </w:r>
      <w:bookmarkEnd w:id="913"/>
    </w:p>
    <w:p w:rsidR="005C18AF" w:rsidRDefault="00A77ECE" w:rsidP="00A77ECE">
      <w:pPr>
        <w:pStyle w:val="af8"/>
        <w:numPr>
          <w:ilvl w:val="4"/>
          <w:numId w:val="10"/>
        </w:numPr>
        <w:tabs>
          <w:tab w:val="left" w:pos="1844"/>
        </w:tabs>
        <w:ind w:left="1844"/>
      </w:pPr>
      <w:r>
        <w:t xml:space="preserve">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w:t>
      </w:r>
      <w:r>
        <w:t>иностранного товара / содержащей предложение о поставке российской продукции, но не включенной в Единый реестр российской радиоэлектронной продукции, или в Единый реестр Минкомсвязи российских программ для электронных вычислительных машин и баз данных;</w:t>
      </w:r>
    </w:p>
    <w:p w:rsidR="005C18AF" w:rsidRDefault="00A77ECE" w:rsidP="00A77ECE">
      <w:pPr>
        <w:pStyle w:val="af8"/>
        <w:numPr>
          <w:ilvl w:val="4"/>
          <w:numId w:val="10"/>
        </w:numPr>
        <w:tabs>
          <w:tab w:val="left" w:pos="1844"/>
        </w:tabs>
        <w:ind w:left="1844"/>
      </w:pPr>
      <w:r>
        <w:t>при</w:t>
      </w:r>
      <w:r>
        <w:t xml:space="preserve"> выявлении факта недостоверности сведений после принятия решения о результатах оценки и сопоставления заявок / выбора Победителя, но до заключения Договора по результатам закупки – проводит процедуру оценки и сопоставления заново с учетом выявленных сведен</w:t>
      </w:r>
      <w:r>
        <w:t>ий о стране происхождения товара / сведений об отсутствии в Едином реестре российской радиоэлектронной продукции / сведений об отсутствии в Едином реестре Минкомсвязи российских программ для электронных вычислительных машин и баз данных, и в случае изменен</w:t>
      </w:r>
      <w:r>
        <w:t>ия результатов ранжирования заявок оформляет и официально размещает протокол по результатам повторной процедуры оценки и сопоставления, определению Победителя;</w:t>
      </w:r>
    </w:p>
    <w:p w:rsidR="005C18AF" w:rsidRDefault="00A77ECE" w:rsidP="00A77ECE">
      <w:pPr>
        <w:pStyle w:val="af8"/>
        <w:numPr>
          <w:ilvl w:val="4"/>
          <w:numId w:val="10"/>
        </w:numPr>
        <w:tabs>
          <w:tab w:val="left" w:pos="1844"/>
        </w:tabs>
        <w:ind w:left="1844"/>
      </w:pPr>
      <w:r>
        <w:lastRenderedPageBreak/>
        <w:t>при выявлении факта недостоверности сведений при исполнении Договора – привлекает такого Участни</w:t>
      </w:r>
      <w:r>
        <w:t>ка к ответственности (если такие условия предусмотрены Договором).</w:t>
      </w:r>
    </w:p>
    <w:p w:rsidR="005C18AF" w:rsidRDefault="00A77ECE">
      <w:pPr>
        <w:pStyle w:val="a0"/>
      </w:pPr>
      <w:r>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w:t>
      </w:r>
      <w:r>
        <w:t>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w:t>
      </w:r>
      <w:r>
        <w:t>ам товаров, указанных в Договоре.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15" w:name="_Hlk89970866"/>
      <w:r>
        <w:t>, или в Едином реестре Минкомсвязи российских программ для электро</w:t>
      </w:r>
      <w:r>
        <w:t>нных вычислительных машин и баз данных</w:t>
      </w:r>
      <w:bookmarkEnd w:id="915"/>
      <w:r>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916" w:name="_Hlk89970884"/>
      <w:r>
        <w:t>,</w:t>
      </w:r>
      <w:r>
        <w:t xml:space="preserve"> или в Единый реестр Минкомсвязи российских программ для электронных вычислительных машин и баз данных</w:t>
      </w:r>
      <w:bookmarkEnd w:id="916"/>
      <w:r>
        <w:t>.</w:t>
      </w:r>
    </w:p>
    <w:p w:rsidR="005C18AF" w:rsidRDefault="00A77ECE">
      <w:pPr>
        <w:pStyle w:val="a0"/>
      </w:pPr>
      <w:bookmarkStart w:id="917" w:name="_Ref500348754"/>
      <w:r>
        <w:t>Приоритет не применяется в случаях, если:</w:t>
      </w:r>
      <w:bookmarkEnd w:id="917"/>
    </w:p>
    <w:p w:rsidR="005C18AF" w:rsidRDefault="00A77ECE" w:rsidP="00A77ECE">
      <w:pPr>
        <w:pStyle w:val="af8"/>
        <w:numPr>
          <w:ilvl w:val="4"/>
          <w:numId w:val="10"/>
        </w:numPr>
        <w:tabs>
          <w:tab w:val="left" w:pos="1844"/>
        </w:tabs>
        <w:ind w:left="1844"/>
      </w:pPr>
      <w:r>
        <w:t>закупка признана несостоявшейся и Договор заключается с единственным участником несостоявшейся закупки;</w:t>
      </w:r>
    </w:p>
    <w:p w:rsidR="005C18AF" w:rsidRDefault="00A77ECE" w:rsidP="00A77ECE">
      <w:pPr>
        <w:pStyle w:val="af8"/>
        <w:numPr>
          <w:ilvl w:val="4"/>
          <w:numId w:val="10"/>
        </w:numPr>
        <w:tabs>
          <w:tab w:val="left" w:pos="1844"/>
        </w:tabs>
        <w:ind w:left="1844"/>
      </w:pPr>
      <w:r>
        <w:t>ни в о</w:t>
      </w:r>
      <w:r>
        <w:t xml:space="preserve">дной допущенной заявке не содержится предложений о поставке товаров российского происхождения, выполнении работ / оказании услуг российскими лицами либо их суммарная доля в заявке (согласно порядку расчета, установленному в пункте </w:t>
      </w:r>
      <w:r>
        <w:fldChar w:fldCharType="begin"/>
      </w:r>
      <w:r>
        <w:instrText xml:space="preserve"> REF _Ref30948705 \r \h </w:instrText>
      </w:r>
      <w:r>
        <w:fldChar w:fldCharType="separate"/>
      </w:r>
      <w:r w:rsidR="008C7A60">
        <w:t>4.20.7</w:t>
      </w:r>
      <w:r>
        <w:fldChar w:fldCharType="end"/>
      </w:r>
      <w:r>
        <w:t>) составляет менее 50%;</w:t>
      </w:r>
    </w:p>
    <w:p w:rsidR="005C18AF" w:rsidRDefault="00A77ECE" w:rsidP="00A77ECE">
      <w:pPr>
        <w:pStyle w:val="af8"/>
        <w:numPr>
          <w:ilvl w:val="4"/>
          <w:numId w:val="10"/>
        </w:numPr>
        <w:tabs>
          <w:tab w:val="left" w:pos="1844"/>
        </w:tabs>
        <w:ind w:left="1844"/>
      </w:pPr>
      <w:r>
        <w:t xml:space="preserve">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 либо </w:t>
      </w:r>
      <w:r>
        <w:t xml:space="preserve">их суммарная доля в заявке (согласно порядку расчета, установленному в пункте </w:t>
      </w:r>
      <w:r>
        <w:fldChar w:fldCharType="begin"/>
      </w:r>
      <w:r>
        <w:instrText xml:space="preserve"> REF _Ref30948705 \r \h </w:instrText>
      </w:r>
      <w:r>
        <w:fldChar w:fldCharType="separate"/>
      </w:r>
      <w:r w:rsidR="008C7A60">
        <w:t>4.20.7</w:t>
      </w:r>
      <w:r>
        <w:fldChar w:fldCharType="end"/>
      </w:r>
      <w:r>
        <w:t>) составляет менее 50% (в том числе, в случае наличия среди допущенных заявок пре</w:t>
      </w:r>
      <w:r>
        <w:t xml:space="preserve">дложений о поставке продукции только российского происхождения, как включенной в Единый реестр российской радиоэлектронной продукции, </w:t>
      </w:r>
      <w:bookmarkStart w:id="918" w:name="_Hlk89970911"/>
      <w:r>
        <w:t xml:space="preserve">или в Единый реестр Минкомсвязи российских программ для электронных вычислительных машин и баз данных, </w:t>
      </w:r>
      <w:bookmarkEnd w:id="918"/>
      <w:r>
        <w:t>так и не включенной</w:t>
      </w:r>
      <w:r>
        <w:t xml:space="preserve"> в них);</w:t>
      </w:r>
    </w:p>
    <w:p w:rsidR="005C18AF" w:rsidRDefault="00A77ECE" w:rsidP="00A77ECE">
      <w:pPr>
        <w:pStyle w:val="af8"/>
        <w:numPr>
          <w:ilvl w:val="4"/>
          <w:numId w:val="10"/>
        </w:numPr>
        <w:tabs>
          <w:tab w:val="left" w:pos="1844"/>
        </w:tabs>
        <w:ind w:left="1844"/>
      </w:pPr>
      <w: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w:t>
      </w:r>
      <w:r>
        <w:t xml:space="preserve">яемых / оказываемых российскими лицами, составляет менее 50 % от цены заявки такого Участника. </w:t>
      </w:r>
    </w:p>
    <w:p w:rsidR="005C18AF" w:rsidRDefault="00A77ECE">
      <w:pPr>
        <w:pStyle w:val="a0"/>
      </w:pPr>
      <w:bookmarkStart w:id="919" w:name="_Ref30948705"/>
      <w: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w:t>
      </w:r>
      <w:r>
        <w:t>азания услуг российскими и иностранными лицами (в том числе продукции, включенной в Единый реестр российской радиоэлектронной продукции</w:t>
      </w:r>
      <w:bookmarkStart w:id="920" w:name="_Hlk89970948"/>
      <w:r>
        <w:t xml:space="preserve">, или в Единый реестр Минкомсвязи российских программ для </w:t>
      </w:r>
      <w:r>
        <w:lastRenderedPageBreak/>
        <w:t>электронных вычислительных машин и баз данных,</w:t>
      </w:r>
      <w:bookmarkEnd w:id="920"/>
      <w:r>
        <w:t xml:space="preserve"> и не включенной </w:t>
      </w:r>
      <w:r>
        <w:t xml:space="preserve">в них),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fldChar w:fldCharType="begin"/>
      </w:r>
      <w:r>
        <w:instrText xml:space="preserve"> REF _Ref468792734 \r \h </w:instrText>
      </w:r>
      <w:r>
        <w:fldChar w:fldCharType="separate"/>
      </w:r>
      <w:r w:rsidR="008C7A60">
        <w:t>14</w:t>
      </w:r>
      <w:r>
        <w:fldChar w:fldCharType="end"/>
      </w:r>
      <w:r>
        <w:t xml:space="preserve"> (</w:t>
      </w:r>
      <w:r>
        <w:fldChar w:fldCharType="begin"/>
      </w:r>
      <w:r>
        <w:instrText xml:space="preserve"> REF _Ref468792734 \h </w:instrText>
      </w:r>
      <w:r>
        <w:fldChar w:fldCharType="separate"/>
      </w:r>
      <w:r w:rsidR="008C7A60">
        <w:rPr>
          <w:sz w:val="28"/>
          <w:szCs w:val="28"/>
        </w:rPr>
        <w:t xml:space="preserve">ПРИЛОЖЕНИЕ № 7 – СТРУКТУРА НМЦ (в формате </w:t>
      </w:r>
      <w:r w:rsidR="008C7A60">
        <w:rPr>
          <w:sz w:val="28"/>
          <w:szCs w:val="28"/>
          <w:lang w:val="en-US"/>
        </w:rPr>
        <w:t>Excel</w:t>
      </w:r>
      <w:r w:rsidR="008C7A60">
        <w:rPr>
          <w:sz w:val="28"/>
          <w:szCs w:val="28"/>
        </w:rPr>
        <w:t>)</w:t>
      </w:r>
      <w:r>
        <w:fldChar w:fldCharType="end"/>
      </w:r>
      <w:r>
        <w:t>), на коэффициент изменения НМЦ по результатам проведения закупки, определяемый как результат де</w:t>
      </w:r>
      <w:r>
        <w:t>ления цены заявки Участника на НМЦ лота, установленную в пункте </w:t>
      </w:r>
      <w:r>
        <w:fldChar w:fldCharType="begin"/>
      </w:r>
      <w:r>
        <w:instrText xml:space="preserve"> REF _Ref384116250 \n \h </w:instrText>
      </w:r>
      <w:r>
        <w:fldChar w:fldCharType="separate"/>
      </w:r>
      <w:r w:rsidR="008C7A60">
        <w:t>1.2.12</w:t>
      </w:r>
      <w:r>
        <w:fldChar w:fldCharType="end"/>
      </w:r>
      <w:r>
        <w:t>.</w:t>
      </w:r>
      <w:bookmarkEnd w:id="919"/>
    </w:p>
    <w:p w:rsidR="005C18AF" w:rsidRDefault="00A77ECE">
      <w:pPr>
        <w:pStyle w:val="a0"/>
      </w:pPr>
      <w:r>
        <w:t>Предоставление заявки с ценой за единицу продукции, превышающей размер начальной (максимальн</w:t>
      </w:r>
      <w:r>
        <w:t>ой) цены единицы такой продукции, установленный в разделе </w:t>
      </w:r>
      <w:r>
        <w:fldChar w:fldCharType="begin"/>
      </w:r>
      <w:r>
        <w:instrText xml:space="preserve"> REF _Ref468792734 \r \h </w:instrText>
      </w:r>
      <w:r>
        <w:fldChar w:fldCharType="separate"/>
      </w:r>
      <w:r w:rsidR="008C7A60">
        <w:t>14</w:t>
      </w:r>
      <w:r>
        <w:fldChar w:fldCharType="end"/>
      </w:r>
      <w:r>
        <w:t>, при условии соответствия общей цены заявки установленному размеру НМЦ лота, не является основанием для</w:t>
      </w:r>
      <w:r>
        <w:t xml:space="preserve"> отклонения такой заявки (за исключением случая заключения договора с фиксированными единичными расценками по каждой единице продукции, превышение которых не допускается).</w:t>
      </w:r>
    </w:p>
    <w:p w:rsidR="005C18AF" w:rsidRDefault="00A77ECE" w:rsidP="00A77ECE">
      <w:pPr>
        <w:pStyle w:val="20"/>
        <w:numPr>
          <w:ilvl w:val="1"/>
          <w:numId w:val="108"/>
        </w:numPr>
        <w:tabs>
          <w:tab w:val="left" w:pos="1134"/>
          <w:tab w:val="left" w:pos="1560"/>
        </w:tabs>
        <w:ind w:hanging="2694"/>
        <w:rPr>
          <w:sz w:val="28"/>
        </w:rPr>
      </w:pPr>
      <w:bookmarkStart w:id="921" w:name="_Ref26831702"/>
      <w:bookmarkStart w:id="922" w:name="_Toc158882908"/>
      <w:r>
        <w:rPr>
          <w:sz w:val="28"/>
        </w:rPr>
        <w:t>Преференции в части использования российского алюминия</w:t>
      </w:r>
      <w:bookmarkEnd w:id="921"/>
      <w:bookmarkEnd w:id="922"/>
    </w:p>
    <w:p w:rsidR="005C18AF" w:rsidRDefault="00A77ECE" w:rsidP="00A77ECE">
      <w:pPr>
        <w:pStyle w:val="a0"/>
        <w:numPr>
          <w:ilvl w:val="2"/>
          <w:numId w:val="109"/>
        </w:numPr>
      </w:pPr>
      <w:r>
        <w:t xml:space="preserve">В случае если в пункте </w:t>
      </w:r>
      <w:r>
        <w:fldChar w:fldCharType="begin"/>
      </w:r>
      <w:r>
        <w:instrText xml:space="preserve"> REF _</w:instrText>
      </w:r>
      <w:r>
        <w:instrText xml:space="preserve">Ref30947773 \r \h </w:instrText>
      </w:r>
      <w:r>
        <w:fldChar w:fldCharType="separate"/>
      </w:r>
      <w:r w:rsidR="008C7A60">
        <w:t>1.2.25</w:t>
      </w:r>
      <w:r>
        <w:fldChar w:fldCharType="end"/>
      </w:r>
      <w: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w:t>
      </w:r>
      <w:r>
        <w:t>и сопоставлении заявок применяются положения настоящего подраздела.</w:t>
      </w:r>
    </w:p>
    <w:p w:rsidR="005C18AF" w:rsidRDefault="00A77ECE" w:rsidP="00A77ECE">
      <w:pPr>
        <w:pStyle w:val="a0"/>
        <w:numPr>
          <w:ilvl w:val="2"/>
          <w:numId w:val="110"/>
        </w:numPr>
      </w:pPr>
      <w:r>
        <w:t>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w:t>
      </w:r>
      <w:r>
        <w:t xml:space="preserve">раздел </w:t>
      </w:r>
      <w:r>
        <w:fldChar w:fldCharType="begin"/>
      </w:r>
      <w:r>
        <w:instrText xml:space="preserve"> REF _Ref514556477 \r \h </w:instrText>
      </w:r>
      <w:r>
        <w:fldChar w:fldCharType="separate"/>
      </w:r>
      <w:r w:rsidR="008C7A60">
        <w:t>7.4</w:t>
      </w:r>
      <w:r>
        <w:fldChar w:fldCharType="end"/>
      </w:r>
      <w: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w:t>
      </w:r>
      <w:r>
        <w:t>икатов считается неподтвержденным, и преференция такому Участнику не предоставляется.</w:t>
      </w:r>
    </w:p>
    <w:p w:rsidR="005C18AF" w:rsidRDefault="00A77ECE" w:rsidP="00A77ECE">
      <w:pPr>
        <w:pStyle w:val="a0"/>
        <w:numPr>
          <w:ilvl w:val="2"/>
          <w:numId w:val="111"/>
        </w:numPr>
      </w:pPr>
      <w:r>
        <w:t>Порядок применения преференции установлен в виде соответствующего критерия оценки «Предпочтительность доли российского алюминия и/или алюминиевых полуфабрикатов, применяе</w:t>
      </w:r>
      <w:r>
        <w:t xml:space="preserve">мых при изготовлении продукции», предусмотренного в разделе </w:t>
      </w:r>
      <w:r>
        <w:fldChar w:fldCharType="begin"/>
      </w:r>
      <w:r>
        <w:instrText xml:space="preserve"> REF _Ref384118605 \r \h </w:instrText>
      </w:r>
      <w:r>
        <w:fldChar w:fldCharType="separate"/>
      </w:r>
      <w:r w:rsidR="008C7A60">
        <w:t>13</w:t>
      </w:r>
      <w:r>
        <w:fldChar w:fldCharType="end"/>
      </w:r>
      <w:r>
        <w:t xml:space="preserve"> (</w:t>
      </w:r>
      <w:r>
        <w:fldChar w:fldCharType="begin"/>
      </w:r>
      <w:r>
        <w:instrText xml:space="preserve"> REF _Ref384118605 \h </w:instrText>
      </w:r>
      <w:r>
        <w:fldChar w:fldCharType="separate"/>
      </w:r>
      <w:r w:rsidR="008C7A60">
        <w:rPr>
          <w:sz w:val="28"/>
          <w:szCs w:val="28"/>
        </w:rPr>
        <w:t>ПРИЛОЖЕНИЕ № 6 - ПОРЯДОК И КРИТЕРИИ ОЦЕНКИ И СОПОСТАВЛЕНИЯ ЗАЯВОК</w:t>
      </w:r>
      <w:r>
        <w:fldChar w:fldCharType="end"/>
      </w:r>
      <w:r>
        <w:t>). Баллы, присуждаемые по данному критерию оценки, 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w:t>
      </w:r>
      <w:r>
        <w:t xml:space="preserve">зделе </w:t>
      </w:r>
      <w:r>
        <w:fldChar w:fldCharType="begin"/>
      </w:r>
      <w:r>
        <w:instrText xml:space="preserve"> REF _Ref384118605 \r \h </w:instrText>
      </w:r>
      <w:r>
        <w:fldChar w:fldCharType="separate"/>
      </w:r>
      <w:r w:rsidR="008C7A60">
        <w:t>13</w:t>
      </w:r>
      <w:r>
        <w:fldChar w:fldCharType="end"/>
      </w:r>
      <w:r>
        <w:t xml:space="preserve"> математической формуле.</w:t>
      </w:r>
    </w:p>
    <w:p w:rsidR="005C18AF" w:rsidRDefault="00A77ECE">
      <w:pPr>
        <w:pStyle w:val="a0"/>
      </w:pPr>
      <w: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w:t>
      </w:r>
      <w:r>
        <w:t>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5C18AF" w:rsidRDefault="00A77ECE">
      <w:pPr>
        <w:pStyle w:val="20"/>
        <w:tabs>
          <w:tab w:val="left" w:pos="1134"/>
        </w:tabs>
        <w:ind w:left="1134"/>
        <w:rPr>
          <w:sz w:val="28"/>
        </w:rPr>
      </w:pPr>
      <w:bookmarkStart w:id="923" w:name="_Ref55304422"/>
      <w:bookmarkStart w:id="924" w:name="_Ref324337584"/>
      <w:bookmarkStart w:id="925" w:name="_Toc502257177"/>
      <w:bookmarkStart w:id="926" w:name="_Toc501038077"/>
      <w:bookmarkStart w:id="927" w:name="_Toc502257176"/>
      <w:bookmarkStart w:id="928" w:name="_Toc501038076"/>
      <w:bookmarkStart w:id="929" w:name="_Toc502257175"/>
      <w:bookmarkStart w:id="930" w:name="_Toc501038075"/>
      <w:bookmarkStart w:id="931" w:name="_Toc502257174"/>
      <w:bookmarkStart w:id="932" w:name="_Toc501038074"/>
      <w:bookmarkStart w:id="933" w:name="_Ref514709211"/>
      <w:bookmarkStart w:id="934" w:name="_Ref197141938"/>
      <w:bookmarkStart w:id="935" w:name="_Ref516111438"/>
      <w:bookmarkStart w:id="936" w:name="_Toc158882909"/>
      <w:bookmarkEnd w:id="923"/>
      <w:bookmarkEnd w:id="924"/>
      <w:bookmarkEnd w:id="925"/>
      <w:bookmarkEnd w:id="926"/>
      <w:bookmarkEnd w:id="927"/>
      <w:bookmarkEnd w:id="928"/>
      <w:bookmarkEnd w:id="929"/>
      <w:bookmarkEnd w:id="930"/>
      <w:bookmarkEnd w:id="931"/>
      <w:bookmarkEnd w:id="932"/>
      <w:r>
        <w:rPr>
          <w:sz w:val="28"/>
          <w:szCs w:val="28"/>
        </w:rPr>
        <w:t>Определение</w:t>
      </w:r>
      <w:r>
        <w:rPr>
          <w:sz w:val="28"/>
        </w:rPr>
        <w:t xml:space="preserve"> Победителя </w:t>
      </w:r>
      <w:bookmarkEnd w:id="933"/>
      <w:bookmarkEnd w:id="934"/>
      <w:r>
        <w:rPr>
          <w:sz w:val="28"/>
        </w:rPr>
        <w:t>(подведение итогов закупки)</w:t>
      </w:r>
      <w:bookmarkEnd w:id="935"/>
      <w:bookmarkEnd w:id="936"/>
    </w:p>
    <w:p w:rsidR="005C18AF" w:rsidRDefault="00A77ECE">
      <w:pPr>
        <w:pStyle w:val="a0"/>
      </w:pPr>
      <w:r>
        <w:t>На основании полученных результатов оценки и</w:t>
      </w:r>
      <w:r>
        <w:t xml:space="preserve"> сопоставления заявок (подраздел </w:t>
      </w:r>
      <w:r>
        <w:fldChar w:fldCharType="begin"/>
      </w:r>
      <w:r>
        <w:instrText xml:space="preserve"> REF _Ref516106654 \r \h </w:instrText>
      </w:r>
      <w:r>
        <w:fldChar w:fldCharType="separate"/>
      </w:r>
      <w:r w:rsidR="008C7A60">
        <w:t>4.19</w:t>
      </w:r>
      <w:r>
        <w:fldChar w:fldCharType="end"/>
      </w:r>
      <w:r>
        <w:t xml:space="preserve">)  Организатор подводит итоги закупки. </w:t>
      </w:r>
      <w:bookmarkStart w:id="937" w:name="_Hlk516006514"/>
      <w:r>
        <w:t xml:space="preserve">Дата окончания срока </w:t>
      </w:r>
      <w:bookmarkEnd w:id="937"/>
      <w:r>
        <w:t xml:space="preserve">подведения итогов закупки указана в пункте </w:t>
      </w:r>
      <w:r>
        <w:fldChar w:fldCharType="begin"/>
      </w:r>
      <w:r>
        <w:instrText xml:space="preserve"> REF _Ref515369621 \r \</w:instrText>
      </w:r>
      <w:r>
        <w:instrText xml:space="preserve">h </w:instrText>
      </w:r>
      <w:r>
        <w:fldChar w:fldCharType="separate"/>
      </w:r>
      <w:r w:rsidR="008C7A60">
        <w:t>1.2.24</w:t>
      </w:r>
      <w:r>
        <w:fldChar w:fldCharType="end"/>
      </w:r>
      <w:r>
        <w:t xml:space="preserve">. Организатор по согласованию с </w:t>
      </w:r>
      <w:r>
        <w:lastRenderedPageBreak/>
        <w:t>Заказчиком вправе, при необходимости, изменить данный срок, официально разместив информацию об этом.</w:t>
      </w:r>
    </w:p>
    <w:p w:rsidR="005C18AF" w:rsidRDefault="00A77ECE">
      <w:pPr>
        <w:pStyle w:val="a0"/>
      </w:pPr>
      <w:r>
        <w:t>Победителем закупки признается Участник, заявка</w:t>
      </w:r>
      <w:r>
        <w:t xml:space="preserve"> которого соответствует требованиям настоящей Документации о закупке и содержит лучшие условия исполнения Договора на основании установленных критериев оценки, занявший 1 (первое) место в ранжировке заявок, с учетом пункта </w:t>
      </w:r>
      <w:r>
        <w:fldChar w:fldCharType="begin"/>
      </w:r>
      <w:r>
        <w:instrText xml:space="preserve"> REF _Ref72153866 \w \h </w:instrText>
      </w:r>
      <w:r>
        <w:fldChar w:fldCharType="separate"/>
      </w:r>
      <w:r w:rsidR="008C7A60">
        <w:t>4.19.3</w:t>
      </w:r>
      <w:r>
        <w:fldChar w:fldCharType="end"/>
      </w:r>
      <w:r>
        <w:t xml:space="preserve">. </w:t>
      </w:r>
    </w:p>
    <w:p w:rsidR="005C18AF" w:rsidRDefault="00A77ECE">
      <w:pPr>
        <w:pStyle w:val="a0"/>
      </w:pPr>
      <w:bookmarkStart w:id="938" w:name="_Hlk139466197"/>
      <w:bookmarkStart w:id="939" w:name="_Ref131703321"/>
      <w:r>
        <w:t xml:space="preserve">В случае если к моменту подведения итогов закупки с выбором в качестве Победителя ранее аккредитованного Участника – прошло более 6 (шести) календарных месяцев с даты присвоения ему статуса </w:t>
      </w:r>
      <w:r>
        <w:t>«аккредитован» / «аккредитация не требуется», перед окончательным определением Победителя проводится процедура Актуализации статуса данного Участника. Если по результатам такой проверки Участнику присвоен статус «не аккредитован», его заявка отклоняется, а</w:t>
      </w:r>
      <w:r>
        <w:t xml:space="preserve"> Закупочная комиссия имеет право выбрать в качестве Победителя иного Участника, занявшего следующее после него место в ранжировке заявок, из числа остальных действующих заявок (при наличии у него актуального статуса аккредитации)</w:t>
      </w:r>
      <w:bookmarkEnd w:id="938"/>
      <w:r>
        <w:t>.</w:t>
      </w:r>
      <w:bookmarkEnd w:id="939"/>
    </w:p>
    <w:p w:rsidR="005C18AF" w:rsidRDefault="00A77ECE">
      <w:pPr>
        <w:pStyle w:val="a0"/>
      </w:pPr>
      <w:r>
        <w:t>В случаях, прямо установл</w:t>
      </w:r>
      <w:r>
        <w:t xml:space="preserve">енных пунктом </w:t>
      </w:r>
      <w:r>
        <w:fldChar w:fldCharType="begin"/>
      </w:r>
      <w:r>
        <w:instrText xml:space="preserve"> REF _Ref514590588 \r \h </w:instrText>
      </w:r>
      <w:r>
        <w:fldChar w:fldCharType="separate"/>
      </w:r>
      <w:r w:rsidR="008C7A60">
        <w:t>1.2.27</w:t>
      </w:r>
      <w:r>
        <w:fldChar w:fldCharType="end"/>
      </w:r>
      <w:r>
        <w:t>, может быть предусмотрен выбор нескольких Победителей по результатам проведения закупки. Подробные условия проведения закупки в таком случае ус</w:t>
      </w:r>
      <w:r>
        <w:t xml:space="preserve">танавливаются в соответствии с подразделом </w:t>
      </w:r>
      <w:r>
        <w:fldChar w:fldCharType="begin"/>
      </w:r>
      <w:r>
        <w:instrText xml:space="preserve"> REF _Ref514716426 \r \h </w:instrText>
      </w:r>
      <w:r>
        <w:fldChar w:fldCharType="separate"/>
      </w:r>
      <w:r w:rsidR="008C7A60">
        <w:t>6.3</w:t>
      </w:r>
      <w:r>
        <w:fldChar w:fldCharType="end"/>
      </w:r>
      <w:r>
        <w:t>.</w:t>
      </w:r>
    </w:p>
    <w:p w:rsidR="005C18AF" w:rsidRDefault="00A77ECE">
      <w:pPr>
        <w:pStyle w:val="a0"/>
      </w:pPr>
      <w:bookmarkStart w:id="940" w:name="_Ref515702064"/>
      <w:r>
        <w:t>Решение Закупочной комиссии по определению Победителя оформляется итоговым протоколом по результатам закупки, в кото</w:t>
      </w:r>
      <w:r>
        <w:t>ром, как минимум, указываются:</w:t>
      </w:r>
      <w:bookmarkEnd w:id="940"/>
    </w:p>
    <w:p w:rsidR="005C18AF" w:rsidRDefault="00A77ECE" w:rsidP="00A77ECE">
      <w:pPr>
        <w:pStyle w:val="af8"/>
        <w:numPr>
          <w:ilvl w:val="4"/>
          <w:numId w:val="10"/>
        </w:numPr>
        <w:tabs>
          <w:tab w:val="left" w:pos="1844"/>
        </w:tabs>
        <w:ind w:left="1844"/>
      </w:pPr>
      <w:r>
        <w:t>дата подписания протокола;</w:t>
      </w:r>
    </w:p>
    <w:p w:rsidR="005C18AF" w:rsidRDefault="00A77ECE" w:rsidP="00A77ECE">
      <w:pPr>
        <w:pStyle w:val="af8"/>
        <w:numPr>
          <w:ilvl w:val="4"/>
          <w:numId w:val="10"/>
        </w:numPr>
        <w:tabs>
          <w:tab w:val="left" w:pos="1844"/>
        </w:tabs>
        <w:ind w:left="1844"/>
      </w:pPr>
      <w:r>
        <w:t>общее количество поступивших заявок, а также дата и время регистрации каждой заявки (по факту последнего изменения заявки до окончания срока подачи заявок);</w:t>
      </w:r>
    </w:p>
    <w:p w:rsidR="005C18AF" w:rsidRDefault="00A77ECE" w:rsidP="00A77ECE">
      <w:pPr>
        <w:pStyle w:val="af8"/>
        <w:numPr>
          <w:ilvl w:val="4"/>
          <w:numId w:val="10"/>
        </w:numPr>
        <w:tabs>
          <w:tab w:val="left" w:pos="1844"/>
        </w:tabs>
        <w:ind w:left="1844"/>
      </w:pPr>
      <w:r>
        <w:t xml:space="preserve">наименования Участников, допущенных (в </w:t>
      </w:r>
      <w:r>
        <w:t>том числе с учетом результатов проведения процедуры Актуализации статуса аккредитации Участника(- ов)) по результатам рассмотрения вторых частей заявок (и ценовых предложений), и/или их идентификационные номера, присваиваемые оператором ЭТП;</w:t>
      </w:r>
    </w:p>
    <w:p w:rsidR="005C18AF" w:rsidRDefault="00A77ECE" w:rsidP="00A77ECE">
      <w:pPr>
        <w:pStyle w:val="af8"/>
        <w:numPr>
          <w:ilvl w:val="4"/>
          <w:numId w:val="10"/>
        </w:numPr>
        <w:tabs>
          <w:tab w:val="left" w:pos="1844"/>
        </w:tabs>
        <w:ind w:left="1844"/>
      </w:pPr>
      <w:r>
        <w:t>результаты рас</w:t>
      </w:r>
      <w:r>
        <w:t>смотрения дополнительных ценовых предложений Участников (в случае если проводилась переторжка) с указанием, в том числе:</w:t>
      </w:r>
    </w:p>
    <w:p w:rsidR="005C18AF" w:rsidRDefault="00A77ECE" w:rsidP="00A77ECE">
      <w:pPr>
        <w:pStyle w:val="af8"/>
        <w:numPr>
          <w:ilvl w:val="0"/>
          <w:numId w:val="24"/>
        </w:numPr>
        <w:ind w:left="2127" w:hanging="284"/>
      </w:pPr>
      <w:r>
        <w:t>количества заявок, которые были отклонены по результатам рассмотрения ценовых предложений (а также отдельно по результатам рассмотрения</w:t>
      </w:r>
      <w:r>
        <w:t xml:space="preserve"> первых частей и результатам рассмотрения вторых частей);</w:t>
      </w:r>
    </w:p>
    <w:p w:rsidR="005C18AF" w:rsidRDefault="00A77ECE" w:rsidP="00A77ECE">
      <w:pPr>
        <w:pStyle w:val="af8"/>
        <w:numPr>
          <w:ilvl w:val="0"/>
          <w:numId w:val="24"/>
        </w:numPr>
        <w:ind w:left="2127" w:hanging="284"/>
      </w:pPr>
      <w:r>
        <w:t>оснований отклонения каждой заявки с указанием положений Документации о закупке, которым не соответствует такая заявка.</w:t>
      </w:r>
    </w:p>
    <w:p w:rsidR="005C18AF" w:rsidRDefault="00A77ECE" w:rsidP="00A77ECE">
      <w:pPr>
        <w:pStyle w:val="af8"/>
        <w:numPr>
          <w:ilvl w:val="4"/>
          <w:numId w:val="112"/>
        </w:numPr>
        <w:tabs>
          <w:tab w:val="left" w:pos="1844"/>
        </w:tabs>
        <w:ind w:left="1844"/>
      </w:pPr>
      <w:bookmarkStart w:id="941" w:name="_Hlk139466260"/>
      <w:r>
        <w:lastRenderedPageBreak/>
        <w:t xml:space="preserve">результаты дополнительного рассмотрения заявок по итогам проведения процедуры </w:t>
      </w:r>
      <w:r>
        <w:t>Актуализации статуса аккредитации Участника(- ов) (в случае если проводилась) с указанием, в том числе:</w:t>
      </w:r>
    </w:p>
    <w:p w:rsidR="005C18AF" w:rsidRDefault="00A77ECE" w:rsidP="00A77ECE">
      <w:pPr>
        <w:pStyle w:val="af8"/>
        <w:numPr>
          <w:ilvl w:val="0"/>
          <w:numId w:val="24"/>
        </w:numPr>
        <w:ind w:left="2127" w:hanging="284"/>
      </w:pPr>
      <w:r>
        <w:t>количества заявок, которые были отклонены;</w:t>
      </w:r>
    </w:p>
    <w:p w:rsidR="005C18AF" w:rsidRDefault="00A77ECE" w:rsidP="00A77ECE">
      <w:pPr>
        <w:pStyle w:val="af8"/>
        <w:numPr>
          <w:ilvl w:val="0"/>
          <w:numId w:val="24"/>
        </w:numPr>
        <w:ind w:left="2127" w:hanging="284"/>
      </w:pPr>
      <w:bookmarkStart w:id="942" w:name="_Hlk139473306"/>
      <w:r>
        <w:t>оснований отклонения каждой заявки с указанием положений Документации о закупке, которым не соответствует так</w:t>
      </w:r>
      <w:r>
        <w:t>ая заявка</w:t>
      </w:r>
      <w:bookmarkEnd w:id="942"/>
      <w:r>
        <w:t>.</w:t>
      </w:r>
      <w:bookmarkEnd w:id="941"/>
    </w:p>
    <w:p w:rsidR="005C18AF" w:rsidRDefault="00A77ECE" w:rsidP="00A77ECE">
      <w:pPr>
        <w:pStyle w:val="af8"/>
        <w:numPr>
          <w:ilvl w:val="4"/>
          <w:numId w:val="10"/>
        </w:numPr>
        <w:tabs>
          <w:tab w:val="left" w:pos="1844"/>
        </w:tabs>
        <w:ind w:left="1844"/>
      </w:pPr>
      <w:r>
        <w:t xml:space="preserve">результаты оценки и сопоставления заявок, допущенных </w:t>
      </w:r>
      <w:bookmarkStart w:id="943" w:name="_Hlk139473268"/>
      <w:r>
        <w:t xml:space="preserve">(в том числе с учетом результатов проведения процедуры Актуализации статуса аккредитации Участника(-ов)) </w:t>
      </w:r>
      <w:bookmarkEnd w:id="943"/>
      <w:r>
        <w:t xml:space="preserve">по результатам рассмотрения </w:t>
      </w:r>
      <w:bookmarkStart w:id="944" w:name="_Hlk71211970"/>
      <w:r>
        <w:t>вторых частей заявок (и ценовых предложений)</w:t>
      </w:r>
      <w:bookmarkEnd w:id="944"/>
      <w:r>
        <w:t>, дополнительны</w:t>
      </w:r>
      <w:r>
        <w:t>х ценовых предложений (в случае если проводилась переторжка), с указанием, в том числе:</w:t>
      </w:r>
    </w:p>
    <w:p w:rsidR="005C18AF" w:rsidRDefault="00A77ECE" w:rsidP="00A77ECE">
      <w:pPr>
        <w:pStyle w:val="af8"/>
        <w:numPr>
          <w:ilvl w:val="0"/>
          <w:numId w:val="24"/>
        </w:numPr>
        <w:ind w:left="2127" w:hanging="284"/>
      </w:pPr>
      <w:r>
        <w:t>значения (в баллах), присвоенного каждой заявке по каждому из предусмотренных критериев оценки, установленных в Документации о закупке.</w:t>
      </w:r>
    </w:p>
    <w:p w:rsidR="005C18AF" w:rsidRDefault="00A77ECE" w:rsidP="00A77ECE">
      <w:pPr>
        <w:pStyle w:val="af8"/>
        <w:numPr>
          <w:ilvl w:val="4"/>
          <w:numId w:val="10"/>
        </w:numPr>
        <w:tabs>
          <w:tab w:val="left" w:pos="1844"/>
        </w:tabs>
        <w:ind w:left="1844"/>
      </w:pPr>
      <w:r>
        <w:t>порядковые номера каждой заявки,</w:t>
      </w:r>
      <w:r>
        <w:t xml:space="preserve"> допущенной (в том числе с учетом результатов проведения процедуры Актуализации статуса аккредитации Участника(-ов)) по результатам рассмотрения вторых частей заявок Участников (включая ценовые предложения), дополнительных ценовых предложений (в случае есл</w:t>
      </w:r>
      <w:r>
        <w:t>и проводилась переторжка) в ранжировке заявок, включая цены заявок, в том числе по итогам проведения переторжки (в случае если она проводилась);</w:t>
      </w:r>
    </w:p>
    <w:p w:rsidR="005C18AF" w:rsidRDefault="00A77ECE" w:rsidP="00A77ECE">
      <w:pPr>
        <w:pStyle w:val="af8"/>
        <w:numPr>
          <w:ilvl w:val="4"/>
          <w:numId w:val="10"/>
        </w:numPr>
        <w:tabs>
          <w:tab w:val="left" w:pos="1844"/>
        </w:tabs>
        <w:ind w:left="1844"/>
      </w:pPr>
      <w:r>
        <w:t>наименование Победителя закупки или единственного Участника несостоявшейся закупки, с которым планируется заклю</w:t>
      </w:r>
      <w:r>
        <w:t>чить Договор;</w:t>
      </w:r>
    </w:p>
    <w:p w:rsidR="005C18AF" w:rsidRDefault="00A77ECE" w:rsidP="00A77ECE">
      <w:pPr>
        <w:pStyle w:val="af8"/>
        <w:numPr>
          <w:ilvl w:val="4"/>
          <w:numId w:val="10"/>
        </w:numPr>
        <w:tabs>
          <w:tab w:val="left" w:pos="1844"/>
        </w:tabs>
        <w:ind w:left="1844"/>
      </w:pPr>
      <w:r>
        <w:t xml:space="preserve">причины, по которым закупка признана несостоявшейся в соответствии с подразделом </w:t>
      </w:r>
      <w:r>
        <w:fldChar w:fldCharType="begin"/>
      </w:r>
      <w:r>
        <w:instrText xml:space="preserve"> REF _Ref514600896 \r \h </w:instrText>
      </w:r>
      <w:r>
        <w:fldChar w:fldCharType="separate"/>
      </w:r>
      <w:r w:rsidR="008C7A60">
        <w:t>4.23</w:t>
      </w:r>
      <w:r>
        <w:fldChar w:fldCharType="end"/>
      </w:r>
      <w:r>
        <w:t xml:space="preserve"> (в случае ее признания таковой),</w:t>
      </w:r>
    </w:p>
    <w:p w:rsidR="005C18AF" w:rsidRDefault="00A77ECE">
      <w:pPr>
        <w:pStyle w:val="af4"/>
        <w:numPr>
          <w:ilvl w:val="0"/>
          <w:numId w:val="0"/>
        </w:numPr>
        <w:ind w:left="1134"/>
      </w:pPr>
      <w:r>
        <w:t>после чего Организатор официал</w:t>
      </w:r>
      <w:r>
        <w:t>ьно размещает его в течение 3 (трех) календарных дней с даты подписания такого протокола.</w:t>
      </w:r>
    </w:p>
    <w:p w:rsidR="005C18AF" w:rsidRDefault="00A77ECE">
      <w:pPr>
        <w:pStyle w:val="a0"/>
      </w:pPr>
      <w:r>
        <w:t xml:space="preserve">Победитель дополнительно уведомляется Организатором о результатах проводимой закупки с использованием ЭТП – </w:t>
      </w:r>
      <w:r>
        <w:rPr>
          <w:bCs/>
        </w:rPr>
        <w:t xml:space="preserve">уведомление направляется </w:t>
      </w:r>
      <w:r>
        <w:t xml:space="preserve">оператором ЭТП согласно </w:t>
      </w:r>
      <w:r>
        <w:t>Регламенту ЭТП.</w:t>
      </w:r>
    </w:p>
    <w:p w:rsidR="005C18AF" w:rsidRDefault="00A77ECE">
      <w:pPr>
        <w:pStyle w:val="a0"/>
      </w:pPr>
      <w: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w:t>
      </w:r>
      <w:bookmarkStart w:id="945" w:name="_Hlk141780392"/>
      <w:r>
        <w:t xml:space="preserve"> или потери им статуса Победителя (пункт</w:t>
      </w:r>
      <w:bookmarkEnd w:id="945"/>
      <w:r>
        <w:t xml:space="preserve"> </w:t>
      </w:r>
      <w:r>
        <w:fldChar w:fldCharType="begin"/>
      </w:r>
      <w:r>
        <w:instrText xml:space="preserve"> REF _Ref141804101 \r \h </w:instrText>
      </w:r>
      <w:r>
        <w:fldChar w:fldCharType="separate"/>
      </w:r>
      <w:r w:rsidR="008C7A60">
        <w:t>5.1.12</w:t>
      </w:r>
      <w:r>
        <w:fldChar w:fldCharType="end"/>
      </w:r>
      <w:r>
        <w:t>)), информация о новом Победителе официально размещается Организатором в том же порядке.</w:t>
      </w:r>
    </w:p>
    <w:p w:rsidR="005C18AF" w:rsidRDefault="00A77ECE">
      <w:pPr>
        <w:pStyle w:val="a0"/>
      </w:pPr>
      <w:r>
        <w:t>Любой Участник после официального размещения итогового протокола по результатам закупки вправе направит</w:t>
      </w:r>
      <w:r>
        <w:t xml:space="preserve">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fldChar w:fldCharType="begin"/>
      </w:r>
      <w:r>
        <w:instrText xml:space="preserve"> REF _Ref514707961 \r \h </w:instrText>
      </w:r>
      <w:r>
        <w:fldChar w:fldCharType="separate"/>
      </w:r>
      <w:r w:rsidR="008C7A60">
        <w:t>4.3</w:t>
      </w:r>
      <w:r>
        <w:fldChar w:fldCharType="end"/>
      </w:r>
      <w: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w:t>
      </w:r>
      <w:r>
        <w:t>яются.</w:t>
      </w:r>
    </w:p>
    <w:p w:rsidR="005C18AF" w:rsidRDefault="00A77ECE">
      <w:pPr>
        <w:pStyle w:val="20"/>
        <w:tabs>
          <w:tab w:val="left" w:pos="1134"/>
        </w:tabs>
        <w:ind w:left="1134"/>
        <w:rPr>
          <w:sz w:val="28"/>
        </w:rPr>
      </w:pPr>
      <w:bookmarkStart w:id="946" w:name="_Ref324341011"/>
      <w:bookmarkStart w:id="947" w:name="_Toc197150411"/>
      <w:bookmarkStart w:id="948" w:name="_Toc197149942"/>
      <w:bookmarkStart w:id="949" w:name="_Toc515631646"/>
      <w:bookmarkStart w:id="950" w:name="_Toc515630941"/>
      <w:bookmarkStart w:id="951" w:name="_Toc515626059"/>
      <w:bookmarkStart w:id="952" w:name="_Toc515555662"/>
      <w:bookmarkStart w:id="953" w:name="_Toc515631645"/>
      <w:bookmarkStart w:id="954" w:name="_Toc515630940"/>
      <w:bookmarkStart w:id="955" w:name="_Toc515626058"/>
      <w:bookmarkStart w:id="956" w:name="_Toc515555661"/>
      <w:bookmarkStart w:id="957" w:name="_Toc515631644"/>
      <w:bookmarkStart w:id="958" w:name="_Toc515630939"/>
      <w:bookmarkStart w:id="959" w:name="_Toc515626057"/>
      <w:bookmarkStart w:id="960" w:name="_Toc515555660"/>
      <w:bookmarkStart w:id="961" w:name="_Ref514600896"/>
      <w:bookmarkStart w:id="962" w:name="_Toc158882910"/>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r>
        <w:rPr>
          <w:sz w:val="28"/>
          <w:szCs w:val="28"/>
        </w:rPr>
        <w:lastRenderedPageBreak/>
        <w:t>Признание</w:t>
      </w:r>
      <w:r>
        <w:rPr>
          <w:sz w:val="28"/>
        </w:rPr>
        <w:t xml:space="preserve"> закупки несостоявшейся</w:t>
      </w:r>
      <w:bookmarkEnd w:id="961"/>
      <w:bookmarkEnd w:id="962"/>
    </w:p>
    <w:p w:rsidR="005C18AF" w:rsidRDefault="00A77ECE">
      <w:pPr>
        <w:pStyle w:val="a0"/>
      </w:pPr>
      <w:r>
        <w:t>Закупка признается несостоявшейся в следующих случаях:</w:t>
      </w:r>
    </w:p>
    <w:p w:rsidR="005C18AF" w:rsidRDefault="00A77ECE" w:rsidP="00A77ECE">
      <w:pPr>
        <w:pStyle w:val="af8"/>
        <w:numPr>
          <w:ilvl w:val="4"/>
          <w:numId w:val="10"/>
        </w:numPr>
        <w:tabs>
          <w:tab w:val="left" w:pos="1844"/>
        </w:tabs>
        <w:ind w:left="1844"/>
      </w:pPr>
      <w:r>
        <w:t xml:space="preserve">если по окончанию срока подачи заявок (пункт </w:t>
      </w:r>
      <w:r>
        <w:fldChar w:fldCharType="begin"/>
      </w:r>
      <w:r>
        <w:instrText xml:space="preserve"> REF _Ref389823218 \r \h </w:instrText>
      </w:r>
      <w:r>
        <w:fldChar w:fldCharType="separate"/>
      </w:r>
      <w:r w:rsidR="008C7A60">
        <w:t>1.2.17</w:t>
      </w:r>
      <w:r>
        <w:fldChar w:fldCharType="end"/>
      </w:r>
      <w:r>
        <w:t xml:space="preserve">) поступило менее </w:t>
      </w:r>
      <w:r>
        <w:t>2 (двух) заявок (с учетом возможных отзывов заявок);</w:t>
      </w:r>
    </w:p>
    <w:p w:rsidR="005C18AF" w:rsidRDefault="00A77ECE" w:rsidP="00A77ECE">
      <w:pPr>
        <w:pStyle w:val="af8"/>
        <w:numPr>
          <w:ilvl w:val="4"/>
          <w:numId w:val="10"/>
        </w:numPr>
        <w:tabs>
          <w:tab w:val="left" w:pos="1844"/>
        </w:tabs>
        <w:ind w:left="1844"/>
      </w:pPr>
      <w:r>
        <w:t xml:space="preserve">по результатам рассмотрения первых частей заявок (первых частей окончательных предложений Участников) (подраздел </w:t>
      </w:r>
      <w:r>
        <w:fldChar w:fldCharType="begin"/>
      </w:r>
      <w:r>
        <w:instrText xml:space="preserve"> REF _Ref515452791 \r \h </w:instrText>
      </w:r>
      <w:r>
        <w:fldChar w:fldCharType="separate"/>
      </w:r>
      <w:r w:rsidR="008C7A60">
        <w:t>4.13</w:t>
      </w:r>
      <w:r>
        <w:fldChar w:fldCharType="end"/>
      </w:r>
      <w:r>
        <w:t>) Закупочной комиссией принято решение о признании менее 2 (двух) заявок соответствующими требованиям Документации о закупки;</w:t>
      </w:r>
    </w:p>
    <w:p w:rsidR="005C18AF" w:rsidRDefault="00A77ECE" w:rsidP="00A77ECE">
      <w:pPr>
        <w:pStyle w:val="af8"/>
        <w:numPr>
          <w:ilvl w:val="4"/>
          <w:numId w:val="10"/>
        </w:numPr>
        <w:tabs>
          <w:tab w:val="left" w:pos="1844"/>
        </w:tabs>
        <w:ind w:left="1844"/>
      </w:pPr>
      <w:r>
        <w:t xml:space="preserve">по результатам рассмотрения вторых частей заявок (и ценовых предложений) (подраздел </w:t>
      </w:r>
      <w:r>
        <w:rPr>
          <w:highlight w:val="yellow"/>
        </w:rPr>
        <w:fldChar w:fldCharType="begin"/>
      </w:r>
      <w:r>
        <w:rPr>
          <w:highlight w:val="yellow"/>
        </w:rPr>
        <w:instrText xml:space="preserve"> REF _Ref516110491 \r \h </w:instrText>
      </w:r>
      <w:r>
        <w:rPr>
          <w:highlight w:val="yellow"/>
        </w:rPr>
      </w:r>
      <w:r>
        <w:rPr>
          <w:highlight w:val="yellow"/>
        </w:rPr>
        <w:fldChar w:fldCharType="separate"/>
      </w:r>
      <w:r w:rsidR="008C7A60">
        <w:rPr>
          <w:highlight w:val="yellow"/>
        </w:rPr>
        <w:t>4.15</w:t>
      </w:r>
      <w:r>
        <w:rPr>
          <w:highlight w:val="yellow"/>
        </w:rPr>
        <w:fldChar w:fldCharType="end"/>
      </w:r>
      <w:r>
        <w:t>), Закупочной комиссией принято решение о признании менее 2 (двух) Участников соответствующими требованиям Документации о закупки.;</w:t>
      </w:r>
    </w:p>
    <w:p w:rsidR="005C18AF" w:rsidRDefault="00A77ECE" w:rsidP="00A77ECE">
      <w:pPr>
        <w:pStyle w:val="af8"/>
        <w:numPr>
          <w:ilvl w:val="4"/>
          <w:numId w:val="10"/>
        </w:numPr>
        <w:tabs>
          <w:tab w:val="left" w:pos="1844"/>
        </w:tabs>
        <w:ind w:left="1844"/>
      </w:pPr>
      <w:r>
        <w:t xml:space="preserve">по результатам рассмотрения дополнительных ценовых предложений Участников (подраздел </w:t>
      </w:r>
      <w:r>
        <w:fldChar w:fldCharType="begin"/>
      </w:r>
      <w:r>
        <w:instrText xml:space="preserve"> REF _Ref71044400 \r \h </w:instrText>
      </w:r>
      <w:r>
        <w:fldChar w:fldCharType="separate"/>
      </w:r>
      <w:r w:rsidR="008C7A60">
        <w:t>4.18</w:t>
      </w:r>
      <w:r>
        <w:fldChar w:fldCharType="end"/>
      </w:r>
      <w:r>
        <w:t>), Закупочной комиссией принято решение о признании менее 2 (двух) заявок соо</w:t>
      </w:r>
      <w:r>
        <w:t>тветствующими требованиям Документации о закупки.</w:t>
      </w:r>
    </w:p>
    <w:p w:rsidR="005C18AF" w:rsidRDefault="00A77ECE">
      <w:pPr>
        <w:pStyle w:val="a0"/>
      </w:pPr>
      <w:r>
        <w:t>Указанные обстоятельства в случае их наступления фиксируются в соответствующем протоколе, оформляемом по результатам проведения закупки (или ее этапа).</w:t>
      </w:r>
    </w:p>
    <w:p w:rsidR="005C18AF" w:rsidRDefault="00A77ECE">
      <w:pPr>
        <w:pStyle w:val="a0"/>
      </w:pPr>
      <w:r>
        <w:t>В случае признания закупки несостоявшейся Заказчик впр</w:t>
      </w:r>
      <w:r>
        <w:t>аве:</w:t>
      </w:r>
    </w:p>
    <w:p w:rsidR="005C18AF" w:rsidRDefault="00A77ECE" w:rsidP="00A77ECE">
      <w:pPr>
        <w:pStyle w:val="af8"/>
        <w:numPr>
          <w:ilvl w:val="4"/>
          <w:numId w:val="10"/>
        </w:numPr>
        <w:tabs>
          <w:tab w:val="left" w:pos="1844"/>
        </w:tabs>
        <w:ind w:left="1844"/>
      </w:pPr>
      <w:r>
        <w:t xml:space="preserve">заключить договор с единственным Участником несостоявшейся закупки (раздел </w:t>
      </w:r>
      <w:r>
        <w:fldChar w:fldCharType="begin"/>
      </w:r>
      <w:r>
        <w:instrText xml:space="preserve"> REF _Ref418863007 \r \h </w:instrText>
      </w:r>
      <w:r>
        <w:fldChar w:fldCharType="separate"/>
      </w:r>
      <w:r w:rsidR="008C7A60">
        <w:t>5</w:t>
      </w:r>
      <w:r>
        <w:fldChar w:fldCharType="end"/>
      </w:r>
      <w:r>
        <w:t>);</w:t>
      </w:r>
    </w:p>
    <w:p w:rsidR="005C18AF" w:rsidRDefault="00A77ECE" w:rsidP="00A77ECE">
      <w:pPr>
        <w:pStyle w:val="af8"/>
        <w:numPr>
          <w:ilvl w:val="4"/>
          <w:numId w:val="10"/>
        </w:numPr>
        <w:tabs>
          <w:tab w:val="left" w:pos="1844"/>
        </w:tabs>
        <w:ind w:left="1844"/>
      </w:pPr>
      <w:r>
        <w:t>принять решение о проведении повторной закупки (в том числе с возможностью снят</w:t>
      </w:r>
      <w:r>
        <w:t>ия признака закупки только среди субъектов МСП);</w:t>
      </w:r>
    </w:p>
    <w:p w:rsidR="005C18AF" w:rsidRDefault="00A77ECE" w:rsidP="00A77ECE">
      <w:pPr>
        <w:pStyle w:val="af8"/>
        <w:numPr>
          <w:ilvl w:val="4"/>
          <w:numId w:val="10"/>
        </w:numPr>
        <w:tabs>
          <w:tab w:val="left" w:pos="1844"/>
        </w:tabs>
        <w:ind w:left="1844"/>
      </w:pPr>
      <w:r>
        <w:t xml:space="preserve">отказаться от повторного проведения данной закупки </w:t>
      </w:r>
      <w:bookmarkStart w:id="963" w:name="_Hlk141718050"/>
      <w:r>
        <w:t>и заключения договора с единственным Участником несостоявшейся закупки</w:t>
      </w:r>
      <w:bookmarkEnd w:id="963"/>
      <w:r>
        <w:t>.</w:t>
      </w:r>
    </w:p>
    <w:p w:rsidR="005C18AF" w:rsidRDefault="00A77ECE">
      <w:pPr>
        <w:pStyle w:val="20"/>
        <w:tabs>
          <w:tab w:val="left" w:pos="1134"/>
        </w:tabs>
        <w:ind w:left="1134"/>
        <w:rPr>
          <w:sz w:val="28"/>
          <w:szCs w:val="28"/>
        </w:rPr>
      </w:pPr>
      <w:bookmarkStart w:id="964" w:name="_Toc158882911"/>
      <w:r>
        <w:rPr>
          <w:sz w:val="28"/>
          <w:szCs w:val="28"/>
        </w:rPr>
        <w:t>Отказ от проведения (отмена) закупки</w:t>
      </w:r>
      <w:bookmarkEnd w:id="964"/>
    </w:p>
    <w:p w:rsidR="005C18AF" w:rsidRDefault="00A77ECE">
      <w:pPr>
        <w:pStyle w:val="a0"/>
      </w:pPr>
      <w:r>
        <w:t>Организатор имеет право отказаться от проведени</w:t>
      </w:r>
      <w:r>
        <w:t xml:space="preserve">я закупки не позднее окончания срока подачи заявок, установленного в пункте </w:t>
      </w:r>
      <w:r>
        <w:fldChar w:fldCharType="begin"/>
      </w:r>
      <w:r>
        <w:instrText xml:space="preserve"> REF _Ref389823218 \r \h </w:instrText>
      </w:r>
      <w:r>
        <w:fldChar w:fldCharType="separate"/>
      </w:r>
      <w:r w:rsidR="008C7A60">
        <w:t>1.2.17</w:t>
      </w:r>
      <w:r>
        <w:fldChar w:fldCharType="end"/>
      </w:r>
      <w:r>
        <w:t>, не неся никакой ответственности перед Участниками или третьими лицами, которым т</w:t>
      </w:r>
      <w:r>
        <w:t xml:space="preserve">акое действие может принести убытки. </w:t>
      </w:r>
    </w:p>
    <w:p w:rsidR="005C18AF" w:rsidRDefault="00A77ECE">
      <w:pPr>
        <w:pStyle w:val="a0"/>
      </w:pPr>
      <w:bookmarkStart w:id="965" w:name="_Ref56220027"/>
      <w:r>
        <w:t xml:space="preserve">Организатор уведомляет всех Участников об отмене закупки посредством официального размещения информации </w:t>
      </w:r>
      <w:bookmarkEnd w:id="965"/>
      <w:r>
        <w:t xml:space="preserve">в день принятия соответствующего решения об отмене, а также посредством ЭТП. </w:t>
      </w:r>
    </w:p>
    <w:p w:rsidR="005C18AF" w:rsidRDefault="00A77ECE">
      <w:pPr>
        <w:pStyle w:val="a0"/>
      </w:pPr>
      <w: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 а также в случае признан</w:t>
      </w:r>
      <w:r>
        <w:t xml:space="preserve">ия закупки несостоявшейся в соответствии с условиями подраздела </w:t>
      </w:r>
      <w:r>
        <w:fldChar w:fldCharType="begin"/>
      </w:r>
      <w:r>
        <w:instrText xml:space="preserve"> REF _Ref514600896 \r \h </w:instrText>
      </w:r>
      <w:r>
        <w:fldChar w:fldCharType="separate"/>
      </w:r>
      <w:r w:rsidR="008C7A60">
        <w:t>4.23</w:t>
      </w:r>
      <w:r>
        <w:fldChar w:fldCharType="end"/>
      </w:r>
      <w:r>
        <w:t>.</w:t>
      </w:r>
    </w:p>
    <w:p w:rsidR="005C18AF" w:rsidRDefault="00A77ECE" w:rsidP="00A77ECE">
      <w:pPr>
        <w:pStyle w:val="10"/>
        <w:numPr>
          <w:ilvl w:val="0"/>
          <w:numId w:val="10"/>
        </w:numPr>
        <w:jc w:val="center"/>
        <w:rPr>
          <w:rFonts w:ascii="Times New Roman" w:hAnsi="Times New Roman"/>
          <w:sz w:val="28"/>
          <w:szCs w:val="28"/>
        </w:rPr>
      </w:pPr>
      <w:bookmarkStart w:id="966" w:name="_Toc69728973"/>
      <w:bookmarkStart w:id="967" w:name="_Toc57314659"/>
      <w:bookmarkStart w:id="968" w:name="_Toc55305388"/>
      <w:bookmarkStart w:id="969" w:name="_Toc55285356"/>
      <w:bookmarkStart w:id="970" w:name="_Ref55280474"/>
      <w:bookmarkStart w:id="971" w:name="_Ref418863007"/>
      <w:bookmarkStart w:id="972" w:name="_Toc158882912"/>
      <w:r>
        <w:rPr>
          <w:rFonts w:ascii="Times New Roman" w:hAnsi="Times New Roman"/>
          <w:sz w:val="28"/>
          <w:szCs w:val="28"/>
        </w:rPr>
        <w:lastRenderedPageBreak/>
        <w:t>ПОРЯДОК ЗАКЛЮЧЕНИЯ ДОГОВОРА</w:t>
      </w:r>
      <w:bookmarkEnd w:id="966"/>
      <w:bookmarkEnd w:id="967"/>
      <w:bookmarkEnd w:id="968"/>
      <w:bookmarkEnd w:id="969"/>
      <w:bookmarkEnd w:id="970"/>
      <w:bookmarkEnd w:id="971"/>
      <w:bookmarkEnd w:id="972"/>
    </w:p>
    <w:p w:rsidR="005C18AF" w:rsidRDefault="00A77ECE">
      <w:pPr>
        <w:pStyle w:val="20"/>
        <w:tabs>
          <w:tab w:val="left" w:pos="1134"/>
        </w:tabs>
        <w:ind w:left="1134"/>
        <w:rPr>
          <w:sz w:val="28"/>
        </w:rPr>
      </w:pPr>
      <w:bookmarkStart w:id="973" w:name="_Ref110344360"/>
      <w:bookmarkStart w:id="974" w:name="_Toc158882913"/>
      <w:r>
        <w:rPr>
          <w:sz w:val="28"/>
          <w:szCs w:val="28"/>
        </w:rPr>
        <w:t>Заключение</w:t>
      </w:r>
      <w:r>
        <w:rPr>
          <w:sz w:val="28"/>
        </w:rPr>
        <w:t xml:space="preserve"> Договора</w:t>
      </w:r>
      <w:bookmarkEnd w:id="973"/>
      <w:bookmarkEnd w:id="974"/>
    </w:p>
    <w:p w:rsidR="005C18AF" w:rsidRDefault="00A77ECE">
      <w:pPr>
        <w:pStyle w:val="a0"/>
      </w:pPr>
      <w:bookmarkStart w:id="975" w:name="_Ref56222958"/>
      <w:bookmarkStart w:id="976" w:name="_Ref500429479"/>
      <w:r>
        <w:t>Договор между Заказчиком и Победителем</w:t>
      </w:r>
      <w:bookmarkStart w:id="977" w:name="_Hlk110422732"/>
      <w:bookmarkStart w:id="978" w:name="_Hlk110422711"/>
      <w:r>
        <w:rPr>
          <w:rStyle w:val="ae"/>
        </w:rPr>
        <w:footnoteReference w:id="7"/>
      </w:r>
      <w:bookmarkEnd w:id="977"/>
      <w:bookmarkEnd w:id="978"/>
      <w:r>
        <w:t xml:space="preserve"> заключ</w:t>
      </w:r>
      <w:r>
        <w:t xml:space="preserve">ается </w:t>
      </w:r>
      <w:bookmarkEnd w:id="975"/>
      <w:r>
        <w:t>не ранее чем через 10 (десять) календарных дней и не позднее чем через 20 (двадцать) календарных дней с даты официального размещения итогового протокола по результатам закупки.</w:t>
      </w:r>
      <w:bookmarkEnd w:id="976"/>
      <w:r>
        <w:t xml:space="preserve"> </w:t>
      </w:r>
    </w:p>
    <w:p w:rsidR="005C18AF" w:rsidRDefault="00A77ECE">
      <w:pPr>
        <w:pStyle w:val="a0"/>
      </w:pPr>
      <w:bookmarkStart w:id="980" w:name="_Ref514166530"/>
      <w:r>
        <w:t>В целях заключения Договора Участник, признанный Победителем, обязан в с</w:t>
      </w:r>
      <w:r>
        <w:t xml:space="preserve">рок </w:t>
      </w:r>
      <w:r>
        <w:rPr>
          <w:b/>
        </w:rPr>
        <w:t>не позднее 3 (трех) рабочих дней</w:t>
      </w:r>
      <w:r>
        <w:t xml:space="preserve"> с даты официального размещения Организатором итогового протокола по результатам закупки, направить </w:t>
      </w:r>
      <w:r>
        <w:rPr>
          <w:b/>
        </w:rPr>
        <w:t xml:space="preserve">по адресу, указанному в пункте </w:t>
      </w:r>
      <w:r>
        <w:fldChar w:fldCharType="begin"/>
      </w:r>
      <w:r>
        <w:instrText xml:space="preserve"> REF _Ref387830550 \w \h </w:instrText>
      </w:r>
      <w:r>
        <w:fldChar w:fldCharType="separate"/>
      </w:r>
      <w:r w:rsidR="008C7A60">
        <w:t>1.2.28</w:t>
      </w:r>
      <w:r>
        <w:fldChar w:fldCharType="end"/>
      </w:r>
      <w:r>
        <w:rPr>
          <w:b/>
        </w:rPr>
        <w:t>,</w:t>
      </w:r>
      <w:r>
        <w:t xml:space="preserve"> Справку о цепочке собственников, включая бенефициаров (в том числе конечных), по форме в соответствии с подразделом </w:t>
      </w:r>
      <w:r>
        <w:fldChar w:fldCharType="begin"/>
      </w:r>
      <w:r>
        <w:instrText xml:space="preserve"> REF _Ref316552585 \w \h </w:instrText>
      </w:r>
      <w:r>
        <w:fldChar w:fldCharType="separate"/>
      </w:r>
      <w:r w:rsidR="008C7A60">
        <w:t>7.11</w:t>
      </w:r>
      <w:r>
        <w:fldChar w:fldCharType="end"/>
      </w:r>
      <w:r>
        <w:t>, с приложением подтверждающих д</w:t>
      </w:r>
      <w:r>
        <w:t xml:space="preserve">окументов согласно перечню, установленному в Приложении 1 к указанной справке (подраздел </w:t>
      </w:r>
      <w:r>
        <w:fldChar w:fldCharType="begin"/>
      </w:r>
      <w:r>
        <w:instrText xml:space="preserve"> REF _Ref316552585 \w \h </w:instrText>
      </w:r>
      <w:r>
        <w:fldChar w:fldCharType="separate"/>
      </w:r>
      <w:r w:rsidR="008C7A60">
        <w:t>7.11</w:t>
      </w:r>
      <w:r>
        <w:fldChar w:fldCharType="end"/>
      </w:r>
      <w:r>
        <w:t xml:space="preserve">). </w:t>
      </w:r>
      <w:r>
        <w:rPr>
          <w:b/>
        </w:rPr>
        <w:t>Данные документы должны быть предоставлены в бумажном виде и на эле</w:t>
      </w:r>
      <w:r>
        <w:rPr>
          <w:b/>
        </w:rPr>
        <w:t>ктронном носителе в отдельном запечатанном конверте с надписью «Документы Победителя о цепочке собственников»</w:t>
      </w:r>
      <w:r>
        <w:t>.</w:t>
      </w:r>
      <w:bookmarkEnd w:id="980"/>
      <w:r>
        <w:t xml:space="preserve"> </w:t>
      </w:r>
    </w:p>
    <w:p w:rsidR="005C18AF" w:rsidRDefault="00A77ECE" w:rsidP="00A77ECE">
      <w:pPr>
        <w:pStyle w:val="a0"/>
        <w:numPr>
          <w:ilvl w:val="2"/>
          <w:numId w:val="113"/>
        </w:numPr>
      </w:pPr>
      <w:bookmarkStart w:id="981" w:name="_Ref90306934"/>
      <w:r>
        <w:t xml:space="preserve">Также в срок </w:t>
      </w:r>
      <w:r>
        <w:rPr>
          <w:b/>
          <w:bCs/>
        </w:rPr>
        <w:t>не позднее 3 (трех) рабочих дней</w:t>
      </w:r>
      <w:r>
        <w:t xml:space="preserve"> с даты официального размещения Организатором итогового протокола по результатам закупки, Победител</w:t>
      </w:r>
      <w:r>
        <w:t xml:space="preserve">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fldChar w:fldCharType="begin"/>
      </w:r>
      <w:r>
        <w:instrText xml:space="preserve"> REF _Ref514812694 \r \h </w:instrText>
      </w:r>
      <w:r>
        <w:fldChar w:fldCharType="separate"/>
      </w:r>
      <w:r w:rsidR="008C7A60">
        <w:t>7.12</w:t>
      </w:r>
      <w:r>
        <w:fldChar w:fldCharType="end"/>
      </w:r>
      <w:r>
        <w:t>.</w:t>
      </w:r>
      <w:bookmarkStart w:id="982" w:name="_Ref458186854"/>
      <w:bookmarkStart w:id="983" w:name="_Ref500429905"/>
      <w:bookmarkStart w:id="984" w:name="_Ref71549753"/>
      <w:bookmarkEnd w:id="981"/>
    </w:p>
    <w:p w:rsidR="005C18AF" w:rsidRDefault="00A77ECE" w:rsidP="00A77ECE">
      <w:pPr>
        <w:pStyle w:val="a0"/>
        <w:numPr>
          <w:ilvl w:val="2"/>
          <w:numId w:val="114"/>
        </w:numPr>
      </w:pPr>
      <w:r>
        <w:t>Кроме того, перед заключением Договора Победитель обязан</w:t>
      </w:r>
      <w:bookmarkEnd w:id="982"/>
      <w:r>
        <w:t xml:space="preserve"> предоставить Заказчику на рассмотрение в целях подтверждения своего соответствия требованиям, указанным  в пункте </w:t>
      </w:r>
      <w:r>
        <w:fldChar w:fldCharType="begin"/>
      </w:r>
      <w:r>
        <w:instrText xml:space="preserve"> REF _Ref513735397 \w \h </w:instrText>
      </w:r>
      <w:r>
        <w:fldChar w:fldCharType="separate"/>
      </w:r>
      <w:r w:rsidR="008C7A60">
        <w:t>1</w:t>
      </w:r>
      <w:r>
        <w:fldChar w:fldCharType="end"/>
      </w:r>
      <w:r>
        <w:t xml:space="preserve"> подраздела </w:t>
      </w:r>
      <w:r>
        <w:fldChar w:fldCharType="begin"/>
      </w:r>
      <w:r>
        <w:instrText xml:space="preserve"> REF _Ref513732930 \w \h </w:instrText>
      </w:r>
      <w:r>
        <w:fldChar w:fldCharType="separate"/>
      </w:r>
      <w:r w:rsidR="008C7A60">
        <w:t>10.1</w:t>
      </w:r>
      <w:r>
        <w:fldChar w:fldCharType="end"/>
      </w:r>
      <w:r>
        <w:t>, следующие документы:</w:t>
      </w:r>
      <w:bookmarkEnd w:id="983"/>
      <w:bookmarkEnd w:id="984"/>
    </w:p>
    <w:p w:rsidR="005C18AF" w:rsidRDefault="00A77ECE" w:rsidP="00A77ECE">
      <w:pPr>
        <w:pStyle w:val="af8"/>
        <w:numPr>
          <w:ilvl w:val="4"/>
          <w:numId w:val="115"/>
        </w:numPr>
        <w:tabs>
          <w:tab w:val="left" w:pos="1844"/>
        </w:tabs>
        <w:ind w:left="1844"/>
      </w:pPr>
      <w:r>
        <w:t>Копия Устава в действующей редакции с отметкой ИФНС либо копия нотариально заверенного Устава (</w:t>
      </w:r>
      <w:r>
        <w:t>с отметкой нотариуса);</w:t>
      </w:r>
    </w:p>
    <w:p w:rsidR="005C18AF" w:rsidRDefault="00A77ECE" w:rsidP="00A77ECE">
      <w:pPr>
        <w:pStyle w:val="af8"/>
        <w:numPr>
          <w:ilvl w:val="4"/>
          <w:numId w:val="116"/>
        </w:numPr>
        <w:tabs>
          <w:tab w:val="left" w:pos="1844"/>
        </w:tabs>
        <w:ind w:left="1844"/>
      </w:pPr>
      <w: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w:t>
      </w:r>
      <w:r>
        <w:t xml:space="preserve"> Победителем;</w:t>
      </w:r>
    </w:p>
    <w:p w:rsidR="005C18AF" w:rsidRDefault="00A77ECE" w:rsidP="00A77ECE">
      <w:pPr>
        <w:pStyle w:val="af8"/>
        <w:numPr>
          <w:ilvl w:val="4"/>
          <w:numId w:val="117"/>
        </w:numPr>
        <w:tabs>
          <w:tab w:val="left" w:pos="1844"/>
        </w:tabs>
        <w:ind w:left="1844"/>
      </w:pPr>
      <w:r>
        <w:t>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w:t>
      </w:r>
      <w:r>
        <w:t>писание заявки) и документы, указанные в подпункте б), на лицо, выдавшее доверенность;</w:t>
      </w:r>
    </w:p>
    <w:p w:rsidR="005C18AF" w:rsidRDefault="00A77ECE" w:rsidP="00A77ECE">
      <w:pPr>
        <w:pStyle w:val="af8"/>
        <w:numPr>
          <w:ilvl w:val="4"/>
          <w:numId w:val="118"/>
        </w:numPr>
        <w:tabs>
          <w:tab w:val="left" w:pos="1844"/>
        </w:tabs>
        <w:ind w:left="1844"/>
      </w:pPr>
      <w: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85" w:name="_Ref72150394"/>
    </w:p>
    <w:p w:rsidR="005C18AF" w:rsidRDefault="00A77ECE" w:rsidP="00A77ECE">
      <w:pPr>
        <w:pStyle w:val="af8"/>
        <w:numPr>
          <w:ilvl w:val="4"/>
          <w:numId w:val="119"/>
        </w:numPr>
        <w:tabs>
          <w:tab w:val="left" w:pos="1844"/>
        </w:tabs>
        <w:ind w:left="1844"/>
      </w:pPr>
      <w:r>
        <w:t xml:space="preserve">Для физических лиц нотариально заверенная копия всех страниц документа, удостоверяющего личность (паспорта); </w:t>
      </w:r>
    </w:p>
    <w:p w:rsidR="005C18AF" w:rsidRDefault="00A77ECE" w:rsidP="00A77ECE">
      <w:pPr>
        <w:pStyle w:val="af8"/>
        <w:numPr>
          <w:ilvl w:val="4"/>
          <w:numId w:val="120"/>
        </w:numPr>
        <w:tabs>
          <w:tab w:val="left" w:pos="1844"/>
        </w:tabs>
        <w:ind w:left="1844"/>
      </w:pPr>
      <w:bookmarkStart w:id="986" w:name="_Ref112418462"/>
      <w:r>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w:t>
      </w:r>
      <w:r>
        <w:t xml:space="preserve">Соглашения между членами Коллективного участника, указанного в пункте </w:t>
      </w:r>
      <w:r>
        <w:fldChar w:fldCharType="begin"/>
      </w:r>
      <w:r>
        <w:instrText xml:space="preserve"> REF _Ref513735727 \r \h </w:instrText>
      </w:r>
      <w:r>
        <w:fldChar w:fldCharType="separate"/>
      </w:r>
      <w:r w:rsidR="008C7A60">
        <w:t>3.2.3</w:t>
      </w:r>
      <w:r>
        <w:fldChar w:fldCharType="end"/>
      </w:r>
      <w:r>
        <w:t> .</w:t>
      </w:r>
      <w:bookmarkEnd w:id="985"/>
      <w:bookmarkEnd w:id="986"/>
    </w:p>
    <w:p w:rsidR="005C18AF" w:rsidRDefault="00A77ECE">
      <w:pPr>
        <w:pStyle w:val="a0"/>
      </w:pPr>
      <w:r>
        <w:t>В случае если в соответствии с действующим законодательством РФ и Уставом Заказчика п</w:t>
      </w:r>
      <w:r>
        <w:t>отребуется предварительное одобрение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не позднее чем через 5 (п</w:t>
      </w:r>
      <w:r>
        <w:t>ять) календарных дней с даты указанного одобрения.</w:t>
      </w:r>
    </w:p>
    <w:p w:rsidR="005C18AF" w:rsidRDefault="00A77ECE">
      <w:pPr>
        <w:pStyle w:val="a0"/>
      </w:pPr>
      <w:r>
        <w:t>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такого о</w:t>
      </w:r>
      <w:r>
        <w:t>бжалования.</w:t>
      </w:r>
    </w:p>
    <w:p w:rsidR="005C18AF" w:rsidRDefault="00A77ECE">
      <w:pPr>
        <w:pStyle w:val="a0"/>
      </w:pPr>
      <w:r>
        <w:t xml:space="preserve">Условия заключаемого Договора определяются в соответствии с пунктом </w:t>
      </w:r>
      <w:r>
        <w:fldChar w:fldCharType="begin"/>
      </w:r>
      <w:r>
        <w:instrText xml:space="preserve"> REF _Ref86827161 \r \h </w:instrText>
      </w:r>
      <w:r>
        <w:fldChar w:fldCharType="separate"/>
      </w:r>
      <w:r w:rsidR="008C7A60">
        <w:t>2.2.3</w:t>
      </w:r>
      <w:r>
        <w:fldChar w:fldCharType="end"/>
      </w:r>
      <w:r>
        <w:t>.</w:t>
      </w:r>
    </w:p>
    <w:p w:rsidR="005C18AF" w:rsidRDefault="00A77ECE">
      <w:pPr>
        <w:pStyle w:val="a0"/>
      </w:pPr>
      <w:r>
        <w:t>Договор согласовывается и заключается с использованием функционала ЭТП, в том ч</w:t>
      </w:r>
      <w:r>
        <w:t>исле подписывается усиленной квалифицированной электронной подписью уполномоченного лица Победителя и Заказчика соответственно.</w:t>
      </w:r>
    </w:p>
    <w:p w:rsidR="005C18AF" w:rsidRDefault="00A77ECE">
      <w:pPr>
        <w:pStyle w:val="a0"/>
      </w:pPr>
      <w:r>
        <w:t xml:space="preserve">В течение установленного в пункте </w:t>
      </w:r>
      <w:r>
        <w:fldChar w:fldCharType="begin"/>
      </w:r>
      <w:r>
        <w:instrText xml:space="preserve"> REF _Ref500429479 \r \h </w:instrText>
      </w:r>
      <w:r>
        <w:fldChar w:fldCharType="separate"/>
      </w:r>
      <w:r w:rsidR="008C7A60">
        <w:t>5.1.1</w:t>
      </w:r>
      <w:r>
        <w:fldChar w:fldCharType="end"/>
      </w:r>
      <w:r>
        <w:t xml:space="preserve"> срока Заказчик с использованием функционала ЭТП направляет в адрес Победителя заполненный со своей стороны проект Договора.</w:t>
      </w:r>
    </w:p>
    <w:p w:rsidR="005C18AF" w:rsidRDefault="00A77ECE">
      <w:pPr>
        <w:pStyle w:val="a0"/>
      </w:pPr>
      <w:bookmarkStart w:id="987" w:name="_Ref49437111"/>
      <w:r>
        <w:t>В случае наличия у Победителя разногласий по направленному Заказчиком проекту Договора, Победитель составляет Протокол разногла</w:t>
      </w:r>
      <w:r>
        <w:t>сий с указанием в нем своих замечаний к положениям проекта Договора, не соответствующим условиям настоящей Документации о закупке и/или заявке Победителя (с приведением ссылок на конкретные пункты / положения данных документов, которым они не соответствуют</w:t>
      </w:r>
      <w:r>
        <w:t>). Протокол разногласий направляется Заказчику с использованием функционала ЭТП. После рассмотрения указанного протокола разногласий Заказчик вправе направить Победителю доработанный проект Договора либо повторно направить исходный проект Договора с указан</w:t>
      </w:r>
      <w:r>
        <w:t>ием в отдельном документе причин отказа учесть полностью или частично замечания, содержащиеся в протоколе разногласий Победителя.</w:t>
      </w:r>
      <w:bookmarkEnd w:id="987"/>
    </w:p>
    <w:p w:rsidR="005C18AF" w:rsidRDefault="00A77ECE">
      <w:pPr>
        <w:pStyle w:val="a0"/>
      </w:pPr>
      <w:r>
        <w:t>Сведения о заключенном Договоре в течение 3 (трех) рабочих дней со дня заключения такого Договора на ЭТП вносятся оператором Э</w:t>
      </w:r>
      <w:r>
        <w:t>ТП в Реестр договоров в ЕИС. Если при заключении и исполнении Договора изменятся количество, объем, цена закупаемой продукции или сроки исполнения Договора (по сравнению с указанными в итоговом протоколе по результатам закупки), то в течение 10 (десяти) ка</w:t>
      </w:r>
      <w:r>
        <w:t>лендарных дней со дня внесения таких изменений в Договор соответствующая информация с указанием измененных условий также размещается в ЕИС.</w:t>
      </w:r>
    </w:p>
    <w:p w:rsidR="005C18AF" w:rsidRDefault="00A77ECE">
      <w:pPr>
        <w:pStyle w:val="a0"/>
      </w:pPr>
      <w:bookmarkStart w:id="988" w:name="_Hlk141880799"/>
      <w:bookmarkStart w:id="989" w:name="_Ref141804101"/>
      <w:r>
        <w:t xml:space="preserve">В случае если до момента заключения с Договора в отношении Победителя была проведена процедура Актуализация статуса </w:t>
      </w:r>
      <w:r>
        <w:t>аккредитации (в рамках мониторинга аккредитованных поставщиков в соответствии с Положением об аккредитации), и по результатам такой проверки ему присвоен статус «не аккредитован», то он утрачивает статус Победителя, а Закупочная комиссия имеет право выбрат</w:t>
      </w:r>
      <w:r>
        <w:t xml:space="preserve">ь в качестве Победителя иного Участника, занявшего следующее место в ранжировке </w:t>
      </w:r>
      <w:r>
        <w:lastRenderedPageBreak/>
        <w:t>заявок после Победителя, из числа остальных действующих заявок (при наличии у него актуального статуса аккредитации</w:t>
      </w:r>
      <w:bookmarkEnd w:id="988"/>
      <w:r>
        <w:t>).</w:t>
      </w:r>
      <w:bookmarkEnd w:id="989"/>
    </w:p>
    <w:p w:rsidR="005C18AF" w:rsidRDefault="00A77ECE">
      <w:pPr>
        <w:pStyle w:val="20"/>
        <w:tabs>
          <w:tab w:val="left" w:pos="1134"/>
        </w:tabs>
        <w:ind w:left="1134"/>
      </w:pPr>
      <w:bookmarkStart w:id="990" w:name="_Hlk90057719"/>
      <w:bookmarkStart w:id="991" w:name="_Toc517129715"/>
      <w:bookmarkStart w:id="992" w:name="_Toc516874394"/>
      <w:bookmarkStart w:id="993" w:name="_Toc516874263"/>
      <w:bookmarkStart w:id="994" w:name="_Toc517129714"/>
      <w:bookmarkStart w:id="995" w:name="_Toc516874393"/>
      <w:bookmarkStart w:id="996" w:name="_Toc516874262"/>
      <w:bookmarkStart w:id="997" w:name="_Toc517129713"/>
      <w:bookmarkStart w:id="998" w:name="_Toc516874392"/>
      <w:bookmarkStart w:id="999" w:name="_Toc516874261"/>
      <w:bookmarkStart w:id="1000" w:name="_Toc517129712"/>
      <w:bookmarkStart w:id="1001" w:name="_Toc516874391"/>
      <w:bookmarkStart w:id="1002" w:name="_Toc516874260"/>
      <w:bookmarkStart w:id="1003" w:name="_Toc517129711"/>
      <w:bookmarkStart w:id="1004" w:name="_Toc516874390"/>
      <w:bookmarkStart w:id="1005" w:name="_Toc516874259"/>
      <w:bookmarkStart w:id="1006" w:name="_Toc517129710"/>
      <w:bookmarkStart w:id="1007" w:name="_Toc516874389"/>
      <w:bookmarkStart w:id="1008" w:name="_Toc516874258"/>
      <w:bookmarkStart w:id="1009" w:name="_Toc517129709"/>
      <w:bookmarkStart w:id="1010" w:name="_Toc516874388"/>
      <w:bookmarkStart w:id="1011" w:name="_Toc516874257"/>
      <w:bookmarkStart w:id="1012" w:name="_Toc517129708"/>
      <w:bookmarkStart w:id="1013" w:name="_Toc516874387"/>
      <w:bookmarkStart w:id="1014" w:name="_Toc516874256"/>
      <w:bookmarkStart w:id="1015" w:name="_Toc517129707"/>
      <w:bookmarkStart w:id="1016" w:name="_Toc516874386"/>
      <w:bookmarkStart w:id="1017" w:name="_Toc516874255"/>
      <w:bookmarkStart w:id="1018" w:name="_Toc517129706"/>
      <w:bookmarkStart w:id="1019" w:name="_Toc516874385"/>
      <w:bookmarkStart w:id="1020" w:name="_Toc516874254"/>
      <w:bookmarkStart w:id="1021" w:name="_Toc517129705"/>
      <w:bookmarkStart w:id="1022" w:name="_Toc516874384"/>
      <w:bookmarkStart w:id="1023" w:name="_Toc516874253"/>
      <w:bookmarkStart w:id="1024" w:name="_Ref110344668"/>
      <w:bookmarkStart w:id="1025" w:name="_Toc158882914"/>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r>
        <w:rPr>
          <w:sz w:val="28"/>
          <w:szCs w:val="28"/>
        </w:rPr>
        <w:t>Уклонение</w:t>
      </w:r>
      <w:r>
        <w:rPr>
          <w:sz w:val="28"/>
        </w:rPr>
        <w:t xml:space="preserve"> Победителя от заключения Договора</w:t>
      </w:r>
      <w:bookmarkEnd w:id="1024"/>
      <w:bookmarkEnd w:id="1025"/>
    </w:p>
    <w:p w:rsidR="005C18AF" w:rsidRDefault="00A77ECE">
      <w:pPr>
        <w:pStyle w:val="a0"/>
      </w:pPr>
      <w:r>
        <w:t xml:space="preserve">В случае если </w:t>
      </w:r>
      <w:r>
        <w:t>Победитель закупки</w:t>
      </w:r>
      <w:bookmarkStart w:id="1026" w:name="_Hlk110527968"/>
      <w:bookmarkStart w:id="1027" w:name="_Hlk110422793"/>
      <w:r>
        <w:rPr>
          <w:rStyle w:val="ae"/>
        </w:rPr>
        <w:footnoteReference w:id="8"/>
      </w:r>
      <w:bookmarkEnd w:id="1026"/>
      <w:r>
        <w:t>:</w:t>
      </w:r>
      <w:bookmarkEnd w:id="1027"/>
    </w:p>
    <w:p w:rsidR="005C18AF" w:rsidRDefault="00A77ECE" w:rsidP="00A77ECE">
      <w:pPr>
        <w:pStyle w:val="af8"/>
        <w:numPr>
          <w:ilvl w:val="4"/>
          <w:numId w:val="10"/>
        </w:numPr>
        <w:tabs>
          <w:tab w:val="left" w:pos="1844"/>
        </w:tabs>
        <w:ind w:left="1844"/>
      </w:pPr>
      <w:r>
        <w:t xml:space="preserve">не подпишет Договор в установленные настоящей Документацией о закупке сроки (пункт </w:t>
      </w:r>
      <w:r>
        <w:fldChar w:fldCharType="begin"/>
      </w:r>
      <w:r>
        <w:instrText xml:space="preserve"> REF _Ref500429479 \r \h </w:instrText>
      </w:r>
      <w:r>
        <w:fldChar w:fldCharType="separate"/>
      </w:r>
      <w:r w:rsidR="008C7A60">
        <w:t>5.1.1</w:t>
      </w:r>
      <w:r>
        <w:fldChar w:fldCharType="end"/>
      </w:r>
      <w:r>
        <w:t>);</w:t>
      </w:r>
    </w:p>
    <w:p w:rsidR="005C18AF" w:rsidRDefault="00A77ECE" w:rsidP="00A77ECE">
      <w:pPr>
        <w:pStyle w:val="af8"/>
        <w:numPr>
          <w:ilvl w:val="4"/>
          <w:numId w:val="10"/>
        </w:numPr>
        <w:tabs>
          <w:tab w:val="left" w:pos="1844"/>
        </w:tabs>
        <w:ind w:left="1844"/>
      </w:pPr>
      <w:r>
        <w:t>откажется от подписания Договора на условиях, опред</w:t>
      </w:r>
      <w:r>
        <w:t xml:space="preserve">еляемых в соответствии с пунктом </w:t>
      </w:r>
      <w:r>
        <w:fldChar w:fldCharType="begin"/>
      </w:r>
      <w:r>
        <w:instrText xml:space="preserve"> REF _Ref86827161 \r \h </w:instrText>
      </w:r>
      <w:r>
        <w:fldChar w:fldCharType="separate"/>
      </w:r>
      <w:r w:rsidR="008C7A60">
        <w:t>2.2.3</w:t>
      </w:r>
      <w:r>
        <w:fldChar w:fldCharType="end"/>
      </w:r>
      <w:r>
        <w:t>;</w:t>
      </w:r>
    </w:p>
    <w:p w:rsidR="005C18AF" w:rsidRDefault="00A77ECE" w:rsidP="00A77ECE">
      <w:pPr>
        <w:pStyle w:val="af8"/>
        <w:numPr>
          <w:ilvl w:val="4"/>
          <w:numId w:val="10"/>
        </w:numPr>
        <w:tabs>
          <w:tab w:val="left" w:pos="1844"/>
        </w:tabs>
        <w:ind w:left="1844"/>
      </w:pPr>
      <w:r>
        <w:t xml:space="preserve">не раскроет информацию в отношении всей цепочки собственников, включая бенефициаров (в том числе конечных), по установленной </w:t>
      </w:r>
      <w:r>
        <w:t xml:space="preserve">форме (подраздел </w:t>
      </w:r>
      <w:r>
        <w:fldChar w:fldCharType="begin"/>
      </w:r>
      <w:r>
        <w:instrText xml:space="preserve"> REF _Ref316552585 \w \h </w:instrText>
      </w:r>
      <w:r>
        <w:fldChar w:fldCharType="separate"/>
      </w:r>
      <w:r w:rsidR="008C7A60">
        <w:t>7.11</w:t>
      </w:r>
      <w:r>
        <w:fldChar w:fldCharType="end"/>
      </w:r>
      <w:r>
        <w:t>), с приложением подтверждающих документов;</w:t>
      </w:r>
    </w:p>
    <w:p w:rsidR="005C18AF" w:rsidRDefault="00A77ECE" w:rsidP="00A77ECE">
      <w:pPr>
        <w:pStyle w:val="af8"/>
        <w:numPr>
          <w:ilvl w:val="4"/>
          <w:numId w:val="10"/>
        </w:numPr>
        <w:tabs>
          <w:tab w:val="left" w:pos="1844"/>
        </w:tabs>
        <w:ind w:left="1844"/>
      </w:pPr>
      <w:r>
        <w:t>не предоставит гарантийное письмо с заверениями об отсутствии обстоятельств, препятствующих заключ</w:t>
      </w:r>
      <w:r>
        <w:t xml:space="preserve">ению Договора, в случаях и по форме, установленных подразделом </w:t>
      </w:r>
      <w:r>
        <w:fldChar w:fldCharType="begin"/>
      </w:r>
      <w:r>
        <w:instrText xml:space="preserve"> REF _Ref514812694 \r \h </w:instrText>
      </w:r>
      <w:r>
        <w:fldChar w:fldCharType="separate"/>
      </w:r>
      <w:r w:rsidR="008C7A60">
        <w:t>7.12</w:t>
      </w:r>
      <w:r>
        <w:fldChar w:fldCharType="end"/>
      </w:r>
      <w:r>
        <w:t>;</w:t>
      </w:r>
    </w:p>
    <w:p w:rsidR="005C18AF" w:rsidRDefault="00A77ECE" w:rsidP="00A77ECE">
      <w:pPr>
        <w:pStyle w:val="af8"/>
        <w:numPr>
          <w:ilvl w:val="4"/>
          <w:numId w:val="10"/>
        </w:numPr>
        <w:tabs>
          <w:tab w:val="left" w:pos="1844"/>
        </w:tabs>
        <w:ind w:left="1844"/>
      </w:pPr>
      <w:r>
        <w:t>не предоставит копии документов, обязательных к предоставлению Победителем закупки в соответст</w:t>
      </w:r>
      <w:r>
        <w:t>вии с требованиями Приложения № 1 к Документации о закупке «Технические требования» (в случае установления таковых);</w:t>
      </w:r>
    </w:p>
    <w:p w:rsidR="005C18AF" w:rsidRDefault="00A77ECE" w:rsidP="00A77ECE">
      <w:pPr>
        <w:pStyle w:val="af8"/>
        <w:numPr>
          <w:ilvl w:val="4"/>
          <w:numId w:val="10"/>
        </w:numPr>
        <w:tabs>
          <w:tab w:val="left" w:pos="1844"/>
        </w:tabs>
        <w:ind w:left="1844"/>
      </w:pPr>
      <w:r>
        <w:t>не выполнит другие условия, прямо предусмотренные настоящей Документацией о закупке,</w:t>
      </w:r>
    </w:p>
    <w:p w:rsidR="005C18AF" w:rsidRDefault="00A77ECE">
      <w:pPr>
        <w:ind w:left="1134"/>
      </w:pPr>
      <w:r>
        <w:t>то он признается уклонившимся от заключения Договора и</w:t>
      </w:r>
      <w:r>
        <w:t xml:space="preserve">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p w:rsidR="005C18AF" w:rsidRDefault="005C18AF"/>
    <w:p w:rsidR="005C18AF" w:rsidRDefault="00A77ECE" w:rsidP="00A77ECE">
      <w:pPr>
        <w:pStyle w:val="10"/>
        <w:pageBreakBefore w:val="0"/>
        <w:numPr>
          <w:ilvl w:val="0"/>
          <w:numId w:val="10"/>
        </w:numPr>
        <w:jc w:val="center"/>
        <w:rPr>
          <w:rFonts w:ascii="Times New Roman" w:hAnsi="Times New Roman"/>
          <w:sz w:val="28"/>
          <w:szCs w:val="28"/>
        </w:rPr>
      </w:pPr>
      <w:bookmarkStart w:id="1028" w:name="_Ref514448879"/>
      <w:bookmarkStart w:id="1029" w:name="_Toc69728975"/>
      <w:bookmarkStart w:id="1030" w:name="_Toc57314661"/>
      <w:bookmarkStart w:id="1031" w:name="_Ref56225121"/>
      <w:bookmarkStart w:id="1032" w:name="_Ref56225120"/>
      <w:bookmarkStart w:id="1033" w:name="_Toc158882915"/>
      <w:r>
        <w:rPr>
          <w:rFonts w:ascii="Times New Roman" w:hAnsi="Times New Roman"/>
          <w:sz w:val="28"/>
          <w:szCs w:val="28"/>
        </w:rPr>
        <w:t xml:space="preserve">ПОРЯДОК ПРИМЕНЕНИЯ ДОПОЛНИТЕЛЬНЫХ </w:t>
      </w:r>
      <w:r>
        <w:rPr>
          <w:rFonts w:ascii="Times New Roman" w:hAnsi="Times New Roman"/>
          <w:sz w:val="28"/>
          <w:szCs w:val="28"/>
        </w:rPr>
        <w:t>ЭЛЕМЕНТОВ ЗАКУПКИ</w:t>
      </w:r>
      <w:bookmarkEnd w:id="1028"/>
      <w:bookmarkEnd w:id="1029"/>
      <w:bookmarkEnd w:id="1030"/>
      <w:bookmarkEnd w:id="1031"/>
      <w:bookmarkEnd w:id="1032"/>
      <w:bookmarkEnd w:id="1033"/>
    </w:p>
    <w:p w:rsidR="005C18AF" w:rsidRDefault="00A77ECE">
      <w:pPr>
        <w:pStyle w:val="20"/>
        <w:tabs>
          <w:tab w:val="left" w:pos="1134"/>
        </w:tabs>
        <w:ind w:left="1134"/>
        <w:rPr>
          <w:sz w:val="28"/>
        </w:rPr>
      </w:pPr>
      <w:bookmarkStart w:id="1034" w:name="ДОПОЛНИТЕЛЬНЫЕ_ИНСТРУКЦИИ"/>
      <w:bookmarkStart w:id="1035" w:name="_Toc69728976"/>
      <w:bookmarkStart w:id="1036" w:name="_Toc57314662"/>
      <w:bookmarkStart w:id="1037" w:name="_Toc158882916"/>
      <w:bookmarkEnd w:id="1034"/>
      <w:r>
        <w:rPr>
          <w:sz w:val="28"/>
          <w:szCs w:val="28"/>
        </w:rPr>
        <w:t>Статус</w:t>
      </w:r>
      <w:r>
        <w:rPr>
          <w:sz w:val="28"/>
        </w:rPr>
        <w:t xml:space="preserve"> настоящего раздела</w:t>
      </w:r>
      <w:bookmarkEnd w:id="1035"/>
      <w:bookmarkEnd w:id="1036"/>
      <w:bookmarkEnd w:id="1037"/>
    </w:p>
    <w:p w:rsidR="005C18AF" w:rsidRDefault="00A77ECE">
      <w:pPr>
        <w:pStyle w:val="a0"/>
      </w:pPr>
      <w:r>
        <w:t xml:space="preserve">Настоящий подраздел дополняет условия проведения закупки и инструкции по подготовке заявок, приведенные в разделах </w:t>
      </w:r>
      <w:r>
        <w:fldChar w:fldCharType="begin"/>
      </w:r>
      <w:r>
        <w:instrText xml:space="preserve"> REF _Ref514453352 \r \h </w:instrText>
      </w:r>
      <w:r>
        <w:fldChar w:fldCharType="separate"/>
      </w:r>
      <w:r w:rsidR="008C7A60">
        <w:t>4</w:t>
      </w:r>
      <w:r>
        <w:fldChar w:fldCharType="end"/>
      </w:r>
      <w:r>
        <w:t xml:space="preserve"> – </w:t>
      </w:r>
      <w:r>
        <w:fldChar w:fldCharType="begin"/>
      </w:r>
      <w:r>
        <w:instrText xml:space="preserve"> REF _Ref418863007 \r \h </w:instrText>
      </w:r>
      <w:r>
        <w:fldChar w:fldCharType="separate"/>
      </w:r>
      <w:r w:rsidR="008C7A60">
        <w:t>5</w:t>
      </w:r>
      <w:r>
        <w:fldChar w:fldCharType="end"/>
      </w:r>
      <w:r>
        <w:t>.</w:t>
      </w:r>
    </w:p>
    <w:p w:rsidR="005C18AF" w:rsidRDefault="00A77ECE">
      <w:pPr>
        <w:pStyle w:val="a0"/>
      </w:pPr>
      <w:r>
        <w:t xml:space="preserve">В случае противоречий между требованиями настоящего раздела и разделами </w:t>
      </w:r>
      <w:r>
        <w:fldChar w:fldCharType="begin"/>
      </w:r>
      <w:r>
        <w:instrText xml:space="preserve"> REF _Ref514453352 \r </w:instrText>
      </w:r>
      <w:r>
        <w:instrText xml:space="preserve">\h </w:instrText>
      </w:r>
      <w:r>
        <w:fldChar w:fldCharType="separate"/>
      </w:r>
      <w:r w:rsidR="008C7A60">
        <w:t>4</w:t>
      </w:r>
      <w:r>
        <w:fldChar w:fldCharType="end"/>
      </w:r>
      <w:r>
        <w:t xml:space="preserve"> – </w:t>
      </w:r>
      <w:r>
        <w:fldChar w:fldCharType="begin"/>
      </w:r>
      <w:r>
        <w:instrText xml:space="preserve"> REF _Ref418863007 \r \h </w:instrText>
      </w:r>
      <w:r>
        <w:fldChar w:fldCharType="separate"/>
      </w:r>
      <w:r w:rsidR="008C7A60">
        <w:t>5</w:t>
      </w:r>
      <w:r>
        <w:fldChar w:fldCharType="end"/>
      </w:r>
      <w:r>
        <w:t xml:space="preserve"> применяются требования настоящего раздела. В случае противоречий между требованиями под</w:t>
      </w:r>
      <w:r>
        <w:t>разделов настоящего раздела применяются те требования, которые приведены последними.</w:t>
      </w:r>
    </w:p>
    <w:p w:rsidR="005C18AF" w:rsidRDefault="00A77ECE">
      <w:pPr>
        <w:pStyle w:val="20"/>
        <w:tabs>
          <w:tab w:val="left" w:pos="1134"/>
        </w:tabs>
        <w:ind w:left="1134"/>
        <w:rPr>
          <w:sz w:val="28"/>
        </w:rPr>
      </w:pPr>
      <w:bookmarkStart w:id="1038" w:name="_Toc158882917"/>
      <w:r>
        <w:rPr>
          <w:sz w:val="28"/>
          <w:szCs w:val="28"/>
        </w:rPr>
        <w:lastRenderedPageBreak/>
        <w:t>Многолотовая</w:t>
      </w:r>
      <w:r>
        <w:rPr>
          <w:sz w:val="28"/>
        </w:rPr>
        <w:t xml:space="preserve"> закупка</w:t>
      </w:r>
      <w:bookmarkEnd w:id="1038"/>
    </w:p>
    <w:p w:rsidR="005C18AF" w:rsidRDefault="00A77ECE" w:rsidP="00A77ECE">
      <w:pPr>
        <w:pStyle w:val="a0"/>
        <w:numPr>
          <w:ilvl w:val="2"/>
          <w:numId w:val="121"/>
        </w:numPr>
      </w:pPr>
      <w:r>
        <w:t xml:space="preserve">В случае если в пункте </w:t>
      </w:r>
      <w:r>
        <w:fldChar w:fldCharType="begin"/>
      </w:r>
      <w:r>
        <w:instrText xml:space="preserve"> REF _Ref389745249 \r \h </w:instrText>
      </w:r>
      <w:r>
        <w:fldChar w:fldCharType="separate"/>
      </w:r>
      <w:r w:rsidR="008C7A60">
        <w:t>1.2.3</w:t>
      </w:r>
      <w:r>
        <w:fldChar w:fldCharType="end"/>
      </w:r>
      <w:r>
        <w:t xml:space="preserve"> установлено, что закупка пров</w:t>
      </w:r>
      <w:r>
        <w:t xml:space="preserve">одится с разбиением на несколько лотов, такая закупка является многолотовой, и к ней применяются положения настоящего подраздела. </w:t>
      </w:r>
    </w:p>
    <w:p w:rsidR="005C18AF" w:rsidRDefault="00A77ECE" w:rsidP="00A77ECE">
      <w:pPr>
        <w:pStyle w:val="a0"/>
        <w:numPr>
          <w:ilvl w:val="2"/>
          <w:numId w:val="122"/>
        </w:numPr>
      </w:pPr>
      <w:r>
        <w:t>Многолотовая закупка может проводиться как для одного, так и для нескольких Заказчиков. Для всех лотов выпускается общее Изве</w:t>
      </w:r>
      <w:r>
        <w:t xml:space="preserve">щение, Документация о закупке, решения по каждому лоту принимает одна и та же Закупочная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5C18AF" w:rsidRDefault="00A77ECE" w:rsidP="00A77ECE">
      <w:pPr>
        <w:pStyle w:val="a0"/>
        <w:numPr>
          <w:ilvl w:val="2"/>
          <w:numId w:val="123"/>
        </w:numPr>
      </w:pPr>
      <w:bookmarkStart w:id="1039" w:name="_Ref197148729"/>
      <w:r>
        <w:t>Участник может по</w:t>
      </w:r>
      <w:r>
        <w:t>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продукции.</w:t>
      </w:r>
      <w:bookmarkEnd w:id="1039"/>
    </w:p>
    <w:p w:rsidR="005C18AF" w:rsidRDefault="00A77ECE" w:rsidP="00A77ECE">
      <w:pPr>
        <w:pStyle w:val="a0"/>
        <w:numPr>
          <w:ilvl w:val="2"/>
          <w:numId w:val="124"/>
        </w:numPr>
      </w:pPr>
      <w:r>
        <w:t>В случае подачи заявки на несколь</w:t>
      </w:r>
      <w:r>
        <w:t xml:space="preserve">ко лотов в дополнение к требованиям подраздела </w:t>
      </w:r>
      <w:r>
        <w:fldChar w:fldCharType="begin"/>
      </w:r>
      <w:r>
        <w:instrText xml:space="preserve"> REF _Ref514556725 \r \h </w:instrText>
      </w:r>
      <w:r>
        <w:fldChar w:fldCharType="separate"/>
      </w:r>
      <w:r w:rsidR="008C7A60">
        <w:t>4.5</w:t>
      </w:r>
      <w:r>
        <w:fldChar w:fldCharType="end"/>
      </w:r>
      <w:r>
        <w:t xml:space="preserve"> должны быть соблюдены следующие требования:</w:t>
      </w:r>
    </w:p>
    <w:p w:rsidR="005C18AF" w:rsidRDefault="00A77ECE" w:rsidP="00A77ECE">
      <w:pPr>
        <w:pStyle w:val="af8"/>
        <w:numPr>
          <w:ilvl w:val="4"/>
          <w:numId w:val="10"/>
        </w:numPr>
        <w:ind w:left="1701"/>
      </w:pPr>
      <w:r>
        <w:fldChar w:fldCharType="begin"/>
      </w:r>
      <w:r>
        <w:instrText xml:space="preserve"> REF _Ref55336310 \h </w:instrText>
      </w:r>
      <w:r>
        <w:fldChar w:fldCharType="separate"/>
      </w:r>
      <w:r w:rsidR="008C7A60">
        <w:rPr>
          <w:sz w:val="28"/>
        </w:rPr>
        <w:t xml:space="preserve">Письмо о подаче оферты (форма </w:t>
      </w:r>
      <w:r w:rsidR="008C7A60">
        <w:rPr>
          <w:noProof/>
          <w:sz w:val="28"/>
        </w:rPr>
        <w:t>2</w:t>
      </w:r>
      <w:r w:rsidR="008C7A60">
        <w:rPr>
          <w:sz w:val="28"/>
        </w:rPr>
        <w:t>)</w:t>
      </w:r>
      <w:r>
        <w:fldChar w:fldCharType="end"/>
      </w:r>
      <w:r>
        <w:t xml:space="preserve"> должно содержать указание номера и названия каждого лота.</w:t>
      </w:r>
    </w:p>
    <w:p w:rsidR="005C18AF" w:rsidRDefault="00A77ECE" w:rsidP="00A77ECE">
      <w:pPr>
        <w:pStyle w:val="af8"/>
        <w:numPr>
          <w:ilvl w:val="4"/>
          <w:numId w:val="10"/>
        </w:numPr>
        <w:ind w:left="1701"/>
      </w:pPr>
      <w:r>
        <w:fldChar w:fldCharType="begin"/>
      </w:r>
      <w:r>
        <w:instrText xml:space="preserve"> REF _Ref55335818 \h </w:instrText>
      </w:r>
      <w:r>
        <w:fldChar w:fldCharType="separate"/>
      </w:r>
      <w:r w:rsidR="008C7A60">
        <w:rPr>
          <w:sz w:val="28"/>
        </w:rPr>
        <w:t xml:space="preserve">Коммерческое предложение (форма </w:t>
      </w:r>
      <w:r w:rsidR="008C7A60">
        <w:rPr>
          <w:noProof/>
          <w:sz w:val="28"/>
        </w:rPr>
        <w:t>3</w:t>
      </w:r>
      <w:r w:rsidR="008C7A60">
        <w:rPr>
          <w:sz w:val="28"/>
        </w:rPr>
        <w:t>)</w:t>
      </w:r>
      <w:r>
        <w:fldChar w:fldCharType="end"/>
      </w:r>
      <w:r>
        <w:t xml:space="preserve">, </w:t>
      </w:r>
      <w:r>
        <w:fldChar w:fldCharType="begin"/>
      </w:r>
      <w:r>
        <w:instrText xml:space="preserve"> REF _Ref514556477 \h </w:instrText>
      </w:r>
      <w:r>
        <w:fldChar w:fldCharType="separate"/>
      </w:r>
      <w:r w:rsidR="008C7A60">
        <w:rPr>
          <w:sz w:val="28"/>
        </w:rPr>
        <w:t xml:space="preserve">Техническое предложение (форма </w:t>
      </w:r>
      <w:r w:rsidR="008C7A60">
        <w:rPr>
          <w:noProof/>
          <w:sz w:val="28"/>
        </w:rPr>
        <w:t>4</w:t>
      </w:r>
      <w:r w:rsidR="008C7A60">
        <w:rPr>
          <w:sz w:val="28"/>
        </w:rPr>
        <w:t>)</w:t>
      </w:r>
      <w:r>
        <w:fldChar w:fldCharType="end"/>
      </w:r>
      <w:r>
        <w:t xml:space="preserve">, </w:t>
      </w:r>
      <w:r>
        <w:fldChar w:fldCharType="begin"/>
      </w:r>
      <w:r>
        <w:instrText xml:space="preserve"> REF _Ref86826666 \h </w:instrText>
      </w:r>
      <w:r>
        <w:fldChar w:fldCharType="separate"/>
      </w:r>
      <w:r w:rsidR="008C7A60">
        <w:rPr>
          <w:sz w:val="28"/>
        </w:rPr>
        <w:t xml:space="preserve">Календарный график (форма </w:t>
      </w:r>
      <w:r w:rsidR="008C7A60">
        <w:rPr>
          <w:noProof/>
          <w:sz w:val="28"/>
        </w:rPr>
        <w:t>5</w:t>
      </w:r>
      <w:r w:rsidR="008C7A60">
        <w:rPr>
          <w:sz w:val="28"/>
        </w:rPr>
        <w:t>)</w:t>
      </w:r>
      <w:r>
        <w:fldChar w:fldCharType="end"/>
      </w:r>
      <w:r>
        <w:t xml:space="preserve"> должны быть подготовлены отдельно по к</w:t>
      </w:r>
      <w:r>
        <w:t>аждому из лотов с указанием номера и названия лота.</w:t>
      </w:r>
    </w:p>
    <w:p w:rsidR="005C18AF" w:rsidRDefault="00A77ECE" w:rsidP="00A77ECE">
      <w:pPr>
        <w:pStyle w:val="a0"/>
        <w:numPr>
          <w:ilvl w:val="2"/>
          <w:numId w:val="125"/>
        </w:numPr>
      </w:pPr>
      <w:r>
        <w:t xml:space="preserve">В случае если пунктом </w:t>
      </w:r>
      <w:r>
        <w:fldChar w:fldCharType="begin"/>
      </w:r>
      <w:r>
        <w:instrText xml:space="preserve"> REF _Ref249865292 \r \h </w:instrText>
      </w:r>
      <w:r>
        <w:fldChar w:fldCharType="separate"/>
      </w:r>
      <w:r w:rsidR="008C7A60">
        <w:t>1.2.13</w:t>
      </w:r>
      <w:r>
        <w:fldChar w:fldCharType="end"/>
      </w:r>
      <w:r>
        <w:t xml:space="preserve"> предусмотрено обеспечение исполнения обязательств Участника, то оно оформляется на сумму, равную суммарной стоимости обеспечения по всем лотам, на которые Участник подает заявку, с указанием суммы обеспечения по каждому из лотов; также допускается внесени</w:t>
      </w:r>
      <w:r>
        <w:t>е обеспечения отдельно по каждому из лотов. Удержание Организатором обеспечения может производиться только по тем лотам, на которые Участник подал заявку и по которым он был признан Победителем.</w:t>
      </w:r>
    </w:p>
    <w:p w:rsidR="005C18AF" w:rsidRDefault="00A77ECE" w:rsidP="00A77ECE">
      <w:pPr>
        <w:pStyle w:val="a0"/>
        <w:numPr>
          <w:ilvl w:val="2"/>
          <w:numId w:val="126"/>
        </w:numPr>
      </w:pPr>
      <w:r>
        <w:t>Решения, принимаемые в ходе процедуры закупки, в том числе ра</w:t>
      </w:r>
      <w:r>
        <w:t>ссмотрение и оценка заявок, определение Победителя, признание закупки несостоявшейся, отказ от дальнейшего ее проведения и т.д., осуществляются раздельно и независимо по каждому из лотов. При этом Организатор вправе оформить по каждому лоту отдельный прото</w:t>
      </w:r>
      <w:r>
        <w:t>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5C18AF" w:rsidRDefault="00A77ECE">
      <w:pPr>
        <w:pStyle w:val="20"/>
        <w:tabs>
          <w:tab w:val="left" w:pos="1134"/>
        </w:tabs>
        <w:ind w:left="1134"/>
        <w:rPr>
          <w:sz w:val="28"/>
        </w:rPr>
      </w:pPr>
      <w:bookmarkStart w:id="1040" w:name="_Toc69728984"/>
      <w:bookmarkStart w:id="1041" w:name="_Toc57314670"/>
      <w:bookmarkStart w:id="1042" w:name="_Ref56251910"/>
      <w:bookmarkStart w:id="1043" w:name="_Ref197148723"/>
      <w:bookmarkStart w:id="1044" w:name="_Ref514716426"/>
      <w:bookmarkStart w:id="1045" w:name="_Toc158882918"/>
      <w:bookmarkEnd w:id="1040"/>
      <w:bookmarkEnd w:id="1041"/>
      <w:bookmarkEnd w:id="1042"/>
      <w:bookmarkEnd w:id="1043"/>
      <w:r>
        <w:rPr>
          <w:sz w:val="28"/>
          <w:szCs w:val="28"/>
        </w:rPr>
        <w:t>Особенности</w:t>
      </w:r>
      <w:r>
        <w:rPr>
          <w:sz w:val="28"/>
        </w:rPr>
        <w:t xml:space="preserve"> проведения закупки с выбором нескольких победителей</w:t>
      </w:r>
      <w:bookmarkEnd w:id="1044"/>
      <w:bookmarkEnd w:id="1045"/>
    </w:p>
    <w:p w:rsidR="005C18AF" w:rsidRDefault="00A77ECE">
      <w:pPr>
        <w:pStyle w:val="a0"/>
      </w:pPr>
      <w:r>
        <w:t>Количество победите</w:t>
      </w:r>
      <w:r>
        <w:t xml:space="preserve">лей, которое намерен определить Организатор по итогам проведения закупки в рамках одного лота, указано в пункте </w:t>
      </w:r>
      <w:r>
        <w:fldChar w:fldCharType="begin"/>
      </w:r>
      <w:r>
        <w:instrText xml:space="preserve"> REF _Ref514590588 \r \h </w:instrText>
      </w:r>
      <w:r>
        <w:fldChar w:fldCharType="separate"/>
      </w:r>
      <w:r w:rsidR="008C7A60">
        <w:t>1.2.27</w:t>
      </w:r>
      <w:r>
        <w:fldChar w:fldCharType="end"/>
      </w:r>
      <w:r>
        <w:t>.</w:t>
      </w:r>
    </w:p>
    <w:p w:rsidR="005C18AF" w:rsidRDefault="00A77ECE">
      <w:pPr>
        <w:pStyle w:val="a0"/>
      </w:pPr>
      <w:r>
        <w:t>В случае намерения Организатора выбрать неск</w:t>
      </w:r>
      <w:r>
        <w:t>ольких Победителей для этого может быть предусмотрен один из следующих механизмов:</w:t>
      </w:r>
    </w:p>
    <w:p w:rsidR="005C18AF" w:rsidRDefault="00A77ECE" w:rsidP="00A77ECE">
      <w:pPr>
        <w:pStyle w:val="af8"/>
        <w:numPr>
          <w:ilvl w:val="4"/>
          <w:numId w:val="10"/>
        </w:numPr>
        <w:ind w:left="1701"/>
      </w:pPr>
      <w:bookmarkStart w:id="1046" w:name="_Ref514591835"/>
      <w:r>
        <w:t>выбор нескольких Победителей с целью распределения по частям общего объема потребности Заказчика между Победителями;</w:t>
      </w:r>
      <w:bookmarkEnd w:id="1046"/>
    </w:p>
    <w:p w:rsidR="005C18AF" w:rsidRDefault="00A77ECE" w:rsidP="00A77ECE">
      <w:pPr>
        <w:pStyle w:val="af8"/>
        <w:numPr>
          <w:ilvl w:val="4"/>
          <w:numId w:val="10"/>
        </w:numPr>
        <w:ind w:left="1701"/>
      </w:pPr>
      <w:bookmarkStart w:id="1047" w:name="_Ref514591801"/>
      <w:r>
        <w:lastRenderedPageBreak/>
        <w:t>выбор нескольких Победителей с целью заключения договоро</w:t>
      </w:r>
      <w:r>
        <w:t>в на одинаковый объем потребности с каждым из Победителей в целях последующего распределения фактического объема поставок продукции в ходе исполнения обязательств по заключенным договорам.</w:t>
      </w:r>
      <w:bookmarkEnd w:id="1047"/>
    </w:p>
    <w:p w:rsidR="005C18AF" w:rsidRDefault="00A77ECE">
      <w:pPr>
        <w:pStyle w:val="a0"/>
      </w:pPr>
      <w:r>
        <w:t>Конкретный механизм выбора нескольких Победителей и правила распред</w:t>
      </w:r>
      <w:r>
        <w:t xml:space="preserve">еления объемов продукции среди них устанавливается в пункте </w:t>
      </w:r>
      <w:r>
        <w:fldChar w:fldCharType="begin"/>
      </w:r>
      <w:r>
        <w:instrText xml:space="preserve"> REF _Ref514590588 \r \h </w:instrText>
      </w:r>
      <w:r>
        <w:fldChar w:fldCharType="separate"/>
      </w:r>
      <w:r w:rsidR="008C7A60">
        <w:t>1.2.27</w:t>
      </w:r>
      <w:r>
        <w:fldChar w:fldCharType="end"/>
      </w:r>
      <w:r>
        <w:t>.</w:t>
      </w:r>
    </w:p>
    <w:p w:rsidR="005C18AF" w:rsidRDefault="00A77ECE">
      <w:pPr>
        <w:pStyle w:val="a0"/>
      </w:pPr>
      <w:r>
        <w:t xml:space="preserve">В случае проведения закупки с целью распределения по частям общего объема потребности Заказчика </w:t>
      </w:r>
      <w:r>
        <w:t xml:space="preserve">между несколькими Победителями (подпункт </w:t>
      </w:r>
      <w:r>
        <w:fldChar w:fldCharType="begin"/>
      </w:r>
      <w:r>
        <w:instrText xml:space="preserve"> REF _Ref514591835 \r \h </w:instrText>
      </w:r>
      <w:r>
        <w:fldChar w:fldCharType="separate"/>
      </w:r>
      <w:r w:rsidR="008C7A60">
        <w:t>6.3.2а)</w:t>
      </w:r>
      <w:r>
        <w:fldChar w:fldCharType="end"/>
      </w:r>
      <w:r>
        <w:t>), Участник вправе подать заявку как на весь объем лота, так и на его часть.</w:t>
      </w:r>
    </w:p>
    <w:p w:rsidR="005C18AF" w:rsidRDefault="00A77ECE">
      <w:pPr>
        <w:pStyle w:val="a0"/>
      </w:pPr>
      <w:r>
        <w:t>В случае проведения закупки с целью з</w:t>
      </w:r>
      <w:r>
        <w:t xml:space="preserve">аключения договора одинакового объема с каждым из Победителей (подпункт </w:t>
      </w:r>
      <w:r>
        <w:fldChar w:fldCharType="begin"/>
      </w:r>
      <w:r>
        <w:instrText xml:space="preserve"> REF _Ref514591801 \r \h </w:instrText>
      </w:r>
      <w:r>
        <w:fldChar w:fldCharType="separate"/>
      </w:r>
      <w:r w:rsidR="008C7A60">
        <w:t>6.3.2б)</w:t>
      </w:r>
      <w:r>
        <w:fldChar w:fldCharType="end"/>
      </w:r>
      <w:r>
        <w:t>), у Заказчика отсутствует обязанность произвести полную выборку продукции, указан</w:t>
      </w:r>
      <w:r>
        <w:t xml:space="preserve">ную в договоре, заключаемом с каждым Победителем. </w:t>
      </w:r>
    </w:p>
    <w:p w:rsidR="005C18AF" w:rsidRDefault="00A77ECE">
      <w:pPr>
        <w:pStyle w:val="a0"/>
      </w:pPr>
      <w:r>
        <w:t xml:space="preserve">Кроме того, Заказчик вправе в одностороннем порядке расторгнуть заключенный договор с любым Победителем в случае ненадлежащего исполнения последним принятых на себя обязательств в соответствии с условиями </w:t>
      </w:r>
      <w:r>
        <w:t>проекта Договора (Приложение №2 к настоящей Документации о закупке).</w:t>
      </w:r>
    </w:p>
    <w:p w:rsidR="005C18AF" w:rsidRDefault="00A77ECE">
      <w:pPr>
        <w:pStyle w:val="a0"/>
      </w:pPr>
      <w:r>
        <w:t xml:space="preserve">Порядок определения нескольких победителей, установленный в пункте </w:t>
      </w:r>
      <w:r>
        <w:fldChar w:fldCharType="begin"/>
      </w:r>
      <w:r>
        <w:instrText xml:space="preserve"> REF _Ref514590588 \r \h </w:instrText>
      </w:r>
      <w:r>
        <w:fldChar w:fldCharType="separate"/>
      </w:r>
      <w:r w:rsidR="008C7A60">
        <w:t>1.2.27</w:t>
      </w:r>
      <w:r>
        <w:fldChar w:fldCharType="end"/>
      </w:r>
      <w:r>
        <w:t xml:space="preserve">, является приоритетным по отношении к общему порядку выбора Победителя, предусмотренному в подразделе </w:t>
      </w:r>
      <w:r>
        <w:fldChar w:fldCharType="begin"/>
      </w:r>
      <w:r>
        <w:instrText xml:space="preserve"> REF _Ref197141938 \r \h </w:instrText>
      </w:r>
      <w:r>
        <w:fldChar w:fldCharType="separate"/>
      </w:r>
      <w:r w:rsidR="008C7A60">
        <w:t>4.22</w:t>
      </w:r>
      <w:r>
        <w:fldChar w:fldCharType="end"/>
      </w:r>
      <w:r>
        <w:t>.</w:t>
      </w:r>
    </w:p>
    <w:p w:rsidR="005C18AF" w:rsidRDefault="00A77ECE" w:rsidP="00A77ECE">
      <w:pPr>
        <w:pStyle w:val="10"/>
        <w:numPr>
          <w:ilvl w:val="0"/>
          <w:numId w:val="10"/>
        </w:numPr>
        <w:jc w:val="center"/>
        <w:rPr>
          <w:rFonts w:ascii="Times New Roman" w:hAnsi="Times New Roman"/>
          <w:sz w:val="28"/>
          <w:szCs w:val="28"/>
        </w:rPr>
      </w:pPr>
      <w:bookmarkStart w:id="1048" w:name="_Ref384631716"/>
      <w:bookmarkStart w:id="1049" w:name="_Toc69728985"/>
      <w:bookmarkStart w:id="1050" w:name="_Toc57314671"/>
      <w:bookmarkStart w:id="1051" w:name="_Toc55305390"/>
      <w:bookmarkStart w:id="1052" w:name="_Toc55285361"/>
      <w:bookmarkStart w:id="1053" w:name="_Ref55280368"/>
      <w:bookmarkStart w:id="1054" w:name="_Toc158882919"/>
      <w:r>
        <w:rPr>
          <w:rFonts w:ascii="Times New Roman" w:hAnsi="Times New Roman"/>
          <w:sz w:val="28"/>
          <w:szCs w:val="28"/>
        </w:rPr>
        <w:lastRenderedPageBreak/>
        <w:t>ОБРАЗЦЫ ОСНОВНЫХ ФОРМ ДОКУМЕНТОВ, ВКЛЮЧАЕМЫХ В ЗАЯВКУ</w:t>
      </w:r>
      <w:bookmarkEnd w:id="1048"/>
      <w:bookmarkEnd w:id="1049"/>
      <w:bookmarkEnd w:id="1050"/>
      <w:bookmarkEnd w:id="1051"/>
      <w:bookmarkEnd w:id="1052"/>
      <w:bookmarkEnd w:id="1053"/>
      <w:bookmarkEnd w:id="1054"/>
    </w:p>
    <w:p w:rsidR="005C18AF" w:rsidRDefault="00A77ECE">
      <w:pPr>
        <w:pStyle w:val="20"/>
        <w:tabs>
          <w:tab w:val="left" w:pos="1134"/>
        </w:tabs>
        <w:ind w:left="1134"/>
        <w:jc w:val="both"/>
        <w:rPr>
          <w:sz w:val="28"/>
        </w:rPr>
      </w:pPr>
      <w:bookmarkStart w:id="1055" w:name="_Toc418077920"/>
      <w:bookmarkStart w:id="1056" w:name="_Ref417482063"/>
      <w:bookmarkStart w:id="1057" w:name="_Toc158882920"/>
      <w:r>
        <w:rPr>
          <w:sz w:val="28"/>
          <w:szCs w:val="28"/>
        </w:rPr>
        <w:t>Опись</w:t>
      </w:r>
      <w:r>
        <w:rPr>
          <w:sz w:val="28"/>
        </w:rPr>
        <w:t xml:space="preserve"> документов (форма </w:t>
      </w:r>
      <w:r>
        <w:rPr>
          <w:sz w:val="28"/>
        </w:rPr>
        <w:fldChar w:fldCharType="begin"/>
      </w:r>
      <w:r>
        <w:rPr>
          <w:sz w:val="28"/>
        </w:rPr>
        <w:instrText xml:space="preserve"> SEQ форма \* ARABIC </w:instrText>
      </w:r>
      <w:r>
        <w:rPr>
          <w:sz w:val="28"/>
        </w:rPr>
        <w:fldChar w:fldCharType="separate"/>
      </w:r>
      <w:r w:rsidR="008C7A60">
        <w:rPr>
          <w:noProof/>
          <w:sz w:val="28"/>
        </w:rPr>
        <w:t>1</w:t>
      </w:r>
      <w:r>
        <w:rPr>
          <w:sz w:val="28"/>
        </w:rPr>
        <w:fldChar w:fldCharType="end"/>
      </w:r>
      <w:r>
        <w:rPr>
          <w:sz w:val="28"/>
        </w:rPr>
        <w:t>)</w:t>
      </w:r>
      <w:bookmarkEnd w:id="1055"/>
      <w:bookmarkEnd w:id="1056"/>
      <w:r>
        <w:rPr>
          <w:b w:val="0"/>
          <w:bCs/>
          <w:i/>
          <w:iCs/>
          <w:sz w:val="28"/>
          <w:szCs w:val="28"/>
        </w:rPr>
        <w:t xml:space="preserve"> </w:t>
      </w:r>
      <w:bookmarkStart w:id="1058" w:name="_Hlk54813389"/>
      <w:r>
        <w:rPr>
          <w:rStyle w:val="af6"/>
          <w:b/>
          <w:sz w:val="26"/>
          <w:highlight w:val="lightGray"/>
          <w:shd w:val="clear" w:color="auto" w:fill="BFBFBF"/>
        </w:rPr>
        <w:t>(носит рекомендательный характер и не обязательна к представлению в составе заявки Участника)</w:t>
      </w:r>
      <w:bookmarkEnd w:id="1057"/>
      <w:bookmarkEnd w:id="1058"/>
    </w:p>
    <w:p w:rsidR="005C18AF" w:rsidRDefault="00A77ECE" w:rsidP="00A77ECE">
      <w:pPr>
        <w:pStyle w:val="24"/>
        <w:numPr>
          <w:ilvl w:val="2"/>
          <w:numId w:val="127"/>
        </w:numPr>
      </w:pPr>
      <w:bookmarkStart w:id="1059" w:name="_Toc418077921"/>
      <w:r>
        <w:t>Форма описи документов</w:t>
      </w:r>
      <w:bookmarkEnd w:id="1059"/>
    </w:p>
    <w:p w:rsidR="005C18AF" w:rsidRDefault="00A77ECE">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5C18AF" w:rsidRDefault="005C18AF">
      <w:pPr>
        <w:ind w:right="5243"/>
      </w:pPr>
    </w:p>
    <w:p w:rsidR="005C18AF" w:rsidRDefault="005C18AF"/>
    <w:p w:rsidR="005C18AF" w:rsidRDefault="00A77ECE">
      <w:pPr>
        <w:jc w:val="center"/>
        <w:rPr>
          <w:b/>
        </w:rPr>
      </w:pPr>
      <w:r>
        <w:rPr>
          <w:b/>
          <w:caps/>
          <w:spacing w:val="20"/>
          <w:sz w:val="28"/>
        </w:rPr>
        <w:t xml:space="preserve">ОПИСЬ </w:t>
      </w:r>
      <w:r>
        <w:rPr>
          <w:b/>
          <w:caps/>
          <w:spacing w:val="20"/>
          <w:sz w:val="28"/>
        </w:rPr>
        <w:t>ДОКУМЕНТОВ</w:t>
      </w:r>
      <w:r>
        <w:rPr>
          <w:rStyle w:val="ae"/>
          <w:b/>
          <w:caps/>
          <w:spacing w:val="20"/>
          <w:sz w:val="28"/>
        </w:rPr>
        <w:footnoteReference w:id="9"/>
      </w:r>
    </w:p>
    <w:p w:rsidR="005C18AF" w:rsidRDefault="00A77ECE">
      <w:pPr>
        <w:spacing w:before="0"/>
        <w:jc w:val="center"/>
        <w:rPr>
          <w:i/>
          <w:shd w:val="clear" w:color="auto" w:fill="BFBFBF"/>
        </w:rPr>
      </w:pPr>
      <w:r>
        <w:rPr>
          <w:i/>
          <w:highlight w:val="lightGray"/>
          <w:shd w:val="clear" w:color="auto" w:fill="BFBFBF"/>
        </w:rPr>
        <w:t>[</w:t>
      </w:r>
      <w:r>
        <w:rPr>
          <w:rStyle w:val="af6"/>
          <w:b w:val="0"/>
          <w:highlight w:val="lightGray"/>
          <w:shd w:val="clear" w:color="auto" w:fill="BFBFBF"/>
        </w:rPr>
        <w:t>выбрать один из вариантов:</w:t>
      </w:r>
      <w:r>
        <w:rPr>
          <w:i/>
          <w:highlight w:val="lightGray"/>
          <w:shd w:val="clear" w:color="auto" w:fill="BFBFBF"/>
        </w:rPr>
        <w:t>]</w:t>
      </w:r>
    </w:p>
    <w:p w:rsidR="005C18AF" w:rsidRDefault="00A77ECE">
      <w:pPr>
        <w:pStyle w:val="affc"/>
        <w:ind w:left="284"/>
        <w:jc w:val="center"/>
        <w:rPr>
          <w:b/>
          <w:sz w:val="32"/>
          <w:szCs w:val="32"/>
        </w:rPr>
      </w:pPr>
      <w:r>
        <w:rPr>
          <w:rFonts w:ascii="Times New Roman" w:hAnsi="Times New Roman"/>
          <w:b/>
          <w:sz w:val="32"/>
          <w:szCs w:val="32"/>
        </w:rPr>
        <w:t>первой части заявки (окончательного предложения) / второй части заявки / ценового предложения</w:t>
      </w:r>
    </w:p>
    <w:p w:rsidR="005C18AF" w:rsidRDefault="005C18AF">
      <w:pPr>
        <w:widowControl w:val="0"/>
        <w:ind w:right="-2"/>
      </w:pPr>
    </w:p>
    <w:p w:rsidR="005C18AF" w:rsidRDefault="00A77ECE">
      <w:pPr>
        <w:spacing w:before="0"/>
      </w:pPr>
      <w:r>
        <w:t>Представляем для участия в закупке на____________________________________________</w:t>
      </w:r>
    </w:p>
    <w:p w:rsidR="005C18AF" w:rsidRDefault="00A77ECE">
      <w:pPr>
        <w:jc w:val="center"/>
        <w:rPr>
          <w:vertAlign w:val="superscript"/>
        </w:rPr>
      </w:pPr>
      <w:r>
        <w:rPr>
          <w:vertAlign w:val="superscript"/>
        </w:rPr>
        <w:t xml:space="preserve">                                      </w:t>
      </w:r>
      <w:r>
        <w:rPr>
          <w:vertAlign w:val="superscript"/>
        </w:rPr>
        <w:t xml:space="preserve">                                                           (предмет договора)</w:t>
      </w:r>
    </w:p>
    <w:p w:rsidR="005C18AF" w:rsidRDefault="00A77ECE">
      <w:pPr>
        <w:spacing w:before="0"/>
      </w:pPr>
      <w:r>
        <w:t>нижеперечисленные документы:</w:t>
      </w:r>
    </w:p>
    <w:p w:rsidR="005C18AF" w:rsidRDefault="005C18AF">
      <w:pPr>
        <w:widowControl w:val="0"/>
        <w:ind w:right="-2"/>
      </w:pPr>
    </w:p>
    <w:tbl>
      <w:tblPr>
        <w:tblW w:w="10206" w:type="dxa"/>
        <w:tblInd w:w="108" w:type="dxa"/>
        <w:tblLayout w:type="fixed"/>
        <w:tblLook w:val="0000" w:firstRow="0" w:lastRow="0" w:firstColumn="0" w:lastColumn="0" w:noHBand="0" w:noVBand="0"/>
      </w:tblPr>
      <w:tblGrid>
        <w:gridCol w:w="993"/>
        <w:gridCol w:w="5812"/>
        <w:gridCol w:w="1700"/>
        <w:gridCol w:w="1701"/>
      </w:tblGrid>
      <w:tr w:rsidR="005C18AF">
        <w:trPr>
          <w:trHeight w:val="707"/>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C18AF" w:rsidRDefault="00A77ECE">
            <w:pPr>
              <w:widowControl w:val="0"/>
              <w:spacing w:before="0"/>
              <w:ind w:right="-2"/>
              <w:jc w:val="center"/>
              <w:rPr>
                <w:sz w:val="20"/>
                <w:szCs w:val="22"/>
              </w:rPr>
            </w:pPr>
            <w:r>
              <w:rPr>
                <w:sz w:val="20"/>
                <w:szCs w:val="22"/>
              </w:rPr>
              <w:t>№ п\п</w:t>
            </w: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C18AF" w:rsidRDefault="00A77ECE">
            <w:pPr>
              <w:widowControl w:val="0"/>
              <w:spacing w:before="0"/>
              <w:ind w:right="-2"/>
              <w:jc w:val="center"/>
              <w:rPr>
                <w:sz w:val="20"/>
                <w:szCs w:val="22"/>
              </w:rPr>
            </w:pPr>
            <w:r>
              <w:rPr>
                <w:sz w:val="20"/>
                <w:szCs w:val="22"/>
              </w:rPr>
              <w:t xml:space="preserve">Наименование документа / </w:t>
            </w:r>
            <w:r>
              <w:rPr>
                <w:sz w:val="20"/>
                <w:szCs w:val="22"/>
              </w:rPr>
              <w:br/>
              <w:t>наименование файла (при необходимости)</w:t>
            </w: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C18AF" w:rsidRDefault="00A77ECE">
            <w:pPr>
              <w:widowControl w:val="0"/>
              <w:spacing w:before="0"/>
              <w:ind w:right="-2"/>
              <w:jc w:val="center"/>
              <w:rPr>
                <w:sz w:val="20"/>
                <w:szCs w:val="22"/>
              </w:rPr>
            </w:pPr>
            <w:r>
              <w:rPr>
                <w:sz w:val="20"/>
                <w:szCs w:val="22"/>
              </w:rPr>
              <w:t xml:space="preserve">Кол-во страниц документа </w:t>
            </w: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C18AF" w:rsidRDefault="00A77ECE">
            <w:pPr>
              <w:widowControl w:val="0"/>
              <w:spacing w:before="0"/>
              <w:ind w:right="-2"/>
              <w:jc w:val="center"/>
              <w:rPr>
                <w:sz w:val="20"/>
                <w:szCs w:val="22"/>
              </w:rPr>
            </w:pPr>
            <w:r>
              <w:rPr>
                <w:sz w:val="20"/>
                <w:szCs w:val="22"/>
              </w:rPr>
              <w:t>Страницы заявки:</w:t>
            </w:r>
          </w:p>
          <w:p w:rsidR="005C18AF" w:rsidRDefault="00A77ECE">
            <w:pPr>
              <w:widowControl w:val="0"/>
              <w:spacing w:before="0" w:after="40"/>
              <w:jc w:val="center"/>
              <w:rPr>
                <w:sz w:val="20"/>
                <w:szCs w:val="22"/>
              </w:rPr>
            </w:pPr>
            <w:r>
              <w:rPr>
                <w:sz w:val="20"/>
                <w:szCs w:val="22"/>
              </w:rPr>
              <w:t>(с __по __)</w:t>
            </w:r>
          </w:p>
        </w:tc>
      </w:tr>
      <w:tr w:rsidR="005C18AF">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C18AF" w:rsidRDefault="005C18AF" w:rsidP="00A77ECE">
            <w:pPr>
              <w:pStyle w:val="affc"/>
              <w:widowControl w:val="0"/>
              <w:numPr>
                <w:ilvl w:val="0"/>
                <w:numId w:val="31"/>
              </w:numPr>
              <w:spacing w:before="0"/>
              <w:ind w:right="-2"/>
              <w:rPr>
                <w:rFonts w:ascii="Times New Roman" w:hAnsi="Times New Roman"/>
                <w:szCs w:val="24"/>
              </w:rPr>
            </w:pP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C18AF" w:rsidRDefault="005C18AF">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C18AF" w:rsidRDefault="005C18AF">
            <w:pPr>
              <w:widowControl w:val="0"/>
              <w:spacing w:before="0"/>
              <w:ind w:right="-2"/>
              <w:jc w:val="center"/>
              <w:rPr>
                <w:sz w:val="20"/>
                <w:szCs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C18AF" w:rsidRDefault="005C18AF">
            <w:pPr>
              <w:widowControl w:val="0"/>
              <w:spacing w:before="0"/>
              <w:ind w:right="-2"/>
              <w:jc w:val="center"/>
              <w:rPr>
                <w:sz w:val="20"/>
                <w:szCs w:val="22"/>
              </w:rPr>
            </w:pPr>
          </w:p>
        </w:tc>
      </w:tr>
      <w:tr w:rsidR="005C18AF">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C18AF" w:rsidRDefault="005C18AF" w:rsidP="00A77ECE">
            <w:pPr>
              <w:pStyle w:val="affc"/>
              <w:widowControl w:val="0"/>
              <w:numPr>
                <w:ilvl w:val="0"/>
                <w:numId w:val="31"/>
              </w:numPr>
              <w:spacing w:before="0"/>
              <w:ind w:right="-2"/>
              <w:rPr>
                <w:rFonts w:ascii="Times New Roman" w:hAnsi="Times New Roman"/>
                <w:szCs w:val="24"/>
              </w:rPr>
            </w:pP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C18AF" w:rsidRDefault="005C18AF">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C18AF" w:rsidRDefault="005C18AF">
            <w:pPr>
              <w:widowControl w:val="0"/>
              <w:spacing w:before="0"/>
              <w:ind w:right="-2"/>
              <w:jc w:val="center"/>
              <w:rPr>
                <w:sz w:val="20"/>
                <w:szCs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C18AF" w:rsidRDefault="005C18AF">
            <w:pPr>
              <w:widowControl w:val="0"/>
              <w:spacing w:before="0"/>
              <w:ind w:right="-2"/>
              <w:jc w:val="center"/>
              <w:rPr>
                <w:sz w:val="20"/>
                <w:szCs w:val="22"/>
              </w:rPr>
            </w:pPr>
          </w:p>
        </w:tc>
      </w:tr>
      <w:tr w:rsidR="005C18AF">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C18AF" w:rsidRDefault="005C18AF" w:rsidP="00A77ECE">
            <w:pPr>
              <w:pStyle w:val="affc"/>
              <w:widowControl w:val="0"/>
              <w:numPr>
                <w:ilvl w:val="0"/>
                <w:numId w:val="31"/>
              </w:numPr>
              <w:spacing w:before="0"/>
              <w:ind w:right="-2"/>
              <w:rPr>
                <w:rFonts w:ascii="Times New Roman" w:hAnsi="Times New Roman"/>
                <w:szCs w:val="24"/>
              </w:rPr>
            </w:pP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C18AF" w:rsidRDefault="005C18AF">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C18AF" w:rsidRDefault="005C18AF">
            <w:pPr>
              <w:widowControl w:val="0"/>
              <w:spacing w:before="0"/>
              <w:ind w:right="-2"/>
              <w:jc w:val="center"/>
              <w:rPr>
                <w:sz w:val="20"/>
                <w:szCs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C18AF" w:rsidRDefault="005C18AF">
            <w:pPr>
              <w:widowControl w:val="0"/>
              <w:spacing w:before="0"/>
              <w:ind w:right="-2"/>
              <w:jc w:val="center"/>
              <w:rPr>
                <w:sz w:val="20"/>
                <w:szCs w:val="22"/>
              </w:rPr>
            </w:pPr>
          </w:p>
        </w:tc>
      </w:tr>
      <w:tr w:rsidR="005C18AF">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C18AF" w:rsidRDefault="00A77ECE">
            <w:pPr>
              <w:widowControl w:val="0"/>
              <w:spacing w:before="0"/>
              <w:ind w:right="-2"/>
              <w:jc w:val="center"/>
              <w:rPr>
                <w:szCs w:val="24"/>
              </w:rPr>
            </w:pPr>
            <w:r>
              <w:rPr>
                <w:szCs w:val="24"/>
              </w:rPr>
              <w:t>…</w:t>
            </w: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C18AF" w:rsidRDefault="005C18AF">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C18AF" w:rsidRDefault="005C18AF">
            <w:pPr>
              <w:widowControl w:val="0"/>
              <w:spacing w:before="0"/>
              <w:ind w:right="-2"/>
              <w:jc w:val="center"/>
              <w:rPr>
                <w:sz w:val="20"/>
                <w:szCs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C18AF" w:rsidRDefault="005C18AF">
            <w:pPr>
              <w:widowControl w:val="0"/>
              <w:spacing w:before="0"/>
              <w:ind w:right="-2"/>
              <w:jc w:val="center"/>
              <w:rPr>
                <w:sz w:val="20"/>
                <w:szCs w:val="22"/>
              </w:rPr>
            </w:pPr>
          </w:p>
        </w:tc>
      </w:tr>
      <w:tr w:rsidR="005C18AF">
        <w:trPr>
          <w:trHeight w:val="540"/>
        </w:trPr>
        <w:tc>
          <w:tcPr>
            <w:tcW w:w="993" w:type="dxa"/>
            <w:tcBorders>
              <w:top w:val="single" w:sz="4" w:space="0" w:color="000000"/>
              <w:left w:val="single" w:sz="4" w:space="0" w:color="000000"/>
              <w:bottom w:val="single" w:sz="4" w:space="0" w:color="000000"/>
              <w:right w:val="single" w:sz="4" w:space="0" w:color="000000"/>
            </w:tcBorders>
            <w:vAlign w:val="center"/>
          </w:tcPr>
          <w:p w:rsidR="005C18AF" w:rsidRDefault="005C18AF">
            <w:pPr>
              <w:widowControl w:val="0"/>
              <w:spacing w:before="0"/>
              <w:ind w:right="-2"/>
              <w:jc w:val="center"/>
              <w:rPr>
                <w:sz w:val="24"/>
                <w:szCs w:val="24"/>
              </w:rPr>
            </w:pPr>
          </w:p>
        </w:tc>
        <w:tc>
          <w:tcPr>
            <w:tcW w:w="7511" w:type="dxa"/>
            <w:gridSpan w:val="2"/>
            <w:tcBorders>
              <w:top w:val="single" w:sz="4" w:space="0" w:color="000000"/>
              <w:left w:val="single" w:sz="4" w:space="0" w:color="000000"/>
              <w:bottom w:val="single" w:sz="4" w:space="0" w:color="000000"/>
              <w:right w:val="single" w:sz="4" w:space="0" w:color="000000"/>
            </w:tcBorders>
          </w:tcPr>
          <w:p w:rsidR="005C18AF" w:rsidRDefault="00A77ECE">
            <w:pPr>
              <w:widowControl w:val="0"/>
              <w:spacing w:before="60" w:after="60"/>
              <w:jc w:val="right"/>
              <w:rPr>
                <w:sz w:val="24"/>
                <w:szCs w:val="24"/>
              </w:rPr>
            </w:pPr>
            <w:r>
              <w:rPr>
                <w:sz w:val="24"/>
                <w:szCs w:val="24"/>
              </w:rPr>
              <w:t>ВСЕГО листов заявки:</w:t>
            </w:r>
          </w:p>
        </w:tc>
        <w:tc>
          <w:tcPr>
            <w:tcW w:w="1701" w:type="dxa"/>
            <w:tcBorders>
              <w:top w:val="single" w:sz="4" w:space="0" w:color="000000"/>
              <w:left w:val="single" w:sz="4" w:space="0" w:color="000000"/>
              <w:bottom w:val="single" w:sz="4" w:space="0" w:color="000000"/>
              <w:right w:val="single" w:sz="4" w:space="0" w:color="000000"/>
            </w:tcBorders>
          </w:tcPr>
          <w:p w:rsidR="005C18AF" w:rsidRDefault="005C18AF">
            <w:pPr>
              <w:widowControl w:val="0"/>
              <w:spacing w:before="0"/>
              <w:ind w:right="-2"/>
              <w:rPr>
                <w:sz w:val="24"/>
                <w:szCs w:val="24"/>
              </w:rPr>
            </w:pPr>
          </w:p>
        </w:tc>
      </w:tr>
    </w:tbl>
    <w:p w:rsidR="005C18AF" w:rsidRDefault="005C18AF">
      <w:pPr>
        <w:spacing w:before="240"/>
      </w:pPr>
    </w:p>
    <w:p w:rsidR="005C18AF" w:rsidRDefault="00A77ECE">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5C18AF" w:rsidRDefault="00A77ECE" w:rsidP="00A77ECE">
      <w:pPr>
        <w:pStyle w:val="24"/>
        <w:numPr>
          <w:ilvl w:val="2"/>
          <w:numId w:val="128"/>
        </w:numPr>
      </w:pPr>
      <w:bookmarkStart w:id="1060" w:name="_Toc418077922"/>
      <w:r>
        <w:lastRenderedPageBreak/>
        <w:t>Инструкции по заполнению</w:t>
      </w:r>
      <w:bookmarkEnd w:id="1060"/>
    </w:p>
    <w:p w:rsidR="005C18AF" w:rsidRDefault="00A77ECE" w:rsidP="00A77ECE">
      <w:pPr>
        <w:pStyle w:val="af4"/>
        <w:numPr>
          <w:ilvl w:val="3"/>
          <w:numId w:val="129"/>
        </w:numPr>
      </w:pPr>
      <w:r>
        <w:t>Участник перечисляет и указывает объем каждого документа, входящего в состав каждой части заявки (в страницах).</w:t>
      </w:r>
    </w:p>
    <w:p w:rsidR="005C18AF" w:rsidRDefault="00A77ECE" w:rsidP="00A77ECE">
      <w:pPr>
        <w:pStyle w:val="af4"/>
        <w:numPr>
          <w:ilvl w:val="3"/>
          <w:numId w:val="130"/>
        </w:numPr>
      </w:pPr>
      <w:r>
        <w:t xml:space="preserve">Опись документов, входящих в первую часть заявки, не должна содержать в себе </w:t>
      </w:r>
      <w:r>
        <w:t>каких-либо сведений об Участнике, а также о его ценовом предложении.</w:t>
      </w:r>
      <w:r>
        <w:br w:type="page"/>
      </w:r>
    </w:p>
    <w:p w:rsidR="005C18AF" w:rsidRDefault="00A77ECE">
      <w:pPr>
        <w:pStyle w:val="20"/>
        <w:keepNext w:val="0"/>
        <w:widowControl w:val="0"/>
        <w:tabs>
          <w:tab w:val="left" w:pos="1134"/>
        </w:tabs>
        <w:ind w:hanging="2694"/>
        <w:rPr>
          <w:sz w:val="28"/>
        </w:rPr>
      </w:pPr>
      <w:bookmarkStart w:id="1061" w:name="ФОРМЫ"/>
      <w:bookmarkStart w:id="1062" w:name="_Toc69728986"/>
      <w:bookmarkStart w:id="1063" w:name="_Toc57314672"/>
      <w:bookmarkStart w:id="1064" w:name="_Ref55336310"/>
      <w:bookmarkStart w:id="1065" w:name="_Toc158882921"/>
      <w:bookmarkEnd w:id="1061"/>
      <w:r>
        <w:rPr>
          <w:sz w:val="28"/>
        </w:rPr>
        <w:lastRenderedPageBreak/>
        <w:t xml:space="preserve">Письмо о подаче оферты </w:t>
      </w:r>
      <w:bookmarkStart w:id="1066" w:name="_Ref22846535"/>
      <w:r>
        <w:rPr>
          <w:sz w:val="28"/>
        </w:rPr>
        <w:t>(</w:t>
      </w:r>
      <w:bookmarkEnd w:id="1066"/>
      <w:r>
        <w:rPr>
          <w:sz w:val="28"/>
        </w:rPr>
        <w:t xml:space="preserve">форма </w:t>
      </w:r>
      <w:r>
        <w:rPr>
          <w:sz w:val="28"/>
        </w:rPr>
        <w:fldChar w:fldCharType="begin"/>
      </w:r>
      <w:r>
        <w:rPr>
          <w:sz w:val="28"/>
        </w:rPr>
        <w:instrText xml:space="preserve"> SEQ форма \* ARABIC </w:instrText>
      </w:r>
      <w:r>
        <w:rPr>
          <w:sz w:val="28"/>
        </w:rPr>
        <w:fldChar w:fldCharType="separate"/>
      </w:r>
      <w:r w:rsidR="008C7A60">
        <w:rPr>
          <w:noProof/>
          <w:sz w:val="28"/>
        </w:rPr>
        <w:t>2</w:t>
      </w:r>
      <w:r>
        <w:rPr>
          <w:sz w:val="28"/>
        </w:rPr>
        <w:fldChar w:fldCharType="end"/>
      </w:r>
      <w:r>
        <w:rPr>
          <w:sz w:val="28"/>
        </w:rPr>
        <w:t>)</w:t>
      </w:r>
      <w:bookmarkEnd w:id="1062"/>
      <w:bookmarkEnd w:id="1063"/>
      <w:bookmarkEnd w:id="1064"/>
      <w:bookmarkEnd w:id="1065"/>
    </w:p>
    <w:p w:rsidR="005C18AF" w:rsidRDefault="00A77ECE">
      <w:pPr>
        <w:pStyle w:val="24"/>
        <w:ind w:left="0" w:firstLine="0"/>
      </w:pPr>
      <w:r>
        <w:t>Форма письма о подаче оферты</w:t>
      </w:r>
    </w:p>
    <w:p w:rsidR="005C18AF" w:rsidRDefault="00A77ECE">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5C18AF" w:rsidRDefault="005C18AF">
      <w:pPr>
        <w:ind w:right="5243"/>
      </w:pPr>
    </w:p>
    <w:p w:rsidR="005C18AF" w:rsidRDefault="00A77ECE">
      <w:pPr>
        <w:ind w:right="5243"/>
      </w:pPr>
      <w:r>
        <w:t>«_____» _______________ года</w:t>
      </w:r>
    </w:p>
    <w:p w:rsidR="005C18AF" w:rsidRDefault="00A77ECE">
      <w:pPr>
        <w:ind w:right="5243"/>
      </w:pPr>
      <w:r>
        <w:t>№________________________</w:t>
      </w:r>
    </w:p>
    <w:p w:rsidR="005C18AF" w:rsidRDefault="005C18AF">
      <w:pPr>
        <w:ind w:right="5243"/>
      </w:pPr>
    </w:p>
    <w:p w:rsidR="005C18AF" w:rsidRDefault="00A77ECE">
      <w:pPr>
        <w:jc w:val="center"/>
        <w:rPr>
          <w:b/>
          <w:caps/>
          <w:spacing w:val="20"/>
          <w:sz w:val="28"/>
        </w:rPr>
      </w:pPr>
      <w:r>
        <w:rPr>
          <w:b/>
          <w:caps/>
          <w:spacing w:val="20"/>
          <w:sz w:val="28"/>
        </w:rPr>
        <w:t>Письмо о подаче оферты</w:t>
      </w:r>
    </w:p>
    <w:p w:rsidR="005C18AF" w:rsidRDefault="005C18AF">
      <w:pPr>
        <w:jc w:val="center"/>
      </w:pPr>
    </w:p>
    <w:p w:rsidR="005C18AF" w:rsidRDefault="00A77ECE">
      <w:pPr>
        <w:ind w:firstLine="567"/>
      </w:pPr>
      <w:r>
        <w:t>Изучив</w:t>
      </w:r>
      <w:r>
        <w:t xml:space="preserve"> Извещение и Документацию о закупке (включая все изменения и разъяснения к ним), и безоговорочно принимая установленные в них требования и условия проведения закупки,</w:t>
      </w:r>
    </w:p>
    <w:p w:rsidR="005C18AF" w:rsidRDefault="00A77ECE">
      <w:r>
        <w:rPr>
          <w:rStyle w:val="af6"/>
          <w:b w:val="0"/>
          <w:highlight w:val="lightGray"/>
          <w:shd w:val="clear" w:color="auto" w:fill="BFBFBF"/>
        </w:rPr>
        <w:t>[выбрать необходимое]:</w:t>
      </w:r>
      <w:r>
        <w:rPr>
          <w:iCs/>
        </w:rPr>
        <w:t xml:space="preserve"> Участник закупки / Лидер коллективного участника (член коллективно</w:t>
      </w:r>
      <w:r>
        <w:rPr>
          <w:iCs/>
        </w:rPr>
        <w:t>го участника №1)</w:t>
      </w:r>
      <w:r>
        <w:rPr>
          <w:rStyle w:val="ae"/>
        </w:rPr>
        <w:footnoteReference w:id="10"/>
      </w:r>
      <w:r>
        <w:rPr>
          <w:iCs/>
        </w:rPr>
        <w:t>:</w:t>
      </w:r>
    </w:p>
    <w:p w:rsidR="005C18AF" w:rsidRDefault="00A77ECE">
      <w:r>
        <w:t>________________________________________________________________________,</w:t>
      </w:r>
    </w:p>
    <w:p w:rsidR="005C18AF" w:rsidRDefault="00A77ECE">
      <w:pPr>
        <w:jc w:val="center"/>
        <w:rPr>
          <w:vertAlign w:val="superscript"/>
        </w:rPr>
      </w:pPr>
      <w:r>
        <w:rPr>
          <w:vertAlign w:val="superscript"/>
        </w:rPr>
        <w:t>(</w:t>
      </w:r>
      <w:bookmarkStart w:id="1067" w:name="_Hlk71189856"/>
      <w:bookmarkStart w:id="1068" w:name="_Hlk72148997"/>
      <w:r>
        <w:rPr>
          <w:vertAlign w:val="superscript"/>
        </w:rPr>
        <w:t xml:space="preserve">для юридических лиц: </w:t>
      </w:r>
      <w:bookmarkEnd w:id="1067"/>
      <w:r>
        <w:rPr>
          <w:vertAlign w:val="superscript"/>
        </w:rPr>
        <w:t xml:space="preserve">полное наименование Участника с указанием организационно-правовой формы, ИНН; </w:t>
      </w:r>
      <w:r>
        <w:rPr>
          <w:vertAlign w:val="superscript"/>
        </w:rPr>
        <w:br/>
      </w:r>
      <w:bookmarkStart w:id="1069" w:name="_Hlk71189876"/>
      <w:r>
        <w:rPr>
          <w:vertAlign w:val="superscript"/>
        </w:rPr>
        <w:t>для физических лиц: фамилия, имя, отчество, паспортные данные,</w:t>
      </w:r>
      <w:r>
        <w:rPr>
          <w:vertAlign w:val="superscript"/>
        </w:rPr>
        <w:t xml:space="preserve"> ИНН</w:t>
      </w:r>
      <w:bookmarkEnd w:id="1068"/>
      <w:bookmarkEnd w:id="1069"/>
      <w:r>
        <w:rPr>
          <w:vertAlign w:val="superscript"/>
        </w:rPr>
        <w:t>)</w:t>
      </w:r>
    </w:p>
    <w:p w:rsidR="005C18AF" w:rsidRDefault="00A77ECE">
      <w:bookmarkStart w:id="1070" w:name="_Hlk71189900"/>
      <w:r>
        <w:rPr>
          <w:i/>
          <w:highlight w:val="lightGray"/>
          <w:shd w:val="clear" w:color="auto" w:fill="BFBFBF"/>
        </w:rPr>
        <w:t xml:space="preserve">[выбрать </w:t>
      </w:r>
      <w:r>
        <w:rPr>
          <w:rStyle w:val="af6"/>
          <w:b w:val="0"/>
          <w:highlight w:val="lightGray"/>
          <w:shd w:val="clear" w:color="auto" w:fill="BFBFBF"/>
        </w:rPr>
        <w:t>необходимое</w:t>
      </w:r>
      <w:r>
        <w:rPr>
          <w:i/>
          <w:highlight w:val="lightGray"/>
          <w:shd w:val="clear" w:color="auto" w:fill="BFBFBF"/>
        </w:rPr>
        <w:t>]</w:t>
      </w:r>
      <w:bookmarkEnd w:id="1070"/>
      <w:r>
        <w:t xml:space="preserve"> зарегистрированное по адресу </w:t>
      </w:r>
      <w:bookmarkStart w:id="1071" w:name="_Hlk71189914"/>
      <w:r>
        <w:t>/ адрес места жительства</w:t>
      </w:r>
      <w:r>
        <w:rPr>
          <w:iCs/>
        </w:rPr>
        <w:t>:</w:t>
      </w:r>
      <w:bookmarkEnd w:id="1071"/>
    </w:p>
    <w:p w:rsidR="005C18AF" w:rsidRDefault="00A77ECE">
      <w:r>
        <w:t>________________________________________________________________________,</w:t>
      </w:r>
    </w:p>
    <w:p w:rsidR="005C18AF" w:rsidRDefault="00A77ECE">
      <w:pPr>
        <w:jc w:val="center"/>
        <w:rPr>
          <w:vertAlign w:val="superscript"/>
        </w:rPr>
      </w:pPr>
      <w:r>
        <w:rPr>
          <w:vertAlign w:val="superscript"/>
        </w:rPr>
        <w:t>(</w:t>
      </w:r>
      <w:bookmarkStart w:id="1072" w:name="_Hlk71189923"/>
      <w:r>
        <w:rPr>
          <w:vertAlign w:val="superscript"/>
        </w:rPr>
        <w:t xml:space="preserve">для юридических лиц: </w:t>
      </w:r>
      <w:bookmarkEnd w:id="1072"/>
      <w:r>
        <w:rPr>
          <w:vertAlign w:val="superscript"/>
        </w:rPr>
        <w:t xml:space="preserve">место нахождения Участника; </w:t>
      </w:r>
      <w:bookmarkStart w:id="1073" w:name="_Hlk71189942"/>
      <w:r>
        <w:rPr>
          <w:vertAlign w:val="superscript"/>
        </w:rPr>
        <w:t>для физических лиц: адрес места жительства</w:t>
      </w:r>
      <w:bookmarkEnd w:id="1073"/>
      <w:r>
        <w:rPr>
          <w:vertAlign w:val="superscript"/>
        </w:rPr>
        <w:t>)</w:t>
      </w:r>
    </w:p>
    <w:p w:rsidR="005C18AF" w:rsidRDefault="00A77ECE">
      <w:r>
        <w:t xml:space="preserve">предлагает заключить Договор на </w:t>
      </w:r>
      <w:r>
        <w:rPr>
          <w:i/>
          <w:highlight w:val="lightGray"/>
          <w:shd w:val="clear" w:color="auto" w:fill="BFBFBF"/>
        </w:rPr>
        <w:t>[</w:t>
      </w:r>
      <w:r>
        <w:rPr>
          <w:rStyle w:val="af6"/>
          <w:b w:val="0"/>
          <w:highlight w:val="lightGray"/>
          <w:shd w:val="clear" w:color="auto" w:fill="BFBFBF"/>
        </w:rPr>
        <w:t>указывается предмет Договора</w:t>
      </w:r>
      <w:r>
        <w:rPr>
          <w:i/>
          <w:highlight w:val="lightGray"/>
          <w:shd w:val="clear" w:color="auto" w:fill="BFBFBF"/>
        </w:rPr>
        <w:t>]</w:t>
      </w:r>
      <w:r>
        <w:t>:</w:t>
      </w:r>
    </w:p>
    <w:p w:rsidR="005C18AF" w:rsidRDefault="00A77ECE">
      <w:r>
        <w:t>________________________________________________________________________</w:t>
      </w:r>
    </w:p>
    <w:p w:rsidR="005C18AF" w:rsidRDefault="00A77ECE">
      <w:pPr>
        <w:jc w:val="center"/>
        <w:rPr>
          <w:vertAlign w:val="superscript"/>
        </w:rPr>
      </w:pPr>
      <w:r>
        <w:rPr>
          <w:vertAlign w:val="superscript"/>
        </w:rPr>
        <w:t>(предмет договора)</w:t>
      </w:r>
    </w:p>
    <w:p w:rsidR="005C18AF" w:rsidRDefault="00A77ECE">
      <w:r>
        <w:t>на условиях и в соответствии с Техническим предложением, Календарным графиком и Коммерческим предлож</w:t>
      </w:r>
      <w:r>
        <w:t>ением, являющимися неотъемлемыми приложениями к настоящему письму и составляющими вместе с настоящим письмом заявку.</w:t>
      </w:r>
    </w:p>
    <w:p w:rsidR="005C18AF" w:rsidRDefault="00A77ECE">
      <w:pPr>
        <w:ind w:firstLine="567"/>
      </w:pPr>
      <w:r>
        <w:t>Настоящая заявка имеет правовой статус оферты и действует вплоть до истечения срока, отведенного на заключение Договора, но не менее, чем в</w:t>
      </w:r>
      <w:r>
        <w:t xml:space="preserve"> течение 90 (девяноста) календарных дней с даты окончания срока подачи заявок, установленной в Документации о закупке.</w:t>
      </w:r>
      <w:bookmarkStart w:id="1074" w:name="_Hlt440565644"/>
      <w:bookmarkEnd w:id="1074"/>
    </w:p>
    <w:p w:rsidR="005C18AF" w:rsidRDefault="00A77ECE">
      <w:pPr>
        <w:rPr>
          <w:i/>
          <w:highlight w:val="lightGray"/>
          <w:shd w:val="clear" w:color="auto" w:fill="BFBFBF"/>
        </w:rPr>
      </w:pPr>
      <w:bookmarkStart w:id="1075" w:name="_Hlk71189965"/>
      <w:r>
        <w:rPr>
          <w:i/>
          <w:highlight w:val="lightGray"/>
          <w:shd w:val="clear" w:color="auto" w:fill="BFBFBF"/>
        </w:rPr>
        <w:t>[</w:t>
      </w:r>
      <w:r>
        <w:rPr>
          <w:rStyle w:val="af6"/>
          <w:b w:val="0"/>
          <w:highlight w:val="lightGray"/>
          <w:shd w:val="clear" w:color="auto" w:fill="BFBFBF"/>
        </w:rPr>
        <w:t>Далее текст письма о подачи оферты корректируется при заполнении соответствующим образом, если Участником является физическое лицо (вклю</w:t>
      </w:r>
      <w:r>
        <w:rPr>
          <w:rStyle w:val="af6"/>
          <w:b w:val="0"/>
          <w:highlight w:val="lightGray"/>
          <w:shd w:val="clear" w:color="auto" w:fill="BFBFBF"/>
        </w:rPr>
        <w:t>чая изменение местоимений и окончаний в словах)</w:t>
      </w:r>
      <w:r>
        <w:rPr>
          <w:i/>
          <w:highlight w:val="lightGray"/>
          <w:shd w:val="clear" w:color="auto" w:fill="BFBFBF"/>
        </w:rPr>
        <w:t>]</w:t>
      </w:r>
      <w:bookmarkEnd w:id="1075"/>
    </w:p>
    <w:p w:rsidR="005C18AF" w:rsidRDefault="00A77ECE">
      <w:pPr>
        <w:tabs>
          <w:tab w:val="left" w:pos="993"/>
        </w:tabs>
        <w:ind w:firstLine="567"/>
      </w:pPr>
      <w:r>
        <w:lastRenderedPageBreak/>
        <w:t>Мы ознакомлены с материалами, содержащимися в Документации о закупке и Технических требованиях Заказчика, влияющими на стоимость продукции, и не имеем к ним претензий.</w:t>
      </w:r>
    </w:p>
    <w:p w:rsidR="005C18AF" w:rsidRDefault="00A77ECE">
      <w:pPr>
        <w:tabs>
          <w:tab w:val="left" w:pos="993"/>
        </w:tabs>
        <w:ind w:firstLine="567"/>
      </w:pPr>
      <w:bookmarkStart w:id="1076" w:name="_Hlk69567717"/>
      <w:r>
        <w:t>Мы ознакомлены с проектом Договора, сод</w:t>
      </w:r>
      <w:r>
        <w:t>ержащимся в Документации о закупке, и готовы подписать его на условиях, изложенных в Документации о закупке.</w:t>
      </w:r>
      <w:bookmarkEnd w:id="1076"/>
    </w:p>
    <w:p w:rsidR="005C18AF" w:rsidRDefault="00A77ECE">
      <w:pPr>
        <w:tabs>
          <w:tab w:val="left" w:pos="993"/>
        </w:tabs>
        <w:ind w:firstLine="567"/>
      </w:pPr>
      <w:r>
        <w:t>Мы согласны с тем, что в случае, если нами не были учтены какие-либо расценки на поставляемую продукцию, которая должна быть поставлена в соответст</w:t>
      </w:r>
      <w:r>
        <w:t>вии с предметом закупки, данная продукция будет в любом случае поставлена Заказчику в полном соответствии с требованиями Документации о закупке, включая требования, содержащиеся в Документации о закупке и Технических требованиях Заказчика, в пределах предл</w:t>
      </w:r>
      <w:r>
        <w:t>агаемой нами стоимости Договора.</w:t>
      </w:r>
    </w:p>
    <w:p w:rsidR="005C18AF" w:rsidRDefault="00A77ECE">
      <w:pPr>
        <w:pStyle w:val="Tabletext"/>
        <w:shd w:val="clear" w:color="auto" w:fill="FFFFFF" w:themeFill="background1"/>
        <w:rPr>
          <w:sz w:val="26"/>
          <w:szCs w:val="26"/>
        </w:rPr>
      </w:pPr>
      <w:bookmarkStart w:id="1077" w:name="_Hlk71717260"/>
      <w:bookmarkStart w:id="1078" w:name="_Hlk71367418"/>
      <w:r>
        <w:rPr>
          <w:i/>
          <w:sz w:val="26"/>
          <w:szCs w:val="26"/>
          <w:highlight w:val="lightGray"/>
          <w:shd w:val="clear" w:color="auto" w:fill="BFBFBF"/>
        </w:rPr>
        <w:t>[</w:t>
      </w:r>
      <w:r>
        <w:rPr>
          <w:b/>
          <w:bCs/>
          <w:i/>
          <w:sz w:val="26"/>
          <w:szCs w:val="26"/>
          <w:highlight w:val="lightGray"/>
          <w:shd w:val="clear" w:color="auto" w:fill="BFBFBF"/>
        </w:rPr>
        <w:t>В случае, если Участник обладает статусом «аккредитован» или «аккредитация не требуется», при этом у него произошли изменения, в том числе оказывающие влияние на его статус</w:t>
      </w:r>
      <w:r>
        <w:rPr>
          <w:i/>
          <w:sz w:val="26"/>
          <w:szCs w:val="26"/>
          <w:highlight w:val="lightGray"/>
          <w:shd w:val="clear" w:color="auto" w:fill="BFBFBF"/>
        </w:rPr>
        <w:t>, Участник приводит следующий текст</w:t>
      </w:r>
      <w:r>
        <w:rPr>
          <w:rStyle w:val="af6"/>
          <w:b w:val="0"/>
          <w:sz w:val="26"/>
          <w:szCs w:val="26"/>
          <w:highlight w:val="lightGray"/>
          <w:shd w:val="clear" w:color="auto" w:fill="BFBFBF"/>
        </w:rPr>
        <w:t>:</w:t>
      </w:r>
      <w:r>
        <w:rPr>
          <w:i/>
          <w:sz w:val="26"/>
          <w:szCs w:val="26"/>
          <w:highlight w:val="lightGray"/>
          <w:shd w:val="clear" w:color="auto" w:fill="BFBFBF"/>
        </w:rPr>
        <w:t>]</w:t>
      </w:r>
      <w:r>
        <w:rPr>
          <w:rStyle w:val="ae"/>
          <w:i/>
          <w:sz w:val="26"/>
          <w:szCs w:val="26"/>
          <w:highlight w:val="lightGray"/>
          <w:shd w:val="clear" w:color="auto" w:fill="BFBFBF"/>
        </w:rPr>
        <w:footnoteReference w:id="11"/>
      </w:r>
    </w:p>
    <w:p w:rsidR="005C18AF" w:rsidRDefault="00A77ECE">
      <w:pPr>
        <w:pStyle w:val="Tabletext"/>
        <w:shd w:val="clear" w:color="auto" w:fill="FFFFFF" w:themeFill="background1"/>
        <w:spacing w:after="120"/>
        <w:ind w:firstLine="567"/>
        <w:rPr>
          <w:rFonts w:eastAsia="Calibri"/>
          <w:sz w:val="26"/>
          <w:szCs w:val="26"/>
          <w:lang w:eastAsia="en-US"/>
        </w:rPr>
      </w:pPr>
      <w:r>
        <w:rPr>
          <w:sz w:val="26"/>
          <w:szCs w:val="26"/>
        </w:rPr>
        <w:t>Сообщаем, ч</w:t>
      </w:r>
      <w:r>
        <w:rPr>
          <w:sz w:val="26"/>
          <w:szCs w:val="26"/>
        </w:rPr>
        <w:t xml:space="preserve">то </w:t>
      </w:r>
      <w:r>
        <w:rPr>
          <w:iCs/>
          <w:sz w:val="26"/>
          <w:szCs w:val="26"/>
        </w:rPr>
        <w:t xml:space="preserve">_________________________ </w:t>
      </w:r>
      <w:r>
        <w:rPr>
          <w:i/>
          <w:sz w:val="26"/>
          <w:szCs w:val="26"/>
          <w:highlight w:val="lightGray"/>
          <w:shd w:val="clear" w:color="auto" w:fill="BFBFBF"/>
        </w:rPr>
        <w:t>(наименование Участника)</w:t>
      </w:r>
      <w:r>
        <w:rPr>
          <w:sz w:val="26"/>
          <w:szCs w:val="26"/>
        </w:rPr>
        <w:t xml:space="preserve"> обладает статусом «аккредитован» / «аккредитация не требуется» (номер реестровой записи _____</w:t>
      </w:r>
      <w:r>
        <w:rPr>
          <w:i/>
          <w:sz w:val="26"/>
          <w:szCs w:val="26"/>
          <w:highlight w:val="lightGray"/>
          <w:shd w:val="clear" w:color="auto" w:fill="BFBFBF"/>
        </w:rPr>
        <w:t>(указывается номер записи в Реестре аккредитации)</w:t>
      </w:r>
      <w:r>
        <w:rPr>
          <w:sz w:val="26"/>
          <w:szCs w:val="26"/>
        </w:rPr>
        <w:t xml:space="preserve">), и что у </w:t>
      </w:r>
      <w:r>
        <w:rPr>
          <w:iCs/>
          <w:sz w:val="26"/>
          <w:szCs w:val="26"/>
        </w:rPr>
        <w:t xml:space="preserve">_________________________ </w:t>
      </w:r>
      <w:r>
        <w:rPr>
          <w:i/>
          <w:sz w:val="26"/>
          <w:szCs w:val="26"/>
          <w:highlight w:val="lightGray"/>
          <w:shd w:val="clear" w:color="auto" w:fill="BFBFBF"/>
        </w:rPr>
        <w:t xml:space="preserve">(наименование </w:t>
      </w:r>
      <w:r>
        <w:rPr>
          <w:i/>
          <w:sz w:val="26"/>
          <w:szCs w:val="26"/>
          <w:highlight w:val="lightGray"/>
          <w:shd w:val="clear" w:color="auto" w:fill="BFBFBF"/>
        </w:rPr>
        <w:t>Участника)</w:t>
      </w:r>
      <w:r>
        <w:rPr>
          <w:sz w:val="26"/>
          <w:szCs w:val="26"/>
        </w:rPr>
        <w:t xml:space="preserve"> с </w:t>
      </w:r>
      <w:r>
        <w:rPr>
          <w:rFonts w:eastAsia="Calibri"/>
          <w:sz w:val="26"/>
          <w:szCs w:val="26"/>
          <w:lang w:eastAsia="en-US"/>
        </w:rPr>
        <w:t>«___» _______ 20__ года</w:t>
      </w:r>
      <w:r>
        <w:rPr>
          <w:sz w:val="26"/>
          <w:szCs w:val="26"/>
        </w:rPr>
        <w:t xml:space="preserve"> (с момента подачи Заявки на </w:t>
      </w:r>
      <w:r>
        <w:rPr>
          <w:rFonts w:eastAsia="Calibri"/>
          <w:sz w:val="26"/>
          <w:szCs w:val="26"/>
          <w:lang w:eastAsia="en-US"/>
        </w:rPr>
        <w:t xml:space="preserve">аккредитацию) произошли изменения, а именно: </w:t>
      </w:r>
      <w:r>
        <w:rPr>
          <w:i/>
          <w:sz w:val="26"/>
          <w:szCs w:val="26"/>
          <w:highlight w:val="lightGray"/>
          <w:shd w:val="clear" w:color="auto" w:fill="BFBFBF"/>
        </w:rPr>
        <w:t>[указываются изменения параметров, произошедшие с момента подачи Заявки на аккредитацию и оказывающие влияние на соответствие Поставщика критериям</w:t>
      </w:r>
      <w:r>
        <w:rPr>
          <w:i/>
          <w:sz w:val="26"/>
          <w:szCs w:val="26"/>
          <w:highlight w:val="lightGray"/>
          <w:shd w:val="clear" w:color="auto" w:fill="BFBFBF"/>
        </w:rPr>
        <w:t xml:space="preserve">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Pr>
          <w:rFonts w:eastAsia="Calibri"/>
          <w:sz w:val="26"/>
          <w:szCs w:val="26"/>
          <w:lang w:eastAsia="en-US"/>
        </w:rPr>
        <w:t>. Обновленная Заявка на аккредитацию прилагается.</w:t>
      </w:r>
    </w:p>
    <w:p w:rsidR="005C18AF" w:rsidRDefault="00A77ECE">
      <w:pPr>
        <w:pStyle w:val="Tabletext"/>
        <w:shd w:val="clear" w:color="auto" w:fill="FFFFFF" w:themeFill="background1"/>
        <w:rPr>
          <w:i/>
          <w:sz w:val="26"/>
          <w:szCs w:val="26"/>
          <w:highlight w:val="lightGray"/>
          <w:shd w:val="clear" w:color="auto" w:fill="BFBFBF"/>
        </w:rPr>
      </w:pPr>
      <w:bookmarkStart w:id="1079" w:name="_Hlk141807786"/>
      <w:r>
        <w:rPr>
          <w:i/>
          <w:sz w:val="26"/>
          <w:szCs w:val="26"/>
          <w:highlight w:val="lightGray"/>
          <w:shd w:val="clear" w:color="auto" w:fill="BFBFBF"/>
        </w:rPr>
        <w:t>[</w:t>
      </w:r>
      <w:r>
        <w:rPr>
          <w:b/>
          <w:bCs/>
          <w:i/>
          <w:sz w:val="26"/>
          <w:szCs w:val="26"/>
          <w:highlight w:val="lightGray"/>
          <w:shd w:val="clear" w:color="auto" w:fill="BFBFBF"/>
        </w:rPr>
        <w:t>В с</w:t>
      </w:r>
      <w:r>
        <w:rPr>
          <w:b/>
          <w:bCs/>
          <w:i/>
          <w:sz w:val="26"/>
          <w:szCs w:val="26"/>
          <w:highlight w:val="lightGray"/>
          <w:shd w:val="clear" w:color="auto" w:fill="BFBFBF"/>
        </w:rPr>
        <w:t>лучае, если Участник не обладает статусом «аккредитован»</w:t>
      </w:r>
      <w:r>
        <w:rPr>
          <w:i/>
          <w:sz w:val="26"/>
          <w:szCs w:val="26"/>
          <w:highlight w:val="lightGray"/>
          <w:shd w:val="clear" w:color="auto" w:fill="BFBF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w:t>
      </w:r>
      <w:r>
        <w:rPr>
          <w:i/>
          <w:sz w:val="26"/>
          <w:szCs w:val="26"/>
          <w:highlight w:val="lightGray"/>
          <w:shd w:val="clear" w:color="auto" w:fill="BFBFBF"/>
        </w:rPr>
        <w:t>ик приводит следующий текст</w:t>
      </w:r>
      <w:r>
        <w:rPr>
          <w:rStyle w:val="af6"/>
          <w:b w:val="0"/>
          <w:sz w:val="26"/>
          <w:szCs w:val="26"/>
          <w:highlight w:val="lightGray"/>
          <w:shd w:val="clear" w:color="auto" w:fill="BFBFBF"/>
        </w:rPr>
        <w:t>:</w:t>
      </w:r>
      <w:r>
        <w:rPr>
          <w:i/>
          <w:sz w:val="26"/>
          <w:szCs w:val="26"/>
          <w:highlight w:val="lightGray"/>
          <w:shd w:val="clear" w:color="auto" w:fill="BFBFBF"/>
        </w:rPr>
        <w:t>]</w:t>
      </w:r>
      <w:r>
        <w:rPr>
          <w:rStyle w:val="ae"/>
          <w:i/>
          <w:sz w:val="26"/>
          <w:szCs w:val="26"/>
          <w:highlight w:val="lightGray"/>
          <w:shd w:val="clear" w:color="auto" w:fill="BFBFBF"/>
        </w:rPr>
        <w:footnoteReference w:id="12"/>
      </w:r>
    </w:p>
    <w:p w:rsidR="005C18AF" w:rsidRDefault="00A77ECE">
      <w:pPr>
        <w:pStyle w:val="Tabletext"/>
        <w:shd w:val="clear" w:color="auto" w:fill="FFFFFF" w:themeFill="background1"/>
        <w:ind w:firstLine="567"/>
        <w:rPr>
          <w:i/>
          <w:sz w:val="26"/>
          <w:szCs w:val="26"/>
          <w:highlight w:val="lightGray"/>
          <w:shd w:val="clear" w:color="auto" w:fill="BFBFBF"/>
        </w:rPr>
      </w:pPr>
      <w:r>
        <w:rPr>
          <w:sz w:val="26"/>
          <w:szCs w:val="26"/>
        </w:rPr>
        <w:t xml:space="preserve">Сообщаем, что </w:t>
      </w:r>
      <w:r>
        <w:rPr>
          <w:iCs/>
          <w:sz w:val="26"/>
          <w:szCs w:val="26"/>
        </w:rPr>
        <w:t xml:space="preserve">_________________________ </w:t>
      </w:r>
      <w:r>
        <w:rPr>
          <w:i/>
          <w:sz w:val="26"/>
          <w:szCs w:val="26"/>
          <w:highlight w:val="lightGray"/>
          <w:shd w:val="clear" w:color="auto" w:fill="BFBFBF"/>
        </w:rPr>
        <w:t>(наименование Участника)</w:t>
      </w:r>
      <w:r>
        <w:rPr>
          <w:sz w:val="26"/>
          <w:szCs w:val="26"/>
        </w:rPr>
        <w:t xml:space="preserve"> </w:t>
      </w:r>
      <w:r>
        <w:rPr>
          <w:rFonts w:eastAsia="Calibri"/>
          <w:sz w:val="26"/>
          <w:szCs w:val="26"/>
          <w:lang w:eastAsia="en-US"/>
        </w:rPr>
        <w:t xml:space="preserve">направило _____ </w:t>
      </w:r>
      <w:r>
        <w:rPr>
          <w:i/>
          <w:sz w:val="26"/>
          <w:szCs w:val="26"/>
          <w:highlight w:val="lightGray"/>
          <w:shd w:val="clear" w:color="auto" w:fill="BFBFBF"/>
        </w:rPr>
        <w:t>[указывается дата направления заявки на аккредитацию]</w:t>
      </w:r>
      <w:r>
        <w:rPr>
          <w:rFonts w:eastAsia="Calibri"/>
          <w:sz w:val="26"/>
          <w:szCs w:val="26"/>
          <w:lang w:eastAsia="en-US"/>
        </w:rPr>
        <w:t xml:space="preserve"> 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Pr>
          <w:sz w:val="26"/>
          <w:szCs w:val="26"/>
        </w:rPr>
        <w:t>.</w:t>
      </w:r>
      <w:bookmarkEnd w:id="1077"/>
      <w:bookmarkEnd w:id="1078"/>
      <w:bookmarkEnd w:id="1079"/>
    </w:p>
    <w:p w:rsidR="005C18AF" w:rsidRDefault="00A77ECE">
      <w:pPr>
        <w:pStyle w:val="Tabletext"/>
        <w:ind w:firstLine="567"/>
        <w:rPr>
          <w:rFonts w:eastAsia="Calibri"/>
          <w:sz w:val="26"/>
          <w:szCs w:val="26"/>
          <w:lang w:eastAsia="en-US"/>
        </w:rPr>
      </w:pPr>
      <w:r>
        <w:rPr>
          <w:sz w:val="26"/>
          <w:szCs w:val="26"/>
        </w:rPr>
        <w:t xml:space="preserve">Подтверждаем, что </w:t>
      </w:r>
      <w:r>
        <w:rPr>
          <w:i/>
          <w:sz w:val="26"/>
          <w:szCs w:val="26"/>
          <w:highlight w:val="lightGray"/>
          <w:shd w:val="clear" w:color="auto" w:fill="BFBFBF"/>
        </w:rPr>
        <w:t xml:space="preserve">[выбирается </w:t>
      </w:r>
      <w:r>
        <w:rPr>
          <w:rStyle w:val="af6"/>
          <w:b w:val="0"/>
          <w:sz w:val="26"/>
          <w:szCs w:val="26"/>
          <w:highlight w:val="lightGray"/>
          <w:shd w:val="clear" w:color="auto" w:fill="BFBFBF"/>
        </w:rPr>
        <w:t>Участником в зависимости от обстоятельств</w:t>
      </w:r>
      <w:r>
        <w:rPr>
          <w:rStyle w:val="af6"/>
          <w:b w:val="0"/>
          <w:sz w:val="26"/>
          <w:szCs w:val="26"/>
          <w:highlight w:val="lightGray"/>
          <w:shd w:val="clear" w:color="auto" w:fill="BFBFBF"/>
        </w:rPr>
        <w:t>:</w:t>
      </w:r>
      <w:r>
        <w:rPr>
          <w:i/>
          <w:sz w:val="26"/>
          <w:szCs w:val="26"/>
          <w:highlight w:val="lightGray"/>
          <w:shd w:val="clear" w:color="auto" w:fill="BFBFBF"/>
        </w:rPr>
        <w:t>]</w:t>
      </w:r>
      <w:r>
        <w:rPr>
          <w:rFonts w:eastAsia="Calibri"/>
          <w:sz w:val="26"/>
          <w:szCs w:val="26"/>
          <w:lang w:eastAsia="en-US"/>
        </w:rPr>
        <w:t xml:space="preserve"> а) </w:t>
      </w:r>
      <w:r>
        <w:rPr>
          <w:sz w:val="26"/>
          <w:szCs w:val="26"/>
        </w:rPr>
        <w:t xml:space="preserve">настоящая </w:t>
      </w:r>
      <w:r>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1080" w:name="_Hlk26475166"/>
      <w:r>
        <w:rPr>
          <w:iCs/>
          <w:sz w:val="26"/>
          <w:szCs w:val="26"/>
        </w:rPr>
        <w:t xml:space="preserve">_________________________ </w:t>
      </w:r>
      <w:r>
        <w:rPr>
          <w:i/>
          <w:sz w:val="26"/>
          <w:szCs w:val="26"/>
          <w:highlight w:val="lightGray"/>
          <w:shd w:val="clear" w:color="auto" w:fill="BFBFBF"/>
        </w:rPr>
        <w:t>(наименование Участника)</w:t>
      </w:r>
      <w:bookmarkEnd w:id="1080"/>
      <w:r>
        <w:rPr>
          <w:rFonts w:eastAsia="Calibri"/>
          <w:sz w:val="26"/>
          <w:szCs w:val="26"/>
          <w:lang w:eastAsia="en-US"/>
        </w:rPr>
        <w:t>, поскольку заключение сделки не приводит к прекращению деятельности или изменению ее вида либо с</w:t>
      </w:r>
      <w:r>
        <w:rPr>
          <w:rFonts w:eastAsia="Calibri"/>
          <w:sz w:val="26"/>
          <w:szCs w:val="26"/>
          <w:lang w:eastAsia="en-US"/>
        </w:rPr>
        <w:t xml:space="preserve">ущественному изменению ее масштабов. / </w:t>
      </w:r>
      <w:r>
        <w:rPr>
          <w:i/>
          <w:sz w:val="26"/>
          <w:szCs w:val="26"/>
          <w:highlight w:val="lightGray"/>
          <w:shd w:val="clear" w:color="auto" w:fill="BFBFBF"/>
        </w:rPr>
        <w:t>[либо]</w:t>
      </w:r>
      <w:r>
        <w:rPr>
          <w:rFonts w:eastAsia="Calibri"/>
          <w:sz w:val="26"/>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Pr>
          <w:iCs/>
          <w:sz w:val="26"/>
          <w:szCs w:val="26"/>
        </w:rPr>
        <w:t xml:space="preserve">_________________________ </w:t>
      </w:r>
      <w:r>
        <w:rPr>
          <w:i/>
          <w:sz w:val="26"/>
          <w:szCs w:val="26"/>
          <w:highlight w:val="lightGray"/>
          <w:shd w:val="clear" w:color="auto" w:fill="BFBFBF"/>
        </w:rPr>
        <w:t>(</w:t>
      </w:r>
      <w:r>
        <w:rPr>
          <w:i/>
          <w:sz w:val="26"/>
          <w:szCs w:val="26"/>
          <w:highlight w:val="lightGray"/>
          <w:shd w:val="clear" w:color="auto" w:fill="BFBFBF"/>
        </w:rPr>
        <w:t>наименование Участника)</w:t>
      </w:r>
      <w:r>
        <w:rPr>
          <w:rFonts w:eastAsia="Calibri"/>
          <w:sz w:val="26"/>
          <w:szCs w:val="26"/>
          <w:lang w:eastAsia="en-US"/>
        </w:rPr>
        <w:t xml:space="preserve"> в настоящей закупке.</w:t>
      </w:r>
    </w:p>
    <w:p w:rsidR="005C18AF" w:rsidRDefault="00A77ECE">
      <w:pPr>
        <w:pStyle w:val="Tabletext"/>
        <w:ind w:firstLine="567"/>
        <w:rPr>
          <w:rFonts w:eastAsia="Calibri"/>
          <w:sz w:val="26"/>
          <w:szCs w:val="26"/>
          <w:lang w:eastAsia="en-US"/>
        </w:rPr>
      </w:pPr>
      <w:bookmarkStart w:id="1081" w:name="_Hlk71190190"/>
      <w:r>
        <w:rPr>
          <w:sz w:val="26"/>
          <w:szCs w:val="26"/>
        </w:rPr>
        <w:lastRenderedPageBreak/>
        <w:t xml:space="preserve">Подтверждаем, что </w:t>
      </w:r>
      <w:r>
        <w:rPr>
          <w:iCs/>
          <w:sz w:val="26"/>
          <w:szCs w:val="26"/>
        </w:rPr>
        <w:t xml:space="preserve">_________________________ </w:t>
      </w:r>
      <w:r>
        <w:rPr>
          <w:i/>
          <w:sz w:val="26"/>
          <w:szCs w:val="26"/>
          <w:highlight w:val="lightGray"/>
          <w:shd w:val="clear" w:color="auto" w:fill="BFBFBF"/>
        </w:rPr>
        <w:t>(наименование Участника)</w:t>
      </w:r>
      <w:r>
        <w:rPr>
          <w:i/>
          <w:sz w:val="26"/>
          <w:szCs w:val="26"/>
          <w:shd w:val="clear" w:color="auto" w:fill="BFBFBF"/>
        </w:rPr>
        <w:t xml:space="preserve"> </w:t>
      </w:r>
      <w:r>
        <w:rPr>
          <w:rFonts w:eastAsia="Calibri"/>
          <w:sz w:val="26"/>
          <w:szCs w:val="26"/>
          <w:lang w:eastAsia="en-US"/>
        </w:rPr>
        <w:t>соответствует установленным Документацией о закупке специальным требованиям к Участникам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информац</w:t>
      </w:r>
      <w:r>
        <w:rPr>
          <w:rFonts w:eastAsia="Calibri"/>
          <w:sz w:val="26"/>
          <w:szCs w:val="26"/>
          <w:lang w:eastAsia="en-US"/>
        </w:rPr>
        <w:t xml:space="preserve">ия и документы, подтверждающие данное соответствие, содержатся в следующих открытых и общедоступных государственных реестрах, размещенных в информационно-телекоммуникационной сети «Интернет» </w:t>
      </w:r>
      <w:r>
        <w:rPr>
          <w:i/>
          <w:sz w:val="26"/>
          <w:szCs w:val="26"/>
          <w:highlight w:val="lightGray"/>
          <w:shd w:val="clear" w:color="auto" w:fill="BFBFBF"/>
        </w:rPr>
        <w:t xml:space="preserve">(перечисляются только те специальные требования к Участникам, по </w:t>
      </w:r>
      <w:r>
        <w:rPr>
          <w:i/>
          <w:sz w:val="26"/>
          <w:szCs w:val="26"/>
          <w:highlight w:val="lightGray"/>
          <w:shd w:val="clear" w:color="auto" w:fill="BFBFBF"/>
        </w:rPr>
        <w:t xml:space="preserve">которым в соответствии с подразделом </w:t>
      </w:r>
      <w:r>
        <w:rPr>
          <w:i/>
          <w:sz w:val="26"/>
          <w:szCs w:val="26"/>
          <w:highlight w:val="lightGray"/>
          <w:shd w:val="clear" w:color="auto" w:fill="BFBFBF"/>
        </w:rPr>
        <w:fldChar w:fldCharType="begin"/>
      </w:r>
      <w:r>
        <w:rPr>
          <w:i/>
          <w:sz w:val="26"/>
          <w:szCs w:val="26"/>
          <w:highlight w:val="lightGray"/>
          <w:shd w:val="clear" w:color="auto" w:fill="BFBFBF"/>
        </w:rPr>
        <w:instrText xml:space="preserve"> REF _Ref513729975 \r \h </w:instrText>
      </w:r>
      <w:r>
        <w:rPr>
          <w:i/>
          <w:sz w:val="26"/>
          <w:szCs w:val="26"/>
          <w:highlight w:val="lightGray"/>
          <w:shd w:val="clear" w:color="auto" w:fill="BFBFBF"/>
        </w:rPr>
      </w:r>
      <w:r>
        <w:rPr>
          <w:i/>
          <w:sz w:val="26"/>
          <w:szCs w:val="26"/>
          <w:highlight w:val="lightGray"/>
          <w:shd w:val="clear" w:color="auto" w:fill="BFBFBF"/>
        </w:rPr>
        <w:fldChar w:fldCharType="separate"/>
      </w:r>
      <w:r w:rsidR="008C7A60">
        <w:rPr>
          <w:i/>
          <w:sz w:val="26"/>
          <w:szCs w:val="26"/>
          <w:highlight w:val="lightGray"/>
          <w:shd w:val="clear" w:color="auto" w:fill="BFBFBF"/>
        </w:rPr>
        <w:t>10.2</w:t>
      </w:r>
      <w:r>
        <w:rPr>
          <w:i/>
          <w:sz w:val="26"/>
          <w:szCs w:val="26"/>
          <w:highlight w:val="lightGray"/>
          <w:shd w:val="clear" w:color="auto" w:fill="BFBFBF"/>
        </w:rPr>
        <w:fldChar w:fldCharType="end"/>
      </w:r>
      <w:r>
        <w:rPr>
          <w:i/>
          <w:sz w:val="26"/>
          <w:szCs w:val="26"/>
          <w:highlight w:val="lightGray"/>
          <w:shd w:val="clear" w:color="auto" w:fill="BFBFBF"/>
        </w:rPr>
        <w:t xml:space="preserve"> Документации о закупке не предусмотрено предоставление в составе заявки подтверждающих документов кроме настоящей деклара</w:t>
      </w:r>
      <w:r>
        <w:rPr>
          <w:i/>
          <w:sz w:val="26"/>
          <w:szCs w:val="26"/>
          <w:highlight w:val="lightGray"/>
          <w:shd w:val="clear" w:color="auto" w:fill="BFBFBF"/>
        </w:rPr>
        <w:t>ции, с указанием в отношении каждого такого специального требования адреса сайта или страницы сайта в информационно-телекоммуникационной сети «Интернет», на которых размещены соответствующие подтверждающие информация и документы)</w:t>
      </w:r>
      <w:r>
        <w:rPr>
          <w:rStyle w:val="ae"/>
          <w:i/>
          <w:sz w:val="26"/>
          <w:szCs w:val="26"/>
          <w:highlight w:val="lightGray"/>
          <w:shd w:val="clear" w:color="auto" w:fill="BFBFBF"/>
        </w:rPr>
        <w:footnoteReference w:id="13"/>
      </w:r>
      <w:r>
        <w:rPr>
          <w:rFonts w:eastAsia="Calibri"/>
          <w:sz w:val="26"/>
          <w:szCs w:val="26"/>
          <w:lang w:eastAsia="en-US"/>
        </w:rPr>
        <w:t>:</w:t>
      </w:r>
    </w:p>
    <w:p w:rsidR="005C18AF" w:rsidRDefault="00A77ECE" w:rsidP="00A77ECE">
      <w:pPr>
        <w:pStyle w:val="Tabletext"/>
        <w:numPr>
          <w:ilvl w:val="0"/>
          <w:numId w:val="35"/>
        </w:numPr>
        <w:ind w:left="851" w:hanging="284"/>
        <w:rPr>
          <w:rFonts w:eastAsia="Calibri"/>
          <w:sz w:val="26"/>
          <w:szCs w:val="26"/>
          <w:lang w:eastAsia="en-US"/>
        </w:rPr>
      </w:pPr>
      <w:r>
        <w:rPr>
          <w:rFonts w:eastAsia="Calibri"/>
          <w:sz w:val="26"/>
          <w:szCs w:val="26"/>
          <w:lang w:eastAsia="en-US"/>
        </w:rPr>
        <w:t>________________________</w:t>
      </w:r>
      <w:r>
        <w:rPr>
          <w:rFonts w:eastAsia="Calibri"/>
          <w:sz w:val="26"/>
          <w:szCs w:val="26"/>
          <w:lang w:eastAsia="en-US"/>
        </w:rPr>
        <w:t>_________;</w:t>
      </w:r>
    </w:p>
    <w:p w:rsidR="005C18AF" w:rsidRDefault="00A77ECE" w:rsidP="00A77ECE">
      <w:pPr>
        <w:pStyle w:val="Tabletext"/>
        <w:numPr>
          <w:ilvl w:val="0"/>
          <w:numId w:val="35"/>
        </w:numPr>
        <w:ind w:left="851" w:hanging="284"/>
        <w:rPr>
          <w:rFonts w:eastAsia="Calibri"/>
          <w:sz w:val="26"/>
          <w:szCs w:val="26"/>
          <w:lang w:eastAsia="en-US"/>
        </w:rPr>
      </w:pPr>
      <w:r>
        <w:rPr>
          <w:rFonts w:eastAsia="Calibri"/>
          <w:sz w:val="26"/>
          <w:szCs w:val="26"/>
          <w:lang w:eastAsia="en-US"/>
        </w:rPr>
        <w:t>_________________________________.</w:t>
      </w:r>
    </w:p>
    <w:p w:rsidR="005C18AF" w:rsidRDefault="00A77ECE">
      <w:pPr>
        <w:pStyle w:val="Tabletext"/>
        <w:rPr>
          <w:i/>
          <w:sz w:val="26"/>
          <w:szCs w:val="26"/>
          <w:highlight w:val="lightGray"/>
          <w:shd w:val="clear" w:color="auto" w:fill="BFBFBF"/>
        </w:rPr>
      </w:pPr>
      <w:bookmarkStart w:id="1082" w:name="_Hlk73985039"/>
      <w:r>
        <w:rPr>
          <w:i/>
          <w:sz w:val="26"/>
          <w:szCs w:val="26"/>
          <w:highlight w:val="lightGray"/>
          <w:shd w:val="clear" w:color="auto" w:fill="BFBFBF"/>
        </w:rPr>
        <w:t xml:space="preserve">[в случае наличия в Приложении №1 к Документации о закупке «Технические требования» соответствующих требований, </w:t>
      </w:r>
      <w:r>
        <w:rPr>
          <w:rStyle w:val="af6"/>
          <w:b w:val="0"/>
          <w:sz w:val="26"/>
          <w:szCs w:val="26"/>
          <w:highlight w:val="lightGray"/>
          <w:shd w:val="clear" w:color="auto" w:fill="BFBFBF"/>
        </w:rPr>
        <w:t>Участником</w:t>
      </w:r>
      <w:r>
        <w:rPr>
          <w:i/>
          <w:sz w:val="26"/>
          <w:szCs w:val="26"/>
          <w:highlight w:val="lightGray"/>
          <w:shd w:val="clear" w:color="auto" w:fill="BFBFBF"/>
        </w:rPr>
        <w:t xml:space="preserve"> дополняется декларативная часть письма о подачи оферты следующим (выбрав необходимое):</w:t>
      </w:r>
    </w:p>
    <w:p w:rsidR="005C18AF" w:rsidRDefault="00A77ECE">
      <w:pPr>
        <w:tabs>
          <w:tab w:val="left" w:pos="993"/>
        </w:tabs>
        <w:ind w:firstLine="567"/>
        <w:rPr>
          <w:iCs/>
          <w:highlight w:val="lightGray"/>
          <w:shd w:val="clear" w:color="auto" w:fill="BFBFBF"/>
        </w:rPr>
      </w:pPr>
      <w:r>
        <w:rPr>
          <w:iCs/>
          <w:highlight w:val="lightGray"/>
          <w:shd w:val="clear" w:color="auto" w:fill="BFBFBF"/>
        </w:rPr>
        <w:t>Настоящим подтверждаем наличие:</w:t>
      </w:r>
    </w:p>
    <w:p w:rsidR="005C18AF" w:rsidRDefault="00A77ECE" w:rsidP="00A77ECE">
      <w:pPr>
        <w:pStyle w:val="Tabletext"/>
        <w:numPr>
          <w:ilvl w:val="0"/>
          <w:numId w:val="35"/>
        </w:numPr>
        <w:ind w:left="851" w:hanging="284"/>
        <w:rPr>
          <w:iCs/>
          <w:sz w:val="26"/>
          <w:highlight w:val="lightGray"/>
          <w:shd w:val="clear" w:color="auto" w:fill="BFBFBF"/>
        </w:rPr>
      </w:pPr>
      <w:r>
        <w:rPr>
          <w:iCs/>
          <w:sz w:val="26"/>
          <w:highlight w:val="lightGray"/>
          <w:shd w:val="clear" w:color="auto" w:fill="BFBFBF"/>
        </w:rPr>
        <w:t>исключительных прав на результаты интеллектуальной деятельности, связанных с исполнением заключаемого Договора, предусматривающего приобретение Заказчиком прав на такие результаты;</w:t>
      </w:r>
    </w:p>
    <w:p w:rsidR="005C18AF" w:rsidRDefault="00A77ECE">
      <w:pPr>
        <w:tabs>
          <w:tab w:val="left" w:pos="993"/>
        </w:tabs>
        <w:ind w:firstLine="567"/>
        <w:rPr>
          <w:i/>
          <w:highlight w:val="lightGray"/>
          <w:shd w:val="clear" w:color="auto" w:fill="BFBFBF"/>
        </w:rPr>
      </w:pPr>
      <w:r>
        <w:rPr>
          <w:i/>
          <w:highlight w:val="lightGray"/>
          <w:shd w:val="clear" w:color="auto" w:fill="BFBFBF"/>
        </w:rPr>
        <w:t>и/или</w:t>
      </w:r>
    </w:p>
    <w:p w:rsidR="005C18AF" w:rsidRDefault="00A77ECE" w:rsidP="00A77ECE">
      <w:pPr>
        <w:pStyle w:val="Tabletext"/>
        <w:numPr>
          <w:ilvl w:val="0"/>
          <w:numId w:val="35"/>
        </w:numPr>
        <w:ind w:left="851" w:hanging="284"/>
        <w:rPr>
          <w:iCs/>
          <w:sz w:val="26"/>
          <w:highlight w:val="lightGray"/>
          <w:shd w:val="clear" w:color="auto" w:fill="BFBFBF"/>
        </w:rPr>
      </w:pPr>
      <w:r>
        <w:rPr>
          <w:iCs/>
          <w:sz w:val="26"/>
          <w:highlight w:val="lightGray"/>
          <w:shd w:val="clear" w:color="auto" w:fill="BFBFBF"/>
        </w:rPr>
        <w:t xml:space="preserve">прав на использование результатов </w:t>
      </w:r>
      <w:r>
        <w:rPr>
          <w:iCs/>
          <w:sz w:val="26"/>
          <w:highlight w:val="lightGray"/>
          <w:shd w:val="clear" w:color="auto" w:fill="BFBFBF"/>
        </w:rPr>
        <w:t>интеллектуальной деятельности, связанных с исполнением заключаемого Договора (используемых в рамках заключаемого Договора).</w:t>
      </w:r>
      <w:r>
        <w:rPr>
          <w:i/>
          <w:sz w:val="26"/>
          <w:szCs w:val="26"/>
          <w:highlight w:val="lightGray"/>
          <w:shd w:val="clear" w:color="auto" w:fill="BFBFBF"/>
        </w:rPr>
        <w:t>]</w:t>
      </w:r>
      <w:bookmarkEnd w:id="1081"/>
      <w:bookmarkEnd w:id="1082"/>
    </w:p>
    <w:p w:rsidR="005C18AF" w:rsidRDefault="00A77ECE">
      <w:pPr>
        <w:tabs>
          <w:tab w:val="left" w:pos="993"/>
        </w:tabs>
        <w:ind w:firstLine="567"/>
      </w:pPr>
      <w:r>
        <w:t>Настоящим гарантируем достоверность представленной нами в заявке информации и подтверждаем право Заказчика, не противоречащее требо</w:t>
      </w:r>
      <w:r>
        <w:t>ванию формирования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5C18AF" w:rsidRDefault="00A77ECE">
      <w:pPr>
        <w:tabs>
          <w:tab w:val="left" w:pos="993"/>
        </w:tabs>
        <w:ind w:firstLine="567"/>
      </w:pPr>
      <w:r>
        <w:t>Мы согласны с тем, что в</w:t>
      </w:r>
      <w:r>
        <w:t xml:space="preserve">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5C18AF" w:rsidRDefault="00A77ECE">
      <w:pPr>
        <w:tabs>
          <w:tab w:val="left" w:pos="993"/>
        </w:tabs>
        <w:ind w:firstLine="567"/>
      </w:pPr>
      <w:r>
        <w:lastRenderedPageBreak/>
        <w:t xml:space="preserve">В случае если наши предложения будут признаны лучшими (либо в случае признания закупки несостоявшейся), мы принимаем на себя обязательства подписать Договор с «______________» </w:t>
      </w:r>
      <w:r>
        <w:rPr>
          <w:highlight w:val="lightGray"/>
          <w:shd w:val="clear" w:color="auto" w:fill="BFBFBF"/>
        </w:rPr>
        <w:t>(</w:t>
      </w:r>
      <w:r>
        <w:rPr>
          <w:i/>
          <w:highlight w:val="lightGray"/>
          <w:shd w:val="clear" w:color="auto" w:fill="BFBFBF"/>
        </w:rPr>
        <w:t>наименование Заказчика</w:t>
      </w:r>
      <w:r>
        <w:rPr>
          <w:highlight w:val="lightGray"/>
          <w:shd w:val="clear" w:color="auto" w:fill="BFBFBF"/>
        </w:rPr>
        <w:t>)</w:t>
      </w:r>
      <w:r>
        <w:t xml:space="preserve"> в соответствии с требованиями Документации о закупке и </w:t>
      </w:r>
      <w:r>
        <w:t>условиями нашей заявки.</w:t>
      </w:r>
    </w:p>
    <w:p w:rsidR="005C18AF" w:rsidRDefault="00A77ECE">
      <w:pPr>
        <w:tabs>
          <w:tab w:val="left" w:pos="993"/>
        </w:tabs>
        <w:ind w:firstLine="567"/>
      </w:pPr>
      <w:r>
        <w:t xml:space="preserve">В случае если наши предложения будут лучшими после предложений Победителя, а Победитель будет признан уклонившимся от заключения Договора, мы обязуемся подписать данный Договор в соответствии с требованиями Документации о закупке и </w:t>
      </w:r>
      <w:r>
        <w:t>условиями нашей заявки.</w:t>
      </w:r>
    </w:p>
    <w:p w:rsidR="005C18AF" w:rsidRDefault="00A77ECE">
      <w:pPr>
        <w:tabs>
          <w:tab w:val="left" w:pos="993"/>
        </w:tabs>
        <w:ind w:firstLine="567"/>
      </w:pPr>
      <w:r>
        <w:t>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с установленной в Документации о закупке</w:t>
      </w:r>
      <w:r>
        <w:t xml:space="preserve"> формой и с приложением подтверждающих документов, в срок не позднее 3 (трех) рабочих дней с даты официального размещения итогового протокола по результатам закупки. В противном случае мы согласны с тем, что будем признаны уклонившимися от заключения Догов</w:t>
      </w:r>
      <w:r>
        <w:t>ора и утратим статус Победителя.</w:t>
      </w:r>
    </w:p>
    <w:p w:rsidR="005C18AF" w:rsidRDefault="00A77ECE">
      <w:pPr>
        <w:tabs>
          <w:tab w:val="left" w:pos="993"/>
        </w:tabs>
        <w:ind w:firstLine="567"/>
      </w:pPr>
      <w:r>
        <w:t>Мы согласны с тем, что внесенная нами сумма обеспечения заявки, если оно предусмотрено Документацией о закупке, нам не возвращается и перечисляется Заказчику в случае признания нас Победителем (или принятия решения о заключ</w:t>
      </w:r>
      <w:r>
        <w:t>ении с нами Договора в установленных случаях) и нашего отказа заключить Договор в установленном Документацией о закупке порядке.</w:t>
      </w:r>
    </w:p>
    <w:p w:rsidR="005C18AF" w:rsidRDefault="00A77ECE">
      <w:pPr>
        <w:tabs>
          <w:tab w:val="left" w:pos="993"/>
        </w:tabs>
        <w:ind w:firstLine="567"/>
      </w:pPr>
      <w:r>
        <w:t>Сообщаем, что для оперативного уведомления нас по вопросам организационного характера и взаимодействия с Заказчиком нами уполно</w:t>
      </w:r>
      <w:r>
        <w:t>мочен ________________________________________________________________________</w:t>
      </w:r>
    </w:p>
    <w:p w:rsidR="005C18AF" w:rsidRDefault="00A77ECE">
      <w:pPr>
        <w:tabs>
          <w:tab w:val="left" w:pos="993"/>
        </w:tabs>
        <w:jc w:val="center"/>
        <w:rPr>
          <w:szCs w:val="28"/>
          <w:vertAlign w:val="superscript"/>
        </w:rPr>
      </w:pPr>
      <w:bookmarkStart w:id="1083" w:name="_Hlk49507325"/>
      <w:r>
        <w:rPr>
          <w:szCs w:val="28"/>
          <w:vertAlign w:val="superscript"/>
        </w:rPr>
        <w:t>(Ф.И.О., должность и контактная информацию уполномоченного лица, включая телефон и адрес электронной почты)</w:t>
      </w:r>
      <w:bookmarkEnd w:id="1083"/>
    </w:p>
    <w:p w:rsidR="005C18AF" w:rsidRDefault="00A77ECE">
      <w:pPr>
        <w:tabs>
          <w:tab w:val="left" w:pos="993"/>
        </w:tabs>
        <w:ind w:firstLine="567"/>
      </w:pPr>
      <w:r>
        <w:t>Все сведения о проведении закупки просим сообщать указанному уполномо</w:t>
      </w:r>
      <w:r>
        <w:t xml:space="preserve">ченному лицу.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_______________ </w:t>
      </w:r>
      <w:r>
        <w:rPr>
          <w:i/>
          <w:highlight w:val="lightGray"/>
          <w:shd w:val="clear" w:color="auto" w:fill="BFBFBF"/>
        </w:rPr>
        <w:t>(наименование Участника)</w:t>
      </w:r>
      <w:r>
        <w:t>.</w:t>
      </w:r>
    </w:p>
    <w:p w:rsidR="005C18AF" w:rsidRDefault="00A77ECE">
      <w:pPr>
        <w:tabs>
          <w:tab w:val="left" w:pos="993"/>
        </w:tabs>
        <w:ind w:firstLine="567"/>
      </w:pPr>
      <w:r>
        <w:t>Я, ниже</w:t>
      </w:r>
      <w:r>
        <w:t>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rsidR="005C18AF" w:rsidRDefault="00A77ECE">
      <w:r>
        <w:t>____________________________________</w:t>
      </w:r>
    </w:p>
    <w:p w:rsidR="005C18AF" w:rsidRDefault="00A77ECE">
      <w:pPr>
        <w:ind w:right="3684"/>
        <w:jc w:val="center"/>
        <w:rPr>
          <w:vertAlign w:val="superscript"/>
        </w:rPr>
      </w:pPr>
      <w:r>
        <w:rPr>
          <w:vertAlign w:val="superscript"/>
        </w:rPr>
        <w:t>(подпись, М.П.)</w:t>
      </w:r>
    </w:p>
    <w:p w:rsidR="005C18AF" w:rsidRDefault="00A77ECE">
      <w:r>
        <w:t>____________________________________</w:t>
      </w:r>
    </w:p>
    <w:p w:rsidR="005C18AF" w:rsidRDefault="00A77ECE">
      <w:pPr>
        <w:ind w:right="3684"/>
        <w:jc w:val="center"/>
        <w:rPr>
          <w:vertAlign w:val="superscript"/>
        </w:rPr>
      </w:pPr>
      <w:r>
        <w:rPr>
          <w:vertAlign w:val="superscript"/>
        </w:rPr>
        <w:t>(фамилия, имя, отчество подписавшего, должность)</w:t>
      </w:r>
    </w:p>
    <w:p w:rsidR="005C18AF" w:rsidRDefault="00A77ECE">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5C18AF" w:rsidRDefault="00A77ECE" w:rsidP="00A77ECE">
      <w:pPr>
        <w:pStyle w:val="24"/>
        <w:numPr>
          <w:ilvl w:val="2"/>
          <w:numId w:val="131"/>
        </w:numPr>
      </w:pPr>
      <w:r>
        <w:lastRenderedPageBreak/>
        <w:t>Инструкции по заполнению</w:t>
      </w:r>
    </w:p>
    <w:p w:rsidR="005C18AF" w:rsidRDefault="00A77ECE" w:rsidP="00A77ECE">
      <w:pPr>
        <w:pStyle w:val="af4"/>
        <w:numPr>
          <w:ilvl w:val="3"/>
          <w:numId w:val="10"/>
        </w:numPr>
      </w:pPr>
      <w:r>
        <w:t>Письмо рекомендуется оформить на официальном бланке Участника (при наличии). Участник присваивает письму дату и номер в соответствии</w:t>
      </w:r>
      <w:r>
        <w:t xml:space="preserve"> с принятыми у него правилами документооборота.</w:t>
      </w:r>
    </w:p>
    <w:p w:rsidR="005C18AF" w:rsidRDefault="00A77ECE" w:rsidP="00A77ECE">
      <w:pPr>
        <w:pStyle w:val="af4"/>
        <w:numPr>
          <w:ilvl w:val="3"/>
          <w:numId w:val="10"/>
        </w:numPr>
      </w:pPr>
      <w:r>
        <w:t xml:space="preserve">Участник должен указать свое полное наименование (с указанием организационно-правовой формы), место нахождения, ИНН </w:t>
      </w:r>
      <w:bookmarkStart w:id="1084" w:name="_Hlk71190392"/>
      <w:bookmarkStart w:id="1085" w:name="_Hlk71367655"/>
      <w:r>
        <w:t xml:space="preserve">либо фамилию, имя, отчество, паспортные данные, адрес места жительства, ИНН (для физических </w:t>
      </w:r>
      <w:r>
        <w:t>лиц)</w:t>
      </w:r>
      <w:bookmarkEnd w:id="1084"/>
      <w:r>
        <w:t>.</w:t>
      </w:r>
      <w:bookmarkEnd w:id="1085"/>
      <w:r>
        <w:t xml:space="preserve"> Письмо </w:t>
      </w:r>
      <w:bookmarkStart w:id="1086" w:name="_Hlk515935935"/>
      <w:r>
        <w:t xml:space="preserve">о подаче оферты </w:t>
      </w:r>
      <w:bookmarkEnd w:id="1086"/>
      <w:r>
        <w:t xml:space="preserve">должно быть подписано и скреплено печатью (при наличии) в соответствии с требованиями подпункта </w:t>
      </w:r>
      <w:r>
        <w:fldChar w:fldCharType="begin"/>
      </w:r>
      <w:r>
        <w:instrText xml:space="preserve"> REF _Ref513815715 \r \h </w:instrText>
      </w:r>
      <w:r>
        <w:fldChar w:fldCharType="separate"/>
      </w:r>
      <w:r w:rsidR="008C7A60">
        <w:t>4.5.1.9</w:t>
      </w:r>
      <w:r>
        <w:fldChar w:fldCharType="end"/>
      </w:r>
      <w:r>
        <w:t>.</w:t>
      </w:r>
    </w:p>
    <w:p w:rsidR="005C18AF" w:rsidRDefault="00A77ECE">
      <w:r>
        <w:br w:type="page"/>
      </w:r>
    </w:p>
    <w:p w:rsidR="005C18AF" w:rsidRDefault="00A77ECE">
      <w:pPr>
        <w:pStyle w:val="20"/>
        <w:keepNext w:val="0"/>
        <w:widowControl w:val="0"/>
        <w:tabs>
          <w:tab w:val="left" w:pos="1134"/>
        </w:tabs>
        <w:ind w:hanging="2694"/>
        <w:rPr>
          <w:sz w:val="28"/>
        </w:rPr>
      </w:pPr>
      <w:bookmarkStart w:id="1087" w:name="_Toc69728987"/>
      <w:bookmarkStart w:id="1088" w:name="_Toc57314673"/>
      <w:bookmarkStart w:id="1089" w:name="_Ref55336334"/>
      <w:bookmarkStart w:id="1090" w:name="_Ref55335818"/>
      <w:bookmarkStart w:id="1091" w:name="_Toc69728988"/>
      <w:bookmarkStart w:id="1092" w:name="_Toc57314674"/>
      <w:bookmarkStart w:id="1093" w:name="_Ref55336345"/>
      <w:bookmarkStart w:id="1094" w:name="_Ref55335821"/>
      <w:bookmarkStart w:id="1095" w:name="_Toc158882922"/>
      <w:r>
        <w:rPr>
          <w:sz w:val="28"/>
        </w:rPr>
        <w:lastRenderedPageBreak/>
        <w:t xml:space="preserve">Коммерческое предложение (форма </w:t>
      </w:r>
      <w:r>
        <w:rPr>
          <w:sz w:val="28"/>
        </w:rPr>
        <w:fldChar w:fldCharType="begin"/>
      </w:r>
      <w:r>
        <w:rPr>
          <w:sz w:val="28"/>
        </w:rPr>
        <w:instrText xml:space="preserve"> SEQ форма \* ARABIC </w:instrText>
      </w:r>
      <w:r>
        <w:rPr>
          <w:sz w:val="28"/>
        </w:rPr>
        <w:fldChar w:fldCharType="separate"/>
      </w:r>
      <w:r w:rsidR="008C7A60">
        <w:rPr>
          <w:noProof/>
          <w:sz w:val="28"/>
        </w:rPr>
        <w:t>3</w:t>
      </w:r>
      <w:r>
        <w:rPr>
          <w:sz w:val="28"/>
        </w:rPr>
        <w:fldChar w:fldCharType="end"/>
      </w:r>
      <w:r>
        <w:rPr>
          <w:sz w:val="28"/>
        </w:rPr>
        <w:t>)</w:t>
      </w:r>
      <w:bookmarkEnd w:id="1087"/>
      <w:bookmarkEnd w:id="1088"/>
      <w:bookmarkEnd w:id="1089"/>
      <w:bookmarkEnd w:id="1090"/>
      <w:bookmarkEnd w:id="1095"/>
    </w:p>
    <w:p w:rsidR="005C18AF" w:rsidRDefault="00A77ECE">
      <w:pPr>
        <w:pStyle w:val="24"/>
        <w:ind w:left="0" w:firstLine="0"/>
      </w:pPr>
      <w:bookmarkStart w:id="1096" w:name="_Ref511135236"/>
      <w:r>
        <w:t xml:space="preserve">Форма </w:t>
      </w:r>
      <w:bookmarkEnd w:id="1096"/>
      <w:r>
        <w:t>Коммерческого предложения</w:t>
      </w:r>
    </w:p>
    <w:p w:rsidR="005C18AF" w:rsidRDefault="00A77ECE">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5C18AF" w:rsidRDefault="00A77ECE">
      <w:pPr>
        <w:jc w:val="left"/>
        <w:rPr>
          <w:sz w:val="24"/>
        </w:rPr>
      </w:pPr>
      <w:r>
        <w:rPr>
          <w:sz w:val="24"/>
        </w:rPr>
        <w:t xml:space="preserve">Приложение </w:t>
      </w:r>
      <w:r>
        <w:rPr>
          <w:sz w:val="24"/>
        </w:rPr>
        <w:fldChar w:fldCharType="begin"/>
      </w:r>
      <w:r>
        <w:rPr>
          <w:sz w:val="24"/>
        </w:rPr>
        <w:instrText xml:space="preserve"> SEQ Приложение \* ARABIC </w:instrText>
      </w:r>
      <w:r>
        <w:rPr>
          <w:sz w:val="24"/>
        </w:rPr>
        <w:fldChar w:fldCharType="separate"/>
      </w:r>
      <w:r w:rsidR="008C7A60">
        <w:rPr>
          <w:noProof/>
          <w:sz w:val="24"/>
        </w:rPr>
        <w:t>1</w:t>
      </w:r>
      <w:r>
        <w:rPr>
          <w:sz w:val="24"/>
        </w:rPr>
        <w:fldChar w:fldCharType="end"/>
      </w:r>
      <w:r>
        <w:rPr>
          <w:sz w:val="24"/>
        </w:rPr>
        <w:t xml:space="preserve"> к письму о подаче оферты</w:t>
      </w:r>
      <w:r>
        <w:rPr>
          <w:sz w:val="24"/>
        </w:rPr>
        <w:br/>
        <w:t>от «____» _____________ г. №__________</w:t>
      </w:r>
    </w:p>
    <w:p w:rsidR="005C18AF" w:rsidRDefault="005C18AF"/>
    <w:p w:rsidR="005C18AF" w:rsidRDefault="00A77ECE">
      <w:pPr>
        <w:jc w:val="center"/>
        <w:rPr>
          <w:b/>
          <w:sz w:val="32"/>
        </w:rPr>
      </w:pPr>
      <w:r>
        <w:rPr>
          <w:b/>
          <w:caps/>
          <w:spacing w:val="20"/>
          <w:sz w:val="28"/>
        </w:rPr>
        <w:t>Коммерческое предложение</w:t>
      </w:r>
    </w:p>
    <w:p w:rsidR="005C18AF" w:rsidRDefault="00A77ECE">
      <w:pPr>
        <w:spacing w:after="120"/>
      </w:pPr>
      <w:bookmarkStart w:id="1097" w:name="_Hlk71126880"/>
      <w:r>
        <w:rPr>
          <w:i/>
          <w:highlight w:val="lightGray"/>
          <w:shd w:val="clear" w:color="auto" w:fill="BFBFBF"/>
        </w:rPr>
        <w:t xml:space="preserve">[Выбрать </w:t>
      </w:r>
      <w:r>
        <w:rPr>
          <w:rStyle w:val="af6"/>
          <w:b w:val="0"/>
          <w:highlight w:val="lightGray"/>
          <w:shd w:val="clear" w:color="auto" w:fill="BFBFBF"/>
        </w:rPr>
        <w:t>необходимое</w:t>
      </w:r>
      <w:r>
        <w:rPr>
          <w:i/>
          <w:highlight w:val="lightGray"/>
          <w:shd w:val="clear" w:color="auto" w:fill="BFBFBF"/>
        </w:rPr>
        <w:t>]</w:t>
      </w:r>
      <w:bookmarkEnd w:id="1097"/>
      <w:r>
        <w:t xml:space="preserve"> Наименование </w:t>
      </w:r>
      <w:bookmarkStart w:id="1098" w:name="_Hlk71190456"/>
      <w:bookmarkStart w:id="1099" w:name="_Hlk71367706"/>
      <w:r>
        <w:t>/ Ф.И.</w:t>
      </w:r>
      <w:bookmarkEnd w:id="1098"/>
      <w:r>
        <w:t xml:space="preserve">О </w:t>
      </w:r>
      <w:bookmarkEnd w:id="1099"/>
      <w:r>
        <w:t>и ИНН Участника: _________________________________</w:t>
      </w:r>
    </w:p>
    <w:p w:rsidR="005C18AF" w:rsidRDefault="00A77ECE">
      <w:pPr>
        <w:rPr>
          <w:rStyle w:val="af6"/>
          <w:b w:val="0"/>
          <w:highlight w:val="lightGray"/>
        </w:rPr>
      </w:pPr>
      <w:r>
        <w:rPr>
          <w:i/>
          <w:highlight w:val="lightGray"/>
          <w:shd w:val="clear" w:color="auto" w:fill="BFBFBF"/>
        </w:rPr>
        <w:t>[</w:t>
      </w:r>
      <w:r>
        <w:rPr>
          <w:rStyle w:val="af6"/>
          <w:b w:val="0"/>
          <w:highlight w:val="lightGray"/>
          <w:shd w:val="clear" w:color="auto" w:fill="BFBFBF"/>
        </w:rPr>
        <w:t xml:space="preserve">Здесь Участник приводит свое Коммерческое предложение вместе </w:t>
      </w:r>
      <w:r>
        <w:rPr>
          <w:rStyle w:val="af6"/>
          <w:b w:val="0"/>
          <w:highlight w:val="lightGray"/>
          <w:u w:val="single"/>
          <w:shd w:val="clear" w:color="auto" w:fill="BFBFBF"/>
        </w:rPr>
        <w:t>с приложением в обязательном порядке подтверждающей документации, составленной в соответствии с Техническими требованиям</w:t>
      </w:r>
      <w:r>
        <w:rPr>
          <w:rStyle w:val="af6"/>
          <w:b w:val="0"/>
          <w:highlight w:val="lightGray"/>
          <w:u w:val="single"/>
          <w:shd w:val="clear" w:color="auto" w:fill="BFBFBF"/>
        </w:rPr>
        <w:t>и Заказчика</w:t>
      </w:r>
      <w:r>
        <w:rPr>
          <w:rStyle w:val="af6"/>
          <w:b w:val="0"/>
          <w:highlight w:val="lightGray"/>
          <w:shd w:val="clear" w:color="auto" w:fill="BFBFBF"/>
        </w:rPr>
        <w:t xml:space="preserve"> (при наличии в составе Технических требований Заказчика подраздела «Требования к документации по ценообразованию на этапе закупки» либо аналогичного по смыслу)</w:t>
      </w:r>
      <w:r>
        <w:rPr>
          <w:i/>
          <w:highlight w:val="lightGray"/>
          <w:shd w:val="clear" w:color="auto" w:fill="BFBFBF"/>
        </w:rPr>
        <w:t>]</w:t>
      </w:r>
      <w:r>
        <w:rPr>
          <w:i/>
          <w:highlight w:val="lightGray"/>
        </w:rPr>
        <w:t xml:space="preserve"> </w:t>
      </w:r>
    </w:p>
    <w:p w:rsidR="005C18AF" w:rsidRDefault="00A77ECE">
      <w:pPr>
        <w:spacing w:before="240" w:after="120"/>
        <w:jc w:val="center"/>
        <w:rPr>
          <w:b/>
        </w:rPr>
      </w:pPr>
      <w:bookmarkStart w:id="1100" w:name="_Hlt22846931"/>
      <w:bookmarkEnd w:id="1100"/>
      <w:r>
        <w:rPr>
          <w:b/>
        </w:rPr>
        <w:t>Таблица-1:</w:t>
      </w:r>
    </w:p>
    <w:tbl>
      <w:tblPr>
        <w:tblW w:w="10206" w:type="dxa"/>
        <w:tblInd w:w="-5" w:type="dxa"/>
        <w:tblLayout w:type="fixed"/>
        <w:tblLook w:val="04A0" w:firstRow="1" w:lastRow="0" w:firstColumn="1" w:lastColumn="0" w:noHBand="0" w:noVBand="1"/>
      </w:tblPr>
      <w:tblGrid>
        <w:gridCol w:w="426"/>
        <w:gridCol w:w="1560"/>
        <w:gridCol w:w="1133"/>
        <w:gridCol w:w="1702"/>
        <w:gridCol w:w="566"/>
        <w:gridCol w:w="992"/>
        <w:gridCol w:w="1276"/>
        <w:gridCol w:w="569"/>
        <w:gridCol w:w="15"/>
        <w:gridCol w:w="11"/>
        <w:gridCol w:w="1956"/>
      </w:tblGrid>
      <w:tr w:rsidR="005C18AF">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ind w:left="-105" w:right="-81"/>
              <w:jc w:val="center"/>
              <w:rPr>
                <w:rFonts w:eastAsia="Calibri"/>
                <w:sz w:val="20"/>
                <w:lang w:eastAsia="en-US"/>
              </w:rPr>
            </w:pPr>
            <w:r>
              <w:rPr>
                <w:rFonts w:eastAsia="Calibri"/>
                <w:sz w:val="20"/>
                <w:lang w:eastAsia="en-US"/>
              </w:rPr>
              <w:t>№ п/п</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ind w:left="-105" w:right="-81"/>
              <w:jc w:val="center"/>
              <w:rPr>
                <w:rFonts w:eastAsia="Calibri"/>
                <w:sz w:val="20"/>
                <w:lang w:eastAsia="en-US"/>
              </w:rPr>
            </w:pPr>
            <w:r>
              <w:rPr>
                <w:rFonts w:eastAsia="Calibri"/>
                <w:sz w:val="20"/>
                <w:lang w:eastAsia="en-US"/>
              </w:rPr>
              <w:t>Наименование предлагаемой продукции (товары, работы, услуги)</w:t>
            </w:r>
            <w:r>
              <w:rPr>
                <w:rFonts w:eastAsia="Calibri"/>
                <w:sz w:val="20"/>
                <w:lang w:eastAsia="en-US"/>
              </w:rPr>
              <w:br/>
            </w:r>
            <w:r>
              <w:rPr>
                <w:rStyle w:val="af6"/>
                <w:b w:val="0"/>
                <w:sz w:val="20"/>
                <w:highlight w:val="lightGray"/>
                <w:shd w:val="clear" w:color="auto" w:fill="BFBFBF"/>
              </w:rPr>
              <w:t>[заполняется в соответствии со структурой НМЦ]</w:t>
            </w:r>
          </w:p>
        </w:tc>
        <w:tc>
          <w:tcPr>
            <w:tcW w:w="1133"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ind w:left="-105" w:right="-81"/>
              <w:jc w:val="center"/>
              <w:rPr>
                <w:rFonts w:eastAsia="Calibri"/>
                <w:sz w:val="20"/>
                <w:lang w:eastAsia="en-US"/>
              </w:rPr>
            </w:pPr>
            <w:r>
              <w:rPr>
                <w:rFonts w:eastAsia="Calibri"/>
                <w:sz w:val="20"/>
                <w:lang w:eastAsia="en-US"/>
              </w:rPr>
              <w:t xml:space="preserve">Страна происхождения товара </w:t>
            </w:r>
            <w:r>
              <w:rPr>
                <w:rFonts w:eastAsia="Calibri"/>
                <w:sz w:val="20"/>
                <w:lang w:eastAsia="en-US"/>
              </w:rPr>
              <w:br/>
            </w:r>
            <w:r>
              <w:rPr>
                <w:rStyle w:val="af6"/>
                <w:b w:val="0"/>
                <w:sz w:val="20"/>
                <w:highlight w:val="lightGray"/>
                <w:shd w:val="clear" w:color="auto" w:fill="BFBFBF"/>
              </w:rPr>
              <w:t>[только для товаров, в соответствии с общероссийским классификатором стран мира]</w:t>
            </w:r>
          </w:p>
        </w:tc>
        <w:tc>
          <w:tcPr>
            <w:tcW w:w="1702"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ind w:left="-105" w:right="-81"/>
              <w:jc w:val="center"/>
              <w:rPr>
                <w:rFonts w:eastAsia="Calibri"/>
                <w:sz w:val="20"/>
                <w:lang w:eastAsia="en-US"/>
              </w:rPr>
            </w:pPr>
            <w:r>
              <w:rPr>
                <w:rFonts w:eastAsia="Calibri"/>
                <w:sz w:val="20"/>
                <w:lang w:eastAsia="en-US"/>
              </w:rPr>
              <w:t>Производитель продукции</w:t>
            </w:r>
          </w:p>
          <w:p w:rsidR="005C18AF" w:rsidRDefault="00A77ECE">
            <w:pPr>
              <w:widowControl w:val="0"/>
              <w:ind w:left="-105" w:right="-81"/>
              <w:jc w:val="center"/>
              <w:rPr>
                <w:rFonts w:eastAsia="Calibri"/>
                <w:sz w:val="20"/>
                <w:lang w:eastAsia="en-US"/>
              </w:rPr>
            </w:pPr>
            <w:r>
              <w:rPr>
                <w:rStyle w:val="af6"/>
                <w:b w:val="0"/>
                <w:sz w:val="20"/>
                <w:highlight w:val="lightGray"/>
                <w:shd w:val="clear" w:color="auto" w:fill="BFBFBF"/>
              </w:rPr>
              <w:t xml:space="preserve">[в случае наличия в Едином реестре российской радиоэлектронной продукции, </w:t>
            </w:r>
            <w:r>
              <w:rPr>
                <w:i/>
                <w:sz w:val="20"/>
                <w:highlight w:val="lightGray"/>
                <w:shd w:val="clear" w:color="auto" w:fill="BFBFBF"/>
              </w:rPr>
              <w:t>или в Едином реестре Минкомсвязи российских программ для электронных вычислительных машин и баз данных</w:t>
            </w:r>
            <w:r>
              <w:rPr>
                <w:rStyle w:val="af6"/>
                <w:b w:val="0"/>
                <w:sz w:val="20"/>
                <w:highlight w:val="lightGray"/>
                <w:shd w:val="clear" w:color="auto" w:fill="BFBFBF"/>
              </w:rPr>
              <w:t xml:space="preserve"> – дополнительно указывается № реестровой записи]</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ind w:left="-105" w:right="-81"/>
              <w:jc w:val="center"/>
              <w:rPr>
                <w:rFonts w:eastAsia="Calibri"/>
                <w:sz w:val="20"/>
                <w:lang w:eastAsia="en-US"/>
              </w:rPr>
            </w:pPr>
            <w:r>
              <w:rPr>
                <w:rFonts w:eastAsia="Calibri"/>
                <w:sz w:val="20"/>
                <w:lang w:eastAsia="en-US"/>
              </w:rPr>
              <w:t>Ед. изм.</w:t>
            </w:r>
          </w:p>
        </w:tc>
        <w:tc>
          <w:tcPr>
            <w:tcW w:w="992"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ind w:left="-105" w:right="-81"/>
              <w:jc w:val="center"/>
              <w:rPr>
                <w:rFonts w:eastAsia="Calibri"/>
                <w:sz w:val="20"/>
                <w:lang w:eastAsia="en-US"/>
              </w:rPr>
            </w:pPr>
            <w:r>
              <w:rPr>
                <w:sz w:val="20"/>
              </w:rPr>
              <w:t xml:space="preserve">НМЦ единицы продукции (руб. без НДС) </w:t>
            </w:r>
            <w:r>
              <w:rPr>
                <w:sz w:val="20"/>
              </w:rPr>
              <w:br/>
            </w:r>
            <w:r>
              <w:rPr>
                <w:rStyle w:val="af6"/>
                <w:b w:val="0"/>
                <w:sz w:val="20"/>
                <w:highlight w:val="lightGray"/>
                <w:shd w:val="clear" w:color="auto" w:fill="BFBFBF"/>
              </w:rPr>
              <w:t>[заполняется в соответствии со структурой НМЦ]</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ind w:left="-105" w:right="-81"/>
              <w:jc w:val="center"/>
              <w:rPr>
                <w:rFonts w:eastAsia="Calibri"/>
                <w:i/>
                <w:sz w:val="20"/>
                <w:lang w:eastAsia="en-US"/>
              </w:rPr>
            </w:pPr>
            <w:r>
              <w:rPr>
                <w:rFonts w:eastAsia="Calibri"/>
                <w:sz w:val="20"/>
                <w:lang w:eastAsia="en-US"/>
              </w:rPr>
              <w:t>Предлагаем</w:t>
            </w:r>
            <w:r>
              <w:rPr>
                <w:rFonts w:eastAsia="Calibri"/>
                <w:sz w:val="20"/>
                <w:lang w:eastAsia="en-US"/>
              </w:rPr>
              <w:t xml:space="preserve">ая цена одной единицы </w:t>
            </w:r>
            <w:r>
              <w:rPr>
                <w:sz w:val="20"/>
              </w:rPr>
              <w:t>продукции</w:t>
            </w:r>
            <w:r>
              <w:rPr>
                <w:rFonts w:eastAsia="Calibri"/>
                <w:sz w:val="20"/>
                <w:lang w:eastAsia="en-US"/>
              </w:rPr>
              <w:t>, руб. без НДС</w:t>
            </w:r>
          </w:p>
        </w:tc>
        <w:tc>
          <w:tcPr>
            <w:tcW w:w="569"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ind w:left="-105" w:right="-81"/>
              <w:jc w:val="center"/>
              <w:rPr>
                <w:rFonts w:eastAsia="Calibri"/>
                <w:sz w:val="20"/>
                <w:lang w:eastAsia="en-US"/>
              </w:rPr>
            </w:pPr>
            <w:r>
              <w:rPr>
                <w:rFonts w:eastAsia="Calibri"/>
                <w:sz w:val="20"/>
                <w:lang w:eastAsia="en-US"/>
              </w:rPr>
              <w:t>Кол-во</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ind w:left="-105" w:right="-81"/>
              <w:jc w:val="center"/>
              <w:rPr>
                <w:rFonts w:eastAsia="Calibri"/>
                <w:sz w:val="20"/>
                <w:lang w:eastAsia="en-US"/>
              </w:rPr>
            </w:pPr>
            <w:r>
              <w:rPr>
                <w:rFonts w:eastAsia="Calibri"/>
                <w:sz w:val="20"/>
                <w:lang w:eastAsia="en-US"/>
              </w:rPr>
              <w:t>Итоговая стоимость позиции</w:t>
            </w:r>
            <w:r>
              <w:rPr>
                <w:rFonts w:eastAsia="Calibri"/>
                <w:sz w:val="20"/>
                <w:lang w:eastAsia="en-US"/>
              </w:rPr>
              <w:br/>
              <w:t>(руб. без НДС)</w:t>
            </w:r>
          </w:p>
        </w:tc>
      </w:tr>
      <w:tr w:rsidR="005C18AF">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C18AF" w:rsidRDefault="00A77ECE">
            <w:pPr>
              <w:widowControl w:val="0"/>
              <w:rPr>
                <w:rFonts w:eastAsia="Calibri"/>
                <w:sz w:val="22"/>
                <w:szCs w:val="22"/>
                <w:lang w:eastAsia="en-US"/>
              </w:rPr>
            </w:pPr>
            <w:r>
              <w:rPr>
                <w:rFonts w:eastAsia="Calibri"/>
                <w:sz w:val="22"/>
                <w:szCs w:val="22"/>
                <w:lang w:eastAsia="en-US"/>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C18AF" w:rsidRDefault="005C18AF">
            <w:pPr>
              <w:widowControl w:val="0"/>
              <w:rPr>
                <w:rFonts w:eastAsia="Calibri"/>
                <w:sz w:val="20"/>
                <w:lang w:eastAsia="en-US"/>
              </w:rPr>
            </w:pPr>
          </w:p>
        </w:tc>
        <w:tc>
          <w:tcPr>
            <w:tcW w:w="1133" w:type="dxa"/>
            <w:tcBorders>
              <w:top w:val="single" w:sz="4" w:space="0" w:color="000000"/>
              <w:left w:val="single" w:sz="4" w:space="0" w:color="000000"/>
              <w:bottom w:val="single" w:sz="4" w:space="0" w:color="000000"/>
              <w:right w:val="single" w:sz="4" w:space="0" w:color="000000"/>
            </w:tcBorders>
          </w:tcPr>
          <w:p w:rsidR="005C18AF" w:rsidRDefault="005C18AF">
            <w:pPr>
              <w:widowControl w:val="0"/>
              <w:rPr>
                <w:rFonts w:eastAsia="Calibri"/>
                <w:sz w:val="20"/>
                <w:lang w:eastAsia="en-US"/>
              </w:rPr>
            </w:pPr>
          </w:p>
        </w:tc>
        <w:tc>
          <w:tcPr>
            <w:tcW w:w="1702" w:type="dxa"/>
            <w:tcBorders>
              <w:top w:val="single" w:sz="4" w:space="0" w:color="000000"/>
              <w:left w:val="single" w:sz="4" w:space="0" w:color="000000"/>
              <w:bottom w:val="single" w:sz="4" w:space="0" w:color="000000"/>
              <w:right w:val="single" w:sz="4" w:space="0" w:color="000000"/>
            </w:tcBorders>
          </w:tcPr>
          <w:p w:rsidR="005C18AF" w:rsidRDefault="005C18AF">
            <w:pPr>
              <w:widowControl w:val="0"/>
              <w:rPr>
                <w:rFonts w:eastAsia="Calibri"/>
                <w:sz w:val="20"/>
                <w:lang w:eastAsia="en-US"/>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5C18AF" w:rsidRDefault="005C18AF">
            <w:pPr>
              <w:widowControl w:val="0"/>
              <w:rPr>
                <w:rFonts w:eastAsia="Calibri"/>
                <w:sz w:val="20"/>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5C18AF" w:rsidRDefault="005C18AF">
            <w:pPr>
              <w:widowControl w:val="0"/>
              <w:rPr>
                <w:rFonts w:eastAsia="Calibri"/>
                <w:sz w:val="20"/>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C18AF" w:rsidRDefault="005C18AF">
            <w:pPr>
              <w:widowControl w:val="0"/>
              <w:rPr>
                <w:rFonts w:eastAsia="Calibri"/>
                <w:sz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5C18AF" w:rsidRDefault="005C18AF">
            <w:pPr>
              <w:widowControl w:val="0"/>
              <w:rPr>
                <w:rFonts w:eastAsia="Calibri"/>
                <w:sz w:val="20"/>
                <w:lang w:eastAsia="en-US"/>
              </w:rPr>
            </w:pP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auto"/>
          </w:tcPr>
          <w:p w:rsidR="005C18AF" w:rsidRDefault="005C18AF">
            <w:pPr>
              <w:widowControl w:val="0"/>
              <w:rPr>
                <w:rFonts w:eastAsia="Calibri"/>
                <w:sz w:val="20"/>
                <w:lang w:eastAsia="en-US"/>
              </w:rPr>
            </w:pPr>
          </w:p>
        </w:tc>
      </w:tr>
      <w:tr w:rsidR="005C18AF">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C18AF" w:rsidRDefault="00A77ECE">
            <w:pPr>
              <w:widowControl w:val="0"/>
              <w:rPr>
                <w:rFonts w:eastAsia="Calibri"/>
                <w:sz w:val="22"/>
                <w:szCs w:val="22"/>
                <w:lang w:eastAsia="en-US"/>
              </w:rPr>
            </w:pPr>
            <w:r>
              <w:rPr>
                <w:rFonts w:eastAsia="Calibri"/>
                <w:sz w:val="22"/>
                <w:szCs w:val="22"/>
                <w:lang w:eastAsia="en-US"/>
              </w:rPr>
              <w:t>…</w:t>
            </w:r>
          </w:p>
        </w:tc>
        <w:tc>
          <w:tcPr>
            <w:tcW w:w="7813" w:type="dxa"/>
            <w:gridSpan w:val="8"/>
            <w:tcBorders>
              <w:top w:val="single" w:sz="4" w:space="0" w:color="000000"/>
              <w:left w:val="single" w:sz="4" w:space="0" w:color="000000"/>
              <w:bottom w:val="single" w:sz="4" w:space="0" w:color="000000"/>
              <w:right w:val="single" w:sz="4" w:space="0" w:color="000000"/>
            </w:tcBorders>
            <w:shd w:val="clear" w:color="auto" w:fill="auto"/>
          </w:tcPr>
          <w:p w:rsidR="005C18AF" w:rsidRDefault="00A77ECE">
            <w:pPr>
              <w:widowControl w:val="0"/>
              <w:rPr>
                <w:rFonts w:eastAsia="Calibri"/>
                <w:sz w:val="20"/>
                <w:lang w:eastAsia="en-US"/>
              </w:rPr>
            </w:pPr>
            <w:r>
              <w:rPr>
                <w:rFonts w:eastAsia="Calibri"/>
                <w:b/>
                <w:color w:val="FF0000"/>
                <w:sz w:val="24"/>
                <w:szCs w:val="24"/>
                <w:lang w:eastAsia="en-US"/>
              </w:rPr>
              <w:t>Максимальная (предельная) цена Договора без НДС, руб. без НДС</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Pr>
          <w:p w:rsidR="005C18AF" w:rsidRDefault="008C7A60">
            <w:pPr>
              <w:widowControl w:val="0"/>
              <w:jc w:val="center"/>
              <w:rPr>
                <w:rFonts w:eastAsia="Calibri"/>
                <w:sz w:val="20"/>
                <w:lang w:eastAsia="en-US"/>
              </w:rPr>
            </w:pPr>
            <w:r>
              <w:rPr>
                <w:rFonts w:eastAsia="Calibri"/>
                <w:b/>
                <w:color w:val="FF0000"/>
                <w:sz w:val="24"/>
                <w:szCs w:val="24"/>
                <w:lang w:eastAsia="en-US"/>
              </w:rPr>
              <w:t>3</w:t>
            </w:r>
            <w:r w:rsidR="00A77ECE">
              <w:rPr>
                <w:rFonts w:eastAsia="Calibri"/>
                <w:b/>
                <w:color w:val="FF0000"/>
                <w:sz w:val="24"/>
                <w:szCs w:val="24"/>
                <w:lang w:eastAsia="en-US"/>
              </w:rPr>
              <w:t>4 000 000,00</w:t>
            </w:r>
          </w:p>
        </w:tc>
      </w:tr>
      <w:tr w:rsidR="005C18AF">
        <w:tc>
          <w:tcPr>
            <w:tcW w:w="425" w:type="dxa"/>
            <w:tcBorders>
              <w:top w:val="single" w:sz="4" w:space="0" w:color="000000"/>
              <w:left w:val="single" w:sz="4" w:space="0" w:color="000000"/>
              <w:bottom w:val="single" w:sz="4" w:space="0" w:color="000000"/>
              <w:right w:val="single" w:sz="4" w:space="0" w:color="000000"/>
            </w:tcBorders>
          </w:tcPr>
          <w:p w:rsidR="005C18AF" w:rsidRDefault="005C18AF">
            <w:pPr>
              <w:widowControl w:val="0"/>
              <w:jc w:val="right"/>
              <w:rPr>
                <w:rFonts w:eastAsia="Calibri"/>
                <w:b/>
                <w:sz w:val="22"/>
                <w:szCs w:val="22"/>
                <w:lang w:eastAsia="en-US"/>
              </w:rPr>
            </w:pPr>
          </w:p>
        </w:tc>
        <w:tc>
          <w:tcPr>
            <w:tcW w:w="7824" w:type="dxa"/>
            <w:gridSpan w:val="9"/>
            <w:tcBorders>
              <w:top w:val="single" w:sz="4" w:space="0" w:color="000000"/>
              <w:left w:val="single" w:sz="4" w:space="0" w:color="000000"/>
              <w:bottom w:val="single" w:sz="4" w:space="0" w:color="000000"/>
              <w:right w:val="single" w:sz="4" w:space="0" w:color="000000"/>
            </w:tcBorders>
            <w:shd w:val="clear" w:color="auto" w:fill="auto"/>
          </w:tcPr>
          <w:p w:rsidR="005C18AF" w:rsidRDefault="00A77ECE">
            <w:pPr>
              <w:widowControl w:val="0"/>
              <w:jc w:val="right"/>
              <w:rPr>
                <w:rFonts w:eastAsia="Calibri"/>
                <w:b/>
                <w:sz w:val="22"/>
                <w:szCs w:val="22"/>
                <w:lang w:eastAsia="en-US"/>
              </w:rPr>
            </w:pPr>
            <w:r>
              <w:rPr>
                <w:rFonts w:eastAsia="Calibri"/>
                <w:b/>
                <w:sz w:val="22"/>
                <w:szCs w:val="22"/>
                <w:lang w:eastAsia="en-US"/>
              </w:rPr>
              <w:t>ИТОГО без НДС:</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5C18AF" w:rsidRDefault="005C18AF">
            <w:pPr>
              <w:widowControl w:val="0"/>
              <w:jc w:val="center"/>
              <w:rPr>
                <w:rFonts w:eastAsia="Calibri"/>
                <w:b/>
                <w:sz w:val="22"/>
                <w:szCs w:val="22"/>
                <w:lang w:eastAsia="en-US"/>
              </w:rPr>
            </w:pPr>
          </w:p>
        </w:tc>
      </w:tr>
      <w:tr w:rsidR="005C18AF">
        <w:tc>
          <w:tcPr>
            <w:tcW w:w="425" w:type="dxa"/>
            <w:tcBorders>
              <w:top w:val="single" w:sz="4" w:space="0" w:color="000000"/>
              <w:left w:val="single" w:sz="4" w:space="0" w:color="000000"/>
              <w:bottom w:val="single" w:sz="4" w:space="0" w:color="000000"/>
              <w:right w:val="single" w:sz="4" w:space="0" w:color="000000"/>
            </w:tcBorders>
          </w:tcPr>
          <w:p w:rsidR="005C18AF" w:rsidRDefault="005C18AF">
            <w:pPr>
              <w:widowControl w:val="0"/>
              <w:jc w:val="right"/>
              <w:rPr>
                <w:rFonts w:eastAsia="Calibri"/>
                <w:sz w:val="22"/>
                <w:szCs w:val="22"/>
                <w:lang w:eastAsia="en-US"/>
              </w:rPr>
            </w:pPr>
          </w:p>
        </w:tc>
        <w:tc>
          <w:tcPr>
            <w:tcW w:w="7824" w:type="dxa"/>
            <w:gridSpan w:val="9"/>
            <w:tcBorders>
              <w:top w:val="single" w:sz="4" w:space="0" w:color="000000"/>
              <w:left w:val="single" w:sz="4" w:space="0" w:color="000000"/>
              <w:bottom w:val="single" w:sz="4" w:space="0" w:color="000000"/>
              <w:right w:val="single" w:sz="4" w:space="0" w:color="000000"/>
            </w:tcBorders>
            <w:shd w:val="clear" w:color="auto" w:fill="auto"/>
          </w:tcPr>
          <w:p w:rsidR="005C18AF" w:rsidRDefault="00A77ECE">
            <w:pPr>
              <w:widowControl w:val="0"/>
              <w:jc w:val="right"/>
              <w:rPr>
                <w:rFonts w:eastAsia="Calibri"/>
                <w:sz w:val="22"/>
                <w:szCs w:val="22"/>
                <w:lang w:eastAsia="en-US"/>
              </w:rPr>
            </w:pPr>
            <w:bookmarkStart w:id="1101" w:name="_GoBack"/>
            <w:bookmarkEnd w:id="1101"/>
            <w:r>
              <w:rPr>
                <w:rFonts w:eastAsia="Calibri"/>
                <w:sz w:val="22"/>
                <w:szCs w:val="22"/>
                <w:lang w:eastAsia="en-US"/>
              </w:rPr>
              <w:t>Кроме того, НДС (__%):</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5C18AF" w:rsidRDefault="005C18AF">
            <w:pPr>
              <w:widowControl w:val="0"/>
              <w:jc w:val="center"/>
              <w:rPr>
                <w:rFonts w:eastAsia="Calibri"/>
                <w:b/>
                <w:sz w:val="22"/>
                <w:szCs w:val="22"/>
                <w:lang w:eastAsia="en-US"/>
              </w:rPr>
            </w:pPr>
          </w:p>
        </w:tc>
      </w:tr>
      <w:tr w:rsidR="005C18AF">
        <w:tc>
          <w:tcPr>
            <w:tcW w:w="425" w:type="dxa"/>
            <w:tcBorders>
              <w:top w:val="single" w:sz="4" w:space="0" w:color="000000"/>
              <w:left w:val="single" w:sz="4" w:space="0" w:color="000000"/>
              <w:bottom w:val="single" w:sz="4" w:space="0" w:color="000000"/>
              <w:right w:val="single" w:sz="4" w:space="0" w:color="000000"/>
            </w:tcBorders>
          </w:tcPr>
          <w:p w:rsidR="005C18AF" w:rsidRDefault="005C18AF">
            <w:pPr>
              <w:widowControl w:val="0"/>
              <w:jc w:val="right"/>
              <w:rPr>
                <w:rFonts w:eastAsia="Calibri"/>
                <w:sz w:val="22"/>
                <w:szCs w:val="22"/>
                <w:lang w:eastAsia="en-US"/>
              </w:rPr>
            </w:pPr>
          </w:p>
        </w:tc>
        <w:tc>
          <w:tcPr>
            <w:tcW w:w="7824" w:type="dxa"/>
            <w:gridSpan w:val="9"/>
            <w:tcBorders>
              <w:top w:val="single" w:sz="4" w:space="0" w:color="000000"/>
              <w:left w:val="single" w:sz="4" w:space="0" w:color="000000"/>
              <w:bottom w:val="single" w:sz="4" w:space="0" w:color="000000"/>
              <w:right w:val="single" w:sz="4" w:space="0" w:color="000000"/>
            </w:tcBorders>
            <w:shd w:val="clear" w:color="auto" w:fill="auto"/>
          </w:tcPr>
          <w:p w:rsidR="005C18AF" w:rsidRDefault="00A77ECE">
            <w:pPr>
              <w:widowControl w:val="0"/>
              <w:jc w:val="right"/>
              <w:rPr>
                <w:rFonts w:eastAsia="Calibri"/>
                <w:sz w:val="22"/>
                <w:szCs w:val="22"/>
                <w:lang w:eastAsia="en-US"/>
              </w:rPr>
            </w:pPr>
            <w:r>
              <w:rPr>
                <w:rFonts w:eastAsia="Calibri"/>
                <w:sz w:val="22"/>
                <w:szCs w:val="22"/>
                <w:lang w:eastAsia="en-US"/>
              </w:rPr>
              <w:t>ИТОГО с НДС:</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5C18AF" w:rsidRDefault="005C18AF">
            <w:pPr>
              <w:widowControl w:val="0"/>
              <w:jc w:val="center"/>
              <w:rPr>
                <w:rFonts w:eastAsia="Calibri"/>
                <w:b/>
                <w:sz w:val="22"/>
                <w:szCs w:val="22"/>
                <w:lang w:eastAsia="en-US"/>
              </w:rPr>
            </w:pPr>
          </w:p>
        </w:tc>
      </w:tr>
    </w:tbl>
    <w:p w:rsidR="005C18AF" w:rsidRDefault="00A77ECE">
      <w:pPr>
        <w:jc w:val="center"/>
        <w:rPr>
          <w:b/>
        </w:rPr>
      </w:pPr>
      <w:r>
        <w:rPr>
          <w:b/>
        </w:rPr>
        <w:t xml:space="preserve">Таблица </w:t>
      </w:r>
      <w:r>
        <w:rPr>
          <w:b/>
        </w:rPr>
        <w:t>-2</w:t>
      </w:r>
    </w:p>
    <w:tbl>
      <w:tblPr>
        <w:tblStyle w:val="affff4"/>
        <w:tblW w:w="10195" w:type="dxa"/>
        <w:tblLayout w:type="fixed"/>
        <w:tblLook w:val="04A0" w:firstRow="1" w:lastRow="0" w:firstColumn="1" w:lastColumn="0" w:noHBand="0" w:noVBand="1"/>
      </w:tblPr>
      <w:tblGrid>
        <w:gridCol w:w="5097"/>
        <w:gridCol w:w="5098"/>
      </w:tblGrid>
      <w:tr w:rsidR="005C18AF">
        <w:tc>
          <w:tcPr>
            <w:tcW w:w="5097" w:type="dxa"/>
          </w:tcPr>
          <w:p w:rsidR="005C18AF" w:rsidRDefault="00A77ECE">
            <w:pPr>
              <w:rPr>
                <w:highlight w:val="lightGray"/>
              </w:rPr>
            </w:pPr>
            <w:r>
              <w:rPr>
                <w:b/>
              </w:rPr>
              <w:t>Понижающий коэффициент K1 -  тендерный коэффициент</w:t>
            </w:r>
          </w:p>
        </w:tc>
        <w:tc>
          <w:tcPr>
            <w:tcW w:w="5097" w:type="dxa"/>
          </w:tcPr>
          <w:p w:rsidR="005C18AF" w:rsidRDefault="00A77ECE">
            <w:pPr>
              <w:rPr>
                <w:i/>
              </w:rPr>
            </w:pPr>
            <w:r>
              <w:rPr>
                <w:b/>
                <w:i/>
              </w:rPr>
              <w:t>К1=</w:t>
            </w:r>
            <w:r>
              <w:rPr>
                <w:i/>
              </w:rPr>
              <w:t>______________________________</w:t>
            </w:r>
          </w:p>
          <w:p w:rsidR="005C18AF" w:rsidRDefault="00A77ECE">
            <w:pPr>
              <w:rPr>
                <w:i/>
                <w:highlight w:val="lightGray"/>
              </w:rPr>
            </w:pPr>
            <w:r>
              <w:rPr>
                <w:i/>
              </w:rPr>
              <w:t>(</w:t>
            </w:r>
            <w:r>
              <w:rPr>
                <w:i/>
                <w:highlight w:val="yellow"/>
              </w:rPr>
              <w:t xml:space="preserve">Участнику требуется заполнить значение - представить сведения о коэффициенте, </w:t>
            </w:r>
            <w:r>
              <w:rPr>
                <w:i/>
                <w:highlight w:val="yellow"/>
              </w:rPr>
              <w:lastRenderedPageBreak/>
              <w:t>коэффициент указывается с точностью до 3 знака после запятой</w:t>
            </w:r>
            <w:r>
              <w:rPr>
                <w:i/>
              </w:rPr>
              <w:t>)</w:t>
            </w:r>
          </w:p>
        </w:tc>
      </w:tr>
    </w:tbl>
    <w:p w:rsidR="005C18AF" w:rsidRDefault="005C18AF">
      <w:pPr>
        <w:jc w:val="center"/>
        <w:rPr>
          <w:b/>
        </w:rPr>
      </w:pPr>
    </w:p>
    <w:p w:rsidR="005C18AF" w:rsidRDefault="00A77ECE">
      <w:pPr>
        <w:jc w:val="center"/>
        <w:rPr>
          <w:b/>
        </w:rPr>
      </w:pPr>
      <w:r>
        <w:rPr>
          <w:b/>
        </w:rPr>
        <w:t>Таблица -3</w:t>
      </w:r>
    </w:p>
    <w:tbl>
      <w:tblPr>
        <w:tblW w:w="5000" w:type="pct"/>
        <w:tblLayout w:type="fixed"/>
        <w:tblLook w:val="04A0" w:firstRow="1" w:lastRow="0" w:firstColumn="1" w:lastColumn="0" w:noHBand="0" w:noVBand="1"/>
      </w:tblPr>
      <w:tblGrid>
        <w:gridCol w:w="560"/>
        <w:gridCol w:w="1105"/>
        <w:gridCol w:w="3925"/>
        <w:gridCol w:w="1170"/>
        <w:gridCol w:w="1539"/>
        <w:gridCol w:w="11"/>
        <w:gridCol w:w="1885"/>
      </w:tblGrid>
      <w:tr w:rsidR="005C18AF">
        <w:trPr>
          <w:trHeight w:val="330"/>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C18AF" w:rsidRDefault="00A77ECE">
            <w:pPr>
              <w:widowControl w:val="0"/>
              <w:spacing w:before="0"/>
              <w:jc w:val="center"/>
              <w:rPr>
                <w:sz w:val="24"/>
                <w:szCs w:val="24"/>
              </w:rPr>
            </w:pPr>
            <w:r>
              <w:rPr>
                <w:b/>
                <w:bCs/>
                <w:sz w:val="24"/>
                <w:szCs w:val="24"/>
              </w:rPr>
              <w:t>№ п/п</w:t>
            </w:r>
          </w:p>
        </w:tc>
        <w:tc>
          <w:tcPr>
            <w:tcW w:w="11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C18AF" w:rsidRDefault="00A77ECE">
            <w:pPr>
              <w:widowControl w:val="0"/>
              <w:spacing w:before="0"/>
              <w:jc w:val="center"/>
              <w:rPr>
                <w:sz w:val="20"/>
                <w:szCs w:val="20"/>
              </w:rPr>
            </w:pPr>
            <w:r>
              <w:rPr>
                <w:b/>
                <w:bCs/>
                <w:sz w:val="24"/>
                <w:szCs w:val="24"/>
              </w:rPr>
              <w:t xml:space="preserve">Номер </w:t>
            </w:r>
            <w:r>
              <w:rPr>
                <w:b/>
                <w:bCs/>
                <w:sz w:val="24"/>
                <w:szCs w:val="24"/>
              </w:rPr>
              <w:t>сметы</w:t>
            </w:r>
          </w:p>
        </w:tc>
        <w:tc>
          <w:tcPr>
            <w:tcW w:w="6651" w:type="dxa"/>
            <w:gridSpan w:val="4"/>
            <w:tcBorders>
              <w:top w:val="single" w:sz="4" w:space="0" w:color="000000"/>
              <w:left w:val="single" w:sz="4" w:space="0" w:color="000000"/>
              <w:bottom w:val="single" w:sz="4" w:space="0" w:color="000000"/>
              <w:right w:val="single" w:sz="4" w:space="0" w:color="000000"/>
            </w:tcBorders>
            <w:shd w:val="clear" w:color="000000" w:fill="D8E4BC"/>
            <w:vAlign w:val="center"/>
          </w:tcPr>
          <w:p w:rsidR="005C18AF" w:rsidRDefault="00A77ECE">
            <w:pPr>
              <w:widowControl w:val="0"/>
              <w:spacing w:before="0"/>
              <w:jc w:val="center"/>
              <w:rPr>
                <w:b/>
                <w:bCs/>
                <w:sz w:val="24"/>
                <w:szCs w:val="24"/>
              </w:rPr>
            </w:pPr>
            <w:r>
              <w:rPr>
                <w:b/>
                <w:bCs/>
                <w:sz w:val="24"/>
                <w:szCs w:val="24"/>
              </w:rPr>
              <w:t>Требование Заказчика</w:t>
            </w:r>
          </w:p>
        </w:tc>
        <w:tc>
          <w:tcPr>
            <w:tcW w:w="1887" w:type="dxa"/>
            <w:tcBorders>
              <w:top w:val="single" w:sz="4" w:space="0" w:color="000000"/>
              <w:left w:val="single" w:sz="4" w:space="0" w:color="000000"/>
              <w:bottom w:val="single" w:sz="4" w:space="0" w:color="000000"/>
              <w:right w:val="single" w:sz="4" w:space="0" w:color="000000"/>
            </w:tcBorders>
            <w:shd w:val="clear" w:color="000000" w:fill="B8CCE4"/>
          </w:tcPr>
          <w:p w:rsidR="005C18AF" w:rsidRDefault="00A77ECE">
            <w:pPr>
              <w:widowControl w:val="0"/>
              <w:spacing w:before="0"/>
              <w:jc w:val="center"/>
              <w:rPr>
                <w:b/>
                <w:bCs/>
                <w:sz w:val="24"/>
                <w:szCs w:val="24"/>
              </w:rPr>
            </w:pPr>
            <w:r>
              <w:rPr>
                <w:b/>
                <w:bCs/>
                <w:sz w:val="24"/>
                <w:szCs w:val="24"/>
              </w:rPr>
              <w:t>Предложение Участника</w:t>
            </w:r>
          </w:p>
        </w:tc>
      </w:tr>
      <w:tr w:rsidR="005C18AF">
        <w:trPr>
          <w:trHeight w:val="1335"/>
        </w:trPr>
        <w:tc>
          <w:tcPr>
            <w:tcW w:w="560" w:type="dxa"/>
            <w:vMerge/>
            <w:tcBorders>
              <w:top w:val="single" w:sz="4" w:space="0" w:color="000000"/>
              <w:left w:val="single" w:sz="4" w:space="0" w:color="000000"/>
              <w:bottom w:val="single" w:sz="4" w:space="0" w:color="000000"/>
              <w:right w:val="single" w:sz="4" w:space="0" w:color="000000"/>
            </w:tcBorders>
            <w:shd w:val="clear" w:color="000000" w:fill="D8E4BC"/>
            <w:vAlign w:val="center"/>
          </w:tcPr>
          <w:p w:rsidR="005C18AF" w:rsidRDefault="005C18AF">
            <w:pPr>
              <w:widowControl w:val="0"/>
              <w:spacing w:before="0"/>
              <w:jc w:val="center"/>
              <w:rPr>
                <w:b/>
                <w:bCs/>
                <w:sz w:val="24"/>
                <w:szCs w:val="24"/>
              </w:rPr>
            </w:pPr>
          </w:p>
        </w:tc>
        <w:tc>
          <w:tcPr>
            <w:tcW w:w="1106" w:type="dxa"/>
            <w:vMerge/>
            <w:tcBorders>
              <w:top w:val="single" w:sz="4" w:space="0" w:color="000000"/>
              <w:left w:val="single" w:sz="4" w:space="0" w:color="000000"/>
              <w:bottom w:val="single" w:sz="4" w:space="0" w:color="000000"/>
              <w:right w:val="single" w:sz="4" w:space="0" w:color="000000"/>
            </w:tcBorders>
            <w:shd w:val="clear" w:color="000000" w:fill="D8E4BC"/>
            <w:vAlign w:val="center"/>
          </w:tcPr>
          <w:p w:rsidR="005C18AF" w:rsidRDefault="005C18AF">
            <w:pPr>
              <w:widowControl w:val="0"/>
              <w:spacing w:before="0"/>
              <w:jc w:val="center"/>
              <w:rPr>
                <w:b/>
                <w:bCs/>
                <w:sz w:val="24"/>
                <w:szCs w:val="24"/>
              </w:rPr>
            </w:pPr>
          </w:p>
        </w:tc>
        <w:tc>
          <w:tcPr>
            <w:tcW w:w="3929" w:type="dxa"/>
            <w:tcBorders>
              <w:top w:val="single" w:sz="4" w:space="0" w:color="000000"/>
              <w:left w:val="single" w:sz="4" w:space="0" w:color="000000"/>
              <w:bottom w:val="single" w:sz="4" w:space="0" w:color="000000"/>
              <w:right w:val="single" w:sz="4" w:space="0" w:color="000000"/>
            </w:tcBorders>
            <w:shd w:val="clear" w:color="000000" w:fill="D8E4BC"/>
            <w:vAlign w:val="center"/>
          </w:tcPr>
          <w:p w:rsidR="005C18AF" w:rsidRDefault="00A77ECE">
            <w:pPr>
              <w:widowControl w:val="0"/>
              <w:spacing w:before="0"/>
              <w:jc w:val="center"/>
              <w:rPr>
                <w:b/>
                <w:bCs/>
                <w:sz w:val="24"/>
                <w:szCs w:val="24"/>
              </w:rPr>
            </w:pPr>
            <w:r>
              <w:rPr>
                <w:b/>
                <w:bCs/>
                <w:sz w:val="24"/>
                <w:szCs w:val="24"/>
              </w:rPr>
              <w:t>Вид работ</w:t>
            </w:r>
          </w:p>
        </w:tc>
        <w:tc>
          <w:tcPr>
            <w:tcW w:w="1171" w:type="dxa"/>
            <w:tcBorders>
              <w:top w:val="single" w:sz="4" w:space="0" w:color="000000"/>
              <w:left w:val="single" w:sz="4" w:space="0" w:color="000000"/>
              <w:bottom w:val="single" w:sz="4" w:space="0" w:color="000000"/>
              <w:right w:val="single" w:sz="4" w:space="0" w:color="000000"/>
            </w:tcBorders>
            <w:shd w:val="clear" w:color="000000" w:fill="D8E4BC"/>
            <w:vAlign w:val="center"/>
          </w:tcPr>
          <w:p w:rsidR="005C18AF" w:rsidRDefault="00A77ECE">
            <w:pPr>
              <w:widowControl w:val="0"/>
              <w:spacing w:before="0"/>
              <w:jc w:val="center"/>
              <w:rPr>
                <w:b/>
                <w:bCs/>
                <w:sz w:val="24"/>
                <w:szCs w:val="24"/>
              </w:rPr>
            </w:pPr>
            <w:r>
              <w:rPr>
                <w:b/>
                <w:bCs/>
                <w:sz w:val="24"/>
                <w:szCs w:val="24"/>
              </w:rPr>
              <w:t>Ед. изм.</w:t>
            </w:r>
          </w:p>
        </w:tc>
        <w:tc>
          <w:tcPr>
            <w:tcW w:w="1540" w:type="dxa"/>
            <w:tcBorders>
              <w:top w:val="single" w:sz="4" w:space="0" w:color="000000"/>
              <w:left w:val="single" w:sz="4" w:space="0" w:color="000000"/>
              <w:bottom w:val="single" w:sz="4" w:space="0" w:color="000000"/>
              <w:right w:val="single" w:sz="4" w:space="0" w:color="000000"/>
            </w:tcBorders>
            <w:shd w:val="clear" w:color="000000" w:fill="D8E4BC"/>
            <w:vAlign w:val="center"/>
          </w:tcPr>
          <w:p w:rsidR="005C18AF" w:rsidRDefault="00A77ECE">
            <w:pPr>
              <w:widowControl w:val="0"/>
              <w:spacing w:before="0"/>
              <w:jc w:val="center"/>
              <w:rPr>
                <w:b/>
                <w:bCs/>
                <w:sz w:val="20"/>
                <w:szCs w:val="20"/>
              </w:rPr>
            </w:pPr>
            <w:r>
              <w:rPr>
                <w:b/>
                <w:bCs/>
                <w:sz w:val="20"/>
                <w:szCs w:val="20"/>
              </w:rPr>
              <w:t>Предельная стоимость Заказчика единицы, руб. без НДС</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A77ECE">
            <w:pPr>
              <w:widowControl w:val="0"/>
              <w:spacing w:before="0"/>
              <w:jc w:val="center"/>
              <w:rPr>
                <w:b/>
                <w:bCs/>
                <w:sz w:val="20"/>
                <w:szCs w:val="20"/>
              </w:rPr>
            </w:pPr>
            <w:r>
              <w:rPr>
                <w:b/>
                <w:bCs/>
                <w:sz w:val="20"/>
                <w:szCs w:val="20"/>
              </w:rPr>
              <w:t>Предложение Участника за единицу* с учетом тендерного коэффициента (К1), руб. без НДС</w:t>
            </w: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4"/>
                <w:szCs w:val="24"/>
              </w:rPr>
              <w:t>1</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4"/>
                <w:szCs w:val="24"/>
              </w:rPr>
              <w:t>2</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4"/>
                <w:szCs w:val="24"/>
              </w:rPr>
              <w:t>3</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4"/>
                <w:szCs w:val="24"/>
              </w:rPr>
              <w:t>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4"/>
                <w:szCs w:val="24"/>
              </w:rPr>
              <w:t>5</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bottom"/>
          </w:tcPr>
          <w:p w:rsidR="005C18AF" w:rsidRDefault="00A77ECE">
            <w:pPr>
              <w:widowControl w:val="0"/>
              <w:spacing w:before="0"/>
              <w:jc w:val="center"/>
              <w:rPr>
                <w:sz w:val="24"/>
                <w:szCs w:val="24"/>
              </w:rPr>
            </w:pPr>
            <w:r>
              <w:rPr>
                <w:sz w:val="24"/>
                <w:szCs w:val="24"/>
              </w:rPr>
              <w:t>6</w:t>
            </w: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pPr>
              <w:widowControl w:val="0"/>
              <w:spacing w:before="0"/>
              <w:jc w:val="center"/>
              <w:rPr>
                <w:sz w:val="24"/>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pPr>
              <w:widowControl w:val="0"/>
              <w:spacing w:before="0"/>
              <w:jc w:val="center"/>
              <w:rPr>
                <w:sz w:val="24"/>
                <w:szCs w:val="24"/>
              </w:rPr>
            </w:pP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b/>
                <w:sz w:val="24"/>
                <w:szCs w:val="24"/>
              </w:rPr>
            </w:pPr>
            <w:r>
              <w:rPr>
                <w:b/>
                <w:sz w:val="24"/>
                <w:szCs w:val="24"/>
              </w:rPr>
              <w:t>Строительно-монтажные работы</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pPr>
              <w:widowControl w:val="0"/>
              <w:spacing w:before="0"/>
              <w:jc w:val="center"/>
              <w:rPr>
                <w:sz w:val="24"/>
                <w:szCs w:val="24"/>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pPr>
              <w:widowControl w:val="0"/>
              <w:spacing w:before="0"/>
              <w:jc w:val="center"/>
              <w:rPr>
                <w:sz w:val="24"/>
                <w:szCs w:val="24"/>
              </w:rPr>
            </w:pP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bottom"/>
          </w:tcPr>
          <w:p w:rsidR="005C18AF" w:rsidRDefault="005C18AF">
            <w:pPr>
              <w:widowControl w:val="0"/>
              <w:spacing w:before="0"/>
              <w:jc w:val="center"/>
              <w:rPr>
                <w:sz w:val="24"/>
                <w:szCs w:val="24"/>
              </w:rPr>
            </w:pPr>
          </w:p>
        </w:tc>
      </w:tr>
      <w:tr w:rsidR="005C18AF">
        <w:trPr>
          <w:trHeight w:val="630"/>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rFonts w:ascii="Calibri" w:hAnsi="Calibri" w:cs="Calibri"/>
                <w:sz w:val="24"/>
                <w:szCs w:val="24"/>
              </w:rPr>
            </w:pPr>
            <w:r>
              <w:rPr>
                <w:sz w:val="22"/>
                <w:szCs w:val="22"/>
              </w:rPr>
              <w:t>1</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rFonts w:ascii="Calibri" w:hAnsi="Calibri" w:cs="Calibri"/>
                <w:sz w:val="24"/>
                <w:szCs w:val="24"/>
              </w:rPr>
            </w:pPr>
            <w:r>
              <w:rPr>
                <w:sz w:val="22"/>
                <w:szCs w:val="22"/>
              </w:rPr>
              <w:t xml:space="preserve"> Установка одностоечной опоры 6(10) кВ</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rFonts w:ascii="Calibri" w:hAnsi="Calibri" w:cs="Calibri"/>
                <w:sz w:val="24"/>
                <w:szCs w:val="24"/>
              </w:rPr>
            </w:pPr>
            <w:r>
              <w:rPr>
                <w:sz w:val="22"/>
                <w:szCs w:val="22"/>
              </w:rPr>
              <w:t>1 опора</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rFonts w:ascii="Calibri" w:hAnsi="Calibri" w:cs="Calibri"/>
                <w:sz w:val="24"/>
                <w:szCs w:val="24"/>
              </w:rPr>
            </w:pPr>
            <w:r>
              <w:rPr>
                <w:sz w:val="22"/>
                <w:szCs w:val="22"/>
              </w:rPr>
              <w:t>35 740,01</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A77ECE">
            <w:pPr>
              <w:widowControl w:val="0"/>
              <w:spacing w:before="0"/>
              <w:jc w:val="center"/>
              <w:rPr>
                <w:sz w:val="24"/>
                <w:szCs w:val="24"/>
              </w:rPr>
            </w:pPr>
            <w:r>
              <w:rPr>
                <w:sz w:val="24"/>
                <w:szCs w:val="24"/>
              </w:rPr>
              <w:t> </w:t>
            </w:r>
          </w:p>
        </w:tc>
      </w:tr>
      <w:tr w:rsidR="005C18AF">
        <w:trPr>
          <w:trHeight w:val="630"/>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rFonts w:ascii="Calibri" w:hAnsi="Calibri" w:cs="Calibri"/>
                <w:sz w:val="24"/>
                <w:szCs w:val="24"/>
              </w:rPr>
            </w:pPr>
            <w:r>
              <w:rPr>
                <w:sz w:val="22"/>
                <w:szCs w:val="22"/>
              </w:rPr>
              <w:t>2</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rFonts w:ascii="Calibri" w:hAnsi="Calibri" w:cs="Calibri"/>
                <w:sz w:val="24"/>
                <w:szCs w:val="24"/>
              </w:rPr>
            </w:pPr>
            <w:r>
              <w:rPr>
                <w:sz w:val="22"/>
                <w:szCs w:val="22"/>
              </w:rPr>
              <w:t>Установка одностоечной опоры с одним подкосом 6(10) кВ</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rFonts w:ascii="Calibri" w:hAnsi="Calibri" w:cs="Calibri"/>
                <w:sz w:val="24"/>
                <w:szCs w:val="24"/>
              </w:rPr>
            </w:pPr>
            <w:r>
              <w:rPr>
                <w:sz w:val="22"/>
                <w:szCs w:val="22"/>
              </w:rPr>
              <w:t>1 опора</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rFonts w:ascii="Calibri" w:hAnsi="Calibri" w:cs="Calibri"/>
                <w:sz w:val="24"/>
                <w:szCs w:val="24"/>
              </w:rPr>
            </w:pPr>
            <w:r>
              <w:rPr>
                <w:sz w:val="22"/>
                <w:szCs w:val="22"/>
              </w:rPr>
              <w:t>70 403,10</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A77ECE">
            <w:pPr>
              <w:widowControl w:val="0"/>
              <w:spacing w:before="0"/>
              <w:jc w:val="center"/>
              <w:rPr>
                <w:sz w:val="24"/>
                <w:szCs w:val="24"/>
              </w:rPr>
            </w:pPr>
            <w:r>
              <w:rPr>
                <w:sz w:val="24"/>
                <w:szCs w:val="24"/>
              </w:rPr>
              <w:t> </w:t>
            </w:r>
          </w:p>
        </w:tc>
      </w:tr>
      <w:tr w:rsidR="005C18AF">
        <w:trPr>
          <w:trHeight w:val="630"/>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rFonts w:ascii="Calibri" w:hAnsi="Calibri" w:cs="Calibri"/>
                <w:sz w:val="24"/>
                <w:szCs w:val="24"/>
              </w:rPr>
            </w:pPr>
            <w:r>
              <w:rPr>
                <w:sz w:val="22"/>
                <w:szCs w:val="22"/>
              </w:rPr>
              <w:t>3</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rFonts w:ascii="Calibri" w:hAnsi="Calibri" w:cs="Calibri"/>
                <w:sz w:val="24"/>
                <w:szCs w:val="24"/>
              </w:rPr>
            </w:pPr>
            <w:r>
              <w:rPr>
                <w:sz w:val="22"/>
                <w:szCs w:val="22"/>
              </w:rPr>
              <w:t>Установка одностоечной опоры с одним подкосом 6(10) кВ, с ПЗУ</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rFonts w:ascii="Calibri" w:hAnsi="Calibri" w:cs="Calibri"/>
                <w:sz w:val="24"/>
                <w:szCs w:val="24"/>
              </w:rPr>
            </w:pPr>
            <w:r>
              <w:rPr>
                <w:sz w:val="22"/>
                <w:szCs w:val="22"/>
              </w:rPr>
              <w:t>1 опора</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rFonts w:ascii="Calibri" w:hAnsi="Calibri" w:cs="Calibri"/>
                <w:sz w:val="24"/>
                <w:szCs w:val="24"/>
              </w:rPr>
            </w:pPr>
            <w:r>
              <w:rPr>
                <w:sz w:val="22"/>
                <w:szCs w:val="22"/>
              </w:rPr>
              <w:t>94 041,68</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A77ECE">
            <w:pPr>
              <w:widowControl w:val="0"/>
              <w:spacing w:before="0"/>
              <w:jc w:val="center"/>
              <w:rPr>
                <w:sz w:val="24"/>
                <w:szCs w:val="24"/>
              </w:rPr>
            </w:pPr>
            <w:r>
              <w:rPr>
                <w:sz w:val="24"/>
                <w:szCs w:val="24"/>
              </w:rPr>
              <w:t> </w:t>
            </w: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rFonts w:ascii="Calibri" w:hAnsi="Calibri" w:cs="Calibri"/>
                <w:sz w:val="24"/>
                <w:szCs w:val="24"/>
              </w:rPr>
            </w:pPr>
            <w:r>
              <w:rPr>
                <w:sz w:val="22"/>
                <w:szCs w:val="22"/>
              </w:rPr>
              <w:t>4</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rFonts w:ascii="Calibri" w:hAnsi="Calibri" w:cs="Calibri"/>
                <w:sz w:val="24"/>
                <w:szCs w:val="24"/>
              </w:rPr>
            </w:pPr>
            <w:r>
              <w:rPr>
                <w:sz w:val="22"/>
                <w:szCs w:val="22"/>
              </w:rPr>
              <w:t>Установка одностоечной</w:t>
            </w:r>
            <w:r>
              <w:rPr>
                <w:sz w:val="22"/>
                <w:szCs w:val="22"/>
              </w:rPr>
              <w:t xml:space="preserve"> опоры с двумя подкосами 6(10) кВ</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rFonts w:ascii="Calibri" w:hAnsi="Calibri" w:cs="Calibri"/>
                <w:sz w:val="24"/>
                <w:szCs w:val="24"/>
              </w:rPr>
            </w:pPr>
            <w:r>
              <w:rPr>
                <w:sz w:val="22"/>
                <w:szCs w:val="22"/>
              </w:rPr>
              <w:t>1 опора</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rFonts w:ascii="Calibri" w:hAnsi="Calibri" w:cs="Calibri"/>
                <w:sz w:val="24"/>
                <w:szCs w:val="24"/>
              </w:rPr>
            </w:pPr>
            <w:r>
              <w:rPr>
                <w:sz w:val="22"/>
                <w:szCs w:val="22"/>
              </w:rPr>
              <w:t>111 690,73</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A77ECE">
            <w:pPr>
              <w:widowControl w:val="0"/>
              <w:spacing w:before="0"/>
              <w:jc w:val="center"/>
              <w:rPr>
                <w:sz w:val="24"/>
                <w:szCs w:val="24"/>
              </w:rPr>
            </w:pPr>
            <w:r>
              <w:rPr>
                <w:sz w:val="24"/>
                <w:szCs w:val="24"/>
              </w:rPr>
              <w:t> </w:t>
            </w: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rFonts w:ascii="Calibri" w:hAnsi="Calibri" w:cs="Calibri"/>
                <w:sz w:val="24"/>
                <w:szCs w:val="24"/>
              </w:rPr>
            </w:pPr>
            <w:r>
              <w:rPr>
                <w:sz w:val="22"/>
                <w:szCs w:val="22"/>
              </w:rPr>
              <w:t>5</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rFonts w:ascii="Calibri" w:hAnsi="Calibri" w:cs="Calibri"/>
                <w:sz w:val="24"/>
                <w:szCs w:val="24"/>
              </w:rPr>
            </w:pPr>
            <w:r>
              <w:rPr>
                <w:sz w:val="22"/>
                <w:szCs w:val="22"/>
              </w:rPr>
              <w:t>Подвеска провода АС-50 (6-10 кВ)</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rFonts w:ascii="Calibri" w:hAnsi="Calibri" w:cs="Calibri"/>
                <w:sz w:val="24"/>
                <w:szCs w:val="24"/>
              </w:rPr>
            </w:pPr>
            <w:r>
              <w:rPr>
                <w:sz w:val="22"/>
                <w:szCs w:val="22"/>
              </w:rPr>
              <w:t>1 км (3 провода)</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rFonts w:ascii="Calibri" w:hAnsi="Calibri" w:cs="Calibri"/>
                <w:sz w:val="24"/>
                <w:szCs w:val="24"/>
              </w:rPr>
            </w:pPr>
            <w:r>
              <w:rPr>
                <w:sz w:val="22"/>
                <w:szCs w:val="22"/>
              </w:rPr>
              <w:t>306 432,99</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A77ECE">
            <w:pPr>
              <w:widowControl w:val="0"/>
              <w:spacing w:before="0"/>
              <w:jc w:val="center"/>
              <w:rPr>
                <w:sz w:val="24"/>
                <w:szCs w:val="24"/>
              </w:rPr>
            </w:pPr>
            <w:r>
              <w:rPr>
                <w:sz w:val="24"/>
                <w:szCs w:val="24"/>
              </w:rPr>
              <w:t> </w:t>
            </w: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rFonts w:ascii="Calibri" w:hAnsi="Calibri" w:cs="Calibri"/>
                <w:sz w:val="24"/>
                <w:szCs w:val="24"/>
              </w:rPr>
            </w:pPr>
            <w:r>
              <w:rPr>
                <w:sz w:val="22"/>
                <w:szCs w:val="22"/>
              </w:rPr>
              <w:t>6</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rFonts w:ascii="Calibri" w:hAnsi="Calibri" w:cs="Calibri"/>
                <w:sz w:val="24"/>
                <w:szCs w:val="24"/>
              </w:rPr>
            </w:pPr>
            <w:r>
              <w:rPr>
                <w:sz w:val="22"/>
                <w:szCs w:val="22"/>
              </w:rPr>
              <w:t>Подвеска провода СИП 3 1х35 (6-10 кВ)</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rFonts w:ascii="Calibri" w:hAnsi="Calibri" w:cs="Calibri"/>
                <w:sz w:val="24"/>
                <w:szCs w:val="24"/>
              </w:rPr>
            </w:pPr>
            <w:r>
              <w:rPr>
                <w:sz w:val="22"/>
                <w:szCs w:val="22"/>
              </w:rPr>
              <w:t>1 км (3 провода)</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rFonts w:ascii="Calibri" w:hAnsi="Calibri" w:cs="Calibri"/>
                <w:sz w:val="24"/>
                <w:szCs w:val="24"/>
              </w:rPr>
            </w:pPr>
            <w:r>
              <w:rPr>
                <w:sz w:val="22"/>
                <w:szCs w:val="22"/>
              </w:rPr>
              <w:t>298 504,30</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A77ECE">
            <w:pPr>
              <w:widowControl w:val="0"/>
              <w:spacing w:before="0"/>
              <w:jc w:val="center"/>
              <w:rPr>
                <w:sz w:val="24"/>
                <w:szCs w:val="24"/>
              </w:rPr>
            </w:pPr>
            <w:r>
              <w:rPr>
                <w:sz w:val="24"/>
                <w:szCs w:val="24"/>
              </w:rPr>
              <w:t> </w:t>
            </w: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7</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Подвеска провода СИП 3 1х50 (6-10 кВ)</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км (3 провода)</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357</w:t>
            </w:r>
            <w:r>
              <w:rPr>
                <w:sz w:val="22"/>
                <w:szCs w:val="22"/>
              </w:rPr>
              <w:t xml:space="preserve"> 654,54</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8</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Подвеска провода СИП 3 1х70 (6-10 кВ)</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км (3 провода)</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426 804,59</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9</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Подвеска провода СИП 3 1х95 (6-10 кВ)</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км (3 провода)</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518 303,22</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10</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Подвеска провода СИП 3 1х120 (6-10 кВ)</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км (3 провода)</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613 487,43</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11</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 xml:space="preserve">Переход ВЛ-6(10) через </w:t>
            </w:r>
            <w:r>
              <w:rPr>
                <w:sz w:val="22"/>
                <w:szCs w:val="22"/>
              </w:rPr>
              <w:t>автодорогу 2-3 кат.</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переход</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29 890,63</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12</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Переход ВЛ-6(10) через автодорогу 1-2 кат.</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переход</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20 673,12</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13</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Переход ВЛ-6(10) через водную преграду</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переход</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24 538,55</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14</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Установка РЛНД с ПЗУ</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шт.</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53 412,05</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15</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Установка одностоечной опоры  0,4</w:t>
            </w:r>
            <w:r>
              <w:rPr>
                <w:sz w:val="22"/>
                <w:szCs w:val="22"/>
              </w:rPr>
              <w:t xml:space="preserve"> кВ</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опора</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26 390,42</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16</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Установка одностоечной опоры с 1 подкосом 0,4 кВ</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опора</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48 407,58</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17</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Установка одностоечной опоры с 2 подкосами 0,4 кВ</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опора</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67 672,06</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18</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Подвеска провода СИП2А 3х35+1х54,6 (0,4 кВ)</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опора</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267 089,69</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19</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 xml:space="preserve">Подвеска </w:t>
            </w:r>
            <w:r>
              <w:rPr>
                <w:sz w:val="22"/>
                <w:szCs w:val="22"/>
              </w:rPr>
              <w:t>провода СИП2А 3х50+1х54,6 (0,4 кВ)</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опора</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301 190,17</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20</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Подвеска провода СИП2А 3х50+1х70 (0,4 кВ)</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км</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343 128,67</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21</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Подвеска провода СИП2А 3х70+1х70 (0,4 кВ)</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км</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416 997,51</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22</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Подвеска провода СИП2А 3х95+1х70 (0,4 кВ)</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км</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462 739,73</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23</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Подвеска провода СИП2А 3х95 1х95 (0,4 кВ)</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км</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535 418,42</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24</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Переход ВЛ-0,4 через автодорогу 2-3 кат.</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переход</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10 717,71</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25</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Переход ВЛ-0,4 через автодорогу 1-2 кат.</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переход</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23 784,80</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26</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Ответвление к зданию ВЛ 0,4 кВ в 2 провода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шт.</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5 541,03</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27</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Ответвление к зданию ВЛ 0,4 кВ в 4 провода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шт.</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8 915,58</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28</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Довеска фазных проводов АС на существующие опоры 0,4 кВ</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 xml:space="preserve">1 км </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233 288,99</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29</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КЛ - 0,4 кВ</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км</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2 489 633,00</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30</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КЛ - 6(10) кВ</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км</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3 281 367,01</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31</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СТП 25 кВА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шт.</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904 479,18</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32</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СТП 40 кВА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шт.</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1 045 338,51</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33</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МТП 25 кВА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шт.</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1 210 999,94</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34</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МТП 40 кВА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шт.</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1 243 640,37</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35</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МТП 63 кВА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шт.</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1 289 814,38</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36</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МТП 100 кВА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шт.</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1 392 584,32</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37</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МТП 160 кВА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шт.</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1 519 831,91</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38</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КТПН 100 кВА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шт.</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1 536 492,94</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39</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КТПН 160 кВА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шт.</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1 628 068,38</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40</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КТПН 250 кВА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шт.</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1 961 025,46</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41</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КТПН 400 кВА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шт.</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2 237 114,88</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42</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КТПН 630 кВА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шт.</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2 637 913,92</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43</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Установка ТМГ 63 кВА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шт.</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294 948,81</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44</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Установка ТМГ 100 кВА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шт.</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352 635,23</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45</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 xml:space="preserve">Установка ТМГ </w:t>
            </w:r>
            <w:r>
              <w:rPr>
                <w:sz w:val="22"/>
                <w:szCs w:val="22"/>
              </w:rPr>
              <w:t>160 кВА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шт.</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434 149,29</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46</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Установка ТМГ 250 кВА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шт.</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565 878,77</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47</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Установка ТМГ 400 кВА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шт.</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739 342,12</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48</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Установка ТМГ 630 кВА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шт.</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1 051 601,01</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49</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Установка ТМГ 1000 кВА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шт.</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1 483 393,15</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50</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Установка АВ 0,4 кВ</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шт.</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21 395,20</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51</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Установка рубильника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шт.</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7 468,59</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52</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Установка ТТ-0,4</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компл. (3 фазы)</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12 005,50</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53</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Монтаж ошиновки</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10 м</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8 361,45</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54</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Лесосечные работы твердых пород, диаметр стволов до 16 см</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100 шт.</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59 175,56</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55</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 xml:space="preserve">Лесосечные работы твердых пород, диаметр </w:t>
            </w:r>
            <w:r>
              <w:rPr>
                <w:sz w:val="22"/>
                <w:szCs w:val="22"/>
              </w:rPr>
              <w:t>стволов до 24 см</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100 шт.</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110 051,63</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56</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Лесосечные работы твердых пород, диаметр стволов до 32 см</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100 шт.</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181 926,67</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57</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 xml:space="preserve">Лесосечные работы твердых пород, </w:t>
            </w:r>
            <w:r>
              <w:rPr>
                <w:sz w:val="22"/>
                <w:szCs w:val="22"/>
              </w:rPr>
              <w:lastRenderedPageBreak/>
              <w:t>диаметр стволов более 32 см</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lastRenderedPageBreak/>
              <w:t>100 шт.</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237 496,35</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58</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 xml:space="preserve">Лесосечные работы мягких пород, диаметр </w:t>
            </w:r>
            <w:r>
              <w:rPr>
                <w:sz w:val="22"/>
                <w:szCs w:val="22"/>
              </w:rPr>
              <w:t>стволов до 16 см</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100 шт.</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55 245,85</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59</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Лесосечные работы мягких пород, диаметр стволов до 24 см</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100 шт.</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101 611,80</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60</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Лесосечные работы мягких пород, диаметр стволов до 32 см</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100 шт.</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166 454,00</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61</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 xml:space="preserve">Лесосечные работы мягких пород, диаметр стволов </w:t>
            </w:r>
            <w:r>
              <w:rPr>
                <w:sz w:val="22"/>
                <w:szCs w:val="22"/>
              </w:rPr>
              <w:t>более 32 см</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100 шт.</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212 580,33</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62</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Чистка просеки</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Га</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503 496,47</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63</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Валка ОСД</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дерево</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1 818,80</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64</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Подрезка крон</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дерево</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1 454,01</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65</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Демонтаж одностоечной ж/б опоры</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опора</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2 568,27</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66</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Демонтаж одностоечной ж/б опоры с одним подкосом</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 xml:space="preserve">1 </w:t>
            </w:r>
            <w:r>
              <w:rPr>
                <w:sz w:val="22"/>
                <w:szCs w:val="22"/>
              </w:rPr>
              <w:t>опора</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7 406,54</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67</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Демонтаж одностоечной ж/б опоры с двумя подкосами</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опора</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10 800,15</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68</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Демонтаж одностоечной опоры (с приставками)</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опора</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5 077,44</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69</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Демонтаж одностоечной опоры с одним подкосом (с приставками)</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опора</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9 948,88</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70</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 xml:space="preserve">Демонтаж </w:t>
            </w:r>
            <w:r>
              <w:rPr>
                <w:sz w:val="22"/>
                <w:szCs w:val="22"/>
              </w:rPr>
              <w:t>одностоечной опоры с двумя подкосами (с приставками)</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опора</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15 288,22</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71</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Демонтаж проводов ВЛ 0,4 кВ</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опора</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2 853,95</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72</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Демонтаж проводов ВЛ 6(10) кВ</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опора</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3 801,71</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73</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Демонтаж МТП</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шт.</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40 623,08</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74</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Демонтаж КТПН</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шт.</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73 143,63</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75</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Демонтаж РЛНД</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шт.</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4 157,42</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76</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Демонтаж ТМГ</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шт.</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9 610,10</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77</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Демонтаж АВ</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шт.</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1 401,05</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78</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Демонтаж рубильника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шт.</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1 825,16</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79</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Демонтаж ТТ-0,4 кВ</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компл. (3 фазы)</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2 889,00</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80</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Демонтаж ошиновки</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10 м</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4 160,42</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81</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 xml:space="preserve">Переход КЛ-10 кВ </w:t>
            </w:r>
            <w:r>
              <w:rPr>
                <w:sz w:val="22"/>
                <w:szCs w:val="22"/>
              </w:rPr>
              <w:t>методом ГНБ</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100 м</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1 521 129,57</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82</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Счетчик однофазный</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шт.</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24 125,17</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83</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Счетчик трехфазный косвенного включения</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шт.</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108 763,44</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84</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Счетчик трехфазный полукосвенного включения</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шт.</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105 287,99</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85</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Счетчик трехфазный прямого включения</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1 шт.</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 xml:space="preserve">34 </w:t>
            </w:r>
            <w:r>
              <w:rPr>
                <w:sz w:val="22"/>
                <w:szCs w:val="22"/>
              </w:rPr>
              <w:t>335,40</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86</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Пусконаладочные работы</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4"/>
                <w:szCs w:val="24"/>
              </w:rPr>
            </w:pPr>
            <w:r>
              <w:rPr>
                <w:sz w:val="22"/>
                <w:szCs w:val="22"/>
              </w:rPr>
              <w:t xml:space="preserve">1 компл. </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4"/>
                <w:szCs w:val="24"/>
              </w:rPr>
            </w:pPr>
            <w:r>
              <w:rPr>
                <w:sz w:val="22"/>
                <w:szCs w:val="22"/>
              </w:rPr>
              <w:t>113 145,00</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pPr>
              <w:widowControl w:val="0"/>
              <w:spacing w:before="0"/>
              <w:ind w:left="426"/>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pPr>
              <w:widowControl w:val="0"/>
              <w:spacing w:before="0"/>
              <w:jc w:val="left"/>
              <w:rPr>
                <w:sz w:val="22"/>
                <w:szCs w:val="22"/>
              </w:rPr>
            </w:pP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b/>
                <w:sz w:val="28"/>
                <w:szCs w:val="28"/>
              </w:rPr>
            </w:pPr>
            <w:r>
              <w:rPr>
                <w:b/>
                <w:sz w:val="28"/>
                <w:szCs w:val="28"/>
              </w:rPr>
              <w:t>Проектные работы</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pPr>
              <w:widowControl w:val="0"/>
              <w:spacing w:before="0"/>
              <w:jc w:val="left"/>
              <w:rPr>
                <w:sz w:val="22"/>
                <w:szCs w:val="22"/>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pPr>
              <w:widowControl w:val="0"/>
              <w:spacing w:before="0"/>
              <w:jc w:val="center"/>
              <w:rPr>
                <w:sz w:val="22"/>
                <w:szCs w:val="22"/>
              </w:rPr>
            </w:pP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2"/>
                <w:szCs w:val="22"/>
              </w:rPr>
            </w:pPr>
            <w:r>
              <w:t>87</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2"/>
                <w:szCs w:val="22"/>
              </w:rPr>
            </w:pPr>
            <w:r>
              <w:rPr>
                <w:sz w:val="22"/>
                <w:szCs w:val="22"/>
              </w:rPr>
              <w:t>Проектные работы (ВЛ-0,4 кВ до 1 км)</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2"/>
                <w:szCs w:val="22"/>
              </w:rPr>
            </w:pPr>
            <w:r>
              <w:rPr>
                <w:sz w:val="22"/>
                <w:szCs w:val="22"/>
              </w:rPr>
              <w:t>1 км</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2"/>
                <w:szCs w:val="22"/>
              </w:rPr>
            </w:pPr>
            <w:r>
              <w:rPr>
                <w:color w:val="000000"/>
                <w:sz w:val="22"/>
                <w:szCs w:val="22"/>
              </w:rPr>
              <w:t>31 940,68</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2"/>
                <w:szCs w:val="22"/>
              </w:rPr>
            </w:pPr>
            <w:r>
              <w:t>88</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2"/>
                <w:szCs w:val="22"/>
              </w:rPr>
            </w:pPr>
            <w:r>
              <w:rPr>
                <w:sz w:val="22"/>
                <w:szCs w:val="22"/>
              </w:rPr>
              <w:t>Проектные работы (ВЛ-10 кВ до 1 км)</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2"/>
                <w:szCs w:val="22"/>
              </w:rPr>
            </w:pPr>
            <w:r>
              <w:rPr>
                <w:sz w:val="22"/>
                <w:szCs w:val="22"/>
              </w:rPr>
              <w:t>1 км</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2"/>
                <w:szCs w:val="22"/>
              </w:rPr>
            </w:pPr>
            <w:r>
              <w:rPr>
                <w:color w:val="000000"/>
                <w:sz w:val="22"/>
                <w:szCs w:val="22"/>
              </w:rPr>
              <w:t>47 209,88</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2"/>
                <w:szCs w:val="22"/>
              </w:rPr>
            </w:pPr>
            <w:r>
              <w:t>89</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2"/>
                <w:szCs w:val="22"/>
              </w:rPr>
            </w:pPr>
            <w:r>
              <w:rPr>
                <w:sz w:val="22"/>
                <w:szCs w:val="22"/>
              </w:rPr>
              <w:t>Проектные работы (КЛ до 35 кВ до 1 км)</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2"/>
                <w:szCs w:val="22"/>
              </w:rPr>
            </w:pPr>
            <w:r>
              <w:rPr>
                <w:sz w:val="22"/>
                <w:szCs w:val="22"/>
              </w:rPr>
              <w:t>1 км</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2"/>
                <w:szCs w:val="22"/>
              </w:rPr>
            </w:pPr>
            <w:r>
              <w:rPr>
                <w:color w:val="000000"/>
                <w:sz w:val="22"/>
                <w:szCs w:val="22"/>
              </w:rPr>
              <w:t>182 759,31</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2"/>
                <w:szCs w:val="22"/>
              </w:rPr>
            </w:pPr>
            <w:r>
              <w:t>90</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2"/>
                <w:szCs w:val="22"/>
              </w:rPr>
            </w:pPr>
            <w:r>
              <w:rPr>
                <w:sz w:val="22"/>
                <w:szCs w:val="22"/>
              </w:rPr>
              <w:t>Проектные работы (МТП-10/0,4 кВ)</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2"/>
                <w:szCs w:val="22"/>
              </w:rPr>
            </w:pPr>
            <w:r>
              <w:rPr>
                <w:sz w:val="22"/>
                <w:szCs w:val="22"/>
              </w:rPr>
              <w:t>1 подст.</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2"/>
                <w:szCs w:val="22"/>
              </w:rPr>
            </w:pPr>
            <w:r>
              <w:rPr>
                <w:color w:val="000000"/>
                <w:sz w:val="22"/>
                <w:szCs w:val="22"/>
              </w:rPr>
              <w:t>9 793,66</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2"/>
                <w:szCs w:val="22"/>
              </w:rPr>
            </w:pPr>
            <w:r>
              <w:t>91</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2"/>
                <w:szCs w:val="22"/>
              </w:rPr>
            </w:pPr>
            <w:r>
              <w:rPr>
                <w:sz w:val="22"/>
                <w:szCs w:val="22"/>
              </w:rPr>
              <w:t>Проектные работы (КТП-10/0,4 кВ)</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2"/>
                <w:szCs w:val="22"/>
              </w:rPr>
            </w:pPr>
            <w:r>
              <w:rPr>
                <w:sz w:val="22"/>
                <w:szCs w:val="22"/>
              </w:rPr>
              <w:t>1 подст.</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2"/>
                <w:szCs w:val="22"/>
              </w:rPr>
            </w:pPr>
            <w:r>
              <w:rPr>
                <w:color w:val="000000"/>
                <w:sz w:val="22"/>
                <w:szCs w:val="22"/>
              </w:rPr>
              <w:t>15 432,43</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2"/>
                <w:szCs w:val="22"/>
              </w:rPr>
            </w:pPr>
            <w:r>
              <w:t>92</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2"/>
                <w:szCs w:val="22"/>
              </w:rPr>
            </w:pPr>
            <w:r>
              <w:rPr>
                <w:sz w:val="22"/>
                <w:szCs w:val="22"/>
              </w:rPr>
              <w:t>Проектные работы (Прокладка кабеля методом ГНБ</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2"/>
                <w:szCs w:val="22"/>
              </w:rPr>
            </w:pPr>
            <w:r>
              <w:rPr>
                <w:sz w:val="22"/>
                <w:szCs w:val="22"/>
              </w:rPr>
              <w:t>1 км</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2"/>
                <w:szCs w:val="22"/>
              </w:rPr>
            </w:pPr>
            <w:r>
              <w:rPr>
                <w:color w:val="000000"/>
                <w:sz w:val="22"/>
                <w:szCs w:val="22"/>
              </w:rPr>
              <w:t>845 073,99</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2"/>
                <w:szCs w:val="22"/>
              </w:rPr>
            </w:pPr>
            <w:r>
              <w:t>93</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2"/>
                <w:szCs w:val="22"/>
              </w:rPr>
            </w:pPr>
            <w:r>
              <w:rPr>
                <w:sz w:val="22"/>
                <w:szCs w:val="22"/>
              </w:rPr>
              <w:t xml:space="preserve">Изыскательские работы. Геодезическая топосъёмка (незастроенная </w:t>
            </w:r>
            <w:r>
              <w:rPr>
                <w:sz w:val="22"/>
                <w:szCs w:val="22"/>
              </w:rPr>
              <w:t>территория)</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2"/>
                <w:szCs w:val="22"/>
              </w:rPr>
            </w:pPr>
            <w:r>
              <w:rPr>
                <w:sz w:val="22"/>
                <w:szCs w:val="22"/>
              </w:rPr>
              <w:t>1 км</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2"/>
                <w:szCs w:val="22"/>
              </w:rPr>
            </w:pPr>
            <w:r>
              <w:rPr>
                <w:color w:val="000000"/>
                <w:sz w:val="22"/>
                <w:szCs w:val="22"/>
              </w:rPr>
              <w:t>83 529,29</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2"/>
                <w:szCs w:val="22"/>
              </w:rPr>
            </w:pPr>
            <w:r>
              <w:t>94</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2"/>
                <w:szCs w:val="22"/>
              </w:rPr>
            </w:pPr>
            <w:r>
              <w:rPr>
                <w:sz w:val="22"/>
                <w:szCs w:val="22"/>
              </w:rPr>
              <w:t>Изыскательские работы. Геодезическая топосъёмка (застроенная территория)</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2"/>
                <w:szCs w:val="22"/>
              </w:rPr>
            </w:pPr>
            <w:r>
              <w:rPr>
                <w:sz w:val="22"/>
                <w:szCs w:val="22"/>
              </w:rPr>
              <w:t>1 км</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2"/>
                <w:szCs w:val="22"/>
              </w:rPr>
            </w:pPr>
            <w:r>
              <w:rPr>
                <w:color w:val="000000"/>
                <w:sz w:val="22"/>
                <w:szCs w:val="22"/>
              </w:rPr>
              <w:t>132 129,23</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r w:rsidR="005C18AF">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5C18AF" w:rsidP="00A77ECE">
            <w:pPr>
              <w:pStyle w:val="affc"/>
              <w:widowControl w:val="0"/>
              <w:numPr>
                <w:ilvl w:val="0"/>
                <w:numId w:val="52"/>
              </w:numPr>
              <w:spacing w:before="0"/>
              <w:ind w:left="0" w:hanging="29"/>
              <w:rPr>
                <w:rFonts w:ascii="Calibri" w:hAnsi="Calibri" w:cs="Calibri"/>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2"/>
                <w:szCs w:val="22"/>
              </w:rPr>
            </w:pPr>
            <w:r>
              <w:t>95</w:t>
            </w:r>
          </w:p>
        </w:tc>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2"/>
                <w:szCs w:val="22"/>
              </w:rPr>
            </w:pPr>
            <w:r>
              <w:rPr>
                <w:sz w:val="22"/>
                <w:szCs w:val="22"/>
              </w:rPr>
              <w:t>Изыскательские работы. Геодезическая топосъёмка (КЛ)</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left"/>
              <w:rPr>
                <w:sz w:val="22"/>
                <w:szCs w:val="22"/>
              </w:rPr>
            </w:pPr>
            <w:r>
              <w:rPr>
                <w:sz w:val="22"/>
                <w:szCs w:val="22"/>
              </w:rPr>
              <w:t>1 км</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jc w:val="center"/>
              <w:rPr>
                <w:sz w:val="22"/>
                <w:szCs w:val="22"/>
              </w:rPr>
            </w:pPr>
            <w:r>
              <w:rPr>
                <w:color w:val="000000"/>
                <w:sz w:val="22"/>
                <w:szCs w:val="22"/>
              </w:rPr>
              <w:t>277 008,96</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tcPr>
          <w:p w:rsidR="005C18AF" w:rsidRDefault="005C18AF">
            <w:pPr>
              <w:widowControl w:val="0"/>
              <w:spacing w:before="0"/>
              <w:jc w:val="center"/>
              <w:rPr>
                <w:sz w:val="24"/>
                <w:szCs w:val="24"/>
              </w:rPr>
            </w:pPr>
          </w:p>
        </w:tc>
      </w:tr>
    </w:tbl>
    <w:p w:rsidR="005C18AF" w:rsidRDefault="005C18AF">
      <w:pPr>
        <w:rPr>
          <w:i/>
          <w:highlight w:val="lightGray"/>
        </w:rPr>
      </w:pPr>
    </w:p>
    <w:p w:rsidR="005C18AF" w:rsidRDefault="00A77ECE">
      <w:pPr>
        <w:pBdr>
          <w:bottom w:val="single" w:sz="12" w:space="1" w:color="000000"/>
        </w:pBdr>
        <w:rPr>
          <w:i/>
          <w:highlight w:val="lightGray"/>
        </w:rPr>
      </w:pPr>
      <w:r>
        <w:rPr>
          <w:i/>
        </w:rPr>
        <w:t xml:space="preserve">* - фиксируются в договоре по результатам проведенной </w:t>
      </w:r>
      <w:r>
        <w:rPr>
          <w:i/>
        </w:rPr>
        <w:t>конкурентной процедуры</w:t>
      </w:r>
    </w:p>
    <w:p w:rsidR="005C18AF" w:rsidRDefault="00A77ECE">
      <w:r>
        <w:t>___________________________________</w:t>
      </w:r>
    </w:p>
    <w:p w:rsidR="005C18AF" w:rsidRDefault="00A77ECE">
      <w:pPr>
        <w:ind w:right="3684"/>
        <w:jc w:val="center"/>
        <w:rPr>
          <w:vertAlign w:val="superscript"/>
        </w:rPr>
      </w:pPr>
      <w:r>
        <w:rPr>
          <w:vertAlign w:val="superscript"/>
        </w:rPr>
        <w:t xml:space="preserve"> (подпись, М.П.)</w:t>
      </w:r>
    </w:p>
    <w:p w:rsidR="005C18AF" w:rsidRDefault="00A77ECE">
      <w:pPr>
        <w:spacing w:before="0"/>
      </w:pPr>
      <w:r>
        <w:t>____________________________________</w:t>
      </w:r>
    </w:p>
    <w:p w:rsidR="005C18AF" w:rsidRDefault="00A77ECE">
      <w:pPr>
        <w:spacing w:before="0"/>
        <w:ind w:right="3684"/>
        <w:jc w:val="center"/>
        <w:rPr>
          <w:vertAlign w:val="superscript"/>
        </w:rPr>
      </w:pPr>
      <w:r>
        <w:rPr>
          <w:vertAlign w:val="superscript"/>
        </w:rPr>
        <w:t>(фамилия, имя, отчество подписавшего, должность)</w:t>
      </w:r>
    </w:p>
    <w:p w:rsidR="005C18AF" w:rsidRDefault="005C18AF">
      <w:pPr>
        <w:rPr>
          <w:i/>
          <w:highlight w:val="lightGray"/>
        </w:rPr>
      </w:pPr>
    </w:p>
    <w:p w:rsidR="005C18AF" w:rsidRDefault="00A77ECE">
      <w:pPr>
        <w:shd w:val="clear" w:color="auto" w:fill="FFC000"/>
        <w:rPr>
          <w:i/>
        </w:rPr>
      </w:pPr>
      <w:r>
        <w:rPr>
          <w:i/>
        </w:rPr>
        <w:t xml:space="preserve">*Участник предоставляет в составе своей заявки как сканированную копию данного Коммерческого </w:t>
      </w:r>
      <w:r>
        <w:rPr>
          <w:i/>
        </w:rPr>
        <w:t xml:space="preserve">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Pr>
          <w:i/>
          <w:lang w:val="en-US"/>
        </w:rPr>
        <w:t>Excel</w:t>
      </w:r>
      <w:r>
        <w:rPr>
          <w:i/>
        </w:rPr>
        <w:t xml:space="preserve"> в соответствии с ПРИЛОЖЕНИЕМ № 1 – к Техническ</w:t>
      </w:r>
      <w:r>
        <w:rPr>
          <w:i/>
        </w:rPr>
        <w:t>им требованиям "Протокол согласования (ведомость) договорной цены/Коммерческое предложение" (приложение 1 к Документации о закупке).</w:t>
      </w:r>
    </w:p>
    <w:p w:rsidR="005C18AF" w:rsidRDefault="00A77ECE">
      <w:pPr>
        <w:rPr>
          <w:i/>
          <w:highlight w:val="lightGray"/>
        </w:rPr>
      </w:pPr>
      <w:r>
        <w:rPr>
          <w:i/>
          <w:highlight w:val="lightGray"/>
        </w:rPr>
        <w:t xml:space="preserve">ВНИМАНИЕ: В комплекте Документации о закупке прилагается электронная версия формы Коммерческого предложения (см. </w:t>
      </w:r>
      <w:r>
        <w:rPr>
          <w:i/>
          <w:highlight w:val="lightGray"/>
        </w:rPr>
        <w:fldChar w:fldCharType="begin"/>
      </w:r>
      <w:r>
        <w:rPr>
          <w:i/>
          <w:highlight w:val="lightGray"/>
        </w:rPr>
        <w:instrText xml:space="preserve"> REF _Ref5</w:instrText>
      </w:r>
      <w:r>
        <w:rPr>
          <w:i/>
          <w:highlight w:val="lightGray"/>
        </w:rPr>
        <w:instrText xml:space="preserve">14724977 \h </w:instrText>
      </w:r>
      <w:r>
        <w:rPr>
          <w:i/>
          <w:highlight w:val="lightGray"/>
        </w:rPr>
      </w:r>
      <w:r>
        <w:rPr>
          <w:i/>
          <w:highlight w:val="lightGray"/>
        </w:rPr>
        <w:fldChar w:fldCharType="separate"/>
      </w:r>
      <w:r w:rsidR="008C7A60">
        <w:rPr>
          <w:sz w:val="28"/>
          <w:szCs w:val="28"/>
        </w:rPr>
        <w:t xml:space="preserve">ПРИЛОЖЕНИЕ № 7 – СТРУКТУРА НМЦ (в формате </w:t>
      </w:r>
      <w:r w:rsidR="008C7A60">
        <w:rPr>
          <w:sz w:val="28"/>
          <w:szCs w:val="28"/>
          <w:lang w:val="en-US"/>
        </w:rPr>
        <w:t>Excel</w:t>
      </w:r>
      <w:r w:rsidR="008C7A60">
        <w:rPr>
          <w:sz w:val="28"/>
          <w:szCs w:val="28"/>
        </w:rPr>
        <w:t>)</w:t>
      </w:r>
      <w:r>
        <w:rPr>
          <w:i/>
          <w:highlight w:val="lightGray"/>
        </w:rPr>
        <w:fldChar w:fldCharType="end"/>
      </w:r>
      <w:r>
        <w:rPr>
          <w:i/>
          <w:highlight w:val="lightGray"/>
        </w:rPr>
        <w:t xml:space="preserve">). Участник </w:t>
      </w:r>
      <w:bookmarkStart w:id="1102" w:name="_Hlk54813555"/>
      <w:r>
        <w:rPr>
          <w:i/>
          <w:highlight w:val="lightGray"/>
        </w:rPr>
        <w:t xml:space="preserve">обязан предоставить </w:t>
      </w:r>
      <w:bookmarkEnd w:id="1102"/>
      <w:r>
        <w:rPr>
          <w:i/>
          <w:highlight w:val="lightGray"/>
        </w:rPr>
        <w:t>в составе своей заявки  заполненную электронную версию данного Коммерческого предложения в форма</w:t>
      </w:r>
      <w:r>
        <w:rPr>
          <w:i/>
          <w:highlight w:val="lightGray"/>
        </w:rPr>
        <w:t xml:space="preserve">те </w:t>
      </w:r>
      <w:r>
        <w:rPr>
          <w:i/>
          <w:highlight w:val="lightGray"/>
          <w:lang w:val="en-US"/>
        </w:rPr>
        <w:t>Excel</w:t>
      </w:r>
      <w:r>
        <w:rPr>
          <w:i/>
          <w:highlight w:val="lightGray"/>
        </w:rPr>
        <w:t>.</w:t>
      </w:r>
    </w:p>
    <w:p w:rsidR="005C18AF" w:rsidRDefault="00A77ECE">
      <w:pPr>
        <w:rPr>
          <w:i/>
        </w:rPr>
      </w:pPr>
      <w:r>
        <w:rPr>
          <w:i/>
          <w:highlight w:val="lightGray"/>
        </w:rPr>
        <w:t xml:space="preserve">В случае не указания Участником </w:t>
      </w:r>
      <w:bookmarkStart w:id="1103" w:name="_Hlk54813609"/>
      <w:r>
        <w:rPr>
          <w:i/>
          <w:highlight w:val="lightGray"/>
        </w:rPr>
        <w:t>в данной форме Страны происхождения товара и Производителя продукции</w:t>
      </w:r>
      <w:bookmarkEnd w:id="1103"/>
      <w:r>
        <w:rPr>
          <w:i/>
          <w:highlight w:val="lightGray"/>
        </w:rPr>
        <w:t xml:space="preserve"> и невозможности определения Организатором суммарной доли российской продукции в составе заявки – предлагаемый им товар будет считаться иностранно</w:t>
      </w:r>
      <w:r>
        <w:rPr>
          <w:i/>
          <w:highlight w:val="lightGray"/>
        </w:rPr>
        <w:t>го происхождения и приоритет такому Участнику не будет предоставлен.</w:t>
      </w:r>
    </w:p>
    <w:p w:rsidR="005C18AF" w:rsidRDefault="00A77ECE">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5C18AF" w:rsidRDefault="00A77ECE" w:rsidP="00A77ECE">
      <w:pPr>
        <w:pStyle w:val="24"/>
        <w:numPr>
          <w:ilvl w:val="2"/>
          <w:numId w:val="132"/>
        </w:numPr>
      </w:pPr>
      <w:bookmarkStart w:id="1104" w:name="_Toc112951230"/>
      <w:r>
        <w:lastRenderedPageBreak/>
        <w:t>Инструкции по заполнению</w:t>
      </w:r>
      <w:bookmarkEnd w:id="1104"/>
    </w:p>
    <w:p w:rsidR="005C18AF" w:rsidRDefault="00A77ECE" w:rsidP="00A77ECE">
      <w:pPr>
        <w:pStyle w:val="af4"/>
        <w:numPr>
          <w:ilvl w:val="3"/>
          <w:numId w:val="133"/>
        </w:numPr>
      </w:pPr>
      <w:r>
        <w:t>Участник приводит номер и дату письма о подаче оферты, приложением к которому является данное Коммерческое предложение.</w:t>
      </w:r>
    </w:p>
    <w:p w:rsidR="005C18AF" w:rsidRDefault="00A77ECE" w:rsidP="00A77ECE">
      <w:pPr>
        <w:pStyle w:val="af4"/>
        <w:numPr>
          <w:ilvl w:val="3"/>
          <w:numId w:val="134"/>
        </w:numPr>
        <w:tabs>
          <w:tab w:val="left" w:pos="1134"/>
          <w:tab w:val="left" w:pos="2268"/>
        </w:tabs>
      </w:pPr>
      <w:r>
        <w:t xml:space="preserve">Участник указывает свое фирменное наименование (в т.ч. организационно-правовую форму) </w:t>
      </w:r>
      <w:bookmarkStart w:id="1105" w:name="_Hlk71126982"/>
      <w:r>
        <w:t>либо фамилию, имя, отчество (для физических лиц)</w:t>
      </w:r>
      <w:bookmarkEnd w:id="1105"/>
      <w:r>
        <w:t xml:space="preserve"> и свой ИНН.</w:t>
      </w:r>
    </w:p>
    <w:p w:rsidR="005C18AF" w:rsidRDefault="00A77ECE" w:rsidP="00A77ECE">
      <w:pPr>
        <w:pStyle w:val="af4"/>
        <w:numPr>
          <w:ilvl w:val="3"/>
          <w:numId w:val="135"/>
        </w:numPr>
        <w:rPr>
          <w:highlight w:val="lightGray"/>
        </w:rPr>
      </w:pPr>
      <w:r>
        <w:rPr>
          <w:highlight w:val="lightGray"/>
        </w:rPr>
        <w:t>Участник предлагает понижающий коэффициент K1 -  тендерный коэффициент, сведения о коэффициенте указываются с</w:t>
      </w:r>
      <w:r>
        <w:rPr>
          <w:highlight w:val="lightGray"/>
        </w:rPr>
        <w:t xml:space="preserve"> точностью до третьего знака после запятой.</w:t>
      </w:r>
    </w:p>
    <w:p w:rsidR="005C18AF" w:rsidRDefault="00A77ECE" w:rsidP="00A77ECE">
      <w:pPr>
        <w:pStyle w:val="af4"/>
        <w:numPr>
          <w:ilvl w:val="3"/>
          <w:numId w:val="136"/>
        </w:numPr>
        <w:rPr>
          <w:highlight w:val="lightGray"/>
        </w:rPr>
      </w:pPr>
      <w:r>
        <w:rPr>
          <w:highlight w:val="lightGray"/>
        </w:rPr>
        <w:t>В соответствии с формой таблицы - 3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столбцах №3-5, явл</w:t>
      </w:r>
      <w:r>
        <w:rPr>
          <w:highlight w:val="lightGray"/>
        </w:rPr>
        <w:t>яются предельными и не могут быть увеличены Участником.</w:t>
      </w:r>
    </w:p>
    <w:p w:rsidR="005C18AF" w:rsidRDefault="00A77ECE" w:rsidP="00A77ECE">
      <w:pPr>
        <w:pStyle w:val="af4"/>
        <w:numPr>
          <w:ilvl w:val="3"/>
          <w:numId w:val="137"/>
        </w:numPr>
        <w:rPr>
          <w:highlight w:val="lightGray"/>
        </w:rPr>
      </w:pPr>
      <w:r>
        <w:rPr>
          <w:highlight w:val="lightGray"/>
        </w:rPr>
        <w:t>Указываемый Участником в заявке понижающий коэффициент K1 -тендерный коэффициент должен быть един для всех позиций Таблицы 3, применение разных понижающих коэффициентов при формировании Участником еди</w:t>
      </w:r>
      <w:r>
        <w:rPr>
          <w:highlight w:val="lightGray"/>
        </w:rPr>
        <w:t>ничных расценок Таблицы 3 недопустимо.</w:t>
      </w:r>
    </w:p>
    <w:p w:rsidR="005C18AF" w:rsidRDefault="00A77ECE" w:rsidP="00A77ECE">
      <w:pPr>
        <w:pStyle w:val="af4"/>
        <w:numPr>
          <w:ilvl w:val="3"/>
          <w:numId w:val="138"/>
        </w:numPr>
        <w:rPr>
          <w:highlight w:val="yellow"/>
        </w:rPr>
      </w:pPr>
      <w:r>
        <w:rPr>
          <w:highlight w:val="yellow"/>
        </w:rPr>
        <w:t xml:space="preserve">Максимальная (предельная) цена договора, а также ставка на ЭТП указываются в строгом соответствии с п.1.2.12 Документации о закупке – </w:t>
      </w:r>
      <w:r>
        <w:rPr>
          <w:b/>
          <w:highlight w:val="yellow"/>
        </w:rPr>
        <w:t>34 000 000,00</w:t>
      </w:r>
      <w:r>
        <w:rPr>
          <w:highlight w:val="yellow"/>
        </w:rPr>
        <w:t xml:space="preserve"> руб. без учета НДС.</w:t>
      </w:r>
    </w:p>
    <w:p w:rsidR="005C18AF" w:rsidRDefault="00A77ECE" w:rsidP="00A77ECE">
      <w:pPr>
        <w:pStyle w:val="af4"/>
        <w:numPr>
          <w:ilvl w:val="3"/>
          <w:numId w:val="139"/>
        </w:numPr>
        <w:rPr>
          <w:highlight w:val="lightGray"/>
        </w:rPr>
      </w:pPr>
      <w:r>
        <w:rPr>
          <w:highlight w:val="lightGray"/>
        </w:rPr>
        <w:t xml:space="preserve">Форма Коммерческого предложения (форма 3) должна </w:t>
      </w:r>
      <w:r>
        <w:rPr>
          <w:highlight w:val="lightGray"/>
        </w:rPr>
        <w:t xml:space="preserve">быть представлена в сканированном виде, а также в формате, доступном для редактирования (MicrosoftExcelSheet (*.xls)  в соответствии с ПРИЛОЖЕНИЕМ № 1 – к Техническим требованиям "Протокол согласования (ведомость) договорной цены/Коммерческое предложение" </w:t>
      </w:r>
      <w:r>
        <w:rPr>
          <w:highlight w:val="lightGray"/>
        </w:rPr>
        <w:t>(приложение 1 к Документации о закупке).</w:t>
      </w:r>
    </w:p>
    <w:p w:rsidR="005C18AF" w:rsidRDefault="00A77ECE" w:rsidP="00A77ECE">
      <w:pPr>
        <w:pStyle w:val="af4"/>
        <w:numPr>
          <w:ilvl w:val="3"/>
          <w:numId w:val="140"/>
        </w:numPr>
      </w:pPr>
      <w:r>
        <w:t xml:space="preserve">Данная форма должна быть </w:t>
      </w:r>
      <w:bookmarkStart w:id="1106" w:name="_Hlk54813685"/>
      <w:r>
        <w:t xml:space="preserve">в обязательном порядке </w:t>
      </w:r>
      <w:bookmarkEnd w:id="1106"/>
      <w:r>
        <w:t>представлена в формате, доступном для редактирования (</w:t>
      </w:r>
      <w:r>
        <w:rPr>
          <w:lang w:val="en-US"/>
        </w:rPr>
        <w:t>MicrosoftExcelSheet</w:t>
      </w:r>
      <w:r>
        <w:t xml:space="preserve"> (*.</w:t>
      </w:r>
      <w:r>
        <w:rPr>
          <w:lang w:val="en-US"/>
        </w:rPr>
        <w:t>xls</w:t>
      </w:r>
      <w:r>
        <w:t>)).</w:t>
      </w:r>
    </w:p>
    <w:p w:rsidR="005C18AF" w:rsidRDefault="005C18AF">
      <w:pPr>
        <w:pStyle w:val="af4"/>
        <w:numPr>
          <w:ilvl w:val="0"/>
          <w:numId w:val="0"/>
        </w:numPr>
        <w:ind w:left="1134"/>
      </w:pPr>
    </w:p>
    <w:p w:rsidR="005C18AF" w:rsidRDefault="00A77ECE">
      <w:pPr>
        <w:keepNext/>
        <w:rPr>
          <w:b/>
        </w:rPr>
      </w:pPr>
      <w:r>
        <w:br w:type="page"/>
      </w:r>
    </w:p>
    <w:p w:rsidR="005C18AF" w:rsidRDefault="00A77ECE">
      <w:pPr>
        <w:pStyle w:val="20"/>
        <w:keepNext w:val="0"/>
        <w:widowControl w:val="0"/>
        <w:tabs>
          <w:tab w:val="left" w:pos="1134"/>
        </w:tabs>
        <w:ind w:hanging="2694"/>
        <w:rPr>
          <w:sz w:val="28"/>
        </w:rPr>
      </w:pPr>
      <w:bookmarkStart w:id="1107" w:name="_Toc90385115"/>
      <w:bookmarkStart w:id="1108" w:name="_Ref89649494"/>
      <w:bookmarkStart w:id="1109" w:name="_Ref514556477"/>
      <w:bookmarkStart w:id="1110" w:name="_Toc158882923"/>
      <w:bookmarkEnd w:id="1107"/>
      <w:bookmarkEnd w:id="1108"/>
      <w:r>
        <w:rPr>
          <w:sz w:val="28"/>
        </w:rPr>
        <w:lastRenderedPageBreak/>
        <w:t xml:space="preserve">Техническое предложение (форма </w:t>
      </w:r>
      <w:r>
        <w:rPr>
          <w:sz w:val="28"/>
        </w:rPr>
        <w:fldChar w:fldCharType="begin"/>
      </w:r>
      <w:r>
        <w:rPr>
          <w:sz w:val="28"/>
        </w:rPr>
        <w:instrText xml:space="preserve"> SEQ форма \* ARABIC </w:instrText>
      </w:r>
      <w:r>
        <w:rPr>
          <w:sz w:val="28"/>
        </w:rPr>
        <w:fldChar w:fldCharType="separate"/>
      </w:r>
      <w:r w:rsidR="008C7A60">
        <w:rPr>
          <w:noProof/>
          <w:sz w:val="28"/>
        </w:rPr>
        <w:t>4</w:t>
      </w:r>
      <w:r>
        <w:rPr>
          <w:sz w:val="28"/>
        </w:rPr>
        <w:fldChar w:fldCharType="end"/>
      </w:r>
      <w:r>
        <w:rPr>
          <w:sz w:val="28"/>
        </w:rPr>
        <w:t>)</w:t>
      </w:r>
      <w:bookmarkEnd w:id="1091"/>
      <w:bookmarkEnd w:id="1092"/>
      <w:bookmarkEnd w:id="1093"/>
      <w:bookmarkEnd w:id="1094"/>
      <w:bookmarkEnd w:id="1109"/>
      <w:bookmarkEnd w:id="1110"/>
    </w:p>
    <w:p w:rsidR="005C18AF" w:rsidRDefault="00A77ECE">
      <w:pPr>
        <w:pStyle w:val="24"/>
        <w:ind w:left="0" w:firstLine="0"/>
      </w:pPr>
      <w:r>
        <w:t>Форма Технического пре</w:t>
      </w:r>
      <w:r>
        <w:t xml:space="preserve">дложения </w:t>
      </w:r>
    </w:p>
    <w:p w:rsidR="005C18AF" w:rsidRDefault="00A77ECE">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5C18AF" w:rsidRDefault="00A77ECE">
      <w:pPr>
        <w:jc w:val="left"/>
        <w:rPr>
          <w:sz w:val="24"/>
        </w:rPr>
      </w:pPr>
      <w:r>
        <w:rPr>
          <w:sz w:val="24"/>
        </w:rPr>
        <w:t xml:space="preserve">Приложение </w:t>
      </w:r>
      <w:r>
        <w:rPr>
          <w:sz w:val="24"/>
        </w:rPr>
        <w:fldChar w:fldCharType="begin"/>
      </w:r>
      <w:r>
        <w:rPr>
          <w:sz w:val="24"/>
        </w:rPr>
        <w:instrText xml:space="preserve"> SEQ Приложение \* ARABIC </w:instrText>
      </w:r>
      <w:r>
        <w:rPr>
          <w:sz w:val="24"/>
        </w:rPr>
        <w:fldChar w:fldCharType="separate"/>
      </w:r>
      <w:r w:rsidR="008C7A60">
        <w:rPr>
          <w:noProof/>
          <w:sz w:val="24"/>
        </w:rPr>
        <w:t>2</w:t>
      </w:r>
      <w:r>
        <w:rPr>
          <w:sz w:val="24"/>
        </w:rPr>
        <w:fldChar w:fldCharType="end"/>
      </w:r>
      <w:r>
        <w:rPr>
          <w:sz w:val="24"/>
        </w:rPr>
        <w:t xml:space="preserve"> к письму о подаче оферты</w:t>
      </w:r>
      <w:r>
        <w:rPr>
          <w:sz w:val="24"/>
        </w:rPr>
        <w:br/>
        <w:t>от «____» _____________ г. №__________</w:t>
      </w:r>
    </w:p>
    <w:p w:rsidR="005C18AF" w:rsidRDefault="005C18AF"/>
    <w:p w:rsidR="005C18AF" w:rsidRDefault="00A77ECE">
      <w:pPr>
        <w:jc w:val="center"/>
        <w:rPr>
          <w:b/>
          <w:caps/>
          <w:spacing w:val="20"/>
          <w:sz w:val="28"/>
        </w:rPr>
      </w:pPr>
      <w:r>
        <w:rPr>
          <w:b/>
          <w:caps/>
          <w:spacing w:val="20"/>
          <w:sz w:val="28"/>
        </w:rPr>
        <w:t xml:space="preserve">Техническое предложение </w:t>
      </w:r>
    </w:p>
    <w:p w:rsidR="005C18AF" w:rsidRDefault="005C18AF"/>
    <w:p w:rsidR="005C18AF" w:rsidRDefault="00A77ECE">
      <w:pPr>
        <w:spacing w:after="120"/>
        <w:jc w:val="center"/>
        <w:rPr>
          <w:b/>
          <w:sz w:val="28"/>
          <w:szCs w:val="28"/>
        </w:rPr>
      </w:pPr>
      <w:r>
        <w:rPr>
          <w:b/>
          <w:sz w:val="28"/>
          <w:szCs w:val="28"/>
        </w:rPr>
        <w:t>Декларация соответствия</w:t>
      </w:r>
    </w:p>
    <w:p w:rsidR="005C18AF" w:rsidRDefault="00A77ECE">
      <w:pPr>
        <w:rPr>
          <w:i/>
          <w:highlight w:val="lightGray"/>
          <w:shd w:val="clear" w:color="auto" w:fill="BFBFBF"/>
        </w:rPr>
      </w:pPr>
      <w:bookmarkStart w:id="1111" w:name="_Hlk71127008"/>
      <w:r>
        <w:rPr>
          <w:i/>
          <w:highlight w:val="lightGray"/>
          <w:shd w:val="clear" w:color="auto" w:fill="BFBFBF"/>
        </w:rPr>
        <w:t>[</w:t>
      </w:r>
      <w:r>
        <w:rPr>
          <w:rStyle w:val="af6"/>
          <w:b w:val="0"/>
          <w:highlight w:val="lightGray"/>
          <w:shd w:val="clear" w:color="auto" w:fill="BFBFBF"/>
        </w:rPr>
        <w:t>Текст декларации корректируется соответствующим образом (изменение местоиме</w:t>
      </w:r>
      <w:r>
        <w:rPr>
          <w:rStyle w:val="af6"/>
          <w:b w:val="0"/>
          <w:highlight w:val="lightGray"/>
          <w:shd w:val="clear" w:color="auto" w:fill="BFBFBF"/>
        </w:rPr>
        <w:t>ний и окончаний в словах), если Участником является физическое лицо</w:t>
      </w:r>
      <w:r>
        <w:rPr>
          <w:i/>
          <w:highlight w:val="lightGray"/>
          <w:shd w:val="clear" w:color="auto" w:fill="BFBFBF"/>
        </w:rPr>
        <w:t>]</w:t>
      </w:r>
      <w:bookmarkEnd w:id="1111"/>
    </w:p>
    <w:p w:rsidR="005C18AF" w:rsidRDefault="00A77ECE">
      <w:r>
        <w:t xml:space="preserve">Настоящим мы подтверждаем, что изучили Технические требования к продукции и согласны поставить товар (МТР) / выполнить работы / оказать услуги, полностью соответствующие требованиям </w:t>
      </w:r>
      <w:r>
        <w:t>Заказчика, изложенным в Технических требованиях (Приложение № 1 к Документации о закупке).</w:t>
      </w:r>
    </w:p>
    <w:p w:rsidR="005C18AF" w:rsidRDefault="00A77ECE">
      <w:pPr>
        <w:rPr>
          <w:i/>
          <w:highlight w:val="lightGray"/>
          <w:shd w:val="clear" w:color="auto" w:fill="BFBFBF"/>
        </w:rPr>
      </w:pPr>
      <w:bookmarkStart w:id="1112" w:name="_Hlk90405361"/>
      <w:r>
        <w:rPr>
          <w:i/>
          <w:highlight w:val="lightGray"/>
          <w:shd w:val="clear" w:color="auto" w:fill="BFBFBF"/>
        </w:rPr>
        <w:t>[</w:t>
      </w:r>
      <w:r>
        <w:rPr>
          <w:b/>
          <w:bCs/>
          <w:i/>
          <w:highlight w:val="lightGray"/>
          <w:shd w:val="clear" w:color="auto" w:fill="BFBFBF"/>
        </w:rPr>
        <w:t>ВНИМАНИЕ!</w:t>
      </w:r>
      <w:r>
        <w:rPr>
          <w:i/>
          <w:highlight w:val="lightGray"/>
          <w:shd w:val="clear" w:color="auto" w:fill="BFBFBF"/>
        </w:rPr>
        <w:t xml:space="preserve"> В случае предоставления Участником вместе с согласием (декларацией соответствия) дополнительных собственных подробных предложений, такие предложения будут</w:t>
      </w:r>
      <w:r>
        <w:rPr>
          <w:i/>
          <w:highlight w:val="lightGray"/>
          <w:shd w:val="clear" w:color="auto" w:fill="BFBFBF"/>
        </w:rPr>
        <w:t xml:space="preserve"> носить исключительно информационный характер, и не будут приняты к рассмотрению Закупочной комиссией].</w:t>
      </w:r>
      <w:bookmarkEnd w:id="1112"/>
    </w:p>
    <w:p w:rsidR="005C18AF" w:rsidRDefault="005C18AF">
      <w:pPr>
        <w:rPr>
          <w:rStyle w:val="af6"/>
          <w:b w:val="0"/>
          <w:highlight w:val="lightGray"/>
          <w:shd w:val="clear" w:color="auto" w:fill="BFBFBF"/>
        </w:rPr>
      </w:pPr>
    </w:p>
    <w:p w:rsidR="005C18AF" w:rsidRDefault="00A77ECE">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5C18AF" w:rsidRDefault="00A77ECE" w:rsidP="00A77ECE">
      <w:pPr>
        <w:pStyle w:val="24"/>
        <w:numPr>
          <w:ilvl w:val="2"/>
          <w:numId w:val="141"/>
        </w:numPr>
      </w:pPr>
      <w:r>
        <w:lastRenderedPageBreak/>
        <w:t>Инструкции по заполнению</w:t>
      </w:r>
    </w:p>
    <w:p w:rsidR="005C18AF" w:rsidRDefault="00A77ECE" w:rsidP="00A77ECE">
      <w:pPr>
        <w:pStyle w:val="af4"/>
        <w:numPr>
          <w:ilvl w:val="3"/>
          <w:numId w:val="10"/>
        </w:numPr>
      </w:pPr>
      <w:r>
        <w:t xml:space="preserve">Участник приводит номер и дату письма о подаче оферты, приложением к которому является данное техническое </w:t>
      </w:r>
      <w:r>
        <w:t>предложение.</w:t>
      </w:r>
    </w:p>
    <w:p w:rsidR="005C18AF" w:rsidRDefault="00A77ECE" w:rsidP="00A77ECE">
      <w:pPr>
        <w:pStyle w:val="af4"/>
        <w:numPr>
          <w:ilvl w:val="3"/>
          <w:numId w:val="10"/>
        </w:numPr>
      </w:pPr>
      <w:r>
        <w:t xml:space="preserve">Форма Технического предложения должна соответствовать требованиям к описанию продукции, установленным в пункте </w:t>
      </w:r>
      <w:r>
        <w:fldChar w:fldCharType="begin"/>
      </w:r>
      <w:r>
        <w:instrText xml:space="preserve"> REF _Ref514639908 \r \h </w:instrText>
      </w:r>
      <w:r>
        <w:fldChar w:fldCharType="separate"/>
      </w:r>
      <w:r w:rsidR="008C7A60">
        <w:t>1.2.14</w:t>
      </w:r>
      <w:r>
        <w:fldChar w:fldCharType="end"/>
      </w:r>
      <w:r>
        <w:t>.</w:t>
      </w:r>
    </w:p>
    <w:p w:rsidR="005C18AF" w:rsidRDefault="00A77ECE" w:rsidP="00A77ECE">
      <w:pPr>
        <w:pStyle w:val="af4"/>
        <w:numPr>
          <w:ilvl w:val="3"/>
          <w:numId w:val="10"/>
        </w:numPr>
      </w:pPr>
      <w:r>
        <w:t>План распределения объемов поста</w:t>
      </w:r>
      <w:r>
        <w:t xml:space="preserve">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 (при этом в пункте </w:t>
      </w:r>
      <w:r>
        <w:fldChar w:fldCharType="begin"/>
      </w:r>
      <w:r>
        <w:instrText xml:space="preserve"> REF _Ref384632108 \r </w:instrText>
      </w:r>
      <w:r>
        <w:instrText xml:space="preserve">\h </w:instrText>
      </w:r>
      <w:r>
        <w:fldChar w:fldCharType="separate"/>
      </w:r>
      <w:r w:rsidR="008C7A60">
        <w:t>1.2.26</w:t>
      </w:r>
      <w:r>
        <w:fldChar w:fldCharType="end"/>
      </w:r>
      <w: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p>
    <w:p w:rsidR="005C18AF" w:rsidRDefault="00A77ECE">
      <w:pPr>
        <w:pStyle w:val="af4"/>
        <w:numPr>
          <w:ilvl w:val="0"/>
          <w:numId w:val="0"/>
        </w:numPr>
        <w:ind w:left="1134"/>
      </w:pPr>
      <w:r>
        <w:t>При этом в д</w:t>
      </w:r>
      <w:r>
        <w:t>анном плане указывается:</w:t>
      </w:r>
    </w:p>
    <w:p w:rsidR="005C18AF" w:rsidRDefault="00A77ECE" w:rsidP="00A77ECE">
      <w:pPr>
        <w:pStyle w:val="af8"/>
        <w:numPr>
          <w:ilvl w:val="4"/>
          <w:numId w:val="10"/>
        </w:numPr>
        <w:ind w:left="1701"/>
      </w:pPr>
      <w: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rsidR="005C18AF" w:rsidRDefault="00A77ECE" w:rsidP="00A77ECE">
      <w:pPr>
        <w:pStyle w:val="af8"/>
        <w:numPr>
          <w:ilvl w:val="4"/>
          <w:numId w:val="10"/>
        </w:numPr>
        <w:ind w:left="1701"/>
      </w:pPr>
      <w:r>
        <w:t>наименование ответственного лица (член коллективного участника №1 (л</w:t>
      </w:r>
      <w:r>
        <w:t>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rsidR="005C18AF" w:rsidRDefault="00A77ECE">
      <w:pPr>
        <w:pStyle w:val="af8"/>
        <w:numPr>
          <w:ilvl w:val="0"/>
          <w:numId w:val="0"/>
        </w:numPr>
        <w:ind w:left="1701"/>
      </w:pPr>
      <w:r>
        <w:rPr>
          <w:b/>
          <w:bCs/>
        </w:rPr>
        <w:t>ВНИМАНИЕ!</w:t>
      </w:r>
      <w:r>
        <w:t xml:space="preserve"> Не допускается указание (в данном плане</w:t>
      </w:r>
      <w:r>
        <w:t xml:space="preserve">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w:t>
      </w:r>
      <w:r>
        <w:t>лиц), почтовый адрес, номер контактного телефона, адрес электронной почты соисполнителя / подрядчика и т.п.).</w:t>
      </w:r>
    </w:p>
    <w:p w:rsidR="005C18AF" w:rsidRDefault="00A77ECE">
      <w:pPr>
        <w:pStyle w:val="af8"/>
        <w:numPr>
          <w:ilvl w:val="0"/>
          <w:numId w:val="0"/>
        </w:numPr>
        <w:ind w:left="1701"/>
      </w:pPr>
      <w:r>
        <w:t>В случае подачи заявки Коллективным участником соответствующие сведения, идентифицирующие лидера и остальных членов коллективного участника, должн</w:t>
      </w:r>
      <w:r>
        <w:t xml:space="preserve">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8C7A60">
        <w:t>7.2</w:t>
      </w:r>
      <w:r>
        <w:fldChar w:fldCharType="end"/>
      </w:r>
      <w:r>
        <w:t>) с указанием порядковых номеров (член коллективного участника №…).</w:t>
      </w:r>
    </w:p>
    <w:p w:rsidR="005C18AF" w:rsidRDefault="00A77ECE">
      <w:pPr>
        <w:pStyle w:val="af8"/>
        <w:numPr>
          <w:ilvl w:val="0"/>
          <w:numId w:val="0"/>
        </w:numPr>
        <w:ind w:left="1701"/>
      </w:pPr>
      <w:r>
        <w:t>В случае подачи</w:t>
      </w:r>
      <w:r>
        <w:t xml:space="preserve">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rsidR="005C18AF" w:rsidRDefault="00A77ECE" w:rsidP="00A77ECE">
      <w:pPr>
        <w:pStyle w:val="af8"/>
        <w:numPr>
          <w:ilvl w:val="4"/>
          <w:numId w:val="10"/>
        </w:numPr>
        <w:ind w:left="1701"/>
      </w:pPr>
      <w:r>
        <w:t>стоимость продукции (цена договора) только в процент</w:t>
      </w:r>
      <w:r>
        <w:t>ном выражении (без указания стоимости в рублях) в соответствии с Коммерческим предложением;</w:t>
      </w:r>
    </w:p>
    <w:p w:rsidR="005C18AF" w:rsidRDefault="00A77ECE" w:rsidP="00A77ECE">
      <w:pPr>
        <w:pStyle w:val="af8"/>
        <w:numPr>
          <w:ilvl w:val="4"/>
          <w:numId w:val="10"/>
        </w:numPr>
        <w:ind w:left="1701"/>
      </w:pPr>
      <w:r>
        <w:t>место, условия и сроки (периоды) поставки продукции в соответствии с Календарным графиком;</w:t>
      </w:r>
    </w:p>
    <w:p w:rsidR="005C18AF" w:rsidRDefault="00A77ECE" w:rsidP="00A77ECE">
      <w:pPr>
        <w:pStyle w:val="af8"/>
        <w:numPr>
          <w:ilvl w:val="4"/>
          <w:numId w:val="142"/>
        </w:numPr>
        <w:ind w:left="1701"/>
      </w:pPr>
      <w:bookmarkStart w:id="1113" w:name="_Hlk72339453"/>
      <w:r>
        <w:lastRenderedPageBreak/>
        <w:t>итоговая стоимость продукции (цена договора) только в процентном выражени</w:t>
      </w:r>
      <w:r>
        <w:t>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bookmarkEnd w:id="1113"/>
    </w:p>
    <w:p w:rsidR="005C18AF" w:rsidRDefault="00A77ECE" w:rsidP="00A77ECE">
      <w:pPr>
        <w:pStyle w:val="af4"/>
        <w:numPr>
          <w:ilvl w:val="3"/>
          <w:numId w:val="10"/>
        </w:numPr>
      </w:pPr>
      <w:r>
        <w:t>Декларация ПИРААП (в случае ее наличия в составе формы Техниче</w:t>
      </w:r>
      <w:r>
        <w:t>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5C18AF" w:rsidRDefault="00A77ECE">
      <w:r>
        <w:br w:type="page"/>
      </w:r>
    </w:p>
    <w:p w:rsidR="005C18AF" w:rsidRDefault="00A77ECE">
      <w:pPr>
        <w:pStyle w:val="20"/>
        <w:keepNext w:val="0"/>
        <w:widowControl w:val="0"/>
        <w:tabs>
          <w:tab w:val="left" w:pos="1134"/>
        </w:tabs>
        <w:ind w:hanging="2694"/>
        <w:rPr>
          <w:sz w:val="28"/>
        </w:rPr>
      </w:pPr>
      <w:bookmarkStart w:id="1114" w:name="_Toc90385112"/>
      <w:bookmarkStart w:id="1115" w:name="_Ref86826666"/>
      <w:bookmarkStart w:id="1116" w:name="_Toc158882924"/>
      <w:r>
        <w:rPr>
          <w:sz w:val="28"/>
        </w:rPr>
        <w:lastRenderedPageBreak/>
        <w:t xml:space="preserve">Календарный график (форма </w:t>
      </w:r>
      <w:r>
        <w:rPr>
          <w:sz w:val="28"/>
        </w:rPr>
        <w:fldChar w:fldCharType="begin"/>
      </w:r>
      <w:r>
        <w:rPr>
          <w:sz w:val="28"/>
        </w:rPr>
        <w:instrText xml:space="preserve"> SEQ форма \* ARABIC </w:instrText>
      </w:r>
      <w:r>
        <w:rPr>
          <w:sz w:val="28"/>
        </w:rPr>
        <w:fldChar w:fldCharType="separate"/>
      </w:r>
      <w:r w:rsidR="008C7A60">
        <w:rPr>
          <w:noProof/>
          <w:sz w:val="28"/>
        </w:rPr>
        <w:t>5</w:t>
      </w:r>
      <w:r>
        <w:rPr>
          <w:sz w:val="28"/>
        </w:rPr>
        <w:fldChar w:fldCharType="end"/>
      </w:r>
      <w:r>
        <w:rPr>
          <w:sz w:val="28"/>
        </w:rPr>
        <w:t>)</w:t>
      </w:r>
      <w:bookmarkEnd w:id="1114"/>
      <w:bookmarkEnd w:id="1115"/>
      <w:bookmarkEnd w:id="1116"/>
    </w:p>
    <w:p w:rsidR="005C18AF" w:rsidRDefault="00A77ECE">
      <w:pPr>
        <w:pStyle w:val="24"/>
        <w:ind w:left="0" w:firstLine="0"/>
      </w:pPr>
      <w:bookmarkStart w:id="1117" w:name="_Toc90385113"/>
      <w:r>
        <w:t xml:space="preserve">Форма </w:t>
      </w:r>
      <w:bookmarkEnd w:id="1117"/>
      <w:r>
        <w:t>Календарного графика</w:t>
      </w:r>
    </w:p>
    <w:p w:rsidR="005C18AF" w:rsidRDefault="00A77ECE">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5C18AF" w:rsidRDefault="00A77ECE">
      <w:pPr>
        <w:jc w:val="left"/>
        <w:rPr>
          <w:sz w:val="24"/>
        </w:rPr>
      </w:pPr>
      <w:r>
        <w:rPr>
          <w:sz w:val="24"/>
        </w:rPr>
        <w:t xml:space="preserve">Приложение </w:t>
      </w:r>
      <w:r>
        <w:rPr>
          <w:sz w:val="24"/>
        </w:rPr>
        <w:fldChar w:fldCharType="begin"/>
      </w:r>
      <w:r>
        <w:rPr>
          <w:sz w:val="24"/>
        </w:rPr>
        <w:instrText xml:space="preserve"> SEQ Приложение \* ARABIC </w:instrText>
      </w:r>
      <w:r>
        <w:rPr>
          <w:sz w:val="24"/>
        </w:rPr>
        <w:fldChar w:fldCharType="separate"/>
      </w:r>
      <w:r w:rsidR="008C7A60">
        <w:rPr>
          <w:noProof/>
          <w:sz w:val="24"/>
        </w:rPr>
        <w:t>3</w:t>
      </w:r>
      <w:r>
        <w:rPr>
          <w:sz w:val="24"/>
        </w:rPr>
        <w:fldChar w:fldCharType="end"/>
      </w:r>
      <w:r>
        <w:rPr>
          <w:sz w:val="24"/>
        </w:rPr>
        <w:t xml:space="preserve"> к письму о подаче оферты</w:t>
      </w:r>
      <w:r>
        <w:rPr>
          <w:sz w:val="24"/>
        </w:rPr>
        <w:br/>
        <w:t>от «____» _____________ г. №__________</w:t>
      </w:r>
    </w:p>
    <w:p w:rsidR="005C18AF" w:rsidRDefault="005C18AF"/>
    <w:p w:rsidR="005C18AF" w:rsidRDefault="00A77ECE">
      <w:pPr>
        <w:jc w:val="center"/>
        <w:rPr>
          <w:b/>
          <w:caps/>
          <w:spacing w:val="20"/>
          <w:sz w:val="28"/>
        </w:rPr>
      </w:pPr>
      <w:r>
        <w:rPr>
          <w:b/>
          <w:caps/>
          <w:spacing w:val="20"/>
          <w:sz w:val="28"/>
        </w:rPr>
        <w:t>Календарный график</w:t>
      </w:r>
    </w:p>
    <w:p w:rsidR="005C18AF" w:rsidRDefault="005C18AF">
      <w:pPr>
        <w:rPr>
          <w:sz w:val="24"/>
        </w:rPr>
      </w:pPr>
    </w:p>
    <w:p w:rsidR="005C18AF" w:rsidRDefault="00A77ECE">
      <w:r>
        <w:t xml:space="preserve">Начало поставки продукции: ___________ </w:t>
      </w:r>
      <w:r>
        <w:rPr>
          <w:i/>
          <w:highlight w:val="lightGray"/>
          <w:shd w:val="clear" w:color="auto" w:fill="BFBFBF"/>
        </w:rPr>
        <w:t>(указать начало поставки продукции в соответствии с условиями Технических требований)</w:t>
      </w:r>
    </w:p>
    <w:p w:rsidR="005C18AF" w:rsidRDefault="00A77ECE">
      <w:r>
        <w:t xml:space="preserve">Окончание поставки продукции: __________ </w:t>
      </w:r>
      <w:r>
        <w:rPr>
          <w:i/>
          <w:highlight w:val="lightGray"/>
          <w:shd w:val="clear" w:color="auto" w:fill="BFBFBF"/>
        </w:rPr>
        <w:t>(указать окончание поставки продукции в соответствии с условиями Технических требований)</w:t>
      </w:r>
    </w:p>
    <w:p w:rsidR="005C18AF" w:rsidRDefault="005C18AF"/>
    <w:tbl>
      <w:tblPr>
        <w:tblW w:w="10202" w:type="dxa"/>
        <w:tblLayout w:type="fixed"/>
        <w:tblLook w:val="01E0" w:firstRow="1" w:lastRow="1" w:firstColumn="1" w:lastColumn="1" w:noHBand="0" w:noVBand="0"/>
      </w:tblPr>
      <w:tblGrid>
        <w:gridCol w:w="829"/>
        <w:gridCol w:w="3278"/>
        <w:gridCol w:w="2977"/>
        <w:gridCol w:w="3118"/>
      </w:tblGrid>
      <w:tr w:rsidR="005C18AF">
        <w:trPr>
          <w:cantSplit/>
        </w:trPr>
        <w:tc>
          <w:tcPr>
            <w:tcW w:w="828" w:type="dxa"/>
            <w:vMerge w:val="restart"/>
            <w:tcBorders>
              <w:top w:val="single" w:sz="4" w:space="0" w:color="000000"/>
              <w:left w:val="single" w:sz="4" w:space="0" w:color="000000"/>
              <w:bottom w:val="single" w:sz="4" w:space="0" w:color="000000"/>
              <w:right w:val="single" w:sz="4" w:space="0" w:color="000000"/>
            </w:tcBorders>
            <w:vAlign w:val="center"/>
          </w:tcPr>
          <w:p w:rsidR="005C18AF" w:rsidRDefault="00A77ECE">
            <w:pPr>
              <w:pStyle w:val="afff5"/>
              <w:widowControl w:val="0"/>
              <w:rPr>
                <w:sz w:val="20"/>
                <w:szCs w:val="20"/>
              </w:rPr>
            </w:pPr>
            <w:r>
              <w:rPr>
                <w:sz w:val="20"/>
                <w:szCs w:val="20"/>
              </w:rPr>
              <w:t>№ п/п</w:t>
            </w:r>
          </w:p>
        </w:tc>
        <w:tc>
          <w:tcPr>
            <w:tcW w:w="3278" w:type="dxa"/>
            <w:vMerge w:val="restart"/>
            <w:tcBorders>
              <w:top w:val="single" w:sz="4" w:space="0" w:color="000000"/>
              <w:left w:val="single" w:sz="4" w:space="0" w:color="000000"/>
              <w:bottom w:val="single" w:sz="4" w:space="0" w:color="000000"/>
              <w:right w:val="single" w:sz="4" w:space="0" w:color="000000"/>
            </w:tcBorders>
            <w:vAlign w:val="center"/>
          </w:tcPr>
          <w:p w:rsidR="005C18AF" w:rsidRDefault="00A77ECE">
            <w:pPr>
              <w:pStyle w:val="afff5"/>
              <w:widowControl w:val="0"/>
              <w:jc w:val="center"/>
              <w:rPr>
                <w:sz w:val="20"/>
                <w:szCs w:val="20"/>
              </w:rPr>
            </w:pPr>
            <w:r>
              <w:rPr>
                <w:sz w:val="20"/>
                <w:szCs w:val="20"/>
              </w:rPr>
              <w:t>Наименование этапа / партии</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rsidR="005C18AF" w:rsidRDefault="00A77ECE">
            <w:pPr>
              <w:pStyle w:val="afff5"/>
              <w:widowControl w:val="0"/>
              <w:jc w:val="center"/>
              <w:rPr>
                <w:sz w:val="20"/>
                <w:szCs w:val="20"/>
              </w:rPr>
            </w:pPr>
            <w:r>
              <w:rPr>
                <w:sz w:val="20"/>
                <w:szCs w:val="20"/>
              </w:rPr>
              <w:t>График</w:t>
            </w:r>
          </w:p>
        </w:tc>
      </w:tr>
      <w:tr w:rsidR="005C18AF">
        <w:trPr>
          <w:cantSplit/>
        </w:trPr>
        <w:tc>
          <w:tcPr>
            <w:tcW w:w="828" w:type="dxa"/>
            <w:vMerge/>
            <w:tcBorders>
              <w:top w:val="single" w:sz="4" w:space="0" w:color="000000"/>
              <w:left w:val="single" w:sz="4" w:space="0" w:color="000000"/>
              <w:bottom w:val="single" w:sz="4" w:space="0" w:color="000000"/>
              <w:right w:val="single" w:sz="4" w:space="0" w:color="000000"/>
            </w:tcBorders>
            <w:vAlign w:val="center"/>
          </w:tcPr>
          <w:p w:rsidR="005C18AF" w:rsidRDefault="005C18AF">
            <w:pPr>
              <w:pStyle w:val="afff5"/>
              <w:widowControl w:val="0"/>
              <w:rPr>
                <w:sz w:val="20"/>
                <w:szCs w:val="20"/>
              </w:rPr>
            </w:pPr>
          </w:p>
        </w:tc>
        <w:tc>
          <w:tcPr>
            <w:tcW w:w="3278" w:type="dxa"/>
            <w:vMerge/>
            <w:tcBorders>
              <w:top w:val="single" w:sz="4" w:space="0" w:color="000000"/>
              <w:left w:val="single" w:sz="4" w:space="0" w:color="000000"/>
              <w:bottom w:val="single" w:sz="4" w:space="0" w:color="000000"/>
              <w:right w:val="single" w:sz="4" w:space="0" w:color="000000"/>
            </w:tcBorders>
            <w:vAlign w:val="center"/>
          </w:tcPr>
          <w:p w:rsidR="005C18AF" w:rsidRDefault="005C18AF">
            <w:pPr>
              <w:pStyle w:val="afff5"/>
              <w:widowControl w:val="0"/>
              <w:rPr>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5C18AF" w:rsidRDefault="00A77ECE">
            <w:pPr>
              <w:pStyle w:val="afff5"/>
              <w:widowControl w:val="0"/>
              <w:jc w:val="center"/>
              <w:rPr>
                <w:sz w:val="20"/>
                <w:szCs w:val="20"/>
              </w:rPr>
            </w:pPr>
            <w:r>
              <w:rPr>
                <w:sz w:val="20"/>
                <w:szCs w:val="20"/>
              </w:rPr>
              <w:t>Начало поставки продукции</w:t>
            </w:r>
          </w:p>
        </w:tc>
        <w:tc>
          <w:tcPr>
            <w:tcW w:w="3118" w:type="dxa"/>
            <w:tcBorders>
              <w:top w:val="single" w:sz="4" w:space="0" w:color="000000"/>
              <w:left w:val="single" w:sz="4" w:space="0" w:color="000000"/>
              <w:bottom w:val="single" w:sz="4" w:space="0" w:color="000000"/>
              <w:right w:val="single" w:sz="4" w:space="0" w:color="000000"/>
            </w:tcBorders>
            <w:vAlign w:val="center"/>
          </w:tcPr>
          <w:p w:rsidR="005C18AF" w:rsidRDefault="00A77ECE">
            <w:pPr>
              <w:pStyle w:val="afff5"/>
              <w:widowControl w:val="0"/>
              <w:jc w:val="center"/>
              <w:rPr>
                <w:sz w:val="20"/>
                <w:szCs w:val="20"/>
              </w:rPr>
            </w:pPr>
            <w:r>
              <w:rPr>
                <w:sz w:val="20"/>
                <w:szCs w:val="20"/>
              </w:rPr>
              <w:t>Окончание поставки продукции</w:t>
            </w:r>
          </w:p>
        </w:tc>
      </w:tr>
      <w:tr w:rsidR="005C18AF">
        <w:tc>
          <w:tcPr>
            <w:tcW w:w="828" w:type="dxa"/>
            <w:tcBorders>
              <w:top w:val="single" w:sz="4" w:space="0" w:color="000000"/>
              <w:left w:val="single" w:sz="4" w:space="0" w:color="000000"/>
              <w:bottom w:val="single" w:sz="4" w:space="0" w:color="000000"/>
              <w:right w:val="single" w:sz="4" w:space="0" w:color="000000"/>
            </w:tcBorders>
          </w:tcPr>
          <w:p w:rsidR="005C18AF" w:rsidRDefault="005C18AF" w:rsidP="00A77ECE">
            <w:pPr>
              <w:pStyle w:val="afff6"/>
              <w:widowControl w:val="0"/>
              <w:numPr>
                <w:ilvl w:val="0"/>
                <w:numId w:val="9"/>
              </w:numPr>
              <w:rPr>
                <w:szCs w:val="24"/>
              </w:rPr>
            </w:pPr>
          </w:p>
        </w:tc>
        <w:tc>
          <w:tcPr>
            <w:tcW w:w="3278" w:type="dxa"/>
            <w:tcBorders>
              <w:top w:val="single" w:sz="4" w:space="0" w:color="000000"/>
              <w:left w:val="single" w:sz="4" w:space="0" w:color="000000"/>
              <w:bottom w:val="single" w:sz="4" w:space="0" w:color="000000"/>
              <w:right w:val="single" w:sz="4" w:space="0" w:color="000000"/>
            </w:tcBorders>
          </w:tcPr>
          <w:p w:rsidR="005C18AF" w:rsidRDefault="005C18AF">
            <w:pPr>
              <w:pStyle w:val="afff6"/>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5C18AF" w:rsidRDefault="005C18AF">
            <w:pPr>
              <w:pStyle w:val="afff6"/>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5C18AF" w:rsidRDefault="005C18AF">
            <w:pPr>
              <w:pStyle w:val="afff6"/>
              <w:widowControl w:val="0"/>
              <w:rPr>
                <w:szCs w:val="24"/>
              </w:rPr>
            </w:pPr>
          </w:p>
        </w:tc>
      </w:tr>
      <w:tr w:rsidR="005C18AF">
        <w:tc>
          <w:tcPr>
            <w:tcW w:w="828" w:type="dxa"/>
            <w:tcBorders>
              <w:top w:val="single" w:sz="4" w:space="0" w:color="000000"/>
              <w:left w:val="single" w:sz="4" w:space="0" w:color="000000"/>
              <w:bottom w:val="single" w:sz="4" w:space="0" w:color="000000"/>
              <w:right w:val="single" w:sz="4" w:space="0" w:color="000000"/>
            </w:tcBorders>
          </w:tcPr>
          <w:p w:rsidR="005C18AF" w:rsidRDefault="005C18AF" w:rsidP="00A77ECE">
            <w:pPr>
              <w:pStyle w:val="afff6"/>
              <w:widowControl w:val="0"/>
              <w:numPr>
                <w:ilvl w:val="0"/>
                <w:numId w:val="9"/>
              </w:numPr>
              <w:rPr>
                <w:szCs w:val="24"/>
              </w:rPr>
            </w:pPr>
          </w:p>
        </w:tc>
        <w:tc>
          <w:tcPr>
            <w:tcW w:w="3278" w:type="dxa"/>
            <w:tcBorders>
              <w:top w:val="single" w:sz="4" w:space="0" w:color="000000"/>
              <w:left w:val="single" w:sz="4" w:space="0" w:color="000000"/>
              <w:bottom w:val="single" w:sz="4" w:space="0" w:color="000000"/>
              <w:right w:val="single" w:sz="4" w:space="0" w:color="000000"/>
            </w:tcBorders>
          </w:tcPr>
          <w:p w:rsidR="005C18AF" w:rsidRDefault="005C18AF">
            <w:pPr>
              <w:pStyle w:val="afff6"/>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5C18AF" w:rsidRDefault="005C18AF">
            <w:pPr>
              <w:pStyle w:val="afff6"/>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5C18AF" w:rsidRDefault="005C18AF">
            <w:pPr>
              <w:pStyle w:val="afff6"/>
              <w:widowControl w:val="0"/>
              <w:rPr>
                <w:szCs w:val="24"/>
              </w:rPr>
            </w:pPr>
          </w:p>
        </w:tc>
      </w:tr>
      <w:tr w:rsidR="005C18AF">
        <w:tc>
          <w:tcPr>
            <w:tcW w:w="828" w:type="dxa"/>
            <w:tcBorders>
              <w:top w:val="single" w:sz="4" w:space="0" w:color="000000"/>
              <w:left w:val="single" w:sz="4" w:space="0" w:color="000000"/>
              <w:bottom w:val="single" w:sz="4" w:space="0" w:color="000000"/>
              <w:right w:val="single" w:sz="4" w:space="0" w:color="000000"/>
            </w:tcBorders>
          </w:tcPr>
          <w:p w:rsidR="005C18AF" w:rsidRDefault="005C18AF" w:rsidP="00A77ECE">
            <w:pPr>
              <w:pStyle w:val="afff6"/>
              <w:widowControl w:val="0"/>
              <w:numPr>
                <w:ilvl w:val="0"/>
                <w:numId w:val="9"/>
              </w:numPr>
              <w:rPr>
                <w:szCs w:val="24"/>
              </w:rPr>
            </w:pPr>
          </w:p>
        </w:tc>
        <w:tc>
          <w:tcPr>
            <w:tcW w:w="3278" w:type="dxa"/>
            <w:tcBorders>
              <w:top w:val="single" w:sz="4" w:space="0" w:color="000000"/>
              <w:left w:val="single" w:sz="4" w:space="0" w:color="000000"/>
              <w:bottom w:val="single" w:sz="4" w:space="0" w:color="000000"/>
              <w:right w:val="single" w:sz="4" w:space="0" w:color="000000"/>
            </w:tcBorders>
          </w:tcPr>
          <w:p w:rsidR="005C18AF" w:rsidRDefault="005C18AF">
            <w:pPr>
              <w:pStyle w:val="afff6"/>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5C18AF" w:rsidRDefault="005C18AF">
            <w:pPr>
              <w:pStyle w:val="afff6"/>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5C18AF" w:rsidRDefault="005C18AF">
            <w:pPr>
              <w:pStyle w:val="afff6"/>
              <w:widowControl w:val="0"/>
              <w:rPr>
                <w:szCs w:val="24"/>
              </w:rPr>
            </w:pPr>
          </w:p>
        </w:tc>
      </w:tr>
      <w:tr w:rsidR="005C18AF">
        <w:tc>
          <w:tcPr>
            <w:tcW w:w="828" w:type="dxa"/>
            <w:tcBorders>
              <w:top w:val="single" w:sz="4" w:space="0" w:color="000000"/>
              <w:left w:val="single" w:sz="4" w:space="0" w:color="000000"/>
              <w:bottom w:val="single" w:sz="4" w:space="0" w:color="000000"/>
              <w:right w:val="single" w:sz="4" w:space="0" w:color="000000"/>
            </w:tcBorders>
          </w:tcPr>
          <w:p w:rsidR="005C18AF" w:rsidRDefault="00A77ECE">
            <w:pPr>
              <w:pStyle w:val="afff6"/>
              <w:widowControl w:val="0"/>
              <w:rPr>
                <w:szCs w:val="24"/>
              </w:rPr>
            </w:pPr>
            <w:r>
              <w:rPr>
                <w:szCs w:val="24"/>
              </w:rPr>
              <w:t>…</w:t>
            </w:r>
          </w:p>
        </w:tc>
        <w:tc>
          <w:tcPr>
            <w:tcW w:w="3278" w:type="dxa"/>
            <w:tcBorders>
              <w:top w:val="single" w:sz="4" w:space="0" w:color="000000"/>
              <w:left w:val="single" w:sz="4" w:space="0" w:color="000000"/>
              <w:bottom w:val="single" w:sz="4" w:space="0" w:color="000000"/>
              <w:right w:val="single" w:sz="4" w:space="0" w:color="000000"/>
            </w:tcBorders>
          </w:tcPr>
          <w:p w:rsidR="005C18AF" w:rsidRDefault="005C18AF">
            <w:pPr>
              <w:pStyle w:val="afff6"/>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5C18AF" w:rsidRDefault="005C18AF">
            <w:pPr>
              <w:pStyle w:val="afff6"/>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5C18AF" w:rsidRDefault="005C18AF">
            <w:pPr>
              <w:pStyle w:val="afff6"/>
              <w:widowControl w:val="0"/>
              <w:rPr>
                <w:szCs w:val="24"/>
              </w:rPr>
            </w:pPr>
          </w:p>
        </w:tc>
      </w:tr>
    </w:tbl>
    <w:p w:rsidR="005C18AF" w:rsidRDefault="005C18AF"/>
    <w:p w:rsidR="005C18AF" w:rsidRDefault="005C18AF">
      <w:pPr>
        <w:keepNext/>
        <w:rPr>
          <w:b/>
        </w:rPr>
      </w:pPr>
    </w:p>
    <w:p w:rsidR="005C18AF" w:rsidRDefault="00A77ECE">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p>
    <w:p w:rsidR="005C18AF" w:rsidRDefault="00A77ECE">
      <w:pPr>
        <w:ind w:right="3684"/>
        <w:jc w:val="center"/>
        <w:rPr>
          <w:vertAlign w:val="superscript"/>
        </w:rPr>
      </w:pPr>
      <w:r>
        <w:br w:type="page"/>
      </w:r>
    </w:p>
    <w:p w:rsidR="005C18AF" w:rsidRDefault="00A77ECE" w:rsidP="00A77ECE">
      <w:pPr>
        <w:pStyle w:val="24"/>
        <w:numPr>
          <w:ilvl w:val="2"/>
          <w:numId w:val="143"/>
        </w:numPr>
      </w:pPr>
      <w:bookmarkStart w:id="1118" w:name="_Toc90385114"/>
      <w:r>
        <w:lastRenderedPageBreak/>
        <w:t>Инструкции по заполнению</w:t>
      </w:r>
      <w:bookmarkEnd w:id="1118"/>
    </w:p>
    <w:p w:rsidR="005C18AF" w:rsidRDefault="00A77ECE" w:rsidP="00A77ECE">
      <w:pPr>
        <w:pStyle w:val="af4"/>
        <w:numPr>
          <w:ilvl w:val="3"/>
          <w:numId w:val="10"/>
        </w:numPr>
      </w:pPr>
      <w:r>
        <w:t>Участник указывает номер и дату письма о подаче оферты, приложением к которому является данный</w:t>
      </w:r>
      <w:r>
        <w:t xml:space="preserve"> Календарный график.</w:t>
      </w:r>
    </w:p>
    <w:p w:rsidR="005C18AF" w:rsidRDefault="00A77ECE" w:rsidP="00A77ECE">
      <w:pPr>
        <w:pStyle w:val="af4"/>
        <w:numPr>
          <w:ilvl w:val="3"/>
          <w:numId w:val="10"/>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Техническими требованиями.</w:t>
      </w:r>
    </w:p>
    <w:p w:rsidR="005C18AF" w:rsidRDefault="00A77ECE" w:rsidP="00A77ECE">
      <w:pPr>
        <w:pStyle w:val="af4"/>
        <w:numPr>
          <w:ilvl w:val="3"/>
          <w:numId w:val="10"/>
        </w:numPr>
      </w:pPr>
      <w:r>
        <w:t xml:space="preserve">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 </w:t>
      </w:r>
    </w:p>
    <w:p w:rsidR="005C18AF" w:rsidRDefault="00A77ECE" w:rsidP="00A77ECE">
      <w:pPr>
        <w:pStyle w:val="af4"/>
        <w:numPr>
          <w:ilvl w:val="3"/>
          <w:numId w:val="10"/>
        </w:numPr>
      </w:pPr>
      <w:r>
        <w:t>В случае если проектом Дог</w:t>
      </w:r>
      <w:r>
        <w:t>овора не предусмотрена этапность поставки продукции, то в Таблицу включается только один этап. В позициях «Начало поставки продукции по соответствующему этапу» и «Окончание поставки продукции по соответствующему этапу» указываются данные в соответствии с Т</w:t>
      </w:r>
      <w:r>
        <w:t>ехническими требованиями.</w:t>
      </w:r>
    </w:p>
    <w:p w:rsidR="005C18AF" w:rsidRDefault="00A77ECE">
      <w:r>
        <w:br w:type="page"/>
      </w:r>
    </w:p>
    <w:p w:rsidR="005C18AF" w:rsidRDefault="00A77ECE">
      <w:pPr>
        <w:pStyle w:val="20"/>
        <w:keepNext w:val="0"/>
        <w:widowControl w:val="0"/>
        <w:ind w:left="1134"/>
        <w:rPr>
          <w:sz w:val="28"/>
        </w:rPr>
      </w:pPr>
      <w:bookmarkStart w:id="1119" w:name="_Ref34763774"/>
      <w:bookmarkStart w:id="1120" w:name="_Toc69728989"/>
      <w:bookmarkStart w:id="1121" w:name="_Toc57314675"/>
      <w:bookmarkStart w:id="1122" w:name="_Ref55336359"/>
      <w:bookmarkStart w:id="1123" w:name="_Ref55335823"/>
      <w:bookmarkStart w:id="1124" w:name="_Toc158882925"/>
      <w:bookmarkEnd w:id="1119"/>
      <w:r>
        <w:rPr>
          <w:sz w:val="28"/>
        </w:rPr>
        <w:lastRenderedPageBreak/>
        <w:t xml:space="preserve">Анкета Участника (форма </w:t>
      </w:r>
      <w:r>
        <w:rPr>
          <w:sz w:val="28"/>
        </w:rPr>
        <w:fldChar w:fldCharType="begin"/>
      </w:r>
      <w:r>
        <w:rPr>
          <w:sz w:val="28"/>
        </w:rPr>
        <w:instrText xml:space="preserve"> SEQ форма \* ARABIC </w:instrText>
      </w:r>
      <w:r>
        <w:rPr>
          <w:sz w:val="28"/>
        </w:rPr>
        <w:fldChar w:fldCharType="separate"/>
      </w:r>
      <w:r w:rsidR="008C7A60">
        <w:rPr>
          <w:noProof/>
          <w:sz w:val="28"/>
        </w:rPr>
        <w:t>6</w:t>
      </w:r>
      <w:r>
        <w:rPr>
          <w:sz w:val="28"/>
        </w:rPr>
        <w:fldChar w:fldCharType="end"/>
      </w:r>
      <w:r>
        <w:rPr>
          <w:sz w:val="28"/>
        </w:rPr>
        <w:t>)</w:t>
      </w:r>
      <w:bookmarkEnd w:id="1120"/>
      <w:bookmarkEnd w:id="1121"/>
      <w:bookmarkEnd w:id="1122"/>
      <w:bookmarkEnd w:id="1123"/>
      <w:bookmarkEnd w:id="1124"/>
    </w:p>
    <w:p w:rsidR="005C18AF" w:rsidRDefault="00A77ECE">
      <w:pPr>
        <w:pStyle w:val="24"/>
        <w:ind w:left="0" w:firstLine="0"/>
      </w:pPr>
      <w:r>
        <w:t xml:space="preserve">Форма Анкеты Участника </w:t>
      </w:r>
    </w:p>
    <w:p w:rsidR="005C18AF" w:rsidRDefault="00A77ECE">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5C18AF" w:rsidRDefault="00A77ECE">
      <w:pPr>
        <w:jc w:val="left"/>
        <w:rPr>
          <w:sz w:val="24"/>
        </w:rPr>
      </w:pPr>
      <w:r>
        <w:rPr>
          <w:sz w:val="24"/>
        </w:rPr>
        <w:t xml:space="preserve">Приложение </w:t>
      </w:r>
      <w:r>
        <w:rPr>
          <w:sz w:val="24"/>
        </w:rPr>
        <w:fldChar w:fldCharType="begin"/>
      </w:r>
      <w:r>
        <w:rPr>
          <w:sz w:val="24"/>
        </w:rPr>
        <w:instrText xml:space="preserve"> SEQ Приложение \* ARABIC </w:instrText>
      </w:r>
      <w:r>
        <w:rPr>
          <w:sz w:val="24"/>
        </w:rPr>
        <w:fldChar w:fldCharType="separate"/>
      </w:r>
      <w:r w:rsidR="008C7A60">
        <w:rPr>
          <w:noProof/>
          <w:sz w:val="24"/>
        </w:rPr>
        <w:t>4</w:t>
      </w:r>
      <w:r>
        <w:rPr>
          <w:sz w:val="24"/>
        </w:rPr>
        <w:fldChar w:fldCharType="end"/>
      </w:r>
      <w:r>
        <w:rPr>
          <w:sz w:val="24"/>
        </w:rPr>
        <w:t xml:space="preserve"> к письму о подаче оферты</w:t>
      </w:r>
      <w:r>
        <w:rPr>
          <w:sz w:val="24"/>
        </w:rPr>
        <w:br/>
        <w:t>от «____» _____________ г. №__________</w:t>
      </w:r>
    </w:p>
    <w:p w:rsidR="005C18AF" w:rsidRDefault="00A77ECE">
      <w:pPr>
        <w:jc w:val="center"/>
        <w:rPr>
          <w:b/>
          <w:caps/>
          <w:spacing w:val="20"/>
          <w:sz w:val="28"/>
        </w:rPr>
      </w:pPr>
      <w:r>
        <w:rPr>
          <w:b/>
          <w:caps/>
          <w:spacing w:val="20"/>
          <w:sz w:val="28"/>
        </w:rPr>
        <w:t xml:space="preserve">Анкета Участника </w:t>
      </w:r>
    </w:p>
    <w:p w:rsidR="005C18AF" w:rsidRDefault="00A77ECE">
      <w:pPr>
        <w:spacing w:after="120"/>
        <w:jc w:val="left"/>
      </w:pPr>
      <w:bookmarkStart w:id="1125" w:name="_Hlk71368723"/>
      <w:bookmarkStart w:id="1126" w:name="_Hlk71127244"/>
      <w:r>
        <w:rPr>
          <w:i/>
          <w:highlight w:val="lightGray"/>
          <w:shd w:val="clear" w:color="auto" w:fill="BFBFBF"/>
        </w:rPr>
        <w:t xml:space="preserve">[Выбрать </w:t>
      </w:r>
      <w:r>
        <w:rPr>
          <w:rStyle w:val="af6"/>
          <w:b w:val="0"/>
          <w:highlight w:val="lightGray"/>
          <w:shd w:val="clear" w:color="auto" w:fill="BFBFBF"/>
        </w:rPr>
        <w:t>необход</w:t>
      </w:r>
      <w:r>
        <w:rPr>
          <w:rStyle w:val="af6"/>
          <w:b w:val="0"/>
          <w:highlight w:val="lightGray"/>
          <w:shd w:val="clear" w:color="auto" w:fill="BFBFBF"/>
        </w:rPr>
        <w:t>имое</w:t>
      </w:r>
      <w:r>
        <w:rPr>
          <w:i/>
          <w:highlight w:val="lightGray"/>
          <w:shd w:val="clear" w:color="auto" w:fill="BFBFBF"/>
        </w:rPr>
        <w:t>]</w:t>
      </w:r>
      <w:bookmarkEnd w:id="1125"/>
      <w:r>
        <w:t xml:space="preserve"> </w:t>
      </w:r>
      <w:bookmarkEnd w:id="1126"/>
      <w:r>
        <w:t xml:space="preserve">Наименование </w:t>
      </w:r>
      <w:bookmarkStart w:id="1127" w:name="_Hlk71190652"/>
      <w:r>
        <w:t xml:space="preserve">/ Ф.И.О. </w:t>
      </w:r>
      <w:bookmarkEnd w:id="1127"/>
      <w:r>
        <w:t>и ИНН Участника: _____________________</w:t>
      </w:r>
    </w:p>
    <w:p w:rsidR="005C18AF" w:rsidRDefault="005C18AF"/>
    <w:tbl>
      <w:tblPr>
        <w:tblW w:w="10260" w:type="dxa"/>
        <w:tblInd w:w="-5" w:type="dxa"/>
        <w:tblLayout w:type="fixed"/>
        <w:tblLook w:val="0000" w:firstRow="0" w:lastRow="0" w:firstColumn="0" w:lastColumn="0" w:noHBand="0" w:noVBand="0"/>
      </w:tblPr>
      <w:tblGrid>
        <w:gridCol w:w="720"/>
        <w:gridCol w:w="4860"/>
        <w:gridCol w:w="4680"/>
      </w:tblGrid>
      <w:tr w:rsidR="005C18AF">
        <w:trPr>
          <w:trHeight w:val="20"/>
        </w:trPr>
        <w:tc>
          <w:tcPr>
            <w:tcW w:w="720" w:type="dxa"/>
            <w:tcBorders>
              <w:top w:val="single" w:sz="4" w:space="0" w:color="000000"/>
              <w:left w:val="single" w:sz="4" w:space="0" w:color="000000"/>
              <w:bottom w:val="single" w:sz="4" w:space="0" w:color="000000"/>
              <w:right w:val="single" w:sz="4" w:space="0" w:color="000000"/>
            </w:tcBorders>
            <w:vAlign w:val="center"/>
          </w:tcPr>
          <w:p w:rsidR="005C18AF" w:rsidRDefault="00A77ECE">
            <w:pPr>
              <w:pStyle w:val="afff5"/>
              <w:keepNext w:val="0"/>
              <w:widowControl w:val="0"/>
              <w:jc w:val="center"/>
              <w:rPr>
                <w:sz w:val="20"/>
                <w:szCs w:val="20"/>
              </w:rPr>
            </w:pPr>
            <w:r>
              <w:rPr>
                <w:sz w:val="20"/>
                <w:szCs w:val="20"/>
              </w:rPr>
              <w:t>№ п/п</w:t>
            </w:r>
          </w:p>
        </w:tc>
        <w:tc>
          <w:tcPr>
            <w:tcW w:w="4860" w:type="dxa"/>
            <w:tcBorders>
              <w:top w:val="single" w:sz="4" w:space="0" w:color="000000"/>
              <w:left w:val="single" w:sz="4" w:space="0" w:color="000000"/>
              <w:bottom w:val="single" w:sz="4" w:space="0" w:color="000000"/>
              <w:right w:val="single" w:sz="4" w:space="0" w:color="000000"/>
            </w:tcBorders>
            <w:vAlign w:val="center"/>
          </w:tcPr>
          <w:p w:rsidR="005C18AF" w:rsidRDefault="00A77ECE">
            <w:pPr>
              <w:pStyle w:val="afff5"/>
              <w:keepNext w:val="0"/>
              <w:widowControl w:val="0"/>
              <w:jc w:val="center"/>
              <w:rPr>
                <w:sz w:val="20"/>
                <w:szCs w:val="20"/>
              </w:rPr>
            </w:pPr>
            <w:r>
              <w:rPr>
                <w:sz w:val="20"/>
                <w:szCs w:val="20"/>
              </w:rPr>
              <w:t>Наименование</w:t>
            </w:r>
          </w:p>
        </w:tc>
        <w:tc>
          <w:tcPr>
            <w:tcW w:w="4680" w:type="dxa"/>
            <w:tcBorders>
              <w:top w:val="single" w:sz="4" w:space="0" w:color="000000"/>
              <w:left w:val="single" w:sz="4" w:space="0" w:color="000000"/>
              <w:bottom w:val="single" w:sz="4" w:space="0" w:color="000000"/>
              <w:right w:val="single" w:sz="4" w:space="0" w:color="000000"/>
            </w:tcBorders>
            <w:vAlign w:val="center"/>
          </w:tcPr>
          <w:p w:rsidR="005C18AF" w:rsidRDefault="00A77ECE">
            <w:pPr>
              <w:pStyle w:val="afff5"/>
              <w:keepNext w:val="0"/>
              <w:widowControl w:val="0"/>
              <w:jc w:val="center"/>
              <w:rPr>
                <w:sz w:val="20"/>
                <w:szCs w:val="20"/>
              </w:rPr>
            </w:pPr>
            <w:r>
              <w:rPr>
                <w:sz w:val="20"/>
                <w:szCs w:val="20"/>
              </w:rPr>
              <w:t xml:space="preserve">Сведения об Участнике </w:t>
            </w:r>
            <w:r>
              <w:rPr>
                <w:sz w:val="20"/>
                <w:szCs w:val="20"/>
              </w:rPr>
              <w:br/>
            </w:r>
            <w:r>
              <w:rPr>
                <w:i/>
                <w:sz w:val="20"/>
                <w:szCs w:val="20"/>
                <w:highlight w:val="lightGray"/>
                <w:shd w:val="clear" w:color="auto" w:fill="BFBFBF"/>
              </w:rPr>
              <w:t>(заполняется Участником)</w:t>
            </w:r>
          </w:p>
        </w:tc>
      </w:tr>
      <w:tr w:rsidR="005C18AF">
        <w:trPr>
          <w:trHeight w:val="20"/>
        </w:trPr>
        <w:tc>
          <w:tcPr>
            <w:tcW w:w="720" w:type="dxa"/>
            <w:tcBorders>
              <w:top w:val="single" w:sz="4" w:space="0" w:color="000000"/>
              <w:left w:val="single" w:sz="4" w:space="0" w:color="000000"/>
              <w:bottom w:val="single" w:sz="4" w:space="0" w:color="000000"/>
              <w:right w:val="single" w:sz="4" w:space="0" w:color="000000"/>
            </w:tcBorders>
          </w:tcPr>
          <w:p w:rsidR="005C18AF" w:rsidRDefault="005C18AF">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5C18AF" w:rsidRDefault="00A77ECE">
            <w:pPr>
              <w:pStyle w:val="afff6"/>
              <w:widowControl w:val="0"/>
              <w:jc w:val="both"/>
            </w:pPr>
            <w:r>
              <w:t>Полное наименование Участника с указанием организационно-правовой формы либо Ф.И.О. (для физических лиц)</w:t>
            </w:r>
          </w:p>
        </w:tc>
        <w:tc>
          <w:tcPr>
            <w:tcW w:w="4680" w:type="dxa"/>
            <w:tcBorders>
              <w:top w:val="single" w:sz="4" w:space="0" w:color="000000"/>
              <w:left w:val="single" w:sz="4" w:space="0" w:color="000000"/>
              <w:bottom w:val="single" w:sz="4" w:space="0" w:color="000000"/>
              <w:right w:val="single" w:sz="4" w:space="0" w:color="000000"/>
            </w:tcBorders>
          </w:tcPr>
          <w:p w:rsidR="005C18AF" w:rsidRDefault="005C18AF">
            <w:pPr>
              <w:pStyle w:val="afff6"/>
              <w:widowControl w:val="0"/>
            </w:pPr>
          </w:p>
        </w:tc>
      </w:tr>
      <w:tr w:rsidR="005C18AF">
        <w:trPr>
          <w:trHeight w:val="20"/>
        </w:trPr>
        <w:tc>
          <w:tcPr>
            <w:tcW w:w="720" w:type="dxa"/>
            <w:tcBorders>
              <w:top w:val="single" w:sz="4" w:space="0" w:color="000000"/>
              <w:left w:val="single" w:sz="4" w:space="0" w:color="000000"/>
              <w:bottom w:val="single" w:sz="4" w:space="0" w:color="000000"/>
              <w:right w:val="single" w:sz="4" w:space="0" w:color="000000"/>
            </w:tcBorders>
          </w:tcPr>
          <w:p w:rsidR="005C18AF" w:rsidRDefault="005C18AF">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5C18AF" w:rsidRDefault="00A77ECE">
            <w:pPr>
              <w:pStyle w:val="afff6"/>
              <w:widowControl w:val="0"/>
              <w:jc w:val="both"/>
            </w:pPr>
            <w:r>
              <w:t>Сокращенное</w:t>
            </w:r>
            <w:r>
              <w:t xml:space="preserve"> наименование Участника с указанием организационно-правовой формы</w:t>
            </w:r>
          </w:p>
        </w:tc>
        <w:tc>
          <w:tcPr>
            <w:tcW w:w="4680" w:type="dxa"/>
            <w:tcBorders>
              <w:top w:val="single" w:sz="4" w:space="0" w:color="000000"/>
              <w:left w:val="single" w:sz="4" w:space="0" w:color="000000"/>
              <w:bottom w:val="single" w:sz="4" w:space="0" w:color="000000"/>
              <w:right w:val="single" w:sz="4" w:space="0" w:color="000000"/>
            </w:tcBorders>
          </w:tcPr>
          <w:p w:rsidR="005C18AF" w:rsidRDefault="005C18AF">
            <w:pPr>
              <w:pStyle w:val="afff6"/>
              <w:widowControl w:val="0"/>
            </w:pPr>
          </w:p>
        </w:tc>
      </w:tr>
      <w:tr w:rsidR="005C18AF">
        <w:trPr>
          <w:trHeight w:val="20"/>
        </w:trPr>
        <w:tc>
          <w:tcPr>
            <w:tcW w:w="720" w:type="dxa"/>
            <w:tcBorders>
              <w:top w:val="single" w:sz="4" w:space="0" w:color="000000"/>
              <w:left w:val="single" w:sz="4" w:space="0" w:color="000000"/>
              <w:bottom w:val="single" w:sz="4" w:space="0" w:color="000000"/>
              <w:right w:val="single" w:sz="4" w:space="0" w:color="000000"/>
            </w:tcBorders>
          </w:tcPr>
          <w:p w:rsidR="005C18AF" w:rsidRDefault="005C18AF">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5C18AF" w:rsidRDefault="00A77ECE">
            <w:pPr>
              <w:pStyle w:val="afff6"/>
              <w:widowControl w:val="0"/>
              <w:jc w:val="both"/>
            </w:pPr>
            <w:r>
              <w:t>Отношение к изготовителю продукции</w:t>
            </w:r>
            <w:r>
              <w:rPr>
                <w:rStyle w:val="ae"/>
              </w:rPr>
              <w:footnoteReference w:id="14"/>
            </w:r>
          </w:p>
        </w:tc>
        <w:tc>
          <w:tcPr>
            <w:tcW w:w="4680" w:type="dxa"/>
            <w:tcBorders>
              <w:top w:val="single" w:sz="4" w:space="0" w:color="000000"/>
              <w:left w:val="single" w:sz="4" w:space="0" w:color="000000"/>
              <w:bottom w:val="single" w:sz="4" w:space="0" w:color="000000"/>
              <w:right w:val="single" w:sz="4" w:space="0" w:color="000000"/>
            </w:tcBorders>
          </w:tcPr>
          <w:p w:rsidR="005C18AF" w:rsidRDefault="00A77ECE">
            <w:pPr>
              <w:pStyle w:val="afff6"/>
              <w:widowControl w:val="0"/>
              <w:jc w:val="both"/>
            </w:pPr>
            <w:r>
              <w:rPr>
                <w:i/>
                <w:szCs w:val="24"/>
                <w:highlight w:val="lightGray"/>
                <w:shd w:val="clear" w:color="auto" w:fill="BFBFBF"/>
              </w:rPr>
              <w:t>(заполняется участниками при подаче заявки на поставку товара, в т.ч. в составе комплексных закупок, путем выбора одного из вариантов: (в противном слу</w:t>
            </w:r>
            <w:r>
              <w:rPr>
                <w:i/>
                <w:szCs w:val="24"/>
                <w:highlight w:val="lightGray"/>
                <w:shd w:val="clear" w:color="auto" w:fill="BFBFBF"/>
              </w:rPr>
              <w:t>чае – поставить прочерк))</w:t>
            </w:r>
          </w:p>
          <w:p w:rsidR="005C18AF" w:rsidRDefault="00A77ECE">
            <w:pPr>
              <w:pStyle w:val="afff6"/>
              <w:widowControl w:val="0"/>
            </w:pPr>
            <w:r>
              <w:t>а) Участник является представителем изготовителя (</w:t>
            </w:r>
            <w:r>
              <w:rPr>
                <w:i/>
                <w:szCs w:val="24"/>
                <w:highlight w:val="lightGray"/>
                <w:shd w:val="clear" w:color="auto" w:fill="BFBFBF"/>
              </w:rPr>
              <w:t>в составе заявки предоставляются документы  изготовителя, в которых указан статус участника в качестве представителя /дилера, сроком действия не менее одного года</w:t>
            </w:r>
            <w:r>
              <w:t>);</w:t>
            </w:r>
          </w:p>
          <w:p w:rsidR="005C18AF" w:rsidRDefault="00A77ECE">
            <w:pPr>
              <w:pStyle w:val="afff6"/>
              <w:widowControl w:val="0"/>
            </w:pPr>
            <w:r>
              <w:t>б) Участник явл</w:t>
            </w:r>
            <w:r>
              <w:t>яется официальным представителем изготовителя (</w:t>
            </w:r>
            <w:r>
              <w:rPr>
                <w:i/>
                <w:szCs w:val="24"/>
                <w:highlight w:val="lightGray"/>
                <w:shd w:val="clear" w:color="auto" w:fill="BFBFBF"/>
              </w:rPr>
              <w:t xml:space="preserve">в составе заявки предоставляется 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w:t>
            </w:r>
            <w:r>
              <w:rPr>
                <w:i/>
                <w:szCs w:val="24"/>
                <w:highlight w:val="lightGray"/>
                <w:shd w:val="clear" w:color="auto" w:fill="BFBFBF"/>
              </w:rPr>
              <w:t>интересов изготовителя в части реализации продукции</w:t>
            </w:r>
            <w:r>
              <w:t>);</w:t>
            </w:r>
          </w:p>
          <w:p w:rsidR="005C18AF" w:rsidRDefault="00A77ECE">
            <w:pPr>
              <w:pStyle w:val="afff6"/>
              <w:widowControl w:val="0"/>
              <w:jc w:val="both"/>
            </w:pPr>
            <w:r>
              <w:t>в) Участник является аффилированным изготовителю, а именно:______ (</w:t>
            </w:r>
            <w:r>
              <w:rPr>
                <w:i/>
                <w:szCs w:val="24"/>
                <w:highlight w:val="lightGray"/>
                <w:shd w:val="clear" w:color="auto" w:fill="BFBFBF"/>
              </w:rPr>
              <w:t xml:space="preserve">кратко указать признак аффилированности из </w:t>
            </w:r>
            <w:r>
              <w:rPr>
                <w:i/>
                <w:szCs w:val="24"/>
                <w:highlight w:val="lightGray"/>
                <w:shd w:val="clear" w:color="auto" w:fill="BFBFBF"/>
              </w:rPr>
              <w:lastRenderedPageBreak/>
              <w:t xml:space="preserve">справки, предоставляемой в составе заявки по установленной в Документации о закупке форме – </w:t>
            </w:r>
            <w:r>
              <w:rPr>
                <w:i/>
                <w:szCs w:val="24"/>
                <w:highlight w:val="lightGray"/>
                <w:shd w:val="clear" w:color="auto" w:fill="BFBFBF"/>
              </w:rPr>
              <w:fldChar w:fldCharType="begin"/>
            </w:r>
            <w:r>
              <w:rPr>
                <w:i/>
                <w:szCs w:val="24"/>
                <w:highlight w:val="lightGray"/>
                <w:shd w:val="clear" w:color="auto" w:fill="BFBFBF"/>
              </w:rPr>
              <w:instrText xml:space="preserve"> REF _Ref109138447 \h </w:instrText>
            </w:r>
            <w:r>
              <w:rPr>
                <w:i/>
                <w:szCs w:val="24"/>
                <w:highlight w:val="lightGray"/>
                <w:shd w:val="clear" w:color="auto" w:fill="BFBFBF"/>
              </w:rPr>
            </w:r>
            <w:r>
              <w:rPr>
                <w:i/>
                <w:szCs w:val="24"/>
                <w:highlight w:val="lightGray"/>
                <w:shd w:val="clear" w:color="auto" w:fill="BFBFBF"/>
              </w:rPr>
              <w:fldChar w:fldCharType="separate"/>
            </w:r>
            <w:r w:rsidR="008C7A60">
              <w:rPr>
                <w:sz w:val="28"/>
              </w:rPr>
              <w:t>Справка об аффилированности Участника закупки (форма 10)</w:t>
            </w:r>
            <w:r>
              <w:rPr>
                <w:i/>
                <w:szCs w:val="24"/>
                <w:highlight w:val="lightGray"/>
                <w:shd w:val="clear" w:color="auto" w:fill="BFBFBF"/>
              </w:rPr>
              <w:fldChar w:fldCharType="end"/>
            </w:r>
            <w:r>
              <w:rPr>
                <w:i/>
                <w:szCs w:val="24"/>
                <w:highlight w:val="lightGray"/>
                <w:shd w:val="clear" w:color="auto" w:fill="BFBFBF"/>
              </w:rPr>
              <w:t xml:space="preserve"> (подраздел </w:t>
            </w:r>
            <w:r>
              <w:rPr>
                <w:i/>
                <w:szCs w:val="24"/>
                <w:highlight w:val="lightGray"/>
                <w:shd w:val="clear" w:color="auto" w:fill="BFBFBF"/>
              </w:rPr>
              <w:fldChar w:fldCharType="begin"/>
            </w:r>
            <w:r>
              <w:rPr>
                <w:i/>
                <w:szCs w:val="24"/>
                <w:highlight w:val="lightGray"/>
                <w:shd w:val="clear" w:color="auto" w:fill="BFBFBF"/>
              </w:rPr>
              <w:instrText xml:space="preserve"> REF _Ref109138447 \r \h </w:instrText>
            </w:r>
            <w:r>
              <w:rPr>
                <w:i/>
                <w:szCs w:val="24"/>
                <w:highlight w:val="lightGray"/>
                <w:shd w:val="clear" w:color="auto" w:fill="BFBFBF"/>
              </w:rPr>
            </w:r>
            <w:r>
              <w:rPr>
                <w:i/>
                <w:szCs w:val="24"/>
                <w:highlight w:val="lightGray"/>
                <w:shd w:val="clear" w:color="auto" w:fill="BFBFBF"/>
              </w:rPr>
              <w:fldChar w:fldCharType="separate"/>
            </w:r>
            <w:r w:rsidR="008C7A60">
              <w:rPr>
                <w:i/>
                <w:szCs w:val="24"/>
                <w:highlight w:val="lightGray"/>
                <w:shd w:val="clear" w:color="auto" w:fill="BFBFBF"/>
              </w:rPr>
              <w:t>7.10</w:t>
            </w:r>
            <w:r>
              <w:rPr>
                <w:i/>
                <w:szCs w:val="24"/>
                <w:highlight w:val="lightGray"/>
                <w:shd w:val="clear" w:color="auto" w:fill="BFBFBF"/>
              </w:rPr>
              <w:fldChar w:fldCharType="end"/>
            </w:r>
            <w:r>
              <w:rPr>
                <w:i/>
                <w:szCs w:val="24"/>
                <w:highlight w:val="lightGray"/>
                <w:shd w:val="clear" w:color="auto" w:fill="BFBFBF"/>
              </w:rPr>
              <w:t>)</w:t>
            </w:r>
            <w:r>
              <w:t>)</w:t>
            </w:r>
            <w:r>
              <w:t>;</w:t>
            </w:r>
          </w:p>
          <w:p w:rsidR="005C18AF" w:rsidRDefault="00A77ECE">
            <w:pPr>
              <w:pStyle w:val="afff6"/>
              <w:widowControl w:val="0"/>
              <w:jc w:val="both"/>
            </w:pPr>
            <w:r>
              <w:t xml:space="preserve">г) Участник является изготовителем, а именно: __________ </w:t>
            </w:r>
            <w:r>
              <w:rPr>
                <w:i/>
                <w:szCs w:val="24"/>
                <w:highlight w:val="lightGray"/>
                <w:shd w:val="clear" w:color="auto" w:fill="BFBFBF"/>
              </w:rPr>
              <w:t>(кратко перечислить номенклатуру изготавливаемой продукции в составе заявки предоставляются документы на продукцию, в которых указан изготовитель)</w:t>
            </w:r>
          </w:p>
        </w:tc>
      </w:tr>
      <w:tr w:rsidR="005C18AF">
        <w:trPr>
          <w:trHeight w:val="20"/>
        </w:trPr>
        <w:tc>
          <w:tcPr>
            <w:tcW w:w="720" w:type="dxa"/>
            <w:tcBorders>
              <w:top w:val="single" w:sz="4" w:space="0" w:color="000000"/>
              <w:left w:val="single" w:sz="4" w:space="0" w:color="000000"/>
              <w:bottom w:val="single" w:sz="4" w:space="0" w:color="000000"/>
              <w:right w:val="single" w:sz="4" w:space="0" w:color="000000"/>
            </w:tcBorders>
          </w:tcPr>
          <w:p w:rsidR="005C18AF" w:rsidRDefault="005C18AF">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5C18AF" w:rsidRDefault="00A77ECE">
            <w:pPr>
              <w:pStyle w:val="afff6"/>
              <w:widowControl w:val="0"/>
              <w:jc w:val="both"/>
              <w:rPr>
                <w:szCs w:val="24"/>
              </w:rPr>
            </w:pPr>
            <w:r>
              <w:t>Паспортные данные (для физических лиц)</w:t>
            </w:r>
          </w:p>
        </w:tc>
        <w:tc>
          <w:tcPr>
            <w:tcW w:w="4680" w:type="dxa"/>
            <w:tcBorders>
              <w:top w:val="single" w:sz="4" w:space="0" w:color="000000"/>
              <w:left w:val="single" w:sz="4" w:space="0" w:color="000000"/>
              <w:bottom w:val="single" w:sz="4" w:space="0" w:color="000000"/>
              <w:right w:val="single" w:sz="4" w:space="0" w:color="000000"/>
            </w:tcBorders>
          </w:tcPr>
          <w:p w:rsidR="005C18AF" w:rsidRDefault="005C18AF">
            <w:pPr>
              <w:pStyle w:val="afff6"/>
              <w:widowControl w:val="0"/>
              <w:jc w:val="both"/>
            </w:pPr>
          </w:p>
        </w:tc>
      </w:tr>
      <w:tr w:rsidR="005C18AF">
        <w:trPr>
          <w:trHeight w:val="20"/>
        </w:trPr>
        <w:tc>
          <w:tcPr>
            <w:tcW w:w="720" w:type="dxa"/>
            <w:tcBorders>
              <w:top w:val="single" w:sz="4" w:space="0" w:color="000000"/>
              <w:left w:val="single" w:sz="4" w:space="0" w:color="000000"/>
              <w:bottom w:val="single" w:sz="4" w:space="0" w:color="000000"/>
              <w:right w:val="single" w:sz="4" w:space="0" w:color="000000"/>
            </w:tcBorders>
          </w:tcPr>
          <w:p w:rsidR="005C18AF" w:rsidRDefault="005C18AF">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5C18AF" w:rsidRDefault="00A77ECE">
            <w:pPr>
              <w:pStyle w:val="afff6"/>
              <w:widowControl w:val="0"/>
              <w:jc w:val="both"/>
            </w:pPr>
            <w:r>
              <w:t xml:space="preserve">ИНН </w:t>
            </w:r>
            <w:r>
              <w:t>Участника или в соответствии с законодательством соответствующего иностранного государства аналог ИНН (для иностранных лиц)</w:t>
            </w:r>
          </w:p>
        </w:tc>
        <w:tc>
          <w:tcPr>
            <w:tcW w:w="4680" w:type="dxa"/>
            <w:tcBorders>
              <w:top w:val="single" w:sz="4" w:space="0" w:color="000000"/>
              <w:left w:val="single" w:sz="4" w:space="0" w:color="000000"/>
              <w:bottom w:val="single" w:sz="4" w:space="0" w:color="000000"/>
              <w:right w:val="single" w:sz="4" w:space="0" w:color="000000"/>
            </w:tcBorders>
          </w:tcPr>
          <w:p w:rsidR="005C18AF" w:rsidRDefault="005C18AF">
            <w:pPr>
              <w:pStyle w:val="afff6"/>
              <w:widowControl w:val="0"/>
              <w:jc w:val="both"/>
            </w:pPr>
          </w:p>
        </w:tc>
      </w:tr>
      <w:tr w:rsidR="005C18AF">
        <w:trPr>
          <w:trHeight w:val="20"/>
        </w:trPr>
        <w:tc>
          <w:tcPr>
            <w:tcW w:w="720" w:type="dxa"/>
            <w:tcBorders>
              <w:top w:val="single" w:sz="4" w:space="0" w:color="000000"/>
              <w:left w:val="single" w:sz="4" w:space="0" w:color="000000"/>
              <w:bottom w:val="single" w:sz="4" w:space="0" w:color="000000"/>
              <w:right w:val="single" w:sz="4" w:space="0" w:color="000000"/>
            </w:tcBorders>
          </w:tcPr>
          <w:p w:rsidR="005C18AF" w:rsidRDefault="005C18AF">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5C18AF" w:rsidRDefault="00A77ECE">
            <w:pPr>
              <w:pStyle w:val="afff6"/>
              <w:widowControl w:val="0"/>
              <w:jc w:val="both"/>
            </w:pPr>
            <w:r>
              <w:t>Место нахождения либо адрес места жительства (для физических лиц)</w:t>
            </w:r>
          </w:p>
        </w:tc>
        <w:tc>
          <w:tcPr>
            <w:tcW w:w="4680" w:type="dxa"/>
            <w:tcBorders>
              <w:top w:val="single" w:sz="4" w:space="0" w:color="000000"/>
              <w:left w:val="single" w:sz="4" w:space="0" w:color="000000"/>
              <w:bottom w:val="single" w:sz="4" w:space="0" w:color="000000"/>
              <w:right w:val="single" w:sz="4" w:space="0" w:color="000000"/>
            </w:tcBorders>
          </w:tcPr>
          <w:p w:rsidR="005C18AF" w:rsidRDefault="005C18AF">
            <w:pPr>
              <w:pStyle w:val="afff6"/>
              <w:widowControl w:val="0"/>
            </w:pPr>
          </w:p>
        </w:tc>
      </w:tr>
      <w:tr w:rsidR="005C18AF">
        <w:trPr>
          <w:trHeight w:val="20"/>
        </w:trPr>
        <w:tc>
          <w:tcPr>
            <w:tcW w:w="720" w:type="dxa"/>
            <w:tcBorders>
              <w:top w:val="single" w:sz="4" w:space="0" w:color="000000"/>
              <w:left w:val="single" w:sz="4" w:space="0" w:color="000000"/>
              <w:bottom w:val="single" w:sz="4" w:space="0" w:color="000000"/>
              <w:right w:val="single" w:sz="4" w:space="0" w:color="000000"/>
            </w:tcBorders>
          </w:tcPr>
          <w:p w:rsidR="005C18AF" w:rsidRDefault="005C18AF">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5C18AF" w:rsidRDefault="00A77ECE">
            <w:pPr>
              <w:pStyle w:val="afff6"/>
              <w:widowControl w:val="0"/>
              <w:jc w:val="both"/>
            </w:pPr>
            <w:r>
              <w:t>Наименование и адрес банка, номер специального банковского с</w:t>
            </w:r>
            <w:r>
              <w:t>чета Участника</w:t>
            </w:r>
            <w:r>
              <w:rPr>
                <w:rStyle w:val="ae"/>
              </w:rPr>
              <w:footnoteReference w:id="15"/>
            </w:r>
          </w:p>
        </w:tc>
        <w:tc>
          <w:tcPr>
            <w:tcW w:w="4680" w:type="dxa"/>
            <w:tcBorders>
              <w:top w:val="single" w:sz="4" w:space="0" w:color="000000"/>
              <w:left w:val="single" w:sz="4" w:space="0" w:color="000000"/>
              <w:bottom w:val="single" w:sz="4" w:space="0" w:color="000000"/>
              <w:right w:val="single" w:sz="4" w:space="0" w:color="000000"/>
            </w:tcBorders>
          </w:tcPr>
          <w:p w:rsidR="005C18AF" w:rsidRDefault="005C18AF">
            <w:pPr>
              <w:pStyle w:val="afff6"/>
              <w:widowControl w:val="0"/>
            </w:pPr>
          </w:p>
        </w:tc>
      </w:tr>
      <w:tr w:rsidR="005C18AF">
        <w:trPr>
          <w:trHeight w:val="20"/>
        </w:trPr>
        <w:tc>
          <w:tcPr>
            <w:tcW w:w="720" w:type="dxa"/>
            <w:tcBorders>
              <w:top w:val="single" w:sz="4" w:space="0" w:color="000000"/>
              <w:left w:val="single" w:sz="4" w:space="0" w:color="000000"/>
              <w:bottom w:val="single" w:sz="4" w:space="0" w:color="000000"/>
              <w:right w:val="single" w:sz="4" w:space="0" w:color="000000"/>
            </w:tcBorders>
          </w:tcPr>
          <w:p w:rsidR="005C18AF" w:rsidRDefault="005C18AF">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5C18AF" w:rsidRDefault="00A77ECE">
            <w:pPr>
              <w:pStyle w:val="afff6"/>
              <w:widowControl w:val="0"/>
              <w:jc w:val="both"/>
            </w:pPr>
            <w:r>
              <w:t>Ф.И.О. ответственного лица Участника с указанием контактного телефона, а также адреса электронной почты</w:t>
            </w:r>
          </w:p>
        </w:tc>
        <w:tc>
          <w:tcPr>
            <w:tcW w:w="4680" w:type="dxa"/>
            <w:tcBorders>
              <w:top w:val="single" w:sz="4" w:space="0" w:color="000000"/>
              <w:left w:val="single" w:sz="4" w:space="0" w:color="000000"/>
              <w:bottom w:val="single" w:sz="4" w:space="0" w:color="000000"/>
              <w:right w:val="single" w:sz="4" w:space="0" w:color="000000"/>
            </w:tcBorders>
          </w:tcPr>
          <w:p w:rsidR="005C18AF" w:rsidRDefault="005C18AF">
            <w:pPr>
              <w:pStyle w:val="afff6"/>
              <w:widowControl w:val="0"/>
            </w:pPr>
          </w:p>
        </w:tc>
      </w:tr>
    </w:tbl>
    <w:p w:rsidR="005C18AF" w:rsidRDefault="00A77ECE">
      <w:r>
        <w:t>____________________________________</w:t>
      </w:r>
    </w:p>
    <w:p w:rsidR="005C18AF" w:rsidRDefault="00A77ECE">
      <w:pPr>
        <w:ind w:right="3684"/>
        <w:jc w:val="center"/>
        <w:rPr>
          <w:vertAlign w:val="superscript"/>
        </w:rPr>
      </w:pPr>
      <w:r>
        <w:rPr>
          <w:vertAlign w:val="superscript"/>
        </w:rPr>
        <w:t>(подпись, М.П.)</w:t>
      </w:r>
    </w:p>
    <w:p w:rsidR="005C18AF" w:rsidRDefault="00A77ECE">
      <w:r>
        <w:t>____________________________________</w:t>
      </w:r>
    </w:p>
    <w:p w:rsidR="005C18AF" w:rsidRDefault="00A77ECE">
      <w:pPr>
        <w:ind w:right="3684"/>
        <w:jc w:val="center"/>
        <w:rPr>
          <w:b/>
        </w:rPr>
      </w:pPr>
      <w:r>
        <w:rPr>
          <w:vertAlign w:val="superscript"/>
        </w:rPr>
        <w:t xml:space="preserve">(фамилия, имя, отчество подписавшего, </w:t>
      </w:r>
      <w:r>
        <w:rPr>
          <w:vertAlign w:val="superscript"/>
        </w:rPr>
        <w:t>должность)</w:t>
      </w:r>
    </w:p>
    <w:p w:rsidR="005C18AF" w:rsidRDefault="00A77ECE">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5C18AF" w:rsidRDefault="00A77ECE" w:rsidP="00A77ECE">
      <w:pPr>
        <w:pStyle w:val="24"/>
        <w:numPr>
          <w:ilvl w:val="2"/>
          <w:numId w:val="144"/>
        </w:numPr>
      </w:pPr>
      <w:r>
        <w:lastRenderedPageBreak/>
        <w:t>Инструкции по заполнению</w:t>
      </w:r>
    </w:p>
    <w:p w:rsidR="005C18AF" w:rsidRDefault="00A77ECE" w:rsidP="00A77ECE">
      <w:pPr>
        <w:pStyle w:val="af4"/>
        <w:numPr>
          <w:ilvl w:val="3"/>
          <w:numId w:val="10"/>
        </w:numPr>
      </w:pPr>
      <w:r>
        <w:t>Участник приводит номер и дату письма о подаче оферты, приложением к которому является данная анкета.</w:t>
      </w:r>
    </w:p>
    <w:p w:rsidR="005C18AF" w:rsidRDefault="00A77ECE" w:rsidP="00A77ECE">
      <w:pPr>
        <w:pStyle w:val="af4"/>
        <w:numPr>
          <w:ilvl w:val="3"/>
          <w:numId w:val="10"/>
        </w:numPr>
      </w:pPr>
      <w:r>
        <w:t xml:space="preserve">Участник указывает свое фирменное наименование (в т.ч. организационно-правовую форму) </w:t>
      </w:r>
      <w:bookmarkStart w:id="1128" w:name="_Hlk71127278"/>
      <w:bookmarkStart w:id="1129" w:name="_Hlk71368860"/>
      <w:r>
        <w:t xml:space="preserve">либо фамилию, имя, </w:t>
      </w:r>
      <w:r>
        <w:t>отчество (для физических лиц)</w:t>
      </w:r>
      <w:bookmarkEnd w:id="1128"/>
      <w:r>
        <w:t xml:space="preserve"> </w:t>
      </w:r>
      <w:bookmarkEnd w:id="1129"/>
      <w:r>
        <w:t>и свой ИНН.</w:t>
      </w:r>
    </w:p>
    <w:p w:rsidR="005C18AF" w:rsidRDefault="00A77ECE" w:rsidP="00A77ECE">
      <w:pPr>
        <w:pStyle w:val="af4"/>
        <w:numPr>
          <w:ilvl w:val="3"/>
          <w:numId w:val="10"/>
        </w:numPr>
        <w:sectPr w:rsidR="005C18AF">
          <w:footerReference w:type="default" r:id="rId26"/>
          <w:footerReference w:type="first" r:id="rId27"/>
          <w:pgSz w:w="11906" w:h="16838"/>
          <w:pgMar w:top="1134" w:right="567" w:bottom="992" w:left="1134" w:header="0" w:footer="144" w:gutter="0"/>
          <w:cols w:space="720"/>
          <w:formProt w:val="0"/>
          <w:titlePg/>
          <w:docGrid w:linePitch="360" w:charSpace="-4097"/>
        </w:sectPr>
      </w:pPr>
      <w:r>
        <w:t xml:space="preserve">Участники должны заполнить приведенную </w:t>
      </w:r>
      <w:r>
        <w:t>выше таблицу по всем позициям. В случае отсутствия каких-либо данных указать слово «нет».</w:t>
      </w:r>
    </w:p>
    <w:p w:rsidR="005C18AF" w:rsidRDefault="00A77ECE">
      <w:pPr>
        <w:pStyle w:val="20"/>
        <w:keepNext w:val="0"/>
        <w:widowControl w:val="0"/>
        <w:tabs>
          <w:tab w:val="left" w:pos="1134"/>
        </w:tabs>
        <w:ind w:right="-30" w:hanging="2694"/>
        <w:rPr>
          <w:sz w:val="28"/>
        </w:rPr>
      </w:pPr>
      <w:bookmarkStart w:id="1130" w:name="_Toc71188080"/>
      <w:bookmarkStart w:id="1131" w:name="_Toc71188079"/>
      <w:bookmarkStart w:id="1132" w:name="_Toc71188078"/>
      <w:bookmarkStart w:id="1133" w:name="_Toc71188077"/>
      <w:bookmarkStart w:id="1134" w:name="_Toc71188076"/>
      <w:bookmarkStart w:id="1135" w:name="_Toc71188075"/>
      <w:bookmarkStart w:id="1136" w:name="_Toc71188074"/>
      <w:bookmarkStart w:id="1137" w:name="_Toc71188073"/>
      <w:bookmarkStart w:id="1138" w:name="_Toc71188072"/>
      <w:bookmarkStart w:id="1139" w:name="_Toc71188071"/>
      <w:bookmarkStart w:id="1140" w:name="_Toc71188070"/>
      <w:bookmarkStart w:id="1141" w:name="_Toc71188069"/>
      <w:bookmarkStart w:id="1142" w:name="_Toc71188068"/>
      <w:bookmarkStart w:id="1143" w:name="_Toc71188067"/>
      <w:bookmarkStart w:id="1144" w:name="_Toc71188065"/>
      <w:bookmarkStart w:id="1145" w:name="_Toc71188064"/>
      <w:bookmarkStart w:id="1146" w:name="_Toc71188063"/>
      <w:bookmarkStart w:id="1147" w:name="_Toc71188062"/>
      <w:bookmarkStart w:id="1148" w:name="_Toc71188061"/>
      <w:bookmarkStart w:id="1149" w:name="_Toc71188059"/>
      <w:bookmarkStart w:id="1150" w:name="_Toc71188058"/>
      <w:bookmarkStart w:id="1151" w:name="_Toc71188057"/>
      <w:bookmarkStart w:id="1152" w:name="_Toc71188056"/>
      <w:bookmarkStart w:id="1153" w:name="_Toc71188055"/>
      <w:bookmarkStart w:id="1154" w:name="_Toc71188053"/>
      <w:bookmarkStart w:id="1155" w:name="_Toc71188052"/>
      <w:bookmarkStart w:id="1156" w:name="_Toc71188051"/>
      <w:bookmarkStart w:id="1157" w:name="_Toc71188050"/>
      <w:bookmarkStart w:id="1158" w:name="_Toc71188049"/>
      <w:bookmarkStart w:id="1159" w:name="_Toc71188047"/>
      <w:bookmarkStart w:id="1160" w:name="_Toc71188045"/>
      <w:bookmarkStart w:id="1161" w:name="_Toc71188044"/>
      <w:bookmarkStart w:id="1162" w:name="_Toc71188043"/>
      <w:bookmarkStart w:id="1163" w:name="_Toc71188042"/>
      <w:bookmarkStart w:id="1164" w:name="_Toc71188041"/>
      <w:bookmarkStart w:id="1165" w:name="_Toc71188039"/>
      <w:bookmarkStart w:id="1166" w:name="_Toc71188038"/>
      <w:bookmarkStart w:id="1167" w:name="_Toc71188037"/>
      <w:bookmarkStart w:id="1168" w:name="_Toc71188036"/>
      <w:bookmarkStart w:id="1169" w:name="_Toc71188035"/>
      <w:bookmarkStart w:id="1170" w:name="_Toc71188033"/>
      <w:bookmarkStart w:id="1171" w:name="_Toc71188032"/>
      <w:bookmarkStart w:id="1172" w:name="_Toc71188031"/>
      <w:bookmarkStart w:id="1173" w:name="_Toc71188030"/>
      <w:bookmarkStart w:id="1174" w:name="_Toc71188029"/>
      <w:bookmarkStart w:id="1175" w:name="_Toc71188027"/>
      <w:bookmarkStart w:id="1176" w:name="_Toc71188026"/>
      <w:bookmarkStart w:id="1177" w:name="_Toc71188025"/>
      <w:bookmarkStart w:id="1178" w:name="_Toc71188024"/>
      <w:bookmarkStart w:id="1179" w:name="_Toc71188023"/>
      <w:bookmarkStart w:id="1180" w:name="_Toc71188021"/>
      <w:bookmarkStart w:id="1181" w:name="_Toc71188020"/>
      <w:bookmarkStart w:id="1182" w:name="_Toc71188019"/>
      <w:bookmarkStart w:id="1183" w:name="_Toc71188017"/>
      <w:bookmarkStart w:id="1184" w:name="_Toc71188016"/>
      <w:bookmarkStart w:id="1185" w:name="_Toc71188015"/>
      <w:bookmarkStart w:id="1186" w:name="_Toc71188014"/>
      <w:bookmarkStart w:id="1187" w:name="_Toc71188013"/>
      <w:bookmarkStart w:id="1188" w:name="_Toc71188011"/>
      <w:bookmarkStart w:id="1189" w:name="_Toc71188010"/>
      <w:bookmarkStart w:id="1190" w:name="_Toc71188009"/>
      <w:bookmarkStart w:id="1191" w:name="_Toc71188008"/>
      <w:bookmarkStart w:id="1192" w:name="_Toc71188007"/>
      <w:bookmarkStart w:id="1193" w:name="_Toc71188005"/>
      <w:bookmarkStart w:id="1194" w:name="_Toc71188003"/>
      <w:bookmarkStart w:id="1195" w:name="_Toc71188002"/>
      <w:bookmarkStart w:id="1196" w:name="_Toc71188001"/>
      <w:bookmarkStart w:id="1197" w:name="_Toc71188000"/>
      <w:bookmarkStart w:id="1198" w:name="_Toc71187999"/>
      <w:bookmarkStart w:id="1199" w:name="_Toc71187997"/>
      <w:bookmarkStart w:id="1200" w:name="_Toc71187996"/>
      <w:bookmarkStart w:id="1201" w:name="_Toc71187995"/>
      <w:bookmarkStart w:id="1202" w:name="_Toc71187994"/>
      <w:bookmarkStart w:id="1203" w:name="_Toc71187993"/>
      <w:bookmarkStart w:id="1204" w:name="_Toc71187991"/>
      <w:bookmarkStart w:id="1205" w:name="_Toc71187990"/>
      <w:bookmarkStart w:id="1206" w:name="_Toc71187989"/>
      <w:bookmarkStart w:id="1207" w:name="_Toc71187988"/>
      <w:bookmarkStart w:id="1208" w:name="_Toc71187987"/>
      <w:bookmarkStart w:id="1209" w:name="_Toc71187985"/>
      <w:bookmarkStart w:id="1210" w:name="_Toc71187983"/>
      <w:bookmarkStart w:id="1211" w:name="_Toc71187982"/>
      <w:bookmarkStart w:id="1212" w:name="_Toc71187981"/>
      <w:bookmarkStart w:id="1213" w:name="_Toc71187980"/>
      <w:bookmarkStart w:id="1214" w:name="_Toc71187979"/>
      <w:bookmarkStart w:id="1215" w:name="_Toc71187977"/>
      <w:bookmarkStart w:id="1216" w:name="_Toc71187976"/>
      <w:bookmarkStart w:id="1217" w:name="_Toc71187975"/>
      <w:bookmarkStart w:id="1218" w:name="_Toc71187974"/>
      <w:bookmarkStart w:id="1219" w:name="_Toc71187973"/>
      <w:bookmarkStart w:id="1220" w:name="_Toc71187971"/>
      <w:bookmarkStart w:id="1221" w:name="_Toc71187970"/>
      <w:bookmarkStart w:id="1222" w:name="_Toc71187969"/>
      <w:bookmarkStart w:id="1223" w:name="_Toc71187968"/>
      <w:bookmarkStart w:id="1224" w:name="_Toc71187967"/>
      <w:bookmarkStart w:id="1225" w:name="_Toc71187965"/>
      <w:bookmarkStart w:id="1226" w:name="_Toc71187964"/>
      <w:bookmarkStart w:id="1227" w:name="_Toc71187963"/>
      <w:bookmarkStart w:id="1228" w:name="_Toc71187962"/>
      <w:bookmarkStart w:id="1229" w:name="_Toc71187961"/>
      <w:bookmarkStart w:id="1230" w:name="_Toc71187959"/>
      <w:bookmarkStart w:id="1231" w:name="_Toc71187957"/>
      <w:bookmarkStart w:id="1232" w:name="_Toc71187956"/>
      <w:bookmarkStart w:id="1233" w:name="_Toc71187955"/>
      <w:bookmarkStart w:id="1234" w:name="_Toc71187954"/>
      <w:bookmarkStart w:id="1235" w:name="_Toc71187953"/>
      <w:bookmarkStart w:id="1236" w:name="_Toc71187951"/>
      <w:bookmarkStart w:id="1237" w:name="_Toc71187950"/>
      <w:bookmarkStart w:id="1238" w:name="_Toc71187949"/>
      <w:bookmarkStart w:id="1239" w:name="_Toc71187948"/>
      <w:bookmarkStart w:id="1240" w:name="_Toc71187947"/>
      <w:bookmarkStart w:id="1241" w:name="_Toc71187945"/>
      <w:bookmarkStart w:id="1242" w:name="_Toc71187943"/>
      <w:bookmarkStart w:id="1243" w:name="_Toc71187942"/>
      <w:bookmarkStart w:id="1244" w:name="_Toc71187941"/>
      <w:bookmarkStart w:id="1245" w:name="_Toc71187940"/>
      <w:bookmarkStart w:id="1246" w:name="_Toc71187939"/>
      <w:bookmarkStart w:id="1247" w:name="_Toc71187937"/>
      <w:bookmarkStart w:id="1248" w:name="_Toc71187936"/>
      <w:bookmarkStart w:id="1249" w:name="_Toc71187935"/>
      <w:bookmarkStart w:id="1250" w:name="_Toc71187933"/>
      <w:bookmarkStart w:id="1251" w:name="_Toc71187932"/>
      <w:bookmarkStart w:id="1252" w:name="_Toc71187931"/>
      <w:bookmarkStart w:id="1253" w:name="_Toc71187930"/>
      <w:bookmarkStart w:id="1254" w:name="_Toc71187929"/>
      <w:bookmarkStart w:id="1255" w:name="_Toc71187928"/>
      <w:bookmarkStart w:id="1256" w:name="_Toc71187927"/>
      <w:bookmarkStart w:id="1257" w:name="_Toc71187926"/>
      <w:bookmarkStart w:id="1258" w:name="_Toc71187925"/>
      <w:bookmarkStart w:id="1259" w:name="_Toc71187924"/>
      <w:bookmarkStart w:id="1260" w:name="_Toc71187923"/>
      <w:bookmarkStart w:id="1261" w:name="_Toc71187922"/>
      <w:bookmarkStart w:id="1262" w:name="_Toc71187921"/>
      <w:bookmarkStart w:id="1263" w:name="_Toc71187920"/>
      <w:bookmarkStart w:id="1264" w:name="_Toc69728990"/>
      <w:bookmarkStart w:id="1265" w:name="_Toc57314676"/>
      <w:bookmarkStart w:id="1266" w:name="_Ref55336378"/>
      <w:bookmarkStart w:id="1267" w:name="_Toc69728991"/>
      <w:bookmarkStart w:id="1268" w:name="_Toc57314677"/>
      <w:bookmarkStart w:id="1269" w:name="_Ref55336389"/>
      <w:bookmarkStart w:id="1270" w:name="_Toc158882926"/>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r>
        <w:rPr>
          <w:sz w:val="28"/>
        </w:rPr>
        <w:lastRenderedPageBreak/>
        <w:t xml:space="preserve">Справка об опыте Участника (форма </w:t>
      </w:r>
      <w:r>
        <w:rPr>
          <w:sz w:val="28"/>
        </w:rPr>
        <w:fldChar w:fldCharType="begin"/>
      </w:r>
      <w:r>
        <w:rPr>
          <w:sz w:val="28"/>
        </w:rPr>
        <w:instrText xml:space="preserve"> SEQ форма \* ARABIC </w:instrText>
      </w:r>
      <w:r>
        <w:rPr>
          <w:sz w:val="28"/>
        </w:rPr>
        <w:fldChar w:fldCharType="separate"/>
      </w:r>
      <w:r w:rsidR="008C7A60">
        <w:rPr>
          <w:noProof/>
          <w:sz w:val="28"/>
        </w:rPr>
        <w:t>7</w:t>
      </w:r>
      <w:r>
        <w:rPr>
          <w:sz w:val="28"/>
        </w:rPr>
        <w:fldChar w:fldCharType="end"/>
      </w:r>
      <w:r>
        <w:rPr>
          <w:sz w:val="28"/>
        </w:rPr>
        <w:t>)</w:t>
      </w:r>
      <w:bookmarkEnd w:id="1264"/>
      <w:bookmarkEnd w:id="1265"/>
      <w:bookmarkEnd w:id="1266"/>
      <w:bookmarkEnd w:id="1270"/>
    </w:p>
    <w:p w:rsidR="005C18AF" w:rsidRDefault="00A77ECE">
      <w:pPr>
        <w:pStyle w:val="24"/>
        <w:ind w:left="0" w:firstLine="0"/>
      </w:pPr>
      <w:r>
        <w:t>Форма Справки об опыте Участника</w:t>
      </w:r>
    </w:p>
    <w:p w:rsidR="005C18AF" w:rsidRDefault="00A77ECE">
      <w:pPr>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5C18AF" w:rsidRDefault="00A77ECE">
      <w:pPr>
        <w:jc w:val="left"/>
        <w:rPr>
          <w:sz w:val="24"/>
        </w:rPr>
      </w:pPr>
      <w:r>
        <w:rPr>
          <w:sz w:val="24"/>
        </w:rPr>
        <w:t xml:space="preserve">Приложение </w:t>
      </w:r>
      <w:r>
        <w:rPr>
          <w:sz w:val="24"/>
        </w:rPr>
        <w:fldChar w:fldCharType="begin"/>
      </w:r>
      <w:r>
        <w:rPr>
          <w:sz w:val="24"/>
        </w:rPr>
        <w:instrText xml:space="preserve"> SEQ Приложение \* ARABIC </w:instrText>
      </w:r>
      <w:r>
        <w:rPr>
          <w:sz w:val="24"/>
        </w:rPr>
        <w:fldChar w:fldCharType="separate"/>
      </w:r>
      <w:r w:rsidR="008C7A60">
        <w:rPr>
          <w:noProof/>
          <w:sz w:val="24"/>
        </w:rPr>
        <w:t>5</w:t>
      </w:r>
      <w:r>
        <w:rPr>
          <w:sz w:val="24"/>
        </w:rPr>
        <w:fldChar w:fldCharType="end"/>
      </w:r>
      <w:r>
        <w:rPr>
          <w:sz w:val="24"/>
        </w:rPr>
        <w:t xml:space="preserve"> к письму о подаче</w:t>
      </w:r>
      <w:r>
        <w:rPr>
          <w:sz w:val="24"/>
        </w:rPr>
        <w:t xml:space="preserve"> оферты</w:t>
      </w:r>
      <w:r>
        <w:rPr>
          <w:sz w:val="24"/>
        </w:rPr>
        <w:br/>
        <w:t>от «____» _____________ г. №__________</w:t>
      </w:r>
    </w:p>
    <w:p w:rsidR="005C18AF" w:rsidRDefault="005C18AF"/>
    <w:p w:rsidR="005C18AF" w:rsidRDefault="00A77ECE">
      <w:pPr>
        <w:jc w:val="center"/>
        <w:rPr>
          <w:b/>
          <w:sz w:val="32"/>
        </w:rPr>
      </w:pPr>
      <w:r>
        <w:rPr>
          <w:b/>
          <w:caps/>
          <w:spacing w:val="20"/>
          <w:sz w:val="28"/>
        </w:rPr>
        <w:t>Справка об опыте Участника</w:t>
      </w:r>
      <w:r>
        <w:rPr>
          <w:rStyle w:val="ae"/>
          <w:b/>
          <w:sz w:val="32"/>
        </w:rPr>
        <w:footnoteReference w:id="16"/>
      </w:r>
    </w:p>
    <w:p w:rsidR="005C18AF" w:rsidRDefault="005C18AF"/>
    <w:p w:rsidR="005C18AF" w:rsidRDefault="00A77ECE">
      <w:pPr>
        <w:spacing w:after="120"/>
      </w:pPr>
      <w:bookmarkStart w:id="1271" w:name="_Hlk71368977"/>
      <w:bookmarkStart w:id="1272" w:name="_Hlk71127472"/>
      <w:r>
        <w:rPr>
          <w:i/>
          <w:highlight w:val="lightGray"/>
          <w:shd w:val="clear" w:color="auto" w:fill="BFBFBF"/>
        </w:rPr>
        <w:t xml:space="preserve">[Выбрать </w:t>
      </w:r>
      <w:r>
        <w:rPr>
          <w:rStyle w:val="af6"/>
          <w:b w:val="0"/>
          <w:highlight w:val="lightGray"/>
          <w:shd w:val="clear" w:color="auto" w:fill="BFBFBF"/>
        </w:rPr>
        <w:t>необходимое</w:t>
      </w:r>
      <w:r>
        <w:rPr>
          <w:i/>
          <w:highlight w:val="lightGray"/>
          <w:shd w:val="clear" w:color="auto" w:fill="BFBFBF"/>
        </w:rPr>
        <w:t>]</w:t>
      </w:r>
      <w:bookmarkEnd w:id="1271"/>
      <w:r>
        <w:t xml:space="preserve"> </w:t>
      </w:r>
      <w:bookmarkEnd w:id="1272"/>
      <w:r>
        <w:t>Наименование / Ф.И.О и ИНН Участника: _________________________________</w:t>
      </w:r>
    </w:p>
    <w:tbl>
      <w:tblPr>
        <w:tblW w:w="14743" w:type="dxa"/>
        <w:tblInd w:w="-5" w:type="dxa"/>
        <w:tblLayout w:type="fixed"/>
        <w:tblLook w:val="0000" w:firstRow="0" w:lastRow="0" w:firstColumn="0" w:lastColumn="0" w:noHBand="0" w:noVBand="0"/>
      </w:tblPr>
      <w:tblGrid>
        <w:gridCol w:w="720"/>
        <w:gridCol w:w="2003"/>
        <w:gridCol w:w="1871"/>
        <w:gridCol w:w="1673"/>
        <w:gridCol w:w="1417"/>
        <w:gridCol w:w="1418"/>
        <w:gridCol w:w="2977"/>
        <w:gridCol w:w="2664"/>
      </w:tblGrid>
      <w:tr w:rsidR="005C18AF">
        <w:tc>
          <w:tcPr>
            <w:tcW w:w="719"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ind w:right="57"/>
              <w:jc w:val="center"/>
              <w:rPr>
                <w:sz w:val="20"/>
              </w:rPr>
            </w:pPr>
            <w:r>
              <w:rPr>
                <w:sz w:val="20"/>
              </w:rPr>
              <w:t>№ п/п</w:t>
            </w:r>
          </w:p>
        </w:tc>
        <w:tc>
          <w:tcPr>
            <w:tcW w:w="2002"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ind w:right="57"/>
              <w:jc w:val="center"/>
              <w:rPr>
                <w:sz w:val="20"/>
              </w:rPr>
            </w:pPr>
            <w:r>
              <w:rPr>
                <w:sz w:val="20"/>
              </w:rPr>
              <w:t xml:space="preserve">Требование Заказчика к опыту Участника </w:t>
            </w:r>
            <w:r>
              <w:rPr>
                <w:i/>
                <w:sz w:val="20"/>
                <w:highlight w:val="lightGray"/>
                <w:shd w:val="clear" w:color="auto" w:fill="BFBFBF"/>
              </w:rPr>
              <w:t>(заполняется Участником в соответствии с</w:t>
            </w:r>
            <w:r>
              <w:rPr>
                <w:i/>
                <w:sz w:val="20"/>
                <w:highlight w:val="lightGray"/>
                <w:shd w:val="clear" w:color="auto" w:fill="BFBFBF"/>
              </w:rPr>
              <w:t xml:space="preserve"> требованиями, изложенными в порядке оценки по соответствующему критерию)</w:t>
            </w:r>
          </w:p>
        </w:tc>
        <w:tc>
          <w:tcPr>
            <w:tcW w:w="1871"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ind w:right="57"/>
              <w:jc w:val="center"/>
              <w:rPr>
                <w:sz w:val="20"/>
              </w:rPr>
            </w:pPr>
            <w:r>
              <w:rPr>
                <w:sz w:val="20"/>
              </w:rPr>
              <w:t>Предмет договора, подтверждающего наличие у Участника требуемого опыта</w:t>
            </w:r>
          </w:p>
        </w:tc>
        <w:tc>
          <w:tcPr>
            <w:tcW w:w="1673"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ind w:right="57"/>
              <w:jc w:val="center"/>
              <w:rPr>
                <w:sz w:val="20"/>
              </w:rPr>
            </w:pPr>
            <w:r>
              <w:rPr>
                <w:sz w:val="20"/>
              </w:rPr>
              <w:t xml:space="preserve">Заказчик </w:t>
            </w:r>
            <w:r>
              <w:rPr>
                <w:sz w:val="20"/>
              </w:rPr>
              <w:br/>
              <w:t>(наименование, ИНН, контактное лицо и контактный телефон)</w:t>
            </w:r>
          </w:p>
        </w:tc>
        <w:tc>
          <w:tcPr>
            <w:tcW w:w="1417"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ind w:right="57"/>
              <w:jc w:val="center"/>
              <w:rPr>
                <w:sz w:val="20"/>
              </w:rPr>
            </w:pPr>
            <w:r>
              <w:rPr>
                <w:sz w:val="20"/>
              </w:rPr>
              <w:t>Срок начала поставки продукции (мм.гггг)</w:t>
            </w:r>
          </w:p>
        </w:tc>
        <w:tc>
          <w:tcPr>
            <w:tcW w:w="1418"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ind w:right="57"/>
              <w:jc w:val="center"/>
              <w:rPr>
                <w:sz w:val="20"/>
              </w:rPr>
            </w:pPr>
            <w:r>
              <w:rPr>
                <w:sz w:val="20"/>
              </w:rPr>
              <w:t>Срок завершения поставки продукции (мм.гггг)</w:t>
            </w:r>
          </w:p>
        </w:tc>
        <w:tc>
          <w:tcPr>
            <w:tcW w:w="2977"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ind w:right="57"/>
              <w:jc w:val="center"/>
              <w:rPr>
                <w:sz w:val="20"/>
              </w:rPr>
            </w:pPr>
            <w:r>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4"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ind w:right="57"/>
              <w:jc w:val="center"/>
              <w:rPr>
                <w:sz w:val="20"/>
              </w:rPr>
            </w:pPr>
            <w:r>
              <w:rPr>
                <w:sz w:val="20"/>
              </w:rPr>
              <w:t>Сумма поставленной продукции по договору, подтверждающему</w:t>
            </w:r>
            <w:r>
              <w:rPr>
                <w:sz w:val="20"/>
              </w:rPr>
              <w:t xml:space="preserve">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5C18AF">
        <w:tc>
          <w:tcPr>
            <w:tcW w:w="719" w:type="dxa"/>
            <w:tcBorders>
              <w:top w:val="single" w:sz="4" w:space="0" w:color="000000"/>
              <w:left w:val="single" w:sz="4" w:space="0" w:color="000000"/>
              <w:bottom w:val="single" w:sz="4" w:space="0" w:color="000000"/>
              <w:right w:val="single" w:sz="4" w:space="0" w:color="000000"/>
            </w:tcBorders>
          </w:tcPr>
          <w:p w:rsidR="005C18AF" w:rsidRDefault="005C18AF" w:rsidP="00A77ECE">
            <w:pPr>
              <w:widowControl w:val="0"/>
              <w:numPr>
                <w:ilvl w:val="0"/>
                <w:numId w:val="4"/>
              </w:numPr>
              <w:jc w:val="left"/>
              <w:rPr>
                <w:sz w:val="20"/>
              </w:rPr>
            </w:pPr>
          </w:p>
        </w:tc>
        <w:tc>
          <w:tcPr>
            <w:tcW w:w="2002"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871"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673"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417"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418"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2977"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2664"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r>
      <w:tr w:rsidR="005C18AF">
        <w:tc>
          <w:tcPr>
            <w:tcW w:w="719" w:type="dxa"/>
            <w:tcBorders>
              <w:top w:val="single" w:sz="4" w:space="0" w:color="000000"/>
              <w:left w:val="single" w:sz="4" w:space="0" w:color="000000"/>
              <w:bottom w:val="single" w:sz="4" w:space="0" w:color="000000"/>
              <w:right w:val="single" w:sz="4" w:space="0" w:color="000000"/>
            </w:tcBorders>
          </w:tcPr>
          <w:p w:rsidR="005C18AF" w:rsidRDefault="005C18AF" w:rsidP="00A77ECE">
            <w:pPr>
              <w:widowControl w:val="0"/>
              <w:numPr>
                <w:ilvl w:val="0"/>
                <w:numId w:val="4"/>
              </w:numPr>
              <w:jc w:val="left"/>
              <w:rPr>
                <w:sz w:val="20"/>
              </w:rPr>
            </w:pPr>
          </w:p>
        </w:tc>
        <w:tc>
          <w:tcPr>
            <w:tcW w:w="2002"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871"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673"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417"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418"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2977"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2664"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r>
      <w:tr w:rsidR="005C18AF">
        <w:tc>
          <w:tcPr>
            <w:tcW w:w="719" w:type="dxa"/>
            <w:tcBorders>
              <w:top w:val="single" w:sz="4" w:space="0" w:color="000000"/>
              <w:left w:val="single" w:sz="4" w:space="0" w:color="000000"/>
              <w:bottom w:val="single" w:sz="4" w:space="0" w:color="000000"/>
              <w:right w:val="single" w:sz="4" w:space="0" w:color="000000"/>
            </w:tcBorders>
          </w:tcPr>
          <w:p w:rsidR="005C18AF" w:rsidRDefault="005C18AF" w:rsidP="00A77ECE">
            <w:pPr>
              <w:widowControl w:val="0"/>
              <w:numPr>
                <w:ilvl w:val="0"/>
                <w:numId w:val="4"/>
              </w:numPr>
              <w:jc w:val="left"/>
              <w:rPr>
                <w:sz w:val="20"/>
              </w:rPr>
            </w:pPr>
          </w:p>
        </w:tc>
        <w:tc>
          <w:tcPr>
            <w:tcW w:w="2002"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871"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673"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417"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418"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2977"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2664"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r>
      <w:tr w:rsidR="005C18AF">
        <w:tc>
          <w:tcPr>
            <w:tcW w:w="719" w:type="dxa"/>
            <w:tcBorders>
              <w:top w:val="single" w:sz="4" w:space="0" w:color="000000"/>
              <w:left w:val="single" w:sz="4" w:space="0" w:color="000000"/>
              <w:bottom w:val="single" w:sz="4" w:space="0" w:color="000000"/>
              <w:right w:val="single" w:sz="4" w:space="0" w:color="000000"/>
            </w:tcBorders>
          </w:tcPr>
          <w:p w:rsidR="005C18AF" w:rsidRDefault="00A77ECE">
            <w:pPr>
              <w:widowControl w:val="0"/>
              <w:rPr>
                <w:sz w:val="20"/>
              </w:rPr>
            </w:pPr>
            <w:r>
              <w:rPr>
                <w:sz w:val="20"/>
              </w:rPr>
              <w:t>…</w:t>
            </w:r>
          </w:p>
        </w:tc>
        <w:tc>
          <w:tcPr>
            <w:tcW w:w="2002"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871"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673"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417"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418"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2977"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2664"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r>
      <w:tr w:rsidR="005C18AF">
        <w:trPr>
          <w:trHeight w:val="529"/>
        </w:trPr>
        <w:tc>
          <w:tcPr>
            <w:tcW w:w="12077" w:type="dxa"/>
            <w:gridSpan w:val="7"/>
            <w:tcBorders>
              <w:top w:val="single" w:sz="4" w:space="0" w:color="000000"/>
              <w:left w:val="single" w:sz="4" w:space="0" w:color="000000"/>
              <w:bottom w:val="single" w:sz="4" w:space="0" w:color="000000"/>
              <w:right w:val="single" w:sz="4" w:space="0" w:color="000000"/>
            </w:tcBorders>
          </w:tcPr>
          <w:p w:rsidR="005C18AF" w:rsidRDefault="00A77ECE">
            <w:pPr>
              <w:widowControl w:val="0"/>
              <w:ind w:left="57" w:right="57"/>
              <w:jc w:val="center"/>
            </w:pPr>
            <w:r>
              <w:rPr>
                <w:b/>
              </w:rPr>
              <w:t xml:space="preserve">ИТОГО за __________ год </w:t>
            </w:r>
            <w:r>
              <w:rPr>
                <w:highlight w:val="lightGray"/>
                <w:shd w:val="clear" w:color="auto" w:fill="BFBFBF"/>
              </w:rPr>
              <w:t>[</w:t>
            </w:r>
            <w:r>
              <w:rPr>
                <w:i/>
                <w:highlight w:val="lightGray"/>
                <w:shd w:val="clear" w:color="auto" w:fill="BFBFBF"/>
              </w:rPr>
              <w:t>указать год, например, «20__»]</w:t>
            </w:r>
          </w:p>
        </w:tc>
        <w:tc>
          <w:tcPr>
            <w:tcW w:w="2664"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r>
      <w:tr w:rsidR="005C18AF">
        <w:tc>
          <w:tcPr>
            <w:tcW w:w="719" w:type="dxa"/>
            <w:tcBorders>
              <w:top w:val="single" w:sz="4" w:space="0" w:color="000000"/>
              <w:left w:val="single" w:sz="4" w:space="0" w:color="000000"/>
              <w:bottom w:val="single" w:sz="4" w:space="0" w:color="000000"/>
              <w:right w:val="single" w:sz="4" w:space="0" w:color="000000"/>
            </w:tcBorders>
          </w:tcPr>
          <w:p w:rsidR="005C18AF" w:rsidRDefault="005C18AF" w:rsidP="00A77ECE">
            <w:pPr>
              <w:widowControl w:val="0"/>
              <w:numPr>
                <w:ilvl w:val="0"/>
                <w:numId w:val="14"/>
              </w:numPr>
              <w:jc w:val="left"/>
              <w:rPr>
                <w:sz w:val="20"/>
              </w:rPr>
            </w:pPr>
          </w:p>
        </w:tc>
        <w:tc>
          <w:tcPr>
            <w:tcW w:w="2002"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871"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673"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417"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418"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2977"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2664"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r>
      <w:tr w:rsidR="005C18AF">
        <w:tc>
          <w:tcPr>
            <w:tcW w:w="719" w:type="dxa"/>
            <w:tcBorders>
              <w:top w:val="single" w:sz="4" w:space="0" w:color="000000"/>
              <w:left w:val="single" w:sz="4" w:space="0" w:color="000000"/>
              <w:bottom w:val="single" w:sz="4" w:space="0" w:color="000000"/>
              <w:right w:val="single" w:sz="4" w:space="0" w:color="000000"/>
            </w:tcBorders>
          </w:tcPr>
          <w:p w:rsidR="005C18AF" w:rsidRDefault="005C18AF" w:rsidP="00A77ECE">
            <w:pPr>
              <w:widowControl w:val="0"/>
              <w:numPr>
                <w:ilvl w:val="0"/>
                <w:numId w:val="14"/>
              </w:numPr>
              <w:jc w:val="left"/>
              <w:rPr>
                <w:sz w:val="20"/>
              </w:rPr>
            </w:pPr>
          </w:p>
        </w:tc>
        <w:tc>
          <w:tcPr>
            <w:tcW w:w="2002"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871"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673"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417"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418"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2977"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2664"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r>
      <w:tr w:rsidR="005C18AF">
        <w:tc>
          <w:tcPr>
            <w:tcW w:w="719" w:type="dxa"/>
            <w:tcBorders>
              <w:top w:val="single" w:sz="4" w:space="0" w:color="000000"/>
              <w:left w:val="single" w:sz="4" w:space="0" w:color="000000"/>
              <w:bottom w:val="single" w:sz="4" w:space="0" w:color="000000"/>
              <w:right w:val="single" w:sz="4" w:space="0" w:color="000000"/>
            </w:tcBorders>
          </w:tcPr>
          <w:p w:rsidR="005C18AF" w:rsidRDefault="005C18AF" w:rsidP="00A77ECE">
            <w:pPr>
              <w:widowControl w:val="0"/>
              <w:numPr>
                <w:ilvl w:val="0"/>
                <w:numId w:val="14"/>
              </w:numPr>
              <w:jc w:val="left"/>
              <w:rPr>
                <w:sz w:val="20"/>
              </w:rPr>
            </w:pPr>
          </w:p>
        </w:tc>
        <w:tc>
          <w:tcPr>
            <w:tcW w:w="2002"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871"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673"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417"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418"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2977"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2664"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r>
      <w:tr w:rsidR="005C18AF">
        <w:tc>
          <w:tcPr>
            <w:tcW w:w="719" w:type="dxa"/>
            <w:tcBorders>
              <w:top w:val="single" w:sz="4" w:space="0" w:color="000000"/>
              <w:left w:val="single" w:sz="4" w:space="0" w:color="000000"/>
              <w:bottom w:val="single" w:sz="4" w:space="0" w:color="000000"/>
              <w:right w:val="single" w:sz="4" w:space="0" w:color="000000"/>
            </w:tcBorders>
          </w:tcPr>
          <w:p w:rsidR="005C18AF" w:rsidRDefault="00A77ECE">
            <w:pPr>
              <w:widowControl w:val="0"/>
              <w:ind w:left="57" w:right="57"/>
              <w:jc w:val="left"/>
              <w:rPr>
                <w:sz w:val="20"/>
              </w:rPr>
            </w:pPr>
            <w:r>
              <w:rPr>
                <w:sz w:val="20"/>
              </w:rPr>
              <w:t>…</w:t>
            </w:r>
          </w:p>
        </w:tc>
        <w:tc>
          <w:tcPr>
            <w:tcW w:w="2002"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871"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673"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417"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418"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2977"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2664"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r>
      <w:tr w:rsidR="005C18AF">
        <w:trPr>
          <w:trHeight w:val="543"/>
        </w:trPr>
        <w:tc>
          <w:tcPr>
            <w:tcW w:w="12077" w:type="dxa"/>
            <w:gridSpan w:val="7"/>
            <w:tcBorders>
              <w:top w:val="single" w:sz="4" w:space="0" w:color="000000"/>
              <w:left w:val="single" w:sz="4" w:space="0" w:color="000000"/>
              <w:bottom w:val="single" w:sz="4" w:space="0" w:color="000000"/>
              <w:right w:val="single" w:sz="4" w:space="0" w:color="000000"/>
            </w:tcBorders>
          </w:tcPr>
          <w:p w:rsidR="005C18AF" w:rsidRDefault="00A77ECE">
            <w:pPr>
              <w:widowControl w:val="0"/>
              <w:ind w:left="57" w:right="57"/>
              <w:jc w:val="center"/>
              <w:rPr>
                <w:b/>
              </w:rPr>
            </w:pPr>
            <w:r>
              <w:rPr>
                <w:b/>
              </w:rPr>
              <w:t xml:space="preserve">ИТОГО за __________ год </w:t>
            </w:r>
            <w:r>
              <w:rPr>
                <w:highlight w:val="lightGray"/>
                <w:shd w:val="clear" w:color="auto" w:fill="BFBFBF"/>
              </w:rPr>
              <w:t>[</w:t>
            </w:r>
            <w:r>
              <w:rPr>
                <w:i/>
                <w:highlight w:val="lightGray"/>
                <w:shd w:val="clear" w:color="auto" w:fill="BFBFBF"/>
              </w:rPr>
              <w:t>указать год, например, «20__»</w:t>
            </w:r>
            <w:r>
              <w:rPr>
                <w:highlight w:val="lightGray"/>
                <w:shd w:val="clear" w:color="auto" w:fill="BFBFBF"/>
              </w:rPr>
              <w:t>]</w:t>
            </w:r>
          </w:p>
        </w:tc>
        <w:tc>
          <w:tcPr>
            <w:tcW w:w="2664"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b/>
                <w:sz w:val="20"/>
              </w:rPr>
            </w:pPr>
          </w:p>
        </w:tc>
      </w:tr>
      <w:tr w:rsidR="005C18AF">
        <w:tc>
          <w:tcPr>
            <w:tcW w:w="719" w:type="dxa"/>
            <w:tcBorders>
              <w:top w:val="single" w:sz="4" w:space="0" w:color="000000"/>
              <w:left w:val="single" w:sz="4" w:space="0" w:color="000000"/>
              <w:bottom w:val="single" w:sz="4" w:space="0" w:color="000000"/>
              <w:right w:val="single" w:sz="4" w:space="0" w:color="000000"/>
            </w:tcBorders>
          </w:tcPr>
          <w:p w:rsidR="005C18AF" w:rsidRDefault="005C18AF" w:rsidP="00A77ECE">
            <w:pPr>
              <w:widowControl w:val="0"/>
              <w:numPr>
                <w:ilvl w:val="0"/>
                <w:numId w:val="8"/>
              </w:numPr>
              <w:jc w:val="left"/>
              <w:rPr>
                <w:sz w:val="20"/>
              </w:rPr>
            </w:pPr>
          </w:p>
        </w:tc>
        <w:tc>
          <w:tcPr>
            <w:tcW w:w="2002"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871"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673"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417"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418"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2977"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2664"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r>
      <w:tr w:rsidR="005C18AF">
        <w:tc>
          <w:tcPr>
            <w:tcW w:w="719" w:type="dxa"/>
            <w:tcBorders>
              <w:top w:val="single" w:sz="4" w:space="0" w:color="000000"/>
              <w:left w:val="single" w:sz="4" w:space="0" w:color="000000"/>
              <w:bottom w:val="single" w:sz="4" w:space="0" w:color="000000"/>
              <w:right w:val="single" w:sz="4" w:space="0" w:color="000000"/>
            </w:tcBorders>
          </w:tcPr>
          <w:p w:rsidR="005C18AF" w:rsidRDefault="005C18AF" w:rsidP="00A77ECE">
            <w:pPr>
              <w:widowControl w:val="0"/>
              <w:numPr>
                <w:ilvl w:val="0"/>
                <w:numId w:val="8"/>
              </w:numPr>
              <w:jc w:val="left"/>
              <w:rPr>
                <w:sz w:val="20"/>
              </w:rPr>
            </w:pPr>
          </w:p>
        </w:tc>
        <w:tc>
          <w:tcPr>
            <w:tcW w:w="2002"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871"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673"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417"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418"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2977"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2664"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r>
      <w:tr w:rsidR="005C18AF">
        <w:tc>
          <w:tcPr>
            <w:tcW w:w="719" w:type="dxa"/>
            <w:tcBorders>
              <w:top w:val="single" w:sz="4" w:space="0" w:color="000000"/>
              <w:left w:val="single" w:sz="4" w:space="0" w:color="000000"/>
              <w:bottom w:val="single" w:sz="4" w:space="0" w:color="000000"/>
              <w:right w:val="single" w:sz="4" w:space="0" w:color="000000"/>
            </w:tcBorders>
          </w:tcPr>
          <w:p w:rsidR="005C18AF" w:rsidRDefault="005C18AF" w:rsidP="00A77ECE">
            <w:pPr>
              <w:widowControl w:val="0"/>
              <w:numPr>
                <w:ilvl w:val="0"/>
                <w:numId w:val="8"/>
              </w:numPr>
              <w:jc w:val="left"/>
              <w:rPr>
                <w:sz w:val="20"/>
              </w:rPr>
            </w:pPr>
          </w:p>
        </w:tc>
        <w:tc>
          <w:tcPr>
            <w:tcW w:w="2002"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871"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673"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417"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418"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2977"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2664"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r>
      <w:tr w:rsidR="005C18AF">
        <w:tc>
          <w:tcPr>
            <w:tcW w:w="719" w:type="dxa"/>
            <w:tcBorders>
              <w:top w:val="single" w:sz="4" w:space="0" w:color="000000"/>
              <w:left w:val="single" w:sz="4" w:space="0" w:color="000000"/>
              <w:bottom w:val="single" w:sz="4" w:space="0" w:color="000000"/>
              <w:right w:val="single" w:sz="4" w:space="0" w:color="000000"/>
            </w:tcBorders>
          </w:tcPr>
          <w:p w:rsidR="005C18AF" w:rsidRDefault="00A77ECE">
            <w:pPr>
              <w:widowControl w:val="0"/>
              <w:ind w:left="57" w:right="57"/>
              <w:jc w:val="left"/>
              <w:rPr>
                <w:sz w:val="20"/>
              </w:rPr>
            </w:pPr>
            <w:r>
              <w:rPr>
                <w:sz w:val="20"/>
              </w:rPr>
              <w:t>…</w:t>
            </w:r>
          </w:p>
        </w:tc>
        <w:tc>
          <w:tcPr>
            <w:tcW w:w="2002"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871"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673"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417"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418"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2977"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2664"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r>
      <w:tr w:rsidR="005C18AF">
        <w:trPr>
          <w:trHeight w:val="543"/>
        </w:trPr>
        <w:tc>
          <w:tcPr>
            <w:tcW w:w="12077" w:type="dxa"/>
            <w:gridSpan w:val="7"/>
            <w:tcBorders>
              <w:top w:val="single" w:sz="4" w:space="0" w:color="000000"/>
              <w:left w:val="single" w:sz="4" w:space="0" w:color="000000"/>
              <w:bottom w:val="single" w:sz="4" w:space="0" w:color="000000"/>
              <w:right w:val="single" w:sz="4" w:space="0" w:color="000000"/>
            </w:tcBorders>
          </w:tcPr>
          <w:p w:rsidR="005C18AF" w:rsidRDefault="00A77ECE">
            <w:pPr>
              <w:widowControl w:val="0"/>
              <w:ind w:left="57" w:right="57"/>
              <w:jc w:val="center"/>
              <w:rPr>
                <w:b/>
              </w:rPr>
            </w:pPr>
            <w:r>
              <w:rPr>
                <w:b/>
              </w:rPr>
              <w:t xml:space="preserve">ИТОГО за __________ год </w:t>
            </w:r>
            <w:r>
              <w:rPr>
                <w:highlight w:val="lightGray"/>
                <w:shd w:val="clear" w:color="auto" w:fill="BFBFBF"/>
              </w:rPr>
              <w:t>[</w:t>
            </w:r>
            <w:r>
              <w:rPr>
                <w:i/>
                <w:highlight w:val="lightGray"/>
                <w:shd w:val="clear" w:color="auto" w:fill="BFBFBF"/>
              </w:rPr>
              <w:t>указать год, например, «20__»</w:t>
            </w:r>
            <w:r>
              <w:rPr>
                <w:highlight w:val="lightGray"/>
                <w:shd w:val="clear" w:color="auto" w:fill="BFBFBF"/>
              </w:rPr>
              <w:t>]</w:t>
            </w:r>
          </w:p>
        </w:tc>
        <w:tc>
          <w:tcPr>
            <w:tcW w:w="2664"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b/>
                <w:sz w:val="20"/>
              </w:rPr>
            </w:pPr>
          </w:p>
        </w:tc>
      </w:tr>
      <w:tr w:rsidR="005C18AF">
        <w:tc>
          <w:tcPr>
            <w:tcW w:w="719" w:type="dxa"/>
            <w:tcBorders>
              <w:top w:val="single" w:sz="4" w:space="0" w:color="000000"/>
              <w:left w:val="single" w:sz="4" w:space="0" w:color="000000"/>
              <w:bottom w:val="single" w:sz="4" w:space="0" w:color="000000"/>
              <w:right w:val="single" w:sz="4" w:space="0" w:color="000000"/>
            </w:tcBorders>
          </w:tcPr>
          <w:p w:rsidR="005C18AF" w:rsidRDefault="005C18AF" w:rsidP="00A77ECE">
            <w:pPr>
              <w:widowControl w:val="0"/>
              <w:numPr>
                <w:ilvl w:val="0"/>
                <w:numId w:val="5"/>
              </w:numPr>
              <w:jc w:val="left"/>
              <w:rPr>
                <w:sz w:val="20"/>
              </w:rPr>
            </w:pPr>
          </w:p>
        </w:tc>
        <w:tc>
          <w:tcPr>
            <w:tcW w:w="2002"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871"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673"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417"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418"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2977"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2664"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r>
      <w:tr w:rsidR="005C18AF">
        <w:tc>
          <w:tcPr>
            <w:tcW w:w="719" w:type="dxa"/>
            <w:tcBorders>
              <w:top w:val="single" w:sz="4" w:space="0" w:color="000000"/>
              <w:left w:val="single" w:sz="4" w:space="0" w:color="000000"/>
              <w:bottom w:val="single" w:sz="4" w:space="0" w:color="000000"/>
              <w:right w:val="single" w:sz="4" w:space="0" w:color="000000"/>
            </w:tcBorders>
          </w:tcPr>
          <w:p w:rsidR="005C18AF" w:rsidRDefault="005C18AF" w:rsidP="00A77ECE">
            <w:pPr>
              <w:widowControl w:val="0"/>
              <w:numPr>
                <w:ilvl w:val="0"/>
                <w:numId w:val="5"/>
              </w:numPr>
              <w:jc w:val="left"/>
              <w:rPr>
                <w:sz w:val="20"/>
              </w:rPr>
            </w:pPr>
          </w:p>
        </w:tc>
        <w:tc>
          <w:tcPr>
            <w:tcW w:w="2002"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871"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673"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417"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418"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2977"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2664"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r>
      <w:tr w:rsidR="005C18AF">
        <w:tc>
          <w:tcPr>
            <w:tcW w:w="719" w:type="dxa"/>
            <w:tcBorders>
              <w:top w:val="single" w:sz="4" w:space="0" w:color="000000"/>
              <w:left w:val="single" w:sz="4" w:space="0" w:color="000000"/>
              <w:bottom w:val="single" w:sz="4" w:space="0" w:color="000000"/>
              <w:right w:val="single" w:sz="4" w:space="0" w:color="000000"/>
            </w:tcBorders>
          </w:tcPr>
          <w:p w:rsidR="005C18AF" w:rsidRDefault="005C18AF" w:rsidP="00A77ECE">
            <w:pPr>
              <w:widowControl w:val="0"/>
              <w:numPr>
                <w:ilvl w:val="0"/>
                <w:numId w:val="5"/>
              </w:numPr>
              <w:jc w:val="left"/>
              <w:rPr>
                <w:sz w:val="20"/>
              </w:rPr>
            </w:pPr>
          </w:p>
        </w:tc>
        <w:tc>
          <w:tcPr>
            <w:tcW w:w="2002"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871"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673"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417"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418"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2977"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2664"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r>
      <w:tr w:rsidR="005C18AF">
        <w:tc>
          <w:tcPr>
            <w:tcW w:w="719" w:type="dxa"/>
            <w:tcBorders>
              <w:top w:val="single" w:sz="4" w:space="0" w:color="000000"/>
              <w:left w:val="single" w:sz="4" w:space="0" w:color="000000"/>
              <w:bottom w:val="single" w:sz="4" w:space="0" w:color="000000"/>
              <w:right w:val="single" w:sz="4" w:space="0" w:color="000000"/>
            </w:tcBorders>
          </w:tcPr>
          <w:p w:rsidR="005C18AF" w:rsidRDefault="00A77ECE">
            <w:pPr>
              <w:widowControl w:val="0"/>
              <w:ind w:left="57" w:right="57"/>
              <w:jc w:val="left"/>
              <w:rPr>
                <w:sz w:val="20"/>
              </w:rPr>
            </w:pPr>
            <w:r>
              <w:rPr>
                <w:sz w:val="20"/>
              </w:rPr>
              <w:t>…</w:t>
            </w:r>
          </w:p>
        </w:tc>
        <w:tc>
          <w:tcPr>
            <w:tcW w:w="2002"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871"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673"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417"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1418"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2977"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c>
          <w:tcPr>
            <w:tcW w:w="2664"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0"/>
              </w:rPr>
            </w:pPr>
          </w:p>
        </w:tc>
      </w:tr>
      <w:tr w:rsidR="005C18AF">
        <w:tc>
          <w:tcPr>
            <w:tcW w:w="12077" w:type="dxa"/>
            <w:gridSpan w:val="7"/>
            <w:tcBorders>
              <w:top w:val="single" w:sz="4" w:space="0" w:color="000000"/>
              <w:left w:val="single" w:sz="4" w:space="0" w:color="000000"/>
              <w:bottom w:val="single" w:sz="4" w:space="0" w:color="000000"/>
              <w:right w:val="single" w:sz="4" w:space="0" w:color="000000"/>
            </w:tcBorders>
          </w:tcPr>
          <w:p w:rsidR="005C18AF" w:rsidRDefault="00A77ECE">
            <w:pPr>
              <w:widowControl w:val="0"/>
              <w:ind w:left="57" w:right="57"/>
              <w:jc w:val="center"/>
              <w:rPr>
                <w:b/>
              </w:rPr>
            </w:pPr>
            <w:r>
              <w:rPr>
                <w:b/>
              </w:rPr>
              <w:t xml:space="preserve">ИТОГО за ____________ месяцев __________ года </w:t>
            </w:r>
            <w:r>
              <w:rPr>
                <w:b/>
              </w:rPr>
              <w:br/>
            </w:r>
            <w:r>
              <w:rPr>
                <w:highlight w:val="lightGray"/>
                <w:shd w:val="clear" w:color="auto" w:fill="BFBFBF"/>
              </w:rPr>
              <w:t>[</w:t>
            </w:r>
            <w:r>
              <w:rPr>
                <w:i/>
                <w:highlight w:val="lightGray"/>
                <w:shd w:val="clear" w:color="auto" w:fill="BFBFBF"/>
              </w:rPr>
              <w:t>указать завершенный период, например, «9 месяцев 20__ года» и т.д.</w:t>
            </w:r>
            <w:r>
              <w:rPr>
                <w:highlight w:val="lightGray"/>
                <w:shd w:val="clear" w:color="auto" w:fill="BFBFBF"/>
              </w:rPr>
              <w:t>]</w:t>
            </w:r>
          </w:p>
        </w:tc>
        <w:tc>
          <w:tcPr>
            <w:tcW w:w="2664"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b/>
                <w:sz w:val="20"/>
              </w:rPr>
            </w:pPr>
          </w:p>
        </w:tc>
      </w:tr>
    </w:tbl>
    <w:p w:rsidR="005C18AF" w:rsidRDefault="005C18AF">
      <w:pPr>
        <w:rPr>
          <w:b/>
        </w:rPr>
      </w:pPr>
    </w:p>
    <w:p w:rsidR="005C18AF" w:rsidRDefault="00A77ECE">
      <w:pPr>
        <w:rPr>
          <w:i/>
        </w:rPr>
      </w:pPr>
      <w:r>
        <w:rPr>
          <w:i/>
          <w:highlight w:val="lightGray"/>
          <w:shd w:val="clear" w:color="auto" w:fill="BFBF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73" w:name="_Hlk71369052"/>
      <w:r>
        <w:rPr>
          <w:i/>
          <w:highlight w:val="lightGray"/>
          <w:shd w:val="clear" w:color="auto" w:fill="BFBFBF"/>
        </w:rPr>
        <w:t xml:space="preserve">оцениваемый в соответствии с </w:t>
      </w:r>
      <w:r>
        <w:rPr>
          <w:i/>
          <w:highlight w:val="lightGray"/>
        </w:rPr>
        <w:t>разделом 13 (</w:t>
      </w:r>
      <w:r>
        <w:rPr>
          <w:i/>
          <w:highlight w:val="lightGray"/>
          <w:shd w:val="clear" w:color="auto" w:fill="BFBFBF"/>
        </w:rPr>
        <w:t>Приложение №6 к Документации о закупке)</w:t>
      </w:r>
      <w:bookmarkEnd w:id="1273"/>
      <w:r>
        <w:rPr>
          <w:i/>
          <w:highlight w:val="lightGray"/>
          <w:shd w:val="clear" w:color="auto" w:fill="BFBFBF"/>
        </w:rPr>
        <w:t>. Представление в данной Справке позиций, не позволяющих</w:t>
      </w:r>
      <w:r>
        <w:rPr>
          <w:i/>
          <w:highlight w:val="lightGray"/>
          <w:shd w:val="clear" w:color="auto" w:fill="BFBFBF"/>
        </w:rPr>
        <w:t xml:space="preserve"> явно определить соответствие опыта Участника установленным требованиям, Заказчиком не оценивается]</w:t>
      </w:r>
    </w:p>
    <w:p w:rsidR="005C18AF" w:rsidRDefault="005C18AF">
      <w:pPr>
        <w:rPr>
          <w:b/>
        </w:rPr>
      </w:pPr>
    </w:p>
    <w:p w:rsidR="005C18AF" w:rsidRDefault="00A77ECE">
      <w:pPr>
        <w:keepNext/>
        <w:rPr>
          <w:b/>
        </w:rPr>
      </w:pPr>
      <w:r>
        <w:rPr>
          <w:b/>
        </w:rPr>
        <w:t>ИТОГО количество и годовые объемы выполнения договоров, подтверждающих опыт Участника:</w:t>
      </w:r>
    </w:p>
    <w:tbl>
      <w:tblPr>
        <w:tblW w:w="14737" w:type="dxa"/>
        <w:tblLayout w:type="fixed"/>
        <w:tblLook w:val="0000" w:firstRow="0" w:lastRow="0" w:firstColumn="0" w:lastColumn="0" w:noHBand="0" w:noVBand="0"/>
      </w:tblPr>
      <w:tblGrid>
        <w:gridCol w:w="4078"/>
        <w:gridCol w:w="3969"/>
        <w:gridCol w:w="4394"/>
        <w:gridCol w:w="2296"/>
      </w:tblGrid>
      <w:tr w:rsidR="005C18AF">
        <w:tc>
          <w:tcPr>
            <w:tcW w:w="4077" w:type="dxa"/>
            <w:tcBorders>
              <w:top w:val="single" w:sz="4" w:space="0" w:color="000000"/>
              <w:left w:val="single" w:sz="4" w:space="0" w:color="000000"/>
              <w:bottom w:val="single" w:sz="4" w:space="0" w:color="000000"/>
              <w:right w:val="single" w:sz="4" w:space="0" w:color="000000"/>
            </w:tcBorders>
            <w:vAlign w:val="center"/>
          </w:tcPr>
          <w:p w:rsidR="005C18AF" w:rsidRDefault="00A77ECE">
            <w:pPr>
              <w:keepNext/>
              <w:widowControl w:val="0"/>
              <w:ind w:left="57" w:right="57"/>
              <w:jc w:val="center"/>
              <w:rPr>
                <w:sz w:val="20"/>
                <w:szCs w:val="20"/>
              </w:rPr>
            </w:pPr>
            <w:r>
              <w:rPr>
                <w:sz w:val="20"/>
                <w:szCs w:val="20"/>
              </w:rPr>
              <w:t>Год</w:t>
            </w:r>
          </w:p>
        </w:tc>
        <w:tc>
          <w:tcPr>
            <w:tcW w:w="3969" w:type="dxa"/>
            <w:tcBorders>
              <w:top w:val="single" w:sz="4" w:space="0" w:color="000000"/>
              <w:left w:val="single" w:sz="4" w:space="0" w:color="000000"/>
              <w:bottom w:val="single" w:sz="4" w:space="0" w:color="000000"/>
              <w:right w:val="single" w:sz="4" w:space="0" w:color="000000"/>
            </w:tcBorders>
            <w:vAlign w:val="center"/>
          </w:tcPr>
          <w:p w:rsidR="005C18AF" w:rsidRDefault="00A77ECE">
            <w:pPr>
              <w:keepNext/>
              <w:widowControl w:val="0"/>
              <w:ind w:left="57" w:right="57"/>
              <w:jc w:val="center"/>
              <w:rPr>
                <w:sz w:val="20"/>
                <w:szCs w:val="20"/>
              </w:rPr>
            </w:pPr>
            <w:r>
              <w:rPr>
                <w:sz w:val="20"/>
                <w:szCs w:val="20"/>
              </w:rPr>
              <w:t>Число договоров, подтверждающих наличие у Участника требуемого о</w:t>
            </w:r>
            <w:r>
              <w:rPr>
                <w:sz w:val="20"/>
                <w:szCs w:val="20"/>
              </w:rPr>
              <w:t>пыта</w:t>
            </w:r>
          </w:p>
        </w:tc>
        <w:tc>
          <w:tcPr>
            <w:tcW w:w="4394" w:type="dxa"/>
            <w:tcBorders>
              <w:top w:val="single" w:sz="4" w:space="0" w:color="000000"/>
              <w:left w:val="single" w:sz="4" w:space="0" w:color="000000"/>
              <w:bottom w:val="single" w:sz="4" w:space="0" w:color="000000"/>
              <w:right w:val="single" w:sz="4" w:space="0" w:color="000000"/>
            </w:tcBorders>
            <w:vAlign w:val="center"/>
          </w:tcPr>
          <w:p w:rsidR="005C18AF" w:rsidRDefault="00A77ECE">
            <w:pPr>
              <w:keepNext/>
              <w:widowControl w:val="0"/>
              <w:ind w:left="57" w:right="57"/>
              <w:jc w:val="center"/>
              <w:rPr>
                <w:sz w:val="20"/>
                <w:szCs w:val="20"/>
              </w:rPr>
            </w:pPr>
            <w:r>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000000"/>
              <w:left w:val="single" w:sz="4" w:space="0" w:color="000000"/>
              <w:bottom w:val="single" w:sz="4" w:space="0" w:color="000000"/>
              <w:right w:val="single" w:sz="4" w:space="0" w:color="000000"/>
            </w:tcBorders>
            <w:vAlign w:val="center"/>
          </w:tcPr>
          <w:p w:rsidR="005C18AF" w:rsidRDefault="00A77ECE">
            <w:pPr>
              <w:keepNext/>
              <w:widowControl w:val="0"/>
              <w:ind w:left="57" w:right="57"/>
              <w:jc w:val="center"/>
              <w:rPr>
                <w:sz w:val="20"/>
                <w:szCs w:val="20"/>
              </w:rPr>
            </w:pPr>
            <w:r>
              <w:rPr>
                <w:sz w:val="20"/>
                <w:szCs w:val="20"/>
              </w:rPr>
              <w:t>Примечание</w:t>
            </w:r>
          </w:p>
        </w:tc>
      </w:tr>
      <w:tr w:rsidR="005C18AF">
        <w:tc>
          <w:tcPr>
            <w:tcW w:w="4077" w:type="dxa"/>
            <w:tcBorders>
              <w:top w:val="single" w:sz="4" w:space="0" w:color="000000"/>
              <w:left w:val="single" w:sz="4" w:space="0" w:color="000000"/>
              <w:bottom w:val="single" w:sz="4" w:space="0" w:color="000000"/>
              <w:right w:val="single" w:sz="4" w:space="0" w:color="000000"/>
            </w:tcBorders>
          </w:tcPr>
          <w:p w:rsidR="005C18AF" w:rsidRDefault="00A77ECE">
            <w:pPr>
              <w:widowControl w:val="0"/>
              <w:ind w:left="57" w:right="57"/>
              <w:jc w:val="left"/>
              <w:rPr>
                <w:sz w:val="24"/>
                <w:szCs w:val="24"/>
              </w:rPr>
            </w:pPr>
            <w:r>
              <w:rPr>
                <w:sz w:val="24"/>
                <w:szCs w:val="24"/>
              </w:rPr>
              <w:t>20__</w:t>
            </w:r>
          </w:p>
        </w:tc>
        <w:tc>
          <w:tcPr>
            <w:tcW w:w="3969"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4"/>
                <w:szCs w:val="24"/>
              </w:rPr>
            </w:pPr>
          </w:p>
        </w:tc>
        <w:tc>
          <w:tcPr>
            <w:tcW w:w="2296"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4"/>
                <w:szCs w:val="24"/>
              </w:rPr>
            </w:pPr>
          </w:p>
        </w:tc>
      </w:tr>
      <w:tr w:rsidR="005C18AF">
        <w:tc>
          <w:tcPr>
            <w:tcW w:w="4077" w:type="dxa"/>
            <w:tcBorders>
              <w:top w:val="single" w:sz="4" w:space="0" w:color="000000"/>
              <w:left w:val="single" w:sz="4" w:space="0" w:color="000000"/>
              <w:bottom w:val="single" w:sz="4" w:space="0" w:color="000000"/>
              <w:right w:val="single" w:sz="4" w:space="0" w:color="000000"/>
            </w:tcBorders>
          </w:tcPr>
          <w:p w:rsidR="005C18AF" w:rsidRDefault="00A77ECE">
            <w:pPr>
              <w:widowControl w:val="0"/>
              <w:ind w:left="57" w:right="57"/>
              <w:jc w:val="left"/>
              <w:rPr>
                <w:sz w:val="24"/>
                <w:szCs w:val="24"/>
              </w:rPr>
            </w:pPr>
            <w:r>
              <w:rPr>
                <w:sz w:val="24"/>
                <w:szCs w:val="24"/>
              </w:rPr>
              <w:t>20__</w:t>
            </w:r>
          </w:p>
        </w:tc>
        <w:tc>
          <w:tcPr>
            <w:tcW w:w="3969"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4"/>
                <w:szCs w:val="24"/>
              </w:rPr>
            </w:pPr>
          </w:p>
        </w:tc>
        <w:tc>
          <w:tcPr>
            <w:tcW w:w="2296"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4"/>
                <w:szCs w:val="24"/>
              </w:rPr>
            </w:pPr>
          </w:p>
        </w:tc>
      </w:tr>
      <w:tr w:rsidR="005C18AF">
        <w:tc>
          <w:tcPr>
            <w:tcW w:w="4077" w:type="dxa"/>
            <w:tcBorders>
              <w:top w:val="single" w:sz="4" w:space="0" w:color="000000"/>
              <w:left w:val="single" w:sz="4" w:space="0" w:color="000000"/>
              <w:bottom w:val="single" w:sz="4" w:space="0" w:color="000000"/>
              <w:right w:val="single" w:sz="4" w:space="0" w:color="000000"/>
            </w:tcBorders>
          </w:tcPr>
          <w:p w:rsidR="005C18AF" w:rsidRDefault="00A77ECE">
            <w:pPr>
              <w:widowControl w:val="0"/>
              <w:ind w:left="57" w:right="57"/>
              <w:jc w:val="left"/>
              <w:rPr>
                <w:sz w:val="24"/>
                <w:szCs w:val="24"/>
              </w:rPr>
            </w:pPr>
            <w:r>
              <w:rPr>
                <w:sz w:val="24"/>
                <w:szCs w:val="24"/>
              </w:rPr>
              <w:t>20__</w:t>
            </w:r>
          </w:p>
        </w:tc>
        <w:tc>
          <w:tcPr>
            <w:tcW w:w="3969"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4"/>
                <w:szCs w:val="24"/>
              </w:rPr>
            </w:pPr>
          </w:p>
        </w:tc>
        <w:tc>
          <w:tcPr>
            <w:tcW w:w="2296"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4"/>
                <w:szCs w:val="24"/>
              </w:rPr>
            </w:pPr>
          </w:p>
        </w:tc>
      </w:tr>
      <w:tr w:rsidR="005C18AF">
        <w:tc>
          <w:tcPr>
            <w:tcW w:w="4077" w:type="dxa"/>
            <w:tcBorders>
              <w:top w:val="single" w:sz="4" w:space="0" w:color="000000"/>
              <w:left w:val="single" w:sz="4" w:space="0" w:color="000000"/>
              <w:bottom w:val="single" w:sz="4" w:space="0" w:color="000000"/>
              <w:right w:val="single" w:sz="4" w:space="0" w:color="000000"/>
            </w:tcBorders>
          </w:tcPr>
          <w:p w:rsidR="005C18AF" w:rsidRDefault="00A77ECE">
            <w:pPr>
              <w:widowControl w:val="0"/>
              <w:ind w:left="57" w:right="57"/>
              <w:jc w:val="left"/>
              <w:rPr>
                <w:sz w:val="24"/>
                <w:szCs w:val="24"/>
              </w:rPr>
            </w:pPr>
            <w:r>
              <w:rPr>
                <w:sz w:val="24"/>
                <w:szCs w:val="24"/>
              </w:rPr>
              <w:t>……</w:t>
            </w:r>
          </w:p>
        </w:tc>
        <w:tc>
          <w:tcPr>
            <w:tcW w:w="3969"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4"/>
                <w:szCs w:val="24"/>
              </w:rPr>
            </w:pPr>
          </w:p>
        </w:tc>
        <w:tc>
          <w:tcPr>
            <w:tcW w:w="2296"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4"/>
                <w:szCs w:val="24"/>
              </w:rPr>
            </w:pPr>
          </w:p>
        </w:tc>
      </w:tr>
      <w:tr w:rsidR="005C18AF">
        <w:tc>
          <w:tcPr>
            <w:tcW w:w="4077" w:type="dxa"/>
            <w:tcBorders>
              <w:top w:val="single" w:sz="4" w:space="0" w:color="000000"/>
              <w:left w:val="single" w:sz="4" w:space="0" w:color="000000"/>
              <w:bottom w:val="single" w:sz="4" w:space="0" w:color="000000"/>
              <w:right w:val="single" w:sz="4" w:space="0" w:color="000000"/>
            </w:tcBorders>
          </w:tcPr>
          <w:p w:rsidR="005C18AF" w:rsidRDefault="00A77ECE">
            <w:pPr>
              <w:widowControl w:val="0"/>
              <w:ind w:left="57" w:right="57"/>
              <w:jc w:val="left"/>
              <w:rPr>
                <w:sz w:val="24"/>
                <w:szCs w:val="24"/>
              </w:rPr>
            </w:pPr>
            <w:r>
              <w:rPr>
                <w:i/>
                <w:sz w:val="24"/>
                <w:szCs w:val="24"/>
                <w:highlight w:val="lightGray"/>
              </w:rPr>
              <w:t>(например)</w:t>
            </w:r>
            <w:r>
              <w:rPr>
                <w:sz w:val="24"/>
                <w:szCs w:val="24"/>
              </w:rPr>
              <w:t xml:space="preserve"> «__ месяцев 20__ года»</w:t>
            </w:r>
          </w:p>
        </w:tc>
        <w:tc>
          <w:tcPr>
            <w:tcW w:w="3969"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4"/>
                <w:szCs w:val="24"/>
              </w:rPr>
            </w:pPr>
          </w:p>
        </w:tc>
        <w:tc>
          <w:tcPr>
            <w:tcW w:w="2296"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57" w:right="57"/>
              <w:jc w:val="left"/>
              <w:rPr>
                <w:sz w:val="24"/>
                <w:szCs w:val="24"/>
              </w:rPr>
            </w:pPr>
          </w:p>
        </w:tc>
      </w:tr>
    </w:tbl>
    <w:p w:rsidR="005C18AF" w:rsidRDefault="00A77ECE">
      <w:r>
        <w:t>____________________________________</w:t>
      </w:r>
    </w:p>
    <w:p w:rsidR="005C18AF" w:rsidRDefault="00A77ECE">
      <w:pPr>
        <w:ind w:right="3684"/>
        <w:jc w:val="center"/>
        <w:rPr>
          <w:vertAlign w:val="superscript"/>
        </w:rPr>
      </w:pPr>
      <w:r>
        <w:rPr>
          <w:vertAlign w:val="superscript"/>
        </w:rPr>
        <w:t xml:space="preserve">(подпись, </w:t>
      </w:r>
      <w:r>
        <w:rPr>
          <w:vertAlign w:val="superscript"/>
        </w:rPr>
        <w:t>М.П.)</w:t>
      </w:r>
    </w:p>
    <w:p w:rsidR="005C18AF" w:rsidRDefault="00A77ECE">
      <w:r>
        <w:t>____________________________________</w:t>
      </w:r>
    </w:p>
    <w:p w:rsidR="005C18AF" w:rsidRDefault="00A77ECE">
      <w:pPr>
        <w:ind w:right="3684"/>
        <w:jc w:val="center"/>
        <w:rPr>
          <w:vertAlign w:val="superscript"/>
        </w:rPr>
      </w:pPr>
      <w:r>
        <w:rPr>
          <w:vertAlign w:val="superscript"/>
        </w:rPr>
        <w:t>(фамилия, имя, отчество подписавшего, должность)</w:t>
      </w:r>
    </w:p>
    <w:p w:rsidR="005C18AF" w:rsidRDefault="00A77ECE">
      <w:pPr>
        <w:pBdr>
          <w:bottom w:val="single" w:sz="4" w:space="1" w:color="000000"/>
        </w:pBdr>
        <w:shd w:val="clear" w:color="auto" w:fill="D9D9D9" w:themeFill="background1" w:themeFillShade="D9"/>
        <w:spacing w:after="120"/>
        <w:jc w:val="center"/>
        <w:rPr>
          <w:rFonts w:eastAsiaTheme="minorHAnsi"/>
          <w:lang w:eastAsia="en-US"/>
        </w:rPr>
        <w:sectPr w:rsidR="005C18AF">
          <w:footerReference w:type="default" r:id="rId28"/>
          <w:footerReference w:type="first" r:id="rId29"/>
          <w:pgSz w:w="16838" w:h="11906" w:orient="landscape"/>
          <w:pgMar w:top="1134" w:right="1134" w:bottom="794" w:left="992" w:header="0" w:footer="737" w:gutter="0"/>
          <w:cols w:space="720"/>
          <w:formProt w:val="0"/>
          <w:titlePg/>
          <w:docGrid w:linePitch="360" w:charSpace="-4097"/>
        </w:sectPr>
      </w:pPr>
      <w:r>
        <w:rPr>
          <w:rFonts w:eastAsiaTheme="minorHAnsi"/>
          <w:lang w:eastAsia="en-US"/>
        </w:rPr>
        <w:t>конец формы</w:t>
      </w:r>
      <w:r>
        <w:br w:type="page"/>
      </w:r>
    </w:p>
    <w:p w:rsidR="005C18AF" w:rsidRDefault="00A77ECE" w:rsidP="00A77ECE">
      <w:pPr>
        <w:pStyle w:val="24"/>
        <w:numPr>
          <w:ilvl w:val="2"/>
          <w:numId w:val="145"/>
        </w:numPr>
      </w:pPr>
      <w:r>
        <w:lastRenderedPageBreak/>
        <w:t>Инструкции по заполнению</w:t>
      </w:r>
    </w:p>
    <w:p w:rsidR="005C18AF" w:rsidRDefault="00A77ECE" w:rsidP="00A77ECE">
      <w:pPr>
        <w:pStyle w:val="af4"/>
        <w:numPr>
          <w:ilvl w:val="3"/>
          <w:numId w:val="10"/>
        </w:numPr>
      </w:pPr>
      <w:r>
        <w:t xml:space="preserve">Участник приводит </w:t>
      </w:r>
      <w:r>
        <w:t>номер и дату письма о подаче оферты, приложением к которому является данная справка.</w:t>
      </w:r>
    </w:p>
    <w:p w:rsidR="005C18AF" w:rsidRDefault="00A77ECE" w:rsidP="00A77ECE">
      <w:pPr>
        <w:pStyle w:val="af4"/>
        <w:numPr>
          <w:ilvl w:val="3"/>
          <w:numId w:val="10"/>
        </w:numPr>
      </w:pPr>
      <w:r>
        <w:t xml:space="preserve">Участник указывает свое фирменное наименование (в т.ч. организационно-правовую форму) </w:t>
      </w:r>
      <w:bookmarkStart w:id="1274" w:name="_Hlk71369099"/>
      <w:r>
        <w:t>либо фамилию, имя, отчество (для физических лиц)</w:t>
      </w:r>
      <w:bookmarkEnd w:id="1274"/>
      <w:r>
        <w:t xml:space="preserve"> и свой ИНН.</w:t>
      </w:r>
    </w:p>
    <w:p w:rsidR="005C18AF" w:rsidRDefault="00A77ECE" w:rsidP="00A77ECE">
      <w:pPr>
        <w:pStyle w:val="af4"/>
        <w:numPr>
          <w:ilvl w:val="3"/>
          <w:numId w:val="10"/>
        </w:numPr>
      </w:pPr>
      <w:r>
        <w:t>В этой форме Участник ук</w:t>
      </w:r>
      <w:r>
        <w:t xml:space="preserve">азывает перечень и объемы выполнения исполненных договоров. Участник может включать и незавершенные договоры, обязательно отмечая данный факт и указывая объем поставленной продукции в незавершенном договоре, подтверждающий </w:t>
      </w:r>
      <w:bookmarkStart w:id="1275" w:name="_Hlk71369118"/>
      <w:r>
        <w:t>наличие опыта, оцениваемого в соо</w:t>
      </w:r>
      <w:r>
        <w:t>тветствии с Приложением №6 к Документации о закупке</w:t>
      </w:r>
      <w:bookmarkEnd w:id="1275"/>
      <w:r>
        <w:t>.</w:t>
      </w:r>
    </w:p>
    <w:p w:rsidR="005C18AF" w:rsidRDefault="00A77ECE" w:rsidP="00A77ECE">
      <w:pPr>
        <w:pStyle w:val="af4"/>
        <w:numPr>
          <w:ilvl w:val="3"/>
          <w:numId w:val="10"/>
        </w:numPr>
      </w:pPr>
      <w:r>
        <w:t xml:space="preserve">Участник в указанной Справке должен представить исчерпывающую информацию для оценки имеющегося у Участника опыта поставки продукции </w:t>
      </w:r>
      <w:bookmarkStart w:id="1276" w:name="_Hlk71715892"/>
      <w:r>
        <w:t xml:space="preserve">только в том случае, если соответствующий критерий оценки предусмотрен </w:t>
      </w:r>
      <w:r>
        <w:t>в соответствии с разделом 13 (Приложение №6 к Документации о закупке)</w:t>
      </w:r>
      <w:bookmarkEnd w:id="1276"/>
      <w:r>
        <w:t xml:space="preserve">. Представленные в данной Справке сведения должны подтверждать </w:t>
      </w:r>
      <w:bookmarkStart w:id="1277" w:name="_Hlk71369221"/>
      <w:r>
        <w:t>наличие у Участника оцениваемого в соответствии с разделом 13 (Приложение №6 к Документации о закупке)</w:t>
      </w:r>
      <w:bookmarkEnd w:id="1277"/>
      <w:r>
        <w:t xml:space="preserve"> опыта, в том числе с </w:t>
      </w:r>
      <w:r>
        <w:t>учетом установленного критерия оценки по годам.</w:t>
      </w:r>
    </w:p>
    <w:p w:rsidR="005C18AF" w:rsidRDefault="00A77ECE" w:rsidP="00A77ECE">
      <w:pPr>
        <w:pStyle w:val="af4"/>
        <w:numPr>
          <w:ilvl w:val="3"/>
          <w:numId w:val="10"/>
        </w:numPr>
      </w:pPr>
      <w:r>
        <w:t>Представленные в данной Справке позиции, не позволяющие явно определить наличие оцениваемого опыта у Участника, не  принимаются к оценке.</w:t>
      </w:r>
    </w:p>
    <w:p w:rsidR="005C18AF" w:rsidRDefault="00A77ECE" w:rsidP="00A77ECE">
      <w:pPr>
        <w:pStyle w:val="af4"/>
        <w:numPr>
          <w:ilvl w:val="3"/>
          <w:numId w:val="10"/>
        </w:numPr>
        <w:sectPr w:rsidR="005C18AF">
          <w:footerReference w:type="default" r:id="rId30"/>
          <w:footerReference w:type="first" r:id="rId31"/>
          <w:pgSz w:w="11906" w:h="16838"/>
          <w:pgMar w:top="1134" w:right="567" w:bottom="992" w:left="1134" w:header="0" w:footer="737" w:gutter="0"/>
          <w:cols w:space="720"/>
          <w:formProt w:val="0"/>
          <w:docGrid w:linePitch="360" w:charSpace="-4097"/>
        </w:sectPr>
      </w:pPr>
      <w:r>
        <w:t>В данн</w:t>
      </w:r>
      <w:r>
        <w:t>ой Справке необходимо представить информацию за тот период, в течение которого оценивается наличие соответствующего опыта у Участника, установленного в порядке оценки по соответствующему критерию (например – 1 год, 3 года, 5 лет, и так далее). Указанный Уч</w:t>
      </w:r>
      <w:r>
        <w:t xml:space="preserve">астником опыт, выходящий за пределы сроков/периода, установленных в </w:t>
      </w:r>
      <w:bookmarkStart w:id="1278" w:name="_Hlk71369393"/>
      <w:r>
        <w:t>Приложении №6 к Документации о закупке</w:t>
      </w:r>
      <w:bookmarkEnd w:id="1278"/>
      <w:r>
        <w:t>, не оценивается.</w:t>
      </w:r>
      <w:r>
        <w:br w:type="page"/>
      </w:r>
    </w:p>
    <w:p w:rsidR="005C18AF" w:rsidRDefault="00A77ECE">
      <w:pPr>
        <w:pStyle w:val="20"/>
        <w:keepNext w:val="0"/>
        <w:widowControl w:val="0"/>
        <w:tabs>
          <w:tab w:val="left" w:pos="1134"/>
        </w:tabs>
        <w:ind w:hanging="2694"/>
        <w:rPr>
          <w:sz w:val="28"/>
        </w:rPr>
      </w:pPr>
      <w:bookmarkStart w:id="1279" w:name="_Ref500936282"/>
      <w:bookmarkStart w:id="1280" w:name="_Ref500936270"/>
      <w:bookmarkStart w:id="1281" w:name="_Toc158882927"/>
      <w:r>
        <w:rPr>
          <w:sz w:val="28"/>
        </w:rPr>
        <w:lastRenderedPageBreak/>
        <w:t xml:space="preserve">Справка о материально-технических ресурсах (форма </w:t>
      </w:r>
      <w:r>
        <w:rPr>
          <w:sz w:val="28"/>
        </w:rPr>
        <w:fldChar w:fldCharType="begin"/>
      </w:r>
      <w:r>
        <w:rPr>
          <w:sz w:val="28"/>
        </w:rPr>
        <w:instrText xml:space="preserve"> SEQ форма \* ARABIC </w:instrText>
      </w:r>
      <w:r>
        <w:rPr>
          <w:sz w:val="28"/>
        </w:rPr>
        <w:fldChar w:fldCharType="separate"/>
      </w:r>
      <w:r w:rsidR="008C7A60">
        <w:rPr>
          <w:noProof/>
          <w:sz w:val="28"/>
        </w:rPr>
        <w:t>8</w:t>
      </w:r>
      <w:r>
        <w:rPr>
          <w:sz w:val="28"/>
        </w:rPr>
        <w:fldChar w:fldCharType="end"/>
      </w:r>
      <w:r>
        <w:rPr>
          <w:sz w:val="28"/>
        </w:rPr>
        <w:t>)</w:t>
      </w:r>
      <w:bookmarkEnd w:id="1267"/>
      <w:bookmarkEnd w:id="1268"/>
      <w:bookmarkEnd w:id="1269"/>
      <w:bookmarkEnd w:id="1279"/>
      <w:bookmarkEnd w:id="1280"/>
      <w:bookmarkEnd w:id="1281"/>
    </w:p>
    <w:p w:rsidR="005C18AF" w:rsidRDefault="00A77ECE">
      <w:pPr>
        <w:pStyle w:val="24"/>
        <w:ind w:left="0" w:firstLine="0"/>
      </w:pPr>
      <w:r>
        <w:t>Форма Справки о материально-технических ресурсах</w:t>
      </w:r>
    </w:p>
    <w:p w:rsidR="005C18AF" w:rsidRDefault="00A77ECE">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5C18AF" w:rsidRDefault="00A77ECE">
      <w:pPr>
        <w:jc w:val="left"/>
        <w:rPr>
          <w:sz w:val="24"/>
        </w:rPr>
      </w:pPr>
      <w:r>
        <w:rPr>
          <w:sz w:val="24"/>
        </w:rPr>
        <w:t xml:space="preserve">Приложение </w:t>
      </w:r>
      <w:r>
        <w:rPr>
          <w:sz w:val="24"/>
        </w:rPr>
        <w:fldChar w:fldCharType="begin"/>
      </w:r>
      <w:r>
        <w:rPr>
          <w:sz w:val="24"/>
        </w:rPr>
        <w:instrText xml:space="preserve"> SEQ Приложение \* ARABIC </w:instrText>
      </w:r>
      <w:r>
        <w:rPr>
          <w:sz w:val="24"/>
        </w:rPr>
        <w:fldChar w:fldCharType="separate"/>
      </w:r>
      <w:r w:rsidR="008C7A60">
        <w:rPr>
          <w:noProof/>
          <w:sz w:val="24"/>
        </w:rPr>
        <w:t>6</w:t>
      </w:r>
      <w:r>
        <w:rPr>
          <w:sz w:val="24"/>
        </w:rPr>
        <w:fldChar w:fldCharType="end"/>
      </w:r>
      <w:r>
        <w:rPr>
          <w:sz w:val="24"/>
        </w:rPr>
        <w:t xml:space="preserve"> к письму о подаче оферты</w:t>
      </w:r>
      <w:r>
        <w:rPr>
          <w:sz w:val="24"/>
        </w:rPr>
        <w:br/>
        <w:t>от «____» _____________ г. №__________</w:t>
      </w:r>
    </w:p>
    <w:p w:rsidR="005C18AF" w:rsidRDefault="005C18AF"/>
    <w:p w:rsidR="005C18AF" w:rsidRDefault="00A77ECE">
      <w:pPr>
        <w:jc w:val="center"/>
        <w:rPr>
          <w:b/>
          <w:sz w:val="32"/>
        </w:rPr>
      </w:pPr>
      <w:r>
        <w:rPr>
          <w:b/>
          <w:caps/>
          <w:spacing w:val="20"/>
          <w:sz w:val="28"/>
        </w:rPr>
        <w:t>Справка о материально-технических ресурсах</w:t>
      </w:r>
      <w:r>
        <w:rPr>
          <w:rStyle w:val="ae"/>
          <w:b/>
          <w:sz w:val="32"/>
        </w:rPr>
        <w:footnoteReference w:id="17"/>
      </w:r>
    </w:p>
    <w:p w:rsidR="005C18AF" w:rsidRDefault="005C18AF"/>
    <w:p w:rsidR="005C18AF" w:rsidRDefault="00A77ECE">
      <w:pPr>
        <w:spacing w:after="120"/>
        <w:jc w:val="left"/>
      </w:pPr>
      <w:bookmarkStart w:id="1282" w:name="_Hlk71369423"/>
      <w:r>
        <w:rPr>
          <w:i/>
          <w:highlight w:val="lightGray"/>
          <w:shd w:val="clear" w:color="auto" w:fill="BFBFBF"/>
        </w:rPr>
        <w:t xml:space="preserve">[Выбрать </w:t>
      </w:r>
      <w:r>
        <w:rPr>
          <w:rStyle w:val="af6"/>
          <w:b w:val="0"/>
          <w:highlight w:val="lightGray"/>
          <w:shd w:val="clear" w:color="auto" w:fill="BFBFBF"/>
        </w:rPr>
        <w:t>необходимое</w:t>
      </w:r>
      <w:r>
        <w:rPr>
          <w:i/>
          <w:highlight w:val="lightGray"/>
          <w:shd w:val="clear" w:color="auto" w:fill="BFBFBF"/>
        </w:rPr>
        <w:t>]</w:t>
      </w:r>
      <w:bookmarkEnd w:id="1282"/>
      <w:r>
        <w:t xml:space="preserve"> Наименование </w:t>
      </w:r>
      <w:bookmarkStart w:id="1283" w:name="_Hlk71369437"/>
      <w:r>
        <w:t xml:space="preserve">/ Ф.И.О. </w:t>
      </w:r>
      <w:bookmarkEnd w:id="1283"/>
      <w:r>
        <w:t>и ИНН Участника: ____________________</w:t>
      </w:r>
    </w:p>
    <w:tbl>
      <w:tblPr>
        <w:tblW w:w="10275" w:type="dxa"/>
        <w:tblInd w:w="-8" w:type="dxa"/>
        <w:tblLayout w:type="fixed"/>
        <w:tblLook w:val="0000" w:firstRow="0" w:lastRow="0" w:firstColumn="0" w:lastColumn="0" w:noHBand="0" w:noVBand="0"/>
      </w:tblPr>
      <w:tblGrid>
        <w:gridCol w:w="719"/>
        <w:gridCol w:w="2425"/>
        <w:gridCol w:w="734"/>
        <w:gridCol w:w="1369"/>
        <w:gridCol w:w="915"/>
        <w:gridCol w:w="1877"/>
        <w:gridCol w:w="1242"/>
        <w:gridCol w:w="994"/>
      </w:tblGrid>
      <w:tr w:rsidR="005C18AF">
        <w:trPr>
          <w:trHeight w:val="602"/>
        </w:trPr>
        <w:tc>
          <w:tcPr>
            <w:tcW w:w="718" w:type="dxa"/>
            <w:vMerge w:val="restart"/>
            <w:tcBorders>
              <w:top w:val="single" w:sz="6" w:space="0" w:color="000000"/>
              <w:left w:val="single" w:sz="6" w:space="0" w:color="000000"/>
              <w:bottom w:val="single" w:sz="6" w:space="0" w:color="000000"/>
              <w:right w:val="single" w:sz="6" w:space="0" w:color="000000"/>
            </w:tcBorders>
            <w:vAlign w:val="center"/>
          </w:tcPr>
          <w:p w:rsidR="005C18AF" w:rsidRDefault="00A77ECE">
            <w:pPr>
              <w:pStyle w:val="afff5"/>
              <w:keepNext w:val="0"/>
              <w:widowControl w:val="0"/>
              <w:rPr>
                <w:sz w:val="20"/>
                <w:szCs w:val="20"/>
              </w:rPr>
            </w:pPr>
            <w:r>
              <w:rPr>
                <w:sz w:val="20"/>
                <w:szCs w:val="20"/>
              </w:rPr>
              <w:t>№</w:t>
            </w:r>
          </w:p>
          <w:p w:rsidR="005C18AF" w:rsidRDefault="00A77ECE">
            <w:pPr>
              <w:pStyle w:val="afff5"/>
              <w:keepNext w:val="0"/>
              <w:widowControl w:val="0"/>
              <w:rPr>
                <w:sz w:val="20"/>
                <w:szCs w:val="20"/>
              </w:rPr>
            </w:pPr>
            <w:r>
              <w:rPr>
                <w:sz w:val="20"/>
                <w:szCs w:val="20"/>
              </w:rPr>
              <w:t>п/п</w:t>
            </w:r>
          </w:p>
        </w:tc>
        <w:tc>
          <w:tcPr>
            <w:tcW w:w="3158" w:type="dxa"/>
            <w:gridSpan w:val="2"/>
            <w:vMerge w:val="restart"/>
            <w:tcBorders>
              <w:top w:val="single" w:sz="6" w:space="0" w:color="000000"/>
              <w:left w:val="single" w:sz="6" w:space="0" w:color="000000"/>
              <w:bottom w:val="single" w:sz="6" w:space="0" w:color="000000"/>
              <w:right w:val="single" w:sz="6" w:space="0" w:color="000000"/>
            </w:tcBorders>
            <w:vAlign w:val="center"/>
          </w:tcPr>
          <w:p w:rsidR="005C18AF" w:rsidRDefault="00A77ECE">
            <w:pPr>
              <w:pStyle w:val="afff5"/>
              <w:keepNext w:val="0"/>
              <w:widowControl w:val="0"/>
              <w:jc w:val="center"/>
              <w:rPr>
                <w:sz w:val="20"/>
                <w:szCs w:val="20"/>
              </w:rPr>
            </w:pPr>
            <w:r>
              <w:rPr>
                <w:sz w:val="20"/>
                <w:szCs w:val="20"/>
              </w:rPr>
              <w:t xml:space="preserve">Требование Заказчика к наличию у Участника МТР </w:t>
            </w:r>
            <w:r>
              <w:rPr>
                <w:i/>
                <w:sz w:val="20"/>
                <w:highlight w:val="lightGray"/>
                <w:shd w:val="clear" w:color="auto" w:fill="BFBFBF"/>
              </w:rPr>
              <w:t>(заполняется Участником в соответствии с требованиями, изложенными в порядке оценки по соответствующему критерию)</w:t>
            </w:r>
          </w:p>
        </w:tc>
        <w:tc>
          <w:tcPr>
            <w:tcW w:w="6397" w:type="dxa"/>
            <w:gridSpan w:val="5"/>
            <w:tcBorders>
              <w:top w:val="single" w:sz="6" w:space="0" w:color="000000"/>
              <w:left w:val="single" w:sz="6" w:space="0" w:color="000000"/>
              <w:bottom w:val="single" w:sz="6" w:space="0" w:color="000000"/>
              <w:right w:val="single" w:sz="6" w:space="0" w:color="000000"/>
            </w:tcBorders>
            <w:vAlign w:val="center"/>
          </w:tcPr>
          <w:p w:rsidR="005C18AF" w:rsidRDefault="00A77ECE">
            <w:pPr>
              <w:pStyle w:val="afff5"/>
              <w:keepNext w:val="0"/>
              <w:widowControl w:val="0"/>
              <w:jc w:val="center"/>
              <w:rPr>
                <w:sz w:val="20"/>
                <w:szCs w:val="20"/>
              </w:rPr>
            </w:pPr>
            <w:r>
              <w:rPr>
                <w:sz w:val="20"/>
                <w:szCs w:val="20"/>
              </w:rPr>
              <w:t>Наличие у Участника требуемых МТР</w:t>
            </w:r>
          </w:p>
        </w:tc>
      </w:tr>
      <w:tr w:rsidR="005C18AF">
        <w:trPr>
          <w:trHeight w:val="960"/>
        </w:trPr>
        <w:tc>
          <w:tcPr>
            <w:tcW w:w="718" w:type="dxa"/>
            <w:vMerge/>
            <w:tcBorders>
              <w:top w:val="single" w:sz="6" w:space="0" w:color="000000"/>
              <w:left w:val="single" w:sz="6" w:space="0" w:color="000000"/>
              <w:bottom w:val="single" w:sz="6" w:space="0" w:color="000000"/>
              <w:right w:val="single" w:sz="6" w:space="0" w:color="000000"/>
            </w:tcBorders>
            <w:vAlign w:val="center"/>
          </w:tcPr>
          <w:p w:rsidR="005C18AF" w:rsidRDefault="005C18AF">
            <w:pPr>
              <w:pStyle w:val="afff5"/>
              <w:keepNext w:val="0"/>
              <w:widowControl w:val="0"/>
              <w:rPr>
                <w:sz w:val="20"/>
                <w:szCs w:val="20"/>
              </w:rPr>
            </w:pPr>
          </w:p>
        </w:tc>
        <w:tc>
          <w:tcPr>
            <w:tcW w:w="3158" w:type="dxa"/>
            <w:gridSpan w:val="2"/>
            <w:vMerge/>
            <w:tcBorders>
              <w:top w:val="single" w:sz="6" w:space="0" w:color="000000"/>
              <w:left w:val="single" w:sz="6" w:space="0" w:color="000000"/>
              <w:bottom w:val="single" w:sz="6" w:space="0" w:color="000000"/>
              <w:right w:val="single" w:sz="6" w:space="0" w:color="000000"/>
            </w:tcBorders>
            <w:vAlign w:val="center"/>
          </w:tcPr>
          <w:p w:rsidR="005C18AF" w:rsidRDefault="005C18AF">
            <w:pPr>
              <w:pStyle w:val="afff5"/>
              <w:keepNext w:val="0"/>
              <w:widowControl w:val="0"/>
              <w:jc w:val="center"/>
              <w:rPr>
                <w:sz w:val="20"/>
                <w:szCs w:val="20"/>
              </w:rPr>
            </w:pPr>
          </w:p>
        </w:tc>
        <w:tc>
          <w:tcPr>
            <w:tcW w:w="1369" w:type="dxa"/>
            <w:vMerge w:val="restart"/>
            <w:tcBorders>
              <w:top w:val="single" w:sz="6" w:space="0" w:color="000000"/>
              <w:left w:val="single" w:sz="6" w:space="0" w:color="000000"/>
              <w:bottom w:val="single" w:sz="6" w:space="0" w:color="000000"/>
              <w:right w:val="single" w:sz="6" w:space="0" w:color="000000"/>
            </w:tcBorders>
            <w:vAlign w:val="center"/>
          </w:tcPr>
          <w:p w:rsidR="005C18AF" w:rsidRDefault="00A77ECE">
            <w:pPr>
              <w:pStyle w:val="afff5"/>
              <w:widowControl w:val="0"/>
              <w:jc w:val="center"/>
              <w:rPr>
                <w:sz w:val="20"/>
                <w:szCs w:val="20"/>
              </w:rPr>
            </w:pPr>
            <w:r>
              <w:rPr>
                <w:sz w:val="20"/>
                <w:szCs w:val="20"/>
              </w:rPr>
              <w:t>Наименование</w:t>
            </w:r>
          </w:p>
        </w:tc>
        <w:tc>
          <w:tcPr>
            <w:tcW w:w="915" w:type="dxa"/>
            <w:vMerge w:val="restart"/>
            <w:tcBorders>
              <w:top w:val="single" w:sz="6" w:space="0" w:color="000000"/>
              <w:left w:val="single" w:sz="6" w:space="0" w:color="000000"/>
              <w:bottom w:val="single" w:sz="6" w:space="0" w:color="000000"/>
              <w:right w:val="single" w:sz="6" w:space="0" w:color="000000"/>
            </w:tcBorders>
            <w:vAlign w:val="center"/>
          </w:tcPr>
          <w:p w:rsidR="005C18AF" w:rsidRDefault="00A77ECE">
            <w:pPr>
              <w:pStyle w:val="afff5"/>
              <w:widowControl w:val="0"/>
              <w:jc w:val="center"/>
              <w:rPr>
                <w:sz w:val="20"/>
                <w:szCs w:val="20"/>
              </w:rPr>
            </w:pPr>
            <w:r>
              <w:rPr>
                <w:sz w:val="20"/>
                <w:szCs w:val="20"/>
              </w:rPr>
              <w:t>Кол-во</w:t>
            </w:r>
          </w:p>
        </w:tc>
        <w:tc>
          <w:tcPr>
            <w:tcW w:w="1877" w:type="dxa"/>
            <w:vMerge w:val="restart"/>
            <w:tcBorders>
              <w:top w:val="single" w:sz="6" w:space="0" w:color="000000"/>
              <w:left w:val="single" w:sz="6" w:space="0" w:color="000000"/>
              <w:bottom w:val="single" w:sz="6" w:space="0" w:color="000000"/>
              <w:right w:val="single" w:sz="6" w:space="0" w:color="000000"/>
            </w:tcBorders>
            <w:vAlign w:val="center"/>
          </w:tcPr>
          <w:p w:rsidR="005C18AF" w:rsidRDefault="00A77ECE">
            <w:pPr>
              <w:pStyle w:val="afff5"/>
              <w:widowControl w:val="0"/>
              <w:jc w:val="center"/>
              <w:rPr>
                <w:sz w:val="20"/>
                <w:szCs w:val="20"/>
              </w:rPr>
            </w:pPr>
            <w:r>
              <w:rPr>
                <w:sz w:val="20"/>
                <w:szCs w:val="20"/>
              </w:rPr>
              <w:t xml:space="preserve">Право собственности или иное право </w:t>
            </w:r>
            <w:r>
              <w:rPr>
                <w:sz w:val="20"/>
                <w:szCs w:val="20"/>
              </w:rPr>
              <w:t>(аренда, иное)</w:t>
            </w:r>
          </w:p>
        </w:tc>
        <w:tc>
          <w:tcPr>
            <w:tcW w:w="1242" w:type="dxa"/>
            <w:vMerge w:val="restart"/>
            <w:tcBorders>
              <w:top w:val="single" w:sz="6" w:space="0" w:color="000000"/>
              <w:left w:val="single" w:sz="6" w:space="0" w:color="000000"/>
              <w:bottom w:val="single" w:sz="6" w:space="0" w:color="000000"/>
              <w:right w:val="single" w:sz="6" w:space="0" w:color="000000"/>
            </w:tcBorders>
            <w:vAlign w:val="center"/>
          </w:tcPr>
          <w:p w:rsidR="005C18AF" w:rsidRDefault="00A77ECE">
            <w:pPr>
              <w:pStyle w:val="afff5"/>
              <w:widowControl w:val="0"/>
              <w:jc w:val="center"/>
              <w:rPr>
                <w:sz w:val="20"/>
                <w:szCs w:val="20"/>
              </w:rPr>
            </w:pPr>
            <w:r>
              <w:rPr>
                <w:sz w:val="20"/>
                <w:szCs w:val="20"/>
              </w:rPr>
              <w:t>Место нахождения</w:t>
            </w:r>
          </w:p>
        </w:tc>
        <w:tc>
          <w:tcPr>
            <w:tcW w:w="994" w:type="dxa"/>
            <w:vMerge w:val="restart"/>
            <w:tcBorders>
              <w:top w:val="single" w:sz="6" w:space="0" w:color="000000"/>
              <w:left w:val="single" w:sz="6" w:space="0" w:color="000000"/>
              <w:bottom w:val="single" w:sz="6" w:space="0" w:color="000000"/>
              <w:right w:val="single" w:sz="6" w:space="0" w:color="000000"/>
            </w:tcBorders>
            <w:vAlign w:val="center"/>
          </w:tcPr>
          <w:p w:rsidR="005C18AF" w:rsidRDefault="00A77ECE">
            <w:pPr>
              <w:pStyle w:val="afff5"/>
              <w:widowControl w:val="0"/>
              <w:jc w:val="center"/>
              <w:rPr>
                <w:sz w:val="20"/>
                <w:szCs w:val="20"/>
              </w:rPr>
            </w:pPr>
            <w:r>
              <w:rPr>
                <w:sz w:val="20"/>
                <w:szCs w:val="20"/>
              </w:rPr>
              <w:t>Примечания</w:t>
            </w:r>
          </w:p>
        </w:tc>
      </w:tr>
      <w:tr w:rsidR="005C18AF">
        <w:trPr>
          <w:trHeight w:val="530"/>
        </w:trPr>
        <w:tc>
          <w:tcPr>
            <w:tcW w:w="718" w:type="dxa"/>
            <w:vMerge/>
            <w:tcBorders>
              <w:top w:val="single" w:sz="6" w:space="0" w:color="000000"/>
              <w:left w:val="single" w:sz="6" w:space="0" w:color="000000"/>
              <w:bottom w:val="single" w:sz="6" w:space="0" w:color="000000"/>
              <w:right w:val="single" w:sz="6" w:space="0" w:color="000000"/>
            </w:tcBorders>
          </w:tcPr>
          <w:p w:rsidR="005C18AF" w:rsidRDefault="005C18AF">
            <w:pPr>
              <w:pStyle w:val="afff5"/>
              <w:keepNext w:val="0"/>
              <w:widowControl w:val="0"/>
              <w:rPr>
                <w:sz w:val="20"/>
                <w:szCs w:val="20"/>
              </w:rPr>
            </w:pPr>
          </w:p>
        </w:tc>
        <w:tc>
          <w:tcPr>
            <w:tcW w:w="2424" w:type="dxa"/>
            <w:tcBorders>
              <w:top w:val="single" w:sz="6" w:space="0" w:color="000000"/>
              <w:left w:val="single" w:sz="6" w:space="0" w:color="000000"/>
              <w:bottom w:val="single" w:sz="6" w:space="0" w:color="000000"/>
              <w:right w:val="single" w:sz="6" w:space="0" w:color="000000"/>
            </w:tcBorders>
            <w:vAlign w:val="center"/>
          </w:tcPr>
          <w:p w:rsidR="005C18AF" w:rsidRDefault="00A77ECE">
            <w:pPr>
              <w:pStyle w:val="afff5"/>
              <w:keepNext w:val="0"/>
              <w:widowControl w:val="0"/>
              <w:jc w:val="center"/>
              <w:rPr>
                <w:sz w:val="20"/>
                <w:szCs w:val="20"/>
              </w:rPr>
            </w:pPr>
            <w:r>
              <w:rPr>
                <w:sz w:val="20"/>
                <w:szCs w:val="20"/>
              </w:rPr>
              <w:t>Наименование</w:t>
            </w:r>
          </w:p>
        </w:tc>
        <w:tc>
          <w:tcPr>
            <w:tcW w:w="734" w:type="dxa"/>
            <w:tcBorders>
              <w:top w:val="single" w:sz="6" w:space="0" w:color="000000"/>
              <w:left w:val="single" w:sz="6" w:space="0" w:color="000000"/>
              <w:bottom w:val="single" w:sz="6" w:space="0" w:color="000000"/>
              <w:right w:val="single" w:sz="6" w:space="0" w:color="000000"/>
            </w:tcBorders>
            <w:vAlign w:val="center"/>
          </w:tcPr>
          <w:p w:rsidR="005C18AF" w:rsidRDefault="00A77ECE">
            <w:pPr>
              <w:pStyle w:val="afff5"/>
              <w:keepNext w:val="0"/>
              <w:widowControl w:val="0"/>
              <w:jc w:val="center"/>
              <w:rPr>
                <w:sz w:val="20"/>
                <w:szCs w:val="20"/>
              </w:rPr>
            </w:pPr>
            <w:r>
              <w:rPr>
                <w:sz w:val="20"/>
                <w:szCs w:val="20"/>
              </w:rPr>
              <w:t>Кол-во</w:t>
            </w:r>
          </w:p>
        </w:tc>
        <w:tc>
          <w:tcPr>
            <w:tcW w:w="1369" w:type="dxa"/>
            <w:vMerge/>
            <w:tcBorders>
              <w:top w:val="single" w:sz="6" w:space="0" w:color="000000"/>
              <w:left w:val="single" w:sz="6" w:space="0" w:color="000000"/>
              <w:bottom w:val="single" w:sz="6" w:space="0" w:color="000000"/>
              <w:right w:val="single" w:sz="6" w:space="0" w:color="000000"/>
            </w:tcBorders>
            <w:vAlign w:val="center"/>
          </w:tcPr>
          <w:p w:rsidR="005C18AF" w:rsidRDefault="005C18AF">
            <w:pPr>
              <w:pStyle w:val="afff5"/>
              <w:keepNext w:val="0"/>
              <w:widowControl w:val="0"/>
              <w:jc w:val="center"/>
              <w:rPr>
                <w:sz w:val="20"/>
                <w:szCs w:val="20"/>
              </w:rPr>
            </w:pPr>
          </w:p>
        </w:tc>
        <w:tc>
          <w:tcPr>
            <w:tcW w:w="915" w:type="dxa"/>
            <w:vMerge/>
            <w:tcBorders>
              <w:top w:val="single" w:sz="6" w:space="0" w:color="000000"/>
              <w:left w:val="single" w:sz="6" w:space="0" w:color="000000"/>
              <w:bottom w:val="single" w:sz="6" w:space="0" w:color="000000"/>
              <w:right w:val="single" w:sz="6" w:space="0" w:color="000000"/>
            </w:tcBorders>
            <w:vAlign w:val="center"/>
          </w:tcPr>
          <w:p w:rsidR="005C18AF" w:rsidRDefault="005C18AF">
            <w:pPr>
              <w:pStyle w:val="afff5"/>
              <w:keepNext w:val="0"/>
              <w:widowControl w:val="0"/>
              <w:jc w:val="center"/>
              <w:rPr>
                <w:sz w:val="20"/>
                <w:szCs w:val="20"/>
              </w:rPr>
            </w:pPr>
          </w:p>
        </w:tc>
        <w:tc>
          <w:tcPr>
            <w:tcW w:w="1877" w:type="dxa"/>
            <w:vMerge/>
            <w:tcBorders>
              <w:top w:val="single" w:sz="6" w:space="0" w:color="000000"/>
              <w:left w:val="single" w:sz="6" w:space="0" w:color="000000"/>
              <w:bottom w:val="single" w:sz="6" w:space="0" w:color="000000"/>
              <w:right w:val="single" w:sz="6" w:space="0" w:color="000000"/>
            </w:tcBorders>
            <w:vAlign w:val="center"/>
          </w:tcPr>
          <w:p w:rsidR="005C18AF" w:rsidRDefault="005C18AF">
            <w:pPr>
              <w:pStyle w:val="afff5"/>
              <w:keepNext w:val="0"/>
              <w:widowControl w:val="0"/>
              <w:jc w:val="center"/>
              <w:rPr>
                <w:sz w:val="20"/>
                <w:szCs w:val="20"/>
              </w:rPr>
            </w:pPr>
          </w:p>
        </w:tc>
        <w:tc>
          <w:tcPr>
            <w:tcW w:w="1242" w:type="dxa"/>
            <w:vMerge/>
            <w:tcBorders>
              <w:top w:val="single" w:sz="6" w:space="0" w:color="000000"/>
              <w:left w:val="single" w:sz="6" w:space="0" w:color="000000"/>
              <w:bottom w:val="single" w:sz="6" w:space="0" w:color="000000"/>
              <w:right w:val="single" w:sz="6" w:space="0" w:color="000000"/>
            </w:tcBorders>
            <w:vAlign w:val="center"/>
          </w:tcPr>
          <w:p w:rsidR="005C18AF" w:rsidRDefault="005C18AF">
            <w:pPr>
              <w:pStyle w:val="afff5"/>
              <w:keepNext w:val="0"/>
              <w:widowControl w:val="0"/>
              <w:jc w:val="center"/>
              <w:rPr>
                <w:sz w:val="20"/>
                <w:szCs w:val="20"/>
              </w:rPr>
            </w:pPr>
          </w:p>
        </w:tc>
        <w:tc>
          <w:tcPr>
            <w:tcW w:w="994" w:type="dxa"/>
            <w:vMerge/>
            <w:tcBorders>
              <w:top w:val="single" w:sz="6" w:space="0" w:color="000000"/>
              <w:left w:val="single" w:sz="6" w:space="0" w:color="000000"/>
              <w:bottom w:val="single" w:sz="6" w:space="0" w:color="000000"/>
              <w:right w:val="single" w:sz="6" w:space="0" w:color="000000"/>
            </w:tcBorders>
            <w:vAlign w:val="center"/>
          </w:tcPr>
          <w:p w:rsidR="005C18AF" w:rsidRDefault="005C18AF">
            <w:pPr>
              <w:pStyle w:val="afff5"/>
              <w:keepNext w:val="0"/>
              <w:widowControl w:val="0"/>
              <w:jc w:val="center"/>
              <w:rPr>
                <w:sz w:val="20"/>
                <w:szCs w:val="20"/>
              </w:rPr>
            </w:pPr>
          </w:p>
        </w:tc>
      </w:tr>
      <w:tr w:rsidR="005C18AF">
        <w:tc>
          <w:tcPr>
            <w:tcW w:w="718" w:type="dxa"/>
            <w:tcBorders>
              <w:top w:val="single" w:sz="6" w:space="0" w:color="000000"/>
              <w:left w:val="single" w:sz="6" w:space="0" w:color="000000"/>
              <w:bottom w:val="single" w:sz="6" w:space="0" w:color="000000"/>
              <w:right w:val="single" w:sz="6" w:space="0" w:color="000000"/>
            </w:tcBorders>
          </w:tcPr>
          <w:p w:rsidR="005C18AF" w:rsidRDefault="005C18AF" w:rsidP="00A77ECE">
            <w:pPr>
              <w:widowControl w:val="0"/>
              <w:numPr>
                <w:ilvl w:val="0"/>
                <w:numId w:val="6"/>
              </w:numPr>
            </w:pPr>
          </w:p>
        </w:tc>
        <w:tc>
          <w:tcPr>
            <w:tcW w:w="2424"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734"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369"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915"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877"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242"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994"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r>
      <w:tr w:rsidR="005C18AF">
        <w:tc>
          <w:tcPr>
            <w:tcW w:w="718" w:type="dxa"/>
            <w:tcBorders>
              <w:top w:val="single" w:sz="6" w:space="0" w:color="000000"/>
              <w:left w:val="single" w:sz="6" w:space="0" w:color="000000"/>
              <w:bottom w:val="single" w:sz="6" w:space="0" w:color="000000"/>
              <w:right w:val="single" w:sz="6" w:space="0" w:color="000000"/>
            </w:tcBorders>
          </w:tcPr>
          <w:p w:rsidR="005C18AF" w:rsidRDefault="005C18AF" w:rsidP="00A77ECE">
            <w:pPr>
              <w:widowControl w:val="0"/>
              <w:numPr>
                <w:ilvl w:val="0"/>
                <w:numId w:val="6"/>
              </w:numPr>
            </w:pPr>
          </w:p>
        </w:tc>
        <w:tc>
          <w:tcPr>
            <w:tcW w:w="2424"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734"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369"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915"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877"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242"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994"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r>
      <w:tr w:rsidR="005C18AF">
        <w:tc>
          <w:tcPr>
            <w:tcW w:w="718" w:type="dxa"/>
            <w:tcBorders>
              <w:top w:val="single" w:sz="6" w:space="0" w:color="000000"/>
              <w:left w:val="single" w:sz="6" w:space="0" w:color="000000"/>
              <w:bottom w:val="single" w:sz="6" w:space="0" w:color="000000"/>
              <w:right w:val="single" w:sz="6" w:space="0" w:color="000000"/>
            </w:tcBorders>
          </w:tcPr>
          <w:p w:rsidR="005C18AF" w:rsidRDefault="005C18AF" w:rsidP="00A77ECE">
            <w:pPr>
              <w:widowControl w:val="0"/>
              <w:numPr>
                <w:ilvl w:val="0"/>
                <w:numId w:val="6"/>
              </w:numPr>
            </w:pPr>
          </w:p>
        </w:tc>
        <w:tc>
          <w:tcPr>
            <w:tcW w:w="2424"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734"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369"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915"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877"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242"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994"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r>
      <w:tr w:rsidR="005C18AF">
        <w:tc>
          <w:tcPr>
            <w:tcW w:w="718" w:type="dxa"/>
            <w:tcBorders>
              <w:top w:val="single" w:sz="6" w:space="0" w:color="000000"/>
              <w:left w:val="single" w:sz="6" w:space="0" w:color="000000"/>
              <w:bottom w:val="single" w:sz="6" w:space="0" w:color="000000"/>
              <w:right w:val="single" w:sz="6" w:space="0" w:color="000000"/>
            </w:tcBorders>
          </w:tcPr>
          <w:p w:rsidR="005C18AF" w:rsidRDefault="00A77ECE">
            <w:pPr>
              <w:pStyle w:val="afff6"/>
              <w:widowControl w:val="0"/>
            </w:pPr>
            <w:r>
              <w:t>…</w:t>
            </w:r>
          </w:p>
        </w:tc>
        <w:tc>
          <w:tcPr>
            <w:tcW w:w="2424"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734"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369"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915"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877"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242"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994"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r>
    </w:tbl>
    <w:p w:rsidR="005C18AF" w:rsidRDefault="005C18AF"/>
    <w:p w:rsidR="005C18AF" w:rsidRDefault="00A77ECE">
      <w:r>
        <w:t>____________________________________</w:t>
      </w:r>
    </w:p>
    <w:p w:rsidR="005C18AF" w:rsidRDefault="00A77ECE">
      <w:pPr>
        <w:ind w:right="3684"/>
        <w:jc w:val="center"/>
        <w:rPr>
          <w:vertAlign w:val="superscript"/>
        </w:rPr>
      </w:pPr>
      <w:r>
        <w:rPr>
          <w:vertAlign w:val="superscript"/>
        </w:rPr>
        <w:t>(подпись, М.П.)</w:t>
      </w:r>
    </w:p>
    <w:p w:rsidR="005C18AF" w:rsidRDefault="00A77ECE">
      <w:r>
        <w:t>____________________________________</w:t>
      </w:r>
    </w:p>
    <w:p w:rsidR="005C18AF" w:rsidRDefault="00A77ECE">
      <w:pPr>
        <w:ind w:right="3684"/>
        <w:jc w:val="center"/>
        <w:rPr>
          <w:vertAlign w:val="superscript"/>
        </w:rPr>
      </w:pPr>
      <w:r>
        <w:rPr>
          <w:vertAlign w:val="superscript"/>
        </w:rPr>
        <w:t>(фамилия, имя, отчество подписавшего, должность)</w:t>
      </w:r>
    </w:p>
    <w:p w:rsidR="005C18AF" w:rsidRDefault="00A77ECE">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 xml:space="preserve">конец </w:t>
      </w:r>
      <w:r>
        <w:rPr>
          <w:rFonts w:eastAsiaTheme="minorHAnsi"/>
          <w:lang w:eastAsia="en-US"/>
        </w:rPr>
        <w:t>формы</w:t>
      </w:r>
      <w:r>
        <w:br w:type="page"/>
      </w:r>
    </w:p>
    <w:p w:rsidR="005C18AF" w:rsidRDefault="00A77ECE" w:rsidP="00A77ECE">
      <w:pPr>
        <w:pStyle w:val="24"/>
        <w:numPr>
          <w:ilvl w:val="2"/>
          <w:numId w:val="146"/>
        </w:numPr>
      </w:pPr>
      <w:r>
        <w:lastRenderedPageBreak/>
        <w:t>Инструкции по заполнению</w:t>
      </w:r>
    </w:p>
    <w:p w:rsidR="005C18AF" w:rsidRDefault="00A77ECE" w:rsidP="00A77ECE">
      <w:pPr>
        <w:pStyle w:val="af4"/>
        <w:numPr>
          <w:ilvl w:val="3"/>
          <w:numId w:val="10"/>
        </w:numPr>
      </w:pPr>
      <w:r>
        <w:t>Участник приводит номер и дату письма о подаче оферты, приложением к которому является данная справка.</w:t>
      </w:r>
    </w:p>
    <w:p w:rsidR="005C18AF" w:rsidRDefault="00A77ECE" w:rsidP="00A77ECE">
      <w:pPr>
        <w:pStyle w:val="af4"/>
        <w:numPr>
          <w:ilvl w:val="3"/>
          <w:numId w:val="10"/>
        </w:numPr>
      </w:pPr>
      <w:r>
        <w:t xml:space="preserve">Участник указывает свое фирменное наименование (в т.ч. организационно-правовую форму) </w:t>
      </w:r>
      <w:bookmarkStart w:id="1284" w:name="_Hlk71369507"/>
      <w:r>
        <w:t>либо фамилию, имя, отчество (для фи</w:t>
      </w:r>
      <w:r>
        <w:t>зических лиц)</w:t>
      </w:r>
      <w:bookmarkEnd w:id="1284"/>
      <w:r>
        <w:t xml:space="preserve"> и свой ИНН.</w:t>
      </w:r>
    </w:p>
    <w:p w:rsidR="005C18AF" w:rsidRDefault="00A77ECE" w:rsidP="00A77ECE">
      <w:pPr>
        <w:pStyle w:val="af4"/>
        <w:numPr>
          <w:ilvl w:val="3"/>
          <w:numId w:val="10"/>
        </w:numPr>
      </w:pPr>
      <w:r>
        <w:t>Участник в указанной Справке должен представить исчерпывающую информацию для оценки имеющегося у Участника материально-технических ресурсов только в том случае, если соответствующий критерий оценки предусмотрен в соответствии с ра</w:t>
      </w:r>
      <w:r>
        <w:t>зделом 13 (Приложение №6 к Документации о закупке).</w:t>
      </w:r>
    </w:p>
    <w:p w:rsidR="005C18AF" w:rsidRDefault="00A77ECE" w:rsidP="00A77ECE">
      <w:pPr>
        <w:pStyle w:val="af4"/>
        <w:numPr>
          <w:ilvl w:val="3"/>
          <w:numId w:val="10"/>
        </w:numPr>
      </w:pPr>
      <w:r>
        <w:t xml:space="preserve">В данной Справке перечисляются строго только те позиции материально-технического обеспечения Участника, </w:t>
      </w:r>
      <w:bookmarkStart w:id="1285" w:name="_Hlk71369553"/>
      <w:r>
        <w:t>наличие которых будет оцениваться Заказчиком в соответствии с порядком оценки по соответствующему кр</w:t>
      </w:r>
      <w:r>
        <w:t>итерию (раздел 13, Приложение №6 к Документации о закупке)</w:t>
      </w:r>
      <w:bookmarkEnd w:id="1285"/>
      <w:r>
        <w:t>. Иные сведения и информация в Справке не указываются.</w:t>
      </w:r>
    </w:p>
    <w:p w:rsidR="005C18AF" w:rsidRDefault="00A77ECE" w:rsidP="00A77ECE">
      <w:pPr>
        <w:pStyle w:val="af4"/>
        <w:numPr>
          <w:ilvl w:val="3"/>
          <w:numId w:val="10"/>
        </w:numPr>
      </w:pPr>
      <w:r>
        <w:t>Представленные в данной Справке позиции, не позволяющие явно определить наличие требуемого материально-технического обеспечения у Участника, не</w:t>
      </w:r>
      <w:r>
        <w:t xml:space="preserve"> принимаются к оценке.</w:t>
      </w:r>
    </w:p>
    <w:p w:rsidR="005C18AF" w:rsidRDefault="005C18AF">
      <w:pPr>
        <w:pStyle w:val="af4"/>
        <w:numPr>
          <w:ilvl w:val="0"/>
          <w:numId w:val="0"/>
        </w:numPr>
        <w:ind w:left="1134"/>
      </w:pPr>
    </w:p>
    <w:p w:rsidR="005C18AF" w:rsidRDefault="005C18AF">
      <w:pPr>
        <w:pStyle w:val="af4"/>
        <w:numPr>
          <w:ilvl w:val="0"/>
          <w:numId w:val="0"/>
        </w:numPr>
        <w:ind w:left="1134"/>
      </w:pPr>
    </w:p>
    <w:p w:rsidR="005C18AF" w:rsidRDefault="00A77ECE">
      <w:pPr>
        <w:tabs>
          <w:tab w:val="left" w:pos="1134"/>
        </w:tabs>
        <w:sectPr w:rsidR="005C18AF">
          <w:footerReference w:type="default" r:id="rId32"/>
          <w:footerReference w:type="first" r:id="rId33"/>
          <w:pgSz w:w="11906" w:h="16838"/>
          <w:pgMar w:top="1134" w:right="567" w:bottom="993" w:left="1134" w:header="0" w:footer="737" w:gutter="0"/>
          <w:cols w:space="720"/>
          <w:formProt w:val="0"/>
          <w:titlePg/>
          <w:docGrid w:linePitch="360" w:charSpace="-4097"/>
        </w:sectPr>
      </w:pPr>
      <w:r>
        <w:br w:type="page"/>
      </w:r>
    </w:p>
    <w:p w:rsidR="005C18AF" w:rsidRDefault="00A77ECE">
      <w:pPr>
        <w:pStyle w:val="20"/>
        <w:keepNext w:val="0"/>
        <w:widowControl w:val="0"/>
        <w:tabs>
          <w:tab w:val="left" w:pos="1134"/>
        </w:tabs>
        <w:ind w:hanging="2694"/>
        <w:rPr>
          <w:sz w:val="28"/>
        </w:rPr>
      </w:pPr>
      <w:bookmarkStart w:id="1286" w:name="_Ref500936378"/>
      <w:bookmarkStart w:id="1287" w:name="_Ref500936368"/>
      <w:bookmarkStart w:id="1288" w:name="_Toc69728992"/>
      <w:bookmarkStart w:id="1289" w:name="_Toc57314678"/>
      <w:bookmarkStart w:id="1290" w:name="_Ref55336398"/>
      <w:bookmarkStart w:id="1291" w:name="_Toc158882928"/>
      <w:r>
        <w:rPr>
          <w:sz w:val="28"/>
        </w:rPr>
        <w:lastRenderedPageBreak/>
        <w:t xml:space="preserve">Справка о кадровых ресурсах (форма </w:t>
      </w:r>
      <w:r>
        <w:rPr>
          <w:sz w:val="28"/>
        </w:rPr>
        <w:fldChar w:fldCharType="begin"/>
      </w:r>
      <w:r>
        <w:rPr>
          <w:sz w:val="28"/>
        </w:rPr>
        <w:instrText xml:space="preserve"> SEQ форма \* ARABIC </w:instrText>
      </w:r>
      <w:r>
        <w:rPr>
          <w:sz w:val="28"/>
        </w:rPr>
        <w:fldChar w:fldCharType="separate"/>
      </w:r>
      <w:r w:rsidR="008C7A60">
        <w:rPr>
          <w:noProof/>
          <w:sz w:val="28"/>
        </w:rPr>
        <w:t>9</w:t>
      </w:r>
      <w:r>
        <w:rPr>
          <w:sz w:val="28"/>
        </w:rPr>
        <w:fldChar w:fldCharType="end"/>
      </w:r>
      <w:r>
        <w:rPr>
          <w:sz w:val="28"/>
        </w:rPr>
        <w:t>)</w:t>
      </w:r>
      <w:bookmarkEnd w:id="1286"/>
      <w:bookmarkEnd w:id="1287"/>
      <w:bookmarkEnd w:id="1288"/>
      <w:bookmarkEnd w:id="1289"/>
      <w:bookmarkEnd w:id="1290"/>
      <w:bookmarkEnd w:id="1291"/>
    </w:p>
    <w:p w:rsidR="005C18AF" w:rsidRDefault="00A77ECE">
      <w:pPr>
        <w:pStyle w:val="24"/>
        <w:ind w:left="0" w:firstLine="0"/>
      </w:pPr>
      <w:r>
        <w:t>Форма Справки о кадровых ресурсах</w:t>
      </w:r>
    </w:p>
    <w:p w:rsidR="005C18AF" w:rsidRDefault="00A77ECE">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5C18AF" w:rsidRDefault="00A77ECE">
      <w:pPr>
        <w:jc w:val="left"/>
        <w:rPr>
          <w:sz w:val="24"/>
        </w:rPr>
      </w:pPr>
      <w:r>
        <w:rPr>
          <w:sz w:val="24"/>
        </w:rPr>
        <w:t xml:space="preserve">Приложение </w:t>
      </w:r>
      <w:r>
        <w:rPr>
          <w:sz w:val="24"/>
        </w:rPr>
        <w:fldChar w:fldCharType="begin"/>
      </w:r>
      <w:r>
        <w:rPr>
          <w:sz w:val="24"/>
        </w:rPr>
        <w:instrText xml:space="preserve"> SEQ Приложение \* ARABIC </w:instrText>
      </w:r>
      <w:r>
        <w:rPr>
          <w:sz w:val="24"/>
        </w:rPr>
        <w:fldChar w:fldCharType="separate"/>
      </w:r>
      <w:r w:rsidR="008C7A60">
        <w:rPr>
          <w:noProof/>
          <w:sz w:val="24"/>
        </w:rPr>
        <w:t>7</w:t>
      </w:r>
      <w:r>
        <w:rPr>
          <w:sz w:val="24"/>
        </w:rPr>
        <w:fldChar w:fldCharType="end"/>
      </w:r>
      <w:r>
        <w:rPr>
          <w:sz w:val="24"/>
        </w:rPr>
        <w:t xml:space="preserve"> к письму о подаче оферты</w:t>
      </w:r>
      <w:r>
        <w:rPr>
          <w:sz w:val="24"/>
        </w:rPr>
        <w:br/>
        <w:t>от «____» _____________ г. №__________</w:t>
      </w:r>
    </w:p>
    <w:p w:rsidR="005C18AF" w:rsidRDefault="005C18AF"/>
    <w:p w:rsidR="005C18AF" w:rsidRDefault="00A77ECE">
      <w:pPr>
        <w:jc w:val="center"/>
        <w:rPr>
          <w:b/>
          <w:sz w:val="32"/>
        </w:rPr>
      </w:pPr>
      <w:r>
        <w:rPr>
          <w:b/>
          <w:caps/>
          <w:spacing w:val="20"/>
          <w:sz w:val="28"/>
        </w:rPr>
        <w:t>Справка о кадровых ресурсах</w:t>
      </w:r>
      <w:r>
        <w:rPr>
          <w:rStyle w:val="ae"/>
          <w:b/>
          <w:sz w:val="32"/>
        </w:rPr>
        <w:footnoteReference w:id="18"/>
      </w:r>
    </w:p>
    <w:p w:rsidR="005C18AF" w:rsidRDefault="005C18AF"/>
    <w:p w:rsidR="005C18AF" w:rsidRDefault="00A77ECE">
      <w:pPr>
        <w:spacing w:after="120"/>
      </w:pPr>
      <w:bookmarkStart w:id="1292" w:name="_Hlk71369606"/>
      <w:r>
        <w:rPr>
          <w:i/>
          <w:highlight w:val="lightGray"/>
          <w:shd w:val="clear" w:color="auto" w:fill="BFBFBF"/>
        </w:rPr>
        <w:t xml:space="preserve">[Выбрать </w:t>
      </w:r>
      <w:r>
        <w:rPr>
          <w:rStyle w:val="af6"/>
          <w:b w:val="0"/>
          <w:highlight w:val="lightGray"/>
          <w:shd w:val="clear" w:color="auto" w:fill="BFBFBF"/>
        </w:rPr>
        <w:t>необходимое</w:t>
      </w:r>
      <w:r>
        <w:rPr>
          <w:i/>
          <w:highlight w:val="lightGray"/>
          <w:shd w:val="clear" w:color="auto" w:fill="BFBFBF"/>
        </w:rPr>
        <w:t>]</w:t>
      </w:r>
      <w:r>
        <w:t xml:space="preserve"> </w:t>
      </w:r>
      <w:bookmarkEnd w:id="1292"/>
      <w:r>
        <w:t xml:space="preserve">Наименование </w:t>
      </w:r>
      <w:bookmarkStart w:id="1293" w:name="_Hlk71369615"/>
      <w:r>
        <w:t xml:space="preserve">/ Ф.И.О. </w:t>
      </w:r>
      <w:bookmarkEnd w:id="1293"/>
      <w:r>
        <w:t>и ИНН Участника: _________________________________</w:t>
      </w:r>
    </w:p>
    <w:tbl>
      <w:tblPr>
        <w:tblW w:w="14742" w:type="dxa"/>
        <w:tblInd w:w="-8" w:type="dxa"/>
        <w:tblLayout w:type="fixed"/>
        <w:tblLook w:val="0000" w:firstRow="0" w:lastRow="0" w:firstColumn="0" w:lastColumn="0" w:noHBand="0" w:noVBand="0"/>
      </w:tblPr>
      <w:tblGrid>
        <w:gridCol w:w="708"/>
        <w:gridCol w:w="1561"/>
        <w:gridCol w:w="1843"/>
        <w:gridCol w:w="1984"/>
        <w:gridCol w:w="1275"/>
        <w:gridCol w:w="1844"/>
        <w:gridCol w:w="1843"/>
        <w:gridCol w:w="1844"/>
        <w:gridCol w:w="1840"/>
      </w:tblGrid>
      <w:tr w:rsidR="005C18AF">
        <w:trPr>
          <w:trHeight w:val="530"/>
        </w:trPr>
        <w:tc>
          <w:tcPr>
            <w:tcW w:w="707" w:type="dxa"/>
            <w:vMerge w:val="restart"/>
            <w:tcBorders>
              <w:top w:val="single" w:sz="6" w:space="0" w:color="000000"/>
              <w:left w:val="single" w:sz="6" w:space="0" w:color="000000"/>
              <w:bottom w:val="single" w:sz="6" w:space="0" w:color="000000"/>
              <w:right w:val="single" w:sz="6" w:space="0" w:color="000000"/>
            </w:tcBorders>
            <w:vAlign w:val="center"/>
          </w:tcPr>
          <w:p w:rsidR="005C18AF" w:rsidRDefault="00A77ECE">
            <w:pPr>
              <w:pStyle w:val="afff5"/>
              <w:keepNext w:val="0"/>
              <w:widowControl w:val="0"/>
              <w:ind w:left="-105" w:right="-109"/>
              <w:jc w:val="center"/>
              <w:rPr>
                <w:sz w:val="20"/>
                <w:szCs w:val="20"/>
              </w:rPr>
            </w:pPr>
            <w:r>
              <w:rPr>
                <w:sz w:val="20"/>
                <w:szCs w:val="20"/>
              </w:rPr>
              <w:t>№</w:t>
            </w:r>
          </w:p>
          <w:p w:rsidR="005C18AF" w:rsidRDefault="00A77ECE">
            <w:pPr>
              <w:pStyle w:val="afff5"/>
              <w:keepNext w:val="0"/>
              <w:widowControl w:val="0"/>
              <w:ind w:left="-105" w:right="-109"/>
              <w:jc w:val="center"/>
              <w:rPr>
                <w:sz w:val="20"/>
                <w:szCs w:val="20"/>
              </w:rPr>
            </w:pPr>
            <w:r>
              <w:rPr>
                <w:sz w:val="20"/>
                <w:szCs w:val="20"/>
              </w:rPr>
              <w:t>п/п</w:t>
            </w:r>
          </w:p>
        </w:tc>
        <w:tc>
          <w:tcPr>
            <w:tcW w:w="6662" w:type="dxa"/>
            <w:gridSpan w:val="4"/>
            <w:tcBorders>
              <w:top w:val="single" w:sz="6" w:space="0" w:color="000000"/>
              <w:left w:val="single" w:sz="6" w:space="0" w:color="000000"/>
              <w:bottom w:val="single" w:sz="6" w:space="0" w:color="000000"/>
              <w:right w:val="single" w:sz="6" w:space="0" w:color="000000"/>
            </w:tcBorders>
            <w:vAlign w:val="center"/>
          </w:tcPr>
          <w:p w:rsidR="005C18AF" w:rsidRDefault="00A77ECE">
            <w:pPr>
              <w:widowControl w:val="0"/>
              <w:jc w:val="center"/>
              <w:rPr>
                <w:sz w:val="20"/>
                <w:szCs w:val="20"/>
              </w:rPr>
            </w:pPr>
            <w:r>
              <w:rPr>
                <w:sz w:val="20"/>
                <w:szCs w:val="20"/>
              </w:rPr>
              <w:t>Требование Заказчика к наличи</w:t>
            </w:r>
            <w:r>
              <w:rPr>
                <w:sz w:val="20"/>
                <w:szCs w:val="20"/>
              </w:rPr>
              <w:t xml:space="preserve">ю у Участника кадровых ресурсов </w:t>
            </w:r>
            <w:r>
              <w:rPr>
                <w:sz w:val="20"/>
                <w:szCs w:val="20"/>
              </w:rPr>
              <w:br/>
            </w:r>
            <w:r>
              <w:rPr>
                <w:i/>
                <w:sz w:val="20"/>
                <w:highlight w:val="lightGray"/>
                <w:shd w:val="clear" w:color="auto" w:fill="BFBFBF"/>
              </w:rPr>
              <w:t>(заполняется Участником в соответствии с требованиями, изложенными в порядке оценки по соответствующему критерию)</w:t>
            </w:r>
          </w:p>
        </w:tc>
        <w:tc>
          <w:tcPr>
            <w:tcW w:w="7371" w:type="dxa"/>
            <w:gridSpan w:val="4"/>
            <w:tcBorders>
              <w:top w:val="single" w:sz="6" w:space="0" w:color="000000"/>
              <w:left w:val="single" w:sz="6" w:space="0" w:color="000000"/>
              <w:bottom w:val="single" w:sz="6" w:space="0" w:color="000000"/>
              <w:right w:val="single" w:sz="6" w:space="0" w:color="000000"/>
            </w:tcBorders>
            <w:vAlign w:val="center"/>
          </w:tcPr>
          <w:p w:rsidR="005C18AF" w:rsidRDefault="00A77ECE">
            <w:pPr>
              <w:pStyle w:val="afff5"/>
              <w:keepNext w:val="0"/>
              <w:widowControl w:val="0"/>
              <w:ind w:left="-105" w:right="-109"/>
              <w:jc w:val="center"/>
              <w:rPr>
                <w:sz w:val="20"/>
                <w:szCs w:val="20"/>
              </w:rPr>
            </w:pPr>
            <w:r>
              <w:rPr>
                <w:sz w:val="20"/>
                <w:szCs w:val="20"/>
              </w:rPr>
              <w:t>Наличие у Участника требуемых кадровых ресурсов</w:t>
            </w:r>
          </w:p>
        </w:tc>
      </w:tr>
      <w:tr w:rsidR="005C18AF">
        <w:trPr>
          <w:trHeight w:val="530"/>
        </w:trPr>
        <w:tc>
          <w:tcPr>
            <w:tcW w:w="707" w:type="dxa"/>
            <w:vMerge/>
            <w:tcBorders>
              <w:top w:val="single" w:sz="6" w:space="0" w:color="000000"/>
              <w:left w:val="single" w:sz="6" w:space="0" w:color="000000"/>
              <w:bottom w:val="single" w:sz="6" w:space="0" w:color="000000"/>
              <w:right w:val="single" w:sz="6" w:space="0" w:color="000000"/>
            </w:tcBorders>
            <w:vAlign w:val="center"/>
          </w:tcPr>
          <w:p w:rsidR="005C18AF" w:rsidRDefault="005C18AF">
            <w:pPr>
              <w:pStyle w:val="afff5"/>
              <w:keepNext w:val="0"/>
              <w:widowControl w:val="0"/>
              <w:ind w:left="-105" w:right="-109"/>
              <w:jc w:val="center"/>
              <w:rPr>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5C18AF" w:rsidRDefault="00A77ECE">
            <w:pPr>
              <w:pStyle w:val="afff5"/>
              <w:keepNext w:val="0"/>
              <w:widowControl w:val="0"/>
              <w:ind w:left="-105" w:right="-109"/>
              <w:jc w:val="center"/>
              <w:rPr>
                <w:sz w:val="20"/>
                <w:szCs w:val="20"/>
              </w:rPr>
            </w:pPr>
            <w:r>
              <w:rPr>
                <w:sz w:val="20"/>
                <w:szCs w:val="20"/>
              </w:rPr>
              <w:t>Должность / профессия специалиста</w:t>
            </w:r>
          </w:p>
        </w:tc>
        <w:tc>
          <w:tcPr>
            <w:tcW w:w="1843" w:type="dxa"/>
            <w:tcBorders>
              <w:top w:val="single" w:sz="6" w:space="0" w:color="000000"/>
              <w:left w:val="single" w:sz="6" w:space="0" w:color="000000"/>
              <w:bottom w:val="single" w:sz="6" w:space="0" w:color="000000"/>
              <w:right w:val="single" w:sz="6" w:space="0" w:color="000000"/>
            </w:tcBorders>
            <w:vAlign w:val="center"/>
          </w:tcPr>
          <w:p w:rsidR="005C18AF" w:rsidRDefault="00A77ECE">
            <w:pPr>
              <w:pStyle w:val="afff5"/>
              <w:keepNext w:val="0"/>
              <w:widowControl w:val="0"/>
              <w:ind w:left="-105" w:right="-109"/>
              <w:jc w:val="center"/>
              <w:rPr>
                <w:sz w:val="20"/>
                <w:szCs w:val="20"/>
              </w:rPr>
            </w:pPr>
            <w:r>
              <w:rPr>
                <w:sz w:val="20"/>
                <w:szCs w:val="20"/>
              </w:rPr>
              <w:t xml:space="preserve">Квалификация специалиста </w:t>
            </w:r>
            <w:r>
              <w:rPr>
                <w:sz w:val="20"/>
                <w:szCs w:val="20"/>
              </w:rPr>
              <w:t>(при наличии соответствующего требования)</w:t>
            </w:r>
          </w:p>
        </w:tc>
        <w:tc>
          <w:tcPr>
            <w:tcW w:w="1984" w:type="dxa"/>
            <w:tcBorders>
              <w:top w:val="single" w:sz="6" w:space="0" w:color="000000"/>
              <w:left w:val="single" w:sz="6" w:space="0" w:color="000000"/>
              <w:bottom w:val="single" w:sz="6" w:space="0" w:color="000000"/>
              <w:right w:val="single" w:sz="6" w:space="0" w:color="000000"/>
            </w:tcBorders>
            <w:vAlign w:val="center"/>
          </w:tcPr>
          <w:p w:rsidR="005C18AF" w:rsidRDefault="00A77ECE">
            <w:pPr>
              <w:pStyle w:val="afff5"/>
              <w:keepNext w:val="0"/>
              <w:widowControl w:val="0"/>
              <w:ind w:left="-105" w:right="-109"/>
              <w:jc w:val="center"/>
              <w:rPr>
                <w:sz w:val="20"/>
                <w:szCs w:val="20"/>
              </w:rPr>
            </w:pPr>
            <w:r>
              <w:rPr>
                <w:sz w:val="20"/>
                <w:szCs w:val="20"/>
              </w:rPr>
              <w:t>Требуемый опыт работы специалиста (при наличии соответствующего требования)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5C18AF" w:rsidRDefault="00A77ECE">
            <w:pPr>
              <w:pStyle w:val="afff5"/>
              <w:keepNext w:val="0"/>
              <w:widowControl w:val="0"/>
              <w:ind w:left="-105" w:right="-109"/>
              <w:jc w:val="center"/>
              <w:rPr>
                <w:sz w:val="20"/>
                <w:szCs w:val="20"/>
              </w:rPr>
            </w:pPr>
            <w:r>
              <w:rPr>
                <w:sz w:val="20"/>
                <w:szCs w:val="20"/>
              </w:rPr>
              <w:t>Кол-во специалистов</w:t>
            </w:r>
          </w:p>
        </w:tc>
        <w:tc>
          <w:tcPr>
            <w:tcW w:w="1844" w:type="dxa"/>
            <w:tcBorders>
              <w:top w:val="single" w:sz="6" w:space="0" w:color="000000"/>
              <w:left w:val="single" w:sz="6" w:space="0" w:color="000000"/>
              <w:bottom w:val="single" w:sz="6" w:space="0" w:color="000000"/>
              <w:right w:val="single" w:sz="6" w:space="0" w:color="000000"/>
            </w:tcBorders>
            <w:vAlign w:val="center"/>
          </w:tcPr>
          <w:p w:rsidR="005C18AF" w:rsidRDefault="00A77ECE">
            <w:pPr>
              <w:pStyle w:val="afff5"/>
              <w:keepNext w:val="0"/>
              <w:widowControl w:val="0"/>
              <w:ind w:left="-105" w:right="-109"/>
              <w:jc w:val="center"/>
              <w:rPr>
                <w:sz w:val="20"/>
                <w:szCs w:val="20"/>
              </w:rPr>
            </w:pPr>
            <w:r>
              <w:rPr>
                <w:sz w:val="20"/>
                <w:szCs w:val="20"/>
              </w:rPr>
              <w:t>Должность / профессия специалиста</w:t>
            </w:r>
          </w:p>
        </w:tc>
        <w:tc>
          <w:tcPr>
            <w:tcW w:w="1843" w:type="dxa"/>
            <w:tcBorders>
              <w:top w:val="single" w:sz="6" w:space="0" w:color="000000"/>
              <w:left w:val="single" w:sz="6" w:space="0" w:color="000000"/>
              <w:bottom w:val="single" w:sz="6" w:space="0" w:color="000000"/>
              <w:right w:val="single" w:sz="6" w:space="0" w:color="000000"/>
            </w:tcBorders>
            <w:vAlign w:val="center"/>
          </w:tcPr>
          <w:p w:rsidR="005C18AF" w:rsidRDefault="00A77ECE">
            <w:pPr>
              <w:pStyle w:val="afff5"/>
              <w:keepNext w:val="0"/>
              <w:widowControl w:val="0"/>
              <w:ind w:left="-105" w:right="-109"/>
              <w:jc w:val="center"/>
              <w:rPr>
                <w:sz w:val="20"/>
                <w:szCs w:val="20"/>
              </w:rPr>
            </w:pPr>
            <w:r>
              <w:rPr>
                <w:sz w:val="20"/>
                <w:szCs w:val="20"/>
              </w:rPr>
              <w:t>Квалификация специалиста</w:t>
            </w:r>
          </w:p>
        </w:tc>
        <w:tc>
          <w:tcPr>
            <w:tcW w:w="1844" w:type="dxa"/>
            <w:tcBorders>
              <w:top w:val="single" w:sz="6" w:space="0" w:color="000000"/>
              <w:left w:val="single" w:sz="6" w:space="0" w:color="000000"/>
              <w:bottom w:val="single" w:sz="6" w:space="0" w:color="000000"/>
              <w:right w:val="single" w:sz="6" w:space="0" w:color="000000"/>
            </w:tcBorders>
            <w:vAlign w:val="center"/>
          </w:tcPr>
          <w:p w:rsidR="005C18AF" w:rsidRDefault="00A77ECE">
            <w:pPr>
              <w:pStyle w:val="afff5"/>
              <w:keepNext w:val="0"/>
              <w:widowControl w:val="0"/>
              <w:ind w:left="-105" w:right="-109"/>
              <w:jc w:val="center"/>
              <w:rPr>
                <w:sz w:val="20"/>
                <w:szCs w:val="20"/>
              </w:rPr>
            </w:pPr>
            <w:r>
              <w:rPr>
                <w:sz w:val="20"/>
                <w:szCs w:val="20"/>
              </w:rPr>
              <w:t>Опыт работы специалиста</w:t>
            </w:r>
          </w:p>
        </w:tc>
        <w:tc>
          <w:tcPr>
            <w:tcW w:w="1840" w:type="dxa"/>
            <w:tcBorders>
              <w:top w:val="single" w:sz="6" w:space="0" w:color="000000"/>
              <w:left w:val="single" w:sz="6" w:space="0" w:color="000000"/>
              <w:bottom w:val="single" w:sz="6" w:space="0" w:color="000000"/>
              <w:right w:val="single" w:sz="6" w:space="0" w:color="000000"/>
            </w:tcBorders>
            <w:vAlign w:val="center"/>
          </w:tcPr>
          <w:p w:rsidR="005C18AF" w:rsidRDefault="00A77ECE">
            <w:pPr>
              <w:pStyle w:val="afff5"/>
              <w:keepNext w:val="0"/>
              <w:widowControl w:val="0"/>
              <w:ind w:left="-105" w:right="-109"/>
              <w:jc w:val="center"/>
              <w:rPr>
                <w:sz w:val="20"/>
                <w:szCs w:val="20"/>
              </w:rPr>
            </w:pPr>
            <w:r>
              <w:rPr>
                <w:sz w:val="20"/>
                <w:szCs w:val="20"/>
              </w:rPr>
              <w:t>Ф.И.О. специалиста</w:t>
            </w:r>
          </w:p>
        </w:tc>
      </w:tr>
      <w:tr w:rsidR="005C18AF">
        <w:tc>
          <w:tcPr>
            <w:tcW w:w="707" w:type="dxa"/>
            <w:tcBorders>
              <w:top w:val="single" w:sz="6" w:space="0" w:color="000000"/>
              <w:left w:val="single" w:sz="6" w:space="0" w:color="000000"/>
              <w:bottom w:val="single" w:sz="6" w:space="0" w:color="000000"/>
              <w:right w:val="single" w:sz="6" w:space="0" w:color="000000"/>
            </w:tcBorders>
          </w:tcPr>
          <w:p w:rsidR="005C18AF" w:rsidRDefault="005C18AF" w:rsidP="00A77ECE">
            <w:pPr>
              <w:pStyle w:val="affc"/>
              <w:widowControl w:val="0"/>
              <w:numPr>
                <w:ilvl w:val="3"/>
                <w:numId w:val="7"/>
              </w:numPr>
              <w:ind w:left="318" w:hanging="318"/>
              <w:rPr>
                <w:rFonts w:ascii="Times New Roman" w:hAnsi="Times New Roman"/>
              </w:rPr>
            </w:pPr>
          </w:p>
        </w:tc>
        <w:tc>
          <w:tcPr>
            <w:tcW w:w="1560"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843"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984"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275"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844"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843"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844"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840"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r>
      <w:tr w:rsidR="005C18AF">
        <w:tc>
          <w:tcPr>
            <w:tcW w:w="707" w:type="dxa"/>
            <w:tcBorders>
              <w:top w:val="single" w:sz="6" w:space="0" w:color="000000"/>
              <w:left w:val="single" w:sz="6" w:space="0" w:color="000000"/>
              <w:bottom w:val="single" w:sz="6" w:space="0" w:color="000000"/>
              <w:right w:val="single" w:sz="6" w:space="0" w:color="000000"/>
            </w:tcBorders>
          </w:tcPr>
          <w:p w:rsidR="005C18AF" w:rsidRDefault="005C18AF">
            <w:pPr>
              <w:pStyle w:val="affc"/>
              <w:widowControl w:val="0"/>
              <w:ind w:left="318"/>
              <w:rPr>
                <w:rFonts w:ascii="Times New Roman" w:hAnsi="Times New Roman"/>
              </w:rPr>
            </w:pPr>
          </w:p>
        </w:tc>
        <w:tc>
          <w:tcPr>
            <w:tcW w:w="1560"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843"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984"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275"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844"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843"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844"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840"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r>
      <w:tr w:rsidR="005C18AF">
        <w:tc>
          <w:tcPr>
            <w:tcW w:w="707" w:type="dxa"/>
            <w:tcBorders>
              <w:top w:val="single" w:sz="6" w:space="0" w:color="000000"/>
              <w:left w:val="single" w:sz="6" w:space="0" w:color="000000"/>
              <w:bottom w:val="single" w:sz="6" w:space="0" w:color="000000"/>
              <w:right w:val="single" w:sz="6" w:space="0" w:color="000000"/>
            </w:tcBorders>
          </w:tcPr>
          <w:p w:rsidR="005C18AF" w:rsidRDefault="005C18AF">
            <w:pPr>
              <w:pStyle w:val="affc"/>
              <w:widowControl w:val="0"/>
              <w:ind w:left="318"/>
              <w:rPr>
                <w:rFonts w:ascii="Times New Roman" w:hAnsi="Times New Roman"/>
              </w:rPr>
            </w:pPr>
          </w:p>
        </w:tc>
        <w:tc>
          <w:tcPr>
            <w:tcW w:w="1560"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843"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984"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275"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844"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843"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844"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840"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r>
      <w:tr w:rsidR="005C18AF">
        <w:tc>
          <w:tcPr>
            <w:tcW w:w="707"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560"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843"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984"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275"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5531" w:type="dxa"/>
            <w:gridSpan w:val="3"/>
            <w:tcBorders>
              <w:top w:val="single" w:sz="6" w:space="0" w:color="000000"/>
              <w:left w:val="single" w:sz="6" w:space="0" w:color="000000"/>
              <w:bottom w:val="single" w:sz="6" w:space="0" w:color="000000"/>
              <w:right w:val="single" w:sz="6" w:space="0" w:color="000000"/>
            </w:tcBorders>
          </w:tcPr>
          <w:p w:rsidR="005C18AF" w:rsidRDefault="00A77ECE">
            <w:pPr>
              <w:pStyle w:val="afff6"/>
              <w:widowControl w:val="0"/>
              <w:ind w:left="-113" w:right="0"/>
              <w:jc w:val="right"/>
            </w:pPr>
            <w:r>
              <w:t xml:space="preserve">ИТОГО </w:t>
            </w:r>
            <w:r>
              <w:rPr>
                <w:i/>
                <w:highlight w:val="lightGray"/>
                <w:shd w:val="clear" w:color="auto" w:fill="BFBFBF"/>
              </w:rPr>
              <w:t>(указать должность / профессию специалистов)</w:t>
            </w:r>
            <w:r>
              <w:t>:</w:t>
            </w:r>
          </w:p>
        </w:tc>
        <w:tc>
          <w:tcPr>
            <w:tcW w:w="1840"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r>
      <w:tr w:rsidR="005C18AF">
        <w:tc>
          <w:tcPr>
            <w:tcW w:w="707" w:type="dxa"/>
            <w:tcBorders>
              <w:top w:val="single" w:sz="6" w:space="0" w:color="000000"/>
              <w:left w:val="single" w:sz="6" w:space="0" w:color="000000"/>
              <w:bottom w:val="single" w:sz="6" w:space="0" w:color="000000"/>
              <w:right w:val="single" w:sz="6" w:space="0" w:color="000000"/>
            </w:tcBorders>
          </w:tcPr>
          <w:p w:rsidR="005C18AF" w:rsidRDefault="005C18AF" w:rsidP="00A77ECE">
            <w:pPr>
              <w:pStyle w:val="affc"/>
              <w:widowControl w:val="0"/>
              <w:numPr>
                <w:ilvl w:val="3"/>
                <w:numId w:val="7"/>
              </w:numPr>
              <w:ind w:left="318" w:hanging="318"/>
              <w:rPr>
                <w:rFonts w:ascii="Times New Roman" w:hAnsi="Times New Roman"/>
              </w:rPr>
            </w:pPr>
          </w:p>
        </w:tc>
        <w:tc>
          <w:tcPr>
            <w:tcW w:w="1560"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843"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984"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275"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844"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843"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844"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840"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r>
      <w:tr w:rsidR="005C18AF">
        <w:tc>
          <w:tcPr>
            <w:tcW w:w="707"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560"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843"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984"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275"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844"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843"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844"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840"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r>
      <w:tr w:rsidR="005C18AF">
        <w:tc>
          <w:tcPr>
            <w:tcW w:w="707"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560"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843"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984"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275"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844"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843"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844"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840"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r>
      <w:tr w:rsidR="005C18AF">
        <w:tc>
          <w:tcPr>
            <w:tcW w:w="707"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560"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843"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984"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275"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5531" w:type="dxa"/>
            <w:gridSpan w:val="3"/>
            <w:tcBorders>
              <w:top w:val="single" w:sz="6" w:space="0" w:color="000000"/>
              <w:left w:val="single" w:sz="6" w:space="0" w:color="000000"/>
              <w:bottom w:val="single" w:sz="6" w:space="0" w:color="000000"/>
              <w:right w:val="single" w:sz="6" w:space="0" w:color="000000"/>
            </w:tcBorders>
          </w:tcPr>
          <w:p w:rsidR="005C18AF" w:rsidRDefault="00A77ECE">
            <w:pPr>
              <w:pStyle w:val="afff6"/>
              <w:widowControl w:val="0"/>
              <w:ind w:left="-113" w:right="0"/>
              <w:jc w:val="right"/>
            </w:pPr>
            <w:r>
              <w:t xml:space="preserve">ИТОГО </w:t>
            </w:r>
            <w:r>
              <w:rPr>
                <w:i/>
                <w:highlight w:val="lightGray"/>
                <w:shd w:val="clear" w:color="auto" w:fill="BFBFBF"/>
              </w:rPr>
              <w:t>(указать должность / профессию специалистов)</w:t>
            </w:r>
            <w:r>
              <w:t>:</w:t>
            </w:r>
          </w:p>
        </w:tc>
        <w:tc>
          <w:tcPr>
            <w:tcW w:w="1840"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r>
      <w:tr w:rsidR="005C18AF">
        <w:tc>
          <w:tcPr>
            <w:tcW w:w="707" w:type="dxa"/>
            <w:tcBorders>
              <w:top w:val="single" w:sz="6" w:space="0" w:color="000000"/>
              <w:left w:val="single" w:sz="6" w:space="0" w:color="000000"/>
              <w:bottom w:val="single" w:sz="6" w:space="0" w:color="000000"/>
              <w:right w:val="single" w:sz="6" w:space="0" w:color="000000"/>
            </w:tcBorders>
          </w:tcPr>
          <w:p w:rsidR="005C18AF" w:rsidRDefault="005C18AF" w:rsidP="00A77ECE">
            <w:pPr>
              <w:pStyle w:val="affc"/>
              <w:widowControl w:val="0"/>
              <w:numPr>
                <w:ilvl w:val="3"/>
                <w:numId w:val="7"/>
              </w:numPr>
              <w:ind w:left="318" w:hanging="318"/>
              <w:rPr>
                <w:rFonts w:ascii="Times New Roman" w:hAnsi="Times New Roman"/>
              </w:rPr>
            </w:pPr>
          </w:p>
        </w:tc>
        <w:tc>
          <w:tcPr>
            <w:tcW w:w="1560"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843"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984"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275"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844"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843"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844"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840"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r>
      <w:tr w:rsidR="005C18AF">
        <w:tc>
          <w:tcPr>
            <w:tcW w:w="707"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560"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843"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984"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275"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844"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843"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844"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p>
        </w:tc>
        <w:tc>
          <w:tcPr>
            <w:tcW w:w="1840" w:type="dxa"/>
            <w:tcBorders>
              <w:top w:val="single" w:sz="6" w:space="0" w:color="000000"/>
              <w:left w:val="single" w:sz="6" w:space="0" w:color="000000"/>
              <w:bottom w:val="single" w:sz="6" w:space="0" w:color="000000"/>
              <w:right w:val="single" w:sz="6" w:space="0" w:color="000000"/>
            </w:tcBorders>
          </w:tcPr>
          <w:p w:rsidR="005C18AF" w:rsidRDefault="005C18AF">
            <w:pPr>
              <w:pStyle w:val="afff6"/>
              <w:widowControl w:val="0"/>
            </w:pPr>
            <w:bookmarkStart w:id="1294" w:name="_Hlk533099600"/>
            <w:bookmarkEnd w:id="1294"/>
          </w:p>
        </w:tc>
      </w:tr>
    </w:tbl>
    <w:p w:rsidR="005C18AF" w:rsidRDefault="00A77ECE">
      <w:r>
        <w:t xml:space="preserve">Подтверждающие квалификацию документы прилагаются </w:t>
      </w:r>
      <w:r>
        <w:rPr>
          <w:i/>
          <w:highlight w:val="lightGray"/>
          <w:shd w:val="clear" w:color="auto" w:fill="BFBFBF"/>
        </w:rPr>
        <w:t xml:space="preserve">(при наличии в порядке </w:t>
      </w:r>
      <w:r>
        <w:rPr>
          <w:i/>
          <w:highlight w:val="lightGray"/>
          <w:shd w:val="clear" w:color="auto" w:fill="BFBFBF"/>
        </w:rPr>
        <w:t>оценки по соответствующему критерию</w:t>
      </w:r>
      <w:r>
        <w:rPr>
          <w:i/>
          <w:shd w:val="clear" w:color="auto" w:fill="BFBFBF"/>
        </w:rPr>
        <w:t xml:space="preserve"> </w:t>
      </w:r>
      <w:r>
        <w:rPr>
          <w:i/>
          <w:highlight w:val="lightGray"/>
          <w:shd w:val="clear" w:color="auto" w:fill="BFBFBF"/>
        </w:rPr>
        <w:t>соответствующего требования)</w:t>
      </w:r>
      <w:r>
        <w:t>:</w:t>
      </w:r>
    </w:p>
    <w:p w:rsidR="005C18AF" w:rsidRDefault="00A77ECE">
      <w:pPr>
        <w:widowControl w:val="0"/>
      </w:pPr>
      <w:r>
        <w:t>1. _______________</w:t>
      </w:r>
    </w:p>
    <w:p w:rsidR="005C18AF" w:rsidRDefault="00A77ECE">
      <w:pPr>
        <w:widowControl w:val="0"/>
      </w:pPr>
      <w:r>
        <w:t>2. _______________</w:t>
      </w:r>
    </w:p>
    <w:p w:rsidR="005C18AF" w:rsidRDefault="00A77ECE">
      <w:pPr>
        <w:widowControl w:val="0"/>
      </w:pPr>
      <w:r>
        <w:t>3. _______________</w:t>
      </w:r>
    </w:p>
    <w:p w:rsidR="005C18AF" w:rsidRDefault="005C18AF">
      <w:pPr>
        <w:widowControl w:val="0"/>
      </w:pPr>
    </w:p>
    <w:p w:rsidR="005C18AF" w:rsidRDefault="00A77ECE">
      <w:pPr>
        <w:widowControl w:val="0"/>
      </w:pPr>
      <w:r>
        <w:t>____________________________________</w:t>
      </w:r>
    </w:p>
    <w:p w:rsidR="005C18AF" w:rsidRDefault="00A77ECE">
      <w:pPr>
        <w:ind w:right="3684"/>
        <w:jc w:val="center"/>
        <w:rPr>
          <w:vertAlign w:val="superscript"/>
        </w:rPr>
      </w:pPr>
      <w:r>
        <w:rPr>
          <w:vertAlign w:val="superscript"/>
        </w:rPr>
        <w:t>(подпись, М.П.)</w:t>
      </w:r>
    </w:p>
    <w:p w:rsidR="005C18AF" w:rsidRDefault="00A77ECE">
      <w:r>
        <w:t>____________________________________</w:t>
      </w:r>
    </w:p>
    <w:p w:rsidR="005C18AF" w:rsidRDefault="00A77ECE">
      <w:pPr>
        <w:ind w:right="3684"/>
        <w:jc w:val="center"/>
        <w:rPr>
          <w:vertAlign w:val="superscript"/>
        </w:rPr>
      </w:pPr>
      <w:r>
        <w:rPr>
          <w:vertAlign w:val="superscript"/>
        </w:rPr>
        <w:t xml:space="preserve">(фамилия, имя, отчество подписавшего, </w:t>
      </w:r>
      <w:r>
        <w:rPr>
          <w:vertAlign w:val="superscript"/>
        </w:rPr>
        <w:t>должность)</w:t>
      </w:r>
    </w:p>
    <w:p w:rsidR="005C18AF" w:rsidRDefault="00A77ECE">
      <w:pPr>
        <w:pBdr>
          <w:bottom w:val="single" w:sz="4" w:space="1" w:color="000000"/>
        </w:pBdr>
        <w:shd w:val="clear" w:color="auto" w:fill="D9D9D9" w:themeFill="background1" w:themeFillShade="D9"/>
        <w:spacing w:after="120"/>
        <w:jc w:val="center"/>
        <w:rPr>
          <w:rFonts w:eastAsiaTheme="minorHAnsi"/>
          <w:lang w:eastAsia="en-US"/>
        </w:rPr>
        <w:sectPr w:rsidR="005C18AF">
          <w:footerReference w:type="default" r:id="rId34"/>
          <w:footerReference w:type="first" r:id="rId35"/>
          <w:pgSz w:w="16838" w:h="11906" w:orient="landscape"/>
          <w:pgMar w:top="1134" w:right="1134" w:bottom="794" w:left="992" w:header="0" w:footer="737" w:gutter="0"/>
          <w:cols w:space="720"/>
          <w:formProt w:val="0"/>
          <w:titlePg/>
          <w:docGrid w:linePitch="360" w:charSpace="-4097"/>
        </w:sectPr>
      </w:pPr>
      <w:r>
        <w:rPr>
          <w:rFonts w:eastAsiaTheme="minorHAnsi"/>
          <w:lang w:eastAsia="en-US"/>
        </w:rPr>
        <w:t>конец формы</w:t>
      </w:r>
      <w:r>
        <w:br w:type="page"/>
      </w:r>
    </w:p>
    <w:p w:rsidR="005C18AF" w:rsidRDefault="00A77ECE" w:rsidP="00A77ECE">
      <w:pPr>
        <w:pStyle w:val="24"/>
        <w:numPr>
          <w:ilvl w:val="2"/>
          <w:numId w:val="147"/>
        </w:numPr>
      </w:pPr>
      <w:r>
        <w:lastRenderedPageBreak/>
        <w:t>Инструкции по заполнению</w:t>
      </w:r>
    </w:p>
    <w:p w:rsidR="005C18AF" w:rsidRDefault="00A77ECE" w:rsidP="00A77ECE">
      <w:pPr>
        <w:pStyle w:val="af4"/>
        <w:numPr>
          <w:ilvl w:val="3"/>
          <w:numId w:val="10"/>
        </w:numPr>
      </w:pPr>
      <w:r>
        <w:t>Участник приводит номер и дату письма о подаче оферты, приложением к которому является данная справка</w:t>
      </w:r>
      <w:r>
        <w:t>.</w:t>
      </w:r>
    </w:p>
    <w:p w:rsidR="005C18AF" w:rsidRDefault="00A77ECE" w:rsidP="00A77ECE">
      <w:pPr>
        <w:pStyle w:val="af4"/>
        <w:numPr>
          <w:ilvl w:val="3"/>
          <w:numId w:val="10"/>
        </w:numPr>
      </w:pPr>
      <w:r>
        <w:t xml:space="preserve">Участник указывает свое фирменное наименование (в т.ч. организационно-правовую форму) </w:t>
      </w:r>
      <w:bookmarkStart w:id="1295" w:name="_Hlk71369693"/>
      <w:r>
        <w:t>либо фамилию, имя, отчество (для физических лиц)</w:t>
      </w:r>
      <w:bookmarkEnd w:id="1295"/>
      <w:r>
        <w:t xml:space="preserve"> и свой ИНН.</w:t>
      </w:r>
    </w:p>
    <w:p w:rsidR="005C18AF" w:rsidRDefault="00A77ECE" w:rsidP="00A77ECE">
      <w:pPr>
        <w:pStyle w:val="af4"/>
        <w:numPr>
          <w:ilvl w:val="3"/>
          <w:numId w:val="10"/>
        </w:numPr>
      </w:pPr>
      <w:r>
        <w:t xml:space="preserve">Участник в указанной Справке должен представить исчерпывающую информацию для оценки имеющегося у Участника </w:t>
      </w:r>
      <w:r>
        <w:t>кадровых ресурсов только в том случае, если соответствующий критерий оценки предусмотрен в соответствии с разделом 13 (Приложение №6 к Документации о закупке).</w:t>
      </w:r>
    </w:p>
    <w:p w:rsidR="005C18AF" w:rsidRDefault="00A77ECE" w:rsidP="00A77ECE">
      <w:pPr>
        <w:pStyle w:val="af4"/>
        <w:numPr>
          <w:ilvl w:val="3"/>
          <w:numId w:val="10"/>
        </w:numPr>
      </w:pPr>
      <w:r>
        <w:t>В данной Справке перечисляются только те специалисты, наличие которых будет оцениваться Заказчик</w:t>
      </w:r>
      <w:r>
        <w:t>ом в соответствии с порядком оценки по соответствующему критерию (Приложение №6 к Документации о закупке).</w:t>
      </w:r>
    </w:p>
    <w:p w:rsidR="005C18AF" w:rsidRDefault="00A77ECE" w:rsidP="00A77ECE">
      <w:pPr>
        <w:pStyle w:val="af4"/>
        <w:numPr>
          <w:ilvl w:val="3"/>
          <w:numId w:val="10"/>
        </w:numPr>
      </w:pPr>
      <w:r>
        <w:t xml:space="preserve">В случае если в порядке оценки по соответствующему критерию имеется требование о наличии нескольких специалистов по одинаковой специальности, в </w:t>
      </w:r>
      <w:r>
        <w:t>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5C18AF" w:rsidRDefault="00A77ECE">
      <w:pPr>
        <w:pStyle w:val="af4"/>
        <w:numPr>
          <w:ilvl w:val="0"/>
          <w:numId w:val="0"/>
        </w:numPr>
        <w:tabs>
          <w:tab w:val="left" w:pos="3525"/>
        </w:tabs>
        <w:ind w:left="1134"/>
      </w:pPr>
      <w:r>
        <w:tab/>
      </w:r>
    </w:p>
    <w:p w:rsidR="005C18AF" w:rsidRDefault="00A77ECE">
      <w:r>
        <w:br w:type="page"/>
      </w:r>
    </w:p>
    <w:p w:rsidR="005C18AF" w:rsidRDefault="00A77ECE">
      <w:pPr>
        <w:pStyle w:val="20"/>
        <w:keepNext w:val="0"/>
        <w:widowControl w:val="0"/>
        <w:tabs>
          <w:tab w:val="left" w:pos="1134"/>
        </w:tabs>
        <w:ind w:hanging="2694"/>
        <w:rPr>
          <w:sz w:val="28"/>
        </w:rPr>
      </w:pPr>
      <w:bookmarkStart w:id="1296" w:name="_Toc502257251"/>
      <w:bookmarkStart w:id="1297" w:name="_Toc501038137"/>
      <w:bookmarkStart w:id="1298" w:name="_Toc502257250"/>
      <w:bookmarkStart w:id="1299" w:name="_Toc501038136"/>
      <w:bookmarkStart w:id="1300" w:name="_Toc502257249"/>
      <w:bookmarkStart w:id="1301" w:name="_Toc502257248"/>
      <w:bookmarkStart w:id="1302" w:name="_Toc502257247"/>
      <w:bookmarkStart w:id="1303" w:name="_Toc502257246"/>
      <w:bookmarkStart w:id="1304" w:name="_Toc502257245"/>
      <w:bookmarkStart w:id="1305" w:name="_Toc502257244"/>
      <w:bookmarkStart w:id="1306" w:name="_Toc502257243"/>
      <w:bookmarkStart w:id="1307" w:name="_Toc502257242"/>
      <w:bookmarkStart w:id="1308" w:name="_Toc502257241"/>
      <w:bookmarkStart w:id="1309" w:name="_Toc502257240"/>
      <w:bookmarkStart w:id="1310" w:name="_Toc502257239"/>
      <w:bookmarkStart w:id="1311" w:name="_Toc502257238"/>
      <w:bookmarkStart w:id="1312" w:name="_Toc502257237"/>
      <w:bookmarkStart w:id="1313" w:name="_Toc502257236"/>
      <w:bookmarkStart w:id="1314" w:name="_Toc502257235"/>
      <w:bookmarkStart w:id="1315" w:name="_Toc502257234"/>
      <w:bookmarkStart w:id="1316" w:name="_Toc502257233"/>
      <w:bookmarkStart w:id="1317" w:name="_Toc502257232"/>
      <w:bookmarkStart w:id="1318" w:name="_Toc502257231"/>
      <w:bookmarkStart w:id="1319" w:name="_Toc502257230"/>
      <w:bookmarkStart w:id="1320" w:name="_Toc31046932"/>
      <w:bookmarkStart w:id="1321" w:name="_Toc31046931"/>
      <w:bookmarkStart w:id="1322" w:name="_Toc31046930"/>
      <w:bookmarkStart w:id="1323" w:name="_Toc31046929"/>
      <w:bookmarkStart w:id="1324" w:name="_Toc31046928"/>
      <w:bookmarkStart w:id="1325" w:name="_Toc31046927"/>
      <w:bookmarkStart w:id="1326" w:name="_Toc31046926"/>
      <w:bookmarkStart w:id="1327" w:name="_Toc31046925"/>
      <w:bookmarkStart w:id="1328" w:name="_Toc31046924"/>
      <w:bookmarkStart w:id="1329" w:name="_Toc31046923"/>
      <w:bookmarkStart w:id="1330" w:name="_Toc31046922"/>
      <w:bookmarkStart w:id="1331" w:name="_Toc31046921"/>
      <w:bookmarkStart w:id="1332" w:name="_Toc31046920"/>
      <w:bookmarkStart w:id="1333" w:name="_Toc31046919"/>
      <w:bookmarkStart w:id="1334" w:name="_Toc31046918"/>
      <w:bookmarkStart w:id="1335" w:name="_Toc31046917"/>
      <w:bookmarkStart w:id="1336" w:name="_Toc31046916"/>
      <w:bookmarkStart w:id="1337" w:name="_Toc31046915"/>
      <w:bookmarkStart w:id="1338" w:name="_Toc31046914"/>
      <w:bookmarkStart w:id="1339" w:name="_Toc31046913"/>
      <w:bookmarkStart w:id="1340" w:name="_Toc31046912"/>
      <w:bookmarkStart w:id="1341" w:name="_Toc31046911"/>
      <w:bookmarkStart w:id="1342" w:name="_Toc31046910"/>
      <w:bookmarkStart w:id="1343" w:name="_Toc31046909"/>
      <w:bookmarkStart w:id="1344" w:name="_Ref109138447"/>
      <w:bookmarkStart w:id="1345" w:name="_Hlk110528581"/>
      <w:bookmarkStart w:id="1346" w:name="_Toc158882929"/>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r>
        <w:rPr>
          <w:sz w:val="28"/>
        </w:rPr>
        <w:lastRenderedPageBreak/>
        <w:t xml:space="preserve">Справка об аффилированности Участника </w:t>
      </w:r>
      <w:r>
        <w:rPr>
          <w:sz w:val="28"/>
        </w:rPr>
        <w:t>закупки (форма 10)</w:t>
      </w:r>
      <w:bookmarkEnd w:id="1344"/>
      <w:bookmarkEnd w:id="1346"/>
    </w:p>
    <w:p w:rsidR="005C18AF" w:rsidRDefault="00A77ECE">
      <w:pPr>
        <w:pStyle w:val="24"/>
        <w:ind w:left="0" w:firstLine="0"/>
      </w:pPr>
      <w:bookmarkStart w:id="1347" w:name="_Toc84414582"/>
      <w:bookmarkStart w:id="1348" w:name="_Toc81496811"/>
      <w:bookmarkStart w:id="1349" w:name="_Toc108632209"/>
      <w:r>
        <w:t xml:space="preserve">Форма Справки об аффилированности участника закупки </w:t>
      </w:r>
    </w:p>
    <w:p w:rsidR="005C18AF" w:rsidRDefault="00A77ECE">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5C18AF" w:rsidRDefault="005C18AF">
      <w:pPr>
        <w:rPr>
          <w:b/>
        </w:rPr>
      </w:pPr>
    </w:p>
    <w:p w:rsidR="005C18AF" w:rsidRDefault="00A77ECE">
      <w:pPr>
        <w:jc w:val="left"/>
      </w:pPr>
      <w:r>
        <w:t>Приложение 8 к письму о подаче оферты</w:t>
      </w:r>
      <w:r>
        <w:br/>
        <w:t>от «____»_____________ г. №__________</w:t>
      </w:r>
    </w:p>
    <w:p w:rsidR="005C18AF" w:rsidRDefault="005C18AF"/>
    <w:p w:rsidR="005C18AF" w:rsidRDefault="00A77ECE">
      <w:pPr>
        <w:jc w:val="center"/>
        <w:rPr>
          <w:b/>
          <w:sz w:val="32"/>
        </w:rPr>
      </w:pPr>
      <w:r>
        <w:rPr>
          <w:b/>
          <w:sz w:val="32"/>
        </w:rPr>
        <w:t>Справка об аффилированности участника закупки</w:t>
      </w:r>
      <w:r>
        <w:rPr>
          <w:rStyle w:val="ae"/>
          <w:b/>
          <w:sz w:val="32"/>
        </w:rPr>
        <w:footnoteReference w:id="19"/>
      </w:r>
      <w:r>
        <w:rPr>
          <w:b/>
          <w:sz w:val="32"/>
        </w:rPr>
        <w:t xml:space="preserve"> </w:t>
      </w:r>
    </w:p>
    <w:p w:rsidR="005C18AF" w:rsidRDefault="005C18AF"/>
    <w:p w:rsidR="005C18AF" w:rsidRDefault="00A77ECE">
      <w:pPr>
        <w:widowControl w:val="0"/>
        <w:rPr>
          <w:szCs w:val="24"/>
        </w:rPr>
      </w:pPr>
      <w:r>
        <w:rPr>
          <w:szCs w:val="24"/>
        </w:rPr>
        <w:t xml:space="preserve">Подтверждаем, что  </w:t>
      </w:r>
    </w:p>
    <w:p w:rsidR="005C18AF" w:rsidRDefault="00A77ECE">
      <w:pPr>
        <w:pBdr>
          <w:top w:val="single" w:sz="4" w:space="1" w:color="000000"/>
        </w:pBdr>
        <w:spacing w:after="120"/>
        <w:ind w:left="2637"/>
        <w:jc w:val="center"/>
        <w:rPr>
          <w:sz w:val="20"/>
        </w:rPr>
      </w:pPr>
      <w:r>
        <w:rPr>
          <w:sz w:val="20"/>
        </w:rPr>
        <w:t>(указывается наименовани</w:t>
      </w:r>
      <w:r>
        <w:rPr>
          <w:sz w:val="20"/>
        </w:rPr>
        <w:t>е и ИНН/ОГРН участника закупки)</w:t>
      </w:r>
    </w:p>
    <w:p w:rsidR="005C18AF" w:rsidRDefault="00A77ECE">
      <w:pPr>
        <w:rPr>
          <w:szCs w:val="24"/>
        </w:rPr>
      </w:pPr>
      <w:r>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w:t>
      </w:r>
      <w:r>
        <w:rPr>
          <w:szCs w:val="24"/>
        </w:rPr>
        <w:t>т признаки аффилированности  _____________________________________________________________________________</w:t>
      </w:r>
    </w:p>
    <w:p w:rsidR="005C18AF" w:rsidRDefault="00A77ECE">
      <w:pPr>
        <w:rPr>
          <w:sz w:val="20"/>
        </w:rPr>
      </w:pPr>
      <w:r>
        <w:rPr>
          <w:sz w:val="20"/>
        </w:rPr>
        <w:t>(указывается критерий аффилированности в соответствии с таблицей, приведенной в инструкциях к заполнению данной справки).</w:t>
      </w:r>
    </w:p>
    <w:p w:rsidR="005C18AF" w:rsidRDefault="005C18AF">
      <w:pPr>
        <w:rPr>
          <w:sz w:val="20"/>
        </w:rPr>
      </w:pPr>
    </w:p>
    <w:p w:rsidR="005C18AF" w:rsidRDefault="005C18AF">
      <w:pPr>
        <w:rPr>
          <w:szCs w:val="24"/>
        </w:rPr>
      </w:pPr>
    </w:p>
    <w:p w:rsidR="005C18AF" w:rsidRDefault="00A77ECE">
      <w:r>
        <w:t>_________________________</w:t>
      </w:r>
      <w:r>
        <w:t>___________</w:t>
      </w:r>
    </w:p>
    <w:p w:rsidR="005C18AF" w:rsidRDefault="00A77ECE">
      <w:pPr>
        <w:ind w:right="3684"/>
        <w:jc w:val="center"/>
        <w:rPr>
          <w:vertAlign w:val="superscript"/>
        </w:rPr>
      </w:pPr>
      <w:r>
        <w:rPr>
          <w:vertAlign w:val="superscript"/>
        </w:rPr>
        <w:t>(подпись, М.П.)</w:t>
      </w:r>
    </w:p>
    <w:p w:rsidR="005C18AF" w:rsidRDefault="00A77ECE">
      <w:r>
        <w:t>____________________________________</w:t>
      </w:r>
    </w:p>
    <w:p w:rsidR="005C18AF" w:rsidRDefault="00A77ECE">
      <w:pPr>
        <w:ind w:right="3684"/>
        <w:jc w:val="center"/>
        <w:rPr>
          <w:vertAlign w:val="superscript"/>
        </w:rPr>
      </w:pPr>
      <w:r>
        <w:rPr>
          <w:vertAlign w:val="superscript"/>
        </w:rPr>
        <w:t>(фамилия, имя, отчество подписавшего, должность)</w:t>
      </w:r>
    </w:p>
    <w:p w:rsidR="005C18AF" w:rsidRDefault="00A77ECE">
      <w:pPr>
        <w:pBdr>
          <w:bottom w:val="single" w:sz="4" w:space="1" w:color="000000"/>
        </w:pBdr>
        <w:shd w:val="clear" w:color="auto" w:fill="D9D9D9" w:themeFill="background1" w:themeFillShade="D9"/>
        <w:spacing w:after="120"/>
        <w:jc w:val="center"/>
        <w:rPr>
          <w:b/>
        </w:rPr>
      </w:pPr>
      <w:r>
        <w:rPr>
          <w:rFonts w:eastAsiaTheme="minorHAnsi"/>
          <w:lang w:eastAsia="en-US"/>
        </w:rPr>
        <w:t>конец формы</w:t>
      </w:r>
    </w:p>
    <w:p w:rsidR="005C18AF" w:rsidRDefault="00A77ECE">
      <w:pPr>
        <w:jc w:val="center"/>
        <w:rPr>
          <w:shd w:val="clear" w:color="auto" w:fill="FFFF99"/>
        </w:rPr>
      </w:pPr>
      <w:r>
        <w:br w:type="page"/>
      </w:r>
    </w:p>
    <w:p w:rsidR="005C18AF" w:rsidRDefault="00A77ECE" w:rsidP="00A77ECE">
      <w:pPr>
        <w:pStyle w:val="24"/>
        <w:numPr>
          <w:ilvl w:val="2"/>
          <w:numId w:val="148"/>
        </w:numPr>
      </w:pPr>
      <w:r>
        <w:lastRenderedPageBreak/>
        <w:t>Инструкция по заполнению</w:t>
      </w:r>
    </w:p>
    <w:p w:rsidR="005C18AF" w:rsidRDefault="00A77ECE" w:rsidP="00A77ECE">
      <w:pPr>
        <w:numPr>
          <w:ilvl w:val="3"/>
          <w:numId w:val="149"/>
        </w:numPr>
        <w:rPr>
          <w:b/>
        </w:rPr>
      </w:pPr>
      <w:r>
        <w:t xml:space="preserve">Участник приводит номер и дату письма о подаче оферты, приложением к которому является справка об </w:t>
      </w:r>
      <w:r>
        <w:t>аффилированности участника закупки</w:t>
      </w:r>
      <w:r>
        <w:rPr>
          <w:b/>
        </w:rPr>
        <w:t>.</w:t>
      </w:r>
    </w:p>
    <w:p w:rsidR="005C18AF" w:rsidRDefault="00A77ECE" w:rsidP="00A77ECE">
      <w:pPr>
        <w:numPr>
          <w:ilvl w:val="3"/>
          <w:numId w:val="150"/>
        </w:numPr>
      </w:pPr>
      <w:r>
        <w:t xml:space="preserve">В случае, если Участник имеет признаки аффилированности согласно критериям, указанным в п. </w:t>
      </w:r>
      <w:r>
        <w:fldChar w:fldCharType="begin"/>
      </w:r>
      <w:r>
        <w:instrText xml:space="preserve"> REF _Ref110426867 \r \h </w:instrText>
      </w:r>
      <w:r>
        <w:fldChar w:fldCharType="separate"/>
      </w:r>
      <w:r w:rsidR="008C7A60">
        <w:t>7.10.1.3</w:t>
      </w:r>
      <w:r>
        <w:fldChar w:fldCharType="end"/>
      </w:r>
      <w:r>
        <w:t xml:space="preserve">, </w:t>
      </w:r>
      <w:r>
        <w:rPr>
          <w:b/>
          <w:u w:val="single"/>
        </w:rPr>
        <w:t>в справке заполняется приз</w:t>
      </w:r>
      <w:r>
        <w:rPr>
          <w:b/>
          <w:u w:val="single"/>
        </w:rPr>
        <w:t>нак аффилированности в полном соответствии с указанным в таблице</w:t>
      </w:r>
      <w:r>
        <w:t xml:space="preserve">. В состав заявки в обязательном порядке должен входить пакет документов (не менее указанного в табличной части инструкции (п. </w:t>
      </w:r>
      <w:r>
        <w:fldChar w:fldCharType="begin"/>
      </w:r>
      <w:r>
        <w:instrText xml:space="preserve"> REF _Ref110426867 \r \h </w:instrText>
      </w:r>
      <w:r>
        <w:fldChar w:fldCharType="separate"/>
      </w:r>
      <w:r w:rsidR="008C7A60">
        <w:t>7.10.1.3</w:t>
      </w:r>
      <w:r>
        <w:fldChar w:fldCharType="end"/>
      </w:r>
      <w:r>
        <w:t>)), подтверждающий критерий аффилированности соответствующего критерия.</w:t>
      </w:r>
    </w:p>
    <w:p w:rsidR="005C18AF" w:rsidRDefault="00A77ECE" w:rsidP="00A77ECE">
      <w:pPr>
        <w:numPr>
          <w:ilvl w:val="3"/>
          <w:numId w:val="151"/>
        </w:numPr>
        <w:spacing w:after="240"/>
      </w:pPr>
      <w:bookmarkStart w:id="1350" w:name="_Ref110426867"/>
      <w:r>
        <w:t>Критерии аффилированности и документы, подтверждающие данный критерий:</w:t>
      </w:r>
      <w:bookmarkEnd w:id="1350"/>
    </w:p>
    <w:tbl>
      <w:tblPr>
        <w:tblW w:w="10243" w:type="dxa"/>
        <w:tblInd w:w="28" w:type="dxa"/>
        <w:tblLayout w:type="fixed"/>
        <w:tblCellMar>
          <w:left w:w="28" w:type="dxa"/>
          <w:right w:w="28" w:type="dxa"/>
        </w:tblCellMar>
        <w:tblLook w:val="0000" w:firstRow="0" w:lastRow="0" w:firstColumn="0" w:lastColumn="0" w:noHBand="0" w:noVBand="0"/>
      </w:tblPr>
      <w:tblGrid>
        <w:gridCol w:w="567"/>
        <w:gridCol w:w="4536"/>
        <w:gridCol w:w="5140"/>
      </w:tblGrid>
      <w:tr w:rsidR="005C18AF">
        <w:tc>
          <w:tcPr>
            <w:tcW w:w="567"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jc w:val="center"/>
              <w:rPr>
                <w:rFonts w:eastAsia="Lucida Sans Unicode"/>
                <w:b/>
                <w:kern w:val="2"/>
                <w:sz w:val="24"/>
                <w:szCs w:val="24"/>
              </w:rPr>
            </w:pPr>
            <w:r>
              <w:rPr>
                <w:rFonts w:eastAsia="Lucida Sans Unicode"/>
                <w:b/>
                <w:kern w:val="2"/>
                <w:sz w:val="24"/>
                <w:szCs w:val="24"/>
              </w:rPr>
              <w:t>№ п/п</w:t>
            </w:r>
          </w:p>
        </w:tc>
        <w:tc>
          <w:tcPr>
            <w:tcW w:w="4536"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jc w:val="center"/>
              <w:rPr>
                <w:rFonts w:eastAsia="Lucida Sans Unicode"/>
                <w:b/>
                <w:kern w:val="2"/>
                <w:sz w:val="24"/>
                <w:szCs w:val="24"/>
              </w:rPr>
            </w:pPr>
            <w:r>
              <w:rPr>
                <w:rFonts w:eastAsia="Lucida Sans Unicode"/>
                <w:b/>
                <w:kern w:val="2"/>
                <w:sz w:val="24"/>
                <w:szCs w:val="24"/>
              </w:rPr>
              <w:t>Признак аффилированности*</w:t>
            </w:r>
          </w:p>
        </w:tc>
        <w:tc>
          <w:tcPr>
            <w:tcW w:w="5140"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jc w:val="center"/>
              <w:rPr>
                <w:rFonts w:eastAsia="Lucida Sans Unicode"/>
                <w:b/>
                <w:kern w:val="2"/>
                <w:sz w:val="24"/>
                <w:szCs w:val="24"/>
              </w:rPr>
            </w:pPr>
            <w:r>
              <w:rPr>
                <w:rFonts w:eastAsia="Lucida Sans Unicode"/>
                <w:b/>
                <w:kern w:val="2"/>
                <w:sz w:val="24"/>
                <w:szCs w:val="24"/>
              </w:rPr>
              <w:t xml:space="preserve">Документы, предоставляемые участником, </w:t>
            </w:r>
            <w:r>
              <w:rPr>
                <w:rFonts w:eastAsia="Lucida Sans Unicode"/>
                <w:b/>
                <w:kern w:val="2"/>
                <w:sz w:val="24"/>
                <w:szCs w:val="24"/>
              </w:rPr>
              <w:t>подтверждающие соответствующий критерий аффилированности</w:t>
            </w:r>
          </w:p>
        </w:tc>
      </w:tr>
      <w:tr w:rsidR="005C18AF">
        <w:tc>
          <w:tcPr>
            <w:tcW w:w="567"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rFonts w:eastAsia="Lucida Sans Unicode"/>
                <w:kern w:val="2"/>
                <w:sz w:val="24"/>
                <w:szCs w:val="24"/>
              </w:rPr>
            </w:pPr>
            <w:r>
              <w:rPr>
                <w:rFonts w:eastAsia="Lucida Sans Unicode"/>
                <w:kern w:val="2"/>
                <w:sz w:val="24"/>
                <w:szCs w:val="24"/>
              </w:rPr>
              <w:t xml:space="preserve">1 </w:t>
            </w:r>
          </w:p>
        </w:tc>
        <w:tc>
          <w:tcPr>
            <w:tcW w:w="4536"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rFonts w:eastAsia="Lucida Sans Unicode"/>
                <w:kern w:val="2"/>
                <w:sz w:val="24"/>
                <w:szCs w:val="24"/>
              </w:rPr>
            </w:pPr>
            <w:r>
              <w:rPr>
                <w:rFonts w:eastAsia="Lucida Sans Unicode"/>
                <w:kern w:val="2"/>
                <w:sz w:val="24"/>
                <w:szCs w:val="24"/>
              </w:rPr>
              <w:t>2</w:t>
            </w:r>
          </w:p>
        </w:tc>
        <w:tc>
          <w:tcPr>
            <w:tcW w:w="5140"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rFonts w:eastAsia="Lucida Sans Unicode"/>
                <w:kern w:val="2"/>
                <w:sz w:val="24"/>
                <w:szCs w:val="24"/>
              </w:rPr>
            </w:pPr>
            <w:r>
              <w:rPr>
                <w:rFonts w:eastAsia="Lucida Sans Unicode"/>
                <w:kern w:val="2"/>
                <w:sz w:val="24"/>
                <w:szCs w:val="24"/>
              </w:rPr>
              <w:t>3</w:t>
            </w:r>
          </w:p>
        </w:tc>
      </w:tr>
      <w:tr w:rsidR="005C18AF">
        <w:tc>
          <w:tcPr>
            <w:tcW w:w="567"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rFonts w:eastAsia="Lucida Sans Unicode"/>
                <w:kern w:val="2"/>
                <w:sz w:val="24"/>
                <w:szCs w:val="24"/>
              </w:rPr>
            </w:pPr>
            <w:r>
              <w:rPr>
                <w:rFonts w:eastAsia="Lucida Sans Unicode"/>
                <w:kern w:val="2"/>
                <w:sz w:val="24"/>
                <w:szCs w:val="24"/>
              </w:rPr>
              <w:t>1.</w:t>
            </w:r>
          </w:p>
        </w:tc>
        <w:tc>
          <w:tcPr>
            <w:tcW w:w="4536" w:type="dxa"/>
            <w:tcBorders>
              <w:top w:val="single" w:sz="4" w:space="0" w:color="000000"/>
              <w:left w:val="single" w:sz="4" w:space="0" w:color="000000"/>
              <w:bottom w:val="single" w:sz="4" w:space="0" w:color="000000"/>
              <w:right w:val="single" w:sz="4" w:space="0" w:color="000000"/>
            </w:tcBorders>
          </w:tcPr>
          <w:p w:rsidR="005C18AF" w:rsidRDefault="00A77ECE">
            <w:pPr>
              <w:widowControl w:val="0"/>
              <w:spacing w:before="40"/>
              <w:ind w:left="114" w:right="114"/>
              <w:rPr>
                <w:rFonts w:eastAsia="Lucida Sans Unicode"/>
                <w:kern w:val="2"/>
                <w:sz w:val="24"/>
                <w:szCs w:val="24"/>
              </w:rPr>
            </w:pPr>
            <w:r>
              <w:rPr>
                <w:rFonts w:eastAsia="Lucida Sans Unicode"/>
                <w:kern w:val="2"/>
                <w:sz w:val="24"/>
                <w:szCs w:val="24"/>
              </w:rPr>
              <w:t xml:space="preserve">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w:t>
            </w:r>
            <w:r>
              <w:rPr>
                <w:rFonts w:eastAsia="Lucida Sans Unicode"/>
                <w:kern w:val="2"/>
                <w:sz w:val="24"/>
                <w:szCs w:val="24"/>
              </w:rPr>
              <w:t>единоличного исполнительного органа.</w:t>
            </w:r>
          </w:p>
        </w:tc>
        <w:tc>
          <w:tcPr>
            <w:tcW w:w="5140" w:type="dxa"/>
            <w:tcBorders>
              <w:top w:val="single" w:sz="4" w:space="0" w:color="000000"/>
              <w:left w:val="single" w:sz="4" w:space="0" w:color="000000"/>
              <w:bottom w:val="single" w:sz="4" w:space="0" w:color="000000"/>
              <w:right w:val="single" w:sz="4" w:space="0" w:color="000000"/>
            </w:tcBorders>
          </w:tcPr>
          <w:p w:rsidR="005C18AF" w:rsidRDefault="00A77ECE" w:rsidP="00A77ECE">
            <w:pPr>
              <w:widowControl w:val="0"/>
              <w:numPr>
                <w:ilvl w:val="0"/>
                <w:numId w:val="37"/>
              </w:numPr>
              <w:spacing w:before="40"/>
              <w:ind w:left="511" w:right="113"/>
              <w:rPr>
                <w:rFonts w:eastAsia="Lucida Sans Unicode"/>
                <w:kern w:val="2"/>
                <w:sz w:val="24"/>
                <w:szCs w:val="24"/>
                <w:lang w:eastAsia="en-US"/>
              </w:rPr>
            </w:pPr>
            <w:r>
              <w:rPr>
                <w:rFonts w:eastAsia="Lucida Sans Unicode"/>
                <w:kern w:val="2"/>
                <w:sz w:val="24"/>
                <w:szCs w:val="24"/>
                <w:lang w:eastAsia="en-US"/>
              </w:rPr>
              <w:t>Выписка из ЕГРЮЛ.</w:t>
            </w:r>
          </w:p>
          <w:p w:rsidR="005C18AF" w:rsidRDefault="00A77ECE" w:rsidP="00A77ECE">
            <w:pPr>
              <w:widowControl w:val="0"/>
              <w:numPr>
                <w:ilvl w:val="0"/>
                <w:numId w:val="37"/>
              </w:numPr>
              <w:spacing w:before="40"/>
              <w:ind w:left="511" w:right="113"/>
              <w:rPr>
                <w:rFonts w:eastAsia="Lucida Sans Unicode"/>
                <w:kern w:val="2"/>
                <w:sz w:val="24"/>
                <w:szCs w:val="24"/>
                <w:lang w:eastAsia="en-US"/>
              </w:rPr>
            </w:pPr>
            <w:r>
              <w:rPr>
                <w:rFonts w:eastAsia="Lucida Sans Unicode"/>
                <w:kern w:val="2"/>
                <w:sz w:val="24"/>
                <w:szCs w:val="24"/>
                <w:lang w:eastAsia="en-US"/>
              </w:rPr>
              <w:t>Протокол, выписка из протокола о формировании совета директоров или иного коллегиального органа управления.</w:t>
            </w:r>
          </w:p>
          <w:p w:rsidR="005C18AF" w:rsidRDefault="00A77ECE" w:rsidP="00A77ECE">
            <w:pPr>
              <w:widowControl w:val="0"/>
              <w:numPr>
                <w:ilvl w:val="0"/>
                <w:numId w:val="37"/>
              </w:numPr>
              <w:spacing w:before="40"/>
              <w:ind w:left="511" w:right="113"/>
              <w:rPr>
                <w:rFonts w:eastAsia="Lucida Sans Unicode"/>
                <w:kern w:val="2"/>
                <w:sz w:val="24"/>
                <w:szCs w:val="24"/>
                <w:lang w:eastAsia="en-US"/>
              </w:rPr>
            </w:pPr>
            <w:r>
              <w:rPr>
                <w:rFonts w:eastAsia="Lucida Sans Unicode"/>
                <w:kern w:val="2"/>
                <w:sz w:val="24"/>
                <w:szCs w:val="24"/>
                <w:lang w:eastAsia="en-US"/>
              </w:rPr>
              <w:t>Приказ (распоряжение, протокол либо иной документ) о назначении на должность физического лица</w:t>
            </w:r>
            <w:r>
              <w:rPr>
                <w:rFonts w:eastAsia="Lucida Sans Unicode"/>
                <w:kern w:val="2"/>
                <w:sz w:val="24"/>
                <w:szCs w:val="24"/>
                <w:lang w:eastAsia="en-US"/>
              </w:rPr>
              <w:t xml:space="preserve"> завода изготовителя, входящего в состав совета директоров или иного коллегиального органа управления аффилированного лица.</w:t>
            </w:r>
          </w:p>
          <w:p w:rsidR="005C18AF" w:rsidRDefault="00A77ECE" w:rsidP="00A77ECE">
            <w:pPr>
              <w:widowControl w:val="0"/>
              <w:numPr>
                <w:ilvl w:val="0"/>
                <w:numId w:val="37"/>
              </w:numPr>
              <w:spacing w:before="40"/>
              <w:ind w:left="511" w:right="113"/>
              <w:rPr>
                <w:rFonts w:eastAsia="Lucida Sans Unicode"/>
                <w:kern w:val="2"/>
                <w:sz w:val="24"/>
                <w:szCs w:val="24"/>
                <w:lang w:eastAsia="en-US"/>
              </w:rPr>
            </w:pPr>
            <w:r>
              <w:rPr>
                <w:rFonts w:eastAsia="Lucida Sans Unicode"/>
                <w:kern w:val="2"/>
                <w:sz w:val="24"/>
                <w:szCs w:val="24"/>
                <w:lang w:eastAsia="en-US"/>
              </w:rPr>
              <w:t>Договор о передачи функций исполнительного органа управляющему.</w:t>
            </w:r>
          </w:p>
          <w:p w:rsidR="005C18AF" w:rsidRDefault="00A77ECE" w:rsidP="00A77ECE">
            <w:pPr>
              <w:widowControl w:val="0"/>
              <w:numPr>
                <w:ilvl w:val="0"/>
                <w:numId w:val="37"/>
              </w:numPr>
              <w:spacing w:before="40"/>
              <w:ind w:left="511" w:right="113"/>
              <w:rPr>
                <w:rFonts w:eastAsia="Lucida Sans Unicode"/>
                <w:kern w:val="2"/>
                <w:sz w:val="24"/>
                <w:szCs w:val="24"/>
                <w:lang w:eastAsia="en-US"/>
              </w:rPr>
            </w:pPr>
            <w:r>
              <w:rPr>
                <w:rFonts w:eastAsia="Lucida Sans Unicode"/>
                <w:kern w:val="2"/>
                <w:sz w:val="24"/>
                <w:szCs w:val="24"/>
                <w:lang w:eastAsia="en-US"/>
              </w:rPr>
              <w:t>Протокол, выписка из протокола о формировании коллегиального исполни</w:t>
            </w:r>
            <w:r>
              <w:rPr>
                <w:rFonts w:eastAsia="Lucida Sans Unicode"/>
                <w:kern w:val="2"/>
                <w:sz w:val="24"/>
                <w:szCs w:val="24"/>
                <w:lang w:eastAsia="en-US"/>
              </w:rPr>
              <w:t>тельного органа.</w:t>
            </w:r>
          </w:p>
          <w:p w:rsidR="005C18AF" w:rsidRDefault="00A77ECE" w:rsidP="00A77ECE">
            <w:pPr>
              <w:widowControl w:val="0"/>
              <w:numPr>
                <w:ilvl w:val="0"/>
                <w:numId w:val="37"/>
              </w:numPr>
              <w:spacing w:before="40"/>
              <w:ind w:left="511" w:right="113"/>
              <w:rPr>
                <w:rFonts w:eastAsia="Lucida Sans Unicode"/>
                <w:kern w:val="2"/>
                <w:sz w:val="24"/>
                <w:szCs w:val="24"/>
                <w:lang w:eastAsia="en-US"/>
              </w:rPr>
            </w:pPr>
            <w:r>
              <w:rPr>
                <w:rFonts w:eastAsia="Lucida Sans Unicode"/>
                <w:kern w:val="2"/>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5C18AF">
        <w:tc>
          <w:tcPr>
            <w:tcW w:w="567"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rFonts w:eastAsia="Lucida Sans Unicode"/>
                <w:kern w:val="2"/>
                <w:sz w:val="24"/>
                <w:szCs w:val="24"/>
              </w:rPr>
            </w:pPr>
            <w:r>
              <w:rPr>
                <w:rFonts w:eastAsia="Lucida Sans Unicode"/>
                <w:kern w:val="2"/>
                <w:sz w:val="24"/>
                <w:szCs w:val="24"/>
              </w:rPr>
              <w:t>2.</w:t>
            </w:r>
          </w:p>
        </w:tc>
        <w:tc>
          <w:tcPr>
            <w:tcW w:w="4536" w:type="dxa"/>
            <w:tcBorders>
              <w:top w:val="single" w:sz="4" w:space="0" w:color="000000"/>
              <w:left w:val="single" w:sz="4" w:space="0" w:color="000000"/>
              <w:bottom w:val="single" w:sz="4" w:space="0" w:color="000000"/>
              <w:right w:val="single" w:sz="4" w:space="0" w:color="000000"/>
            </w:tcBorders>
          </w:tcPr>
          <w:p w:rsidR="005C18AF" w:rsidRDefault="00A77ECE">
            <w:pPr>
              <w:widowControl w:val="0"/>
              <w:spacing w:before="40"/>
              <w:ind w:left="114" w:right="114"/>
              <w:rPr>
                <w:rFonts w:eastAsia="Lucida Sans Unicode"/>
                <w:kern w:val="2"/>
                <w:sz w:val="24"/>
                <w:szCs w:val="24"/>
              </w:rPr>
            </w:pPr>
            <w:r>
              <w:rPr>
                <w:rFonts w:eastAsia="Lucida Sans Unicode"/>
                <w:kern w:val="2"/>
                <w:sz w:val="24"/>
                <w:szCs w:val="24"/>
              </w:rPr>
              <w:t>Лица, которые имеют право распоряжаться б</w:t>
            </w:r>
            <w:r>
              <w:rPr>
                <w:rFonts w:eastAsia="Lucida Sans Unicode"/>
                <w:kern w:val="2"/>
                <w:sz w:val="24"/>
                <w:szCs w:val="24"/>
              </w:rPr>
              <w:t>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Borders>
              <w:top w:val="single" w:sz="4" w:space="0" w:color="000000"/>
              <w:left w:val="single" w:sz="4" w:space="0" w:color="000000"/>
              <w:bottom w:val="single" w:sz="4" w:space="0" w:color="000000"/>
              <w:right w:val="single" w:sz="4" w:space="0" w:color="000000"/>
            </w:tcBorders>
          </w:tcPr>
          <w:p w:rsidR="005C18AF" w:rsidRDefault="00A77ECE" w:rsidP="00A77ECE">
            <w:pPr>
              <w:widowControl w:val="0"/>
              <w:numPr>
                <w:ilvl w:val="0"/>
                <w:numId w:val="38"/>
              </w:numPr>
              <w:spacing w:before="40"/>
              <w:ind w:left="511" w:right="113"/>
              <w:rPr>
                <w:rFonts w:eastAsia="Lucida Sans Unicode"/>
                <w:kern w:val="2"/>
                <w:sz w:val="24"/>
                <w:szCs w:val="24"/>
                <w:lang w:eastAsia="en-US"/>
              </w:rPr>
            </w:pPr>
            <w:r>
              <w:rPr>
                <w:rFonts w:eastAsia="Lucida Sans Unicode"/>
                <w:kern w:val="2"/>
                <w:sz w:val="24"/>
                <w:szCs w:val="24"/>
                <w:lang w:eastAsia="en-US"/>
              </w:rPr>
              <w:t>Выписка из ЕГРЮЛ.</w:t>
            </w:r>
          </w:p>
          <w:p w:rsidR="005C18AF" w:rsidRDefault="00A77ECE" w:rsidP="00A77ECE">
            <w:pPr>
              <w:widowControl w:val="0"/>
              <w:numPr>
                <w:ilvl w:val="0"/>
                <w:numId w:val="38"/>
              </w:numPr>
              <w:spacing w:before="40"/>
              <w:ind w:left="511" w:right="113"/>
              <w:rPr>
                <w:rFonts w:eastAsia="Lucida Sans Unicode"/>
                <w:kern w:val="2"/>
                <w:sz w:val="24"/>
                <w:szCs w:val="24"/>
                <w:lang w:eastAsia="en-US"/>
              </w:rPr>
            </w:pPr>
            <w:r>
              <w:rPr>
                <w:rFonts w:eastAsia="Lucida Sans Unicode"/>
                <w:kern w:val="2"/>
                <w:sz w:val="24"/>
                <w:szCs w:val="24"/>
                <w:lang w:eastAsia="en-US"/>
              </w:rPr>
              <w:t xml:space="preserve">Выписка из реестра акционеров, содержащая сведения о </w:t>
            </w:r>
            <w:r>
              <w:rPr>
                <w:rFonts w:eastAsia="Lucida Sans Unicode"/>
                <w:kern w:val="2"/>
                <w:sz w:val="24"/>
                <w:szCs w:val="24"/>
                <w:lang w:eastAsia="en-US"/>
              </w:rPr>
              <w:t>принадлежности голосующих акций.</w:t>
            </w:r>
          </w:p>
        </w:tc>
      </w:tr>
      <w:tr w:rsidR="005C18AF">
        <w:tc>
          <w:tcPr>
            <w:tcW w:w="567"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rFonts w:eastAsia="Lucida Sans Unicode"/>
                <w:kern w:val="2"/>
                <w:sz w:val="24"/>
                <w:szCs w:val="24"/>
              </w:rPr>
            </w:pPr>
            <w:r>
              <w:rPr>
                <w:rFonts w:eastAsia="Lucida Sans Unicode"/>
                <w:kern w:val="2"/>
                <w:sz w:val="24"/>
                <w:szCs w:val="24"/>
              </w:rPr>
              <w:t>3.</w:t>
            </w:r>
          </w:p>
        </w:tc>
        <w:tc>
          <w:tcPr>
            <w:tcW w:w="4536" w:type="dxa"/>
            <w:tcBorders>
              <w:top w:val="single" w:sz="4" w:space="0" w:color="000000"/>
              <w:left w:val="single" w:sz="4" w:space="0" w:color="000000"/>
              <w:bottom w:val="single" w:sz="4" w:space="0" w:color="000000"/>
              <w:right w:val="single" w:sz="4" w:space="0" w:color="000000"/>
            </w:tcBorders>
          </w:tcPr>
          <w:p w:rsidR="005C18AF" w:rsidRDefault="00A77ECE">
            <w:pPr>
              <w:widowControl w:val="0"/>
              <w:spacing w:before="40"/>
              <w:ind w:left="114" w:right="114"/>
              <w:rPr>
                <w:rFonts w:eastAsia="Lucida Sans Unicode"/>
                <w:kern w:val="2"/>
                <w:sz w:val="24"/>
                <w:szCs w:val="24"/>
              </w:rPr>
            </w:pPr>
            <w:r>
              <w:rPr>
                <w:rFonts w:eastAsia="Lucida Sans Unicode"/>
                <w:kern w:val="2"/>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w:t>
            </w:r>
            <w:r>
              <w:rPr>
                <w:rFonts w:eastAsia="Lucida Sans Unicode"/>
                <w:kern w:val="2"/>
                <w:sz w:val="24"/>
                <w:szCs w:val="24"/>
              </w:rPr>
              <w:lastRenderedPageBreak/>
              <w:t>либо составляющие уставный или складочный капитал вклады,</w:t>
            </w:r>
            <w:r>
              <w:rPr>
                <w:rFonts w:eastAsia="Lucida Sans Unicode"/>
                <w:kern w:val="2"/>
                <w:sz w:val="24"/>
                <w:szCs w:val="24"/>
              </w:rPr>
              <w:t xml:space="preserve"> доли данного юридического лица.</w:t>
            </w:r>
          </w:p>
        </w:tc>
        <w:tc>
          <w:tcPr>
            <w:tcW w:w="5140" w:type="dxa"/>
            <w:tcBorders>
              <w:top w:val="single" w:sz="4" w:space="0" w:color="000000"/>
              <w:left w:val="single" w:sz="4" w:space="0" w:color="000000"/>
              <w:bottom w:val="single" w:sz="4" w:space="0" w:color="000000"/>
              <w:right w:val="single" w:sz="4" w:space="0" w:color="000000"/>
            </w:tcBorders>
          </w:tcPr>
          <w:p w:rsidR="005C18AF" w:rsidRDefault="00A77ECE" w:rsidP="00A77ECE">
            <w:pPr>
              <w:widowControl w:val="0"/>
              <w:numPr>
                <w:ilvl w:val="0"/>
                <w:numId w:val="39"/>
              </w:numPr>
              <w:spacing w:before="40"/>
              <w:ind w:left="511" w:right="113"/>
              <w:rPr>
                <w:rFonts w:eastAsia="Lucida Sans Unicode"/>
                <w:kern w:val="2"/>
                <w:sz w:val="24"/>
                <w:szCs w:val="24"/>
                <w:lang w:eastAsia="en-US"/>
              </w:rPr>
            </w:pPr>
            <w:r>
              <w:rPr>
                <w:rFonts w:eastAsia="Lucida Sans Unicode"/>
                <w:kern w:val="2"/>
                <w:sz w:val="24"/>
                <w:szCs w:val="24"/>
                <w:lang w:eastAsia="en-US"/>
              </w:rPr>
              <w:lastRenderedPageBreak/>
              <w:t>Выписка из ЕГРЮЛ.</w:t>
            </w:r>
          </w:p>
          <w:p w:rsidR="005C18AF" w:rsidRDefault="00A77ECE" w:rsidP="00A77ECE">
            <w:pPr>
              <w:widowControl w:val="0"/>
              <w:numPr>
                <w:ilvl w:val="0"/>
                <w:numId w:val="39"/>
              </w:numPr>
              <w:spacing w:before="40"/>
              <w:ind w:left="511" w:right="113"/>
              <w:rPr>
                <w:rFonts w:eastAsia="Lucida Sans Unicode"/>
                <w:kern w:val="2"/>
                <w:sz w:val="24"/>
                <w:szCs w:val="24"/>
                <w:lang w:eastAsia="en-US"/>
              </w:rPr>
            </w:pPr>
            <w:r>
              <w:rPr>
                <w:rFonts w:eastAsia="Lucida Sans Unicode"/>
                <w:kern w:val="2"/>
                <w:sz w:val="24"/>
                <w:szCs w:val="24"/>
                <w:lang w:eastAsia="en-US"/>
              </w:rPr>
              <w:t>Ввыписка из реестра акционеров, содержащая сведения о принадлежности голосующих акций.</w:t>
            </w:r>
          </w:p>
        </w:tc>
      </w:tr>
      <w:tr w:rsidR="005C18AF">
        <w:trPr>
          <w:trHeight w:val="5045"/>
        </w:trPr>
        <w:tc>
          <w:tcPr>
            <w:tcW w:w="567"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rFonts w:eastAsia="Lucida Sans Unicode"/>
                <w:kern w:val="2"/>
                <w:sz w:val="24"/>
                <w:szCs w:val="24"/>
              </w:rPr>
            </w:pPr>
            <w:r>
              <w:rPr>
                <w:rFonts w:eastAsia="Lucida Sans Unicode"/>
                <w:kern w:val="2"/>
                <w:sz w:val="24"/>
                <w:szCs w:val="24"/>
              </w:rPr>
              <w:t>4.</w:t>
            </w:r>
          </w:p>
        </w:tc>
        <w:tc>
          <w:tcPr>
            <w:tcW w:w="4536" w:type="dxa"/>
            <w:tcBorders>
              <w:top w:val="single" w:sz="4" w:space="0" w:color="000000"/>
              <w:left w:val="single" w:sz="4" w:space="0" w:color="000000"/>
              <w:bottom w:val="single" w:sz="4" w:space="0" w:color="000000"/>
              <w:right w:val="single" w:sz="4" w:space="0" w:color="000000"/>
            </w:tcBorders>
          </w:tcPr>
          <w:p w:rsidR="005C18AF" w:rsidRDefault="00A77ECE">
            <w:pPr>
              <w:widowControl w:val="0"/>
              <w:spacing w:before="40"/>
              <w:ind w:left="114" w:right="114"/>
              <w:rPr>
                <w:rFonts w:eastAsia="Lucida Sans Unicode"/>
                <w:kern w:val="2"/>
                <w:sz w:val="24"/>
                <w:szCs w:val="24"/>
              </w:rPr>
            </w:pPr>
            <w:r>
              <w:rPr>
                <w:rFonts w:eastAsia="Lucida Sans Unicode"/>
                <w:kern w:val="2"/>
                <w:sz w:val="24"/>
                <w:szCs w:val="24"/>
              </w:rPr>
              <w:t>Если юридическое лицо является участником финансово-промышленной группы, к его аффилированным лицам также относятс</w:t>
            </w:r>
            <w:r>
              <w:rPr>
                <w:rFonts w:eastAsia="Lucida Sans Unicode"/>
                <w:kern w:val="2"/>
                <w:sz w:val="24"/>
                <w:szCs w:val="24"/>
              </w:rPr>
              <w:t>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w:t>
            </w:r>
            <w:r>
              <w:rPr>
                <w:rFonts w:eastAsia="Lucida Sans Unicode"/>
                <w:kern w:val="2"/>
                <w:sz w:val="24"/>
                <w:szCs w:val="24"/>
              </w:rPr>
              <w:t>ков финансово-промышленной группы.</w:t>
            </w:r>
          </w:p>
        </w:tc>
        <w:tc>
          <w:tcPr>
            <w:tcW w:w="5140" w:type="dxa"/>
            <w:tcBorders>
              <w:top w:val="single" w:sz="4" w:space="0" w:color="000000"/>
              <w:left w:val="single" w:sz="4" w:space="0" w:color="000000"/>
              <w:bottom w:val="single" w:sz="4" w:space="0" w:color="000000"/>
              <w:right w:val="single" w:sz="4" w:space="0" w:color="000000"/>
            </w:tcBorders>
          </w:tcPr>
          <w:p w:rsidR="005C18AF" w:rsidRDefault="00A77ECE" w:rsidP="00A77ECE">
            <w:pPr>
              <w:widowControl w:val="0"/>
              <w:numPr>
                <w:ilvl w:val="0"/>
                <w:numId w:val="40"/>
              </w:numPr>
              <w:spacing w:before="40"/>
              <w:ind w:left="511" w:right="113"/>
              <w:rPr>
                <w:rFonts w:eastAsia="Lucida Sans Unicode"/>
                <w:kern w:val="2"/>
                <w:sz w:val="24"/>
                <w:szCs w:val="24"/>
                <w:lang w:eastAsia="en-US"/>
              </w:rPr>
            </w:pPr>
            <w:r>
              <w:rPr>
                <w:rFonts w:eastAsia="Lucida Sans Unicode"/>
                <w:kern w:val="2"/>
                <w:sz w:val="24"/>
                <w:szCs w:val="24"/>
                <w:lang w:eastAsia="en-US"/>
              </w:rPr>
              <w:t>Выписка из ЕГРЮЛ.</w:t>
            </w:r>
          </w:p>
          <w:p w:rsidR="005C18AF" w:rsidRDefault="00A77ECE" w:rsidP="00A77ECE">
            <w:pPr>
              <w:widowControl w:val="0"/>
              <w:numPr>
                <w:ilvl w:val="0"/>
                <w:numId w:val="40"/>
              </w:numPr>
              <w:spacing w:before="40"/>
              <w:ind w:left="511" w:right="113"/>
              <w:rPr>
                <w:rFonts w:eastAsia="Lucida Sans Unicode"/>
                <w:kern w:val="2"/>
                <w:sz w:val="24"/>
                <w:szCs w:val="24"/>
                <w:lang w:eastAsia="en-US"/>
              </w:rPr>
            </w:pPr>
            <w:r>
              <w:rPr>
                <w:rFonts w:eastAsia="Lucida Sans Unicode"/>
                <w:kern w:val="2"/>
                <w:sz w:val="24"/>
                <w:szCs w:val="24"/>
                <w:lang w:eastAsia="en-US"/>
              </w:rPr>
              <w:t>Договор о создании финансово-промышленной группы.</w:t>
            </w:r>
          </w:p>
          <w:p w:rsidR="005C18AF" w:rsidRDefault="00A77ECE" w:rsidP="00A77ECE">
            <w:pPr>
              <w:widowControl w:val="0"/>
              <w:numPr>
                <w:ilvl w:val="0"/>
                <w:numId w:val="40"/>
              </w:numPr>
              <w:spacing w:before="40"/>
              <w:ind w:left="511" w:right="113"/>
              <w:rPr>
                <w:rFonts w:eastAsia="Lucida Sans Unicode"/>
                <w:kern w:val="2"/>
                <w:sz w:val="24"/>
                <w:szCs w:val="24"/>
                <w:lang w:eastAsia="en-US"/>
              </w:rPr>
            </w:pPr>
            <w:r>
              <w:rPr>
                <w:rFonts w:eastAsia="Lucida Sans Unicode"/>
                <w:kern w:val="2"/>
                <w:sz w:val="24"/>
                <w:szCs w:val="24"/>
                <w:lang w:eastAsia="en-US"/>
              </w:rPr>
              <w:t>Протокол, выписка из протокола о формировании совета директоров или иного коллегиального органа управления.</w:t>
            </w:r>
          </w:p>
          <w:p w:rsidR="005C18AF" w:rsidRDefault="00A77ECE" w:rsidP="00A77ECE">
            <w:pPr>
              <w:widowControl w:val="0"/>
              <w:numPr>
                <w:ilvl w:val="0"/>
                <w:numId w:val="40"/>
              </w:numPr>
              <w:spacing w:before="40"/>
              <w:ind w:left="511" w:right="113"/>
              <w:rPr>
                <w:rFonts w:eastAsia="Lucida Sans Unicode"/>
                <w:kern w:val="2"/>
                <w:sz w:val="24"/>
                <w:szCs w:val="24"/>
                <w:lang w:eastAsia="en-US"/>
              </w:rPr>
            </w:pPr>
            <w:r>
              <w:rPr>
                <w:rFonts w:eastAsia="Lucida Sans Unicode"/>
                <w:kern w:val="2"/>
                <w:sz w:val="24"/>
                <w:szCs w:val="24"/>
                <w:lang w:eastAsia="en-US"/>
              </w:rPr>
              <w:t xml:space="preserve">Приказ (распоряжение, протокол либо иной </w:t>
            </w:r>
            <w:r>
              <w:rPr>
                <w:rFonts w:eastAsia="Lucida Sans Unicode"/>
                <w:kern w:val="2"/>
                <w:sz w:val="24"/>
                <w:szCs w:val="24"/>
                <w:lang w:eastAsia="en-US"/>
              </w:rPr>
              <w:t>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rsidR="005C18AF" w:rsidRDefault="00A77ECE" w:rsidP="00A77ECE">
            <w:pPr>
              <w:widowControl w:val="0"/>
              <w:numPr>
                <w:ilvl w:val="0"/>
                <w:numId w:val="40"/>
              </w:numPr>
              <w:spacing w:before="40"/>
              <w:ind w:left="511" w:right="113"/>
              <w:rPr>
                <w:rFonts w:eastAsia="Lucida Sans Unicode"/>
                <w:kern w:val="2"/>
                <w:sz w:val="24"/>
                <w:szCs w:val="24"/>
                <w:lang w:eastAsia="en-US"/>
              </w:rPr>
            </w:pPr>
            <w:r>
              <w:rPr>
                <w:rFonts w:eastAsia="Lucida Sans Unicode"/>
                <w:kern w:val="2"/>
                <w:sz w:val="24"/>
                <w:szCs w:val="24"/>
                <w:lang w:eastAsia="en-US"/>
              </w:rPr>
              <w:t>Договор о передачи функций исполнительного органа управляющему.</w:t>
            </w:r>
          </w:p>
          <w:p w:rsidR="005C18AF" w:rsidRDefault="00A77ECE" w:rsidP="00A77ECE">
            <w:pPr>
              <w:widowControl w:val="0"/>
              <w:numPr>
                <w:ilvl w:val="0"/>
                <w:numId w:val="40"/>
              </w:numPr>
              <w:spacing w:before="40"/>
              <w:ind w:left="511" w:right="113"/>
              <w:rPr>
                <w:rFonts w:eastAsia="Lucida Sans Unicode"/>
                <w:kern w:val="2"/>
                <w:sz w:val="24"/>
                <w:szCs w:val="24"/>
                <w:lang w:eastAsia="en-US"/>
              </w:rPr>
            </w:pPr>
            <w:r>
              <w:rPr>
                <w:rFonts w:eastAsia="Lucida Sans Unicode"/>
                <w:kern w:val="2"/>
                <w:sz w:val="24"/>
                <w:szCs w:val="24"/>
                <w:lang w:eastAsia="en-US"/>
              </w:rPr>
              <w:t>Протокол, выписк</w:t>
            </w:r>
            <w:r>
              <w:rPr>
                <w:rFonts w:eastAsia="Lucida Sans Unicode"/>
                <w:kern w:val="2"/>
                <w:sz w:val="24"/>
                <w:szCs w:val="24"/>
                <w:lang w:eastAsia="en-US"/>
              </w:rPr>
              <w:t>а из протокола о формировании коллегиального исполнительного органа.</w:t>
            </w:r>
          </w:p>
          <w:p w:rsidR="005C18AF" w:rsidRDefault="00A77ECE" w:rsidP="00A77ECE">
            <w:pPr>
              <w:widowControl w:val="0"/>
              <w:numPr>
                <w:ilvl w:val="0"/>
                <w:numId w:val="40"/>
              </w:numPr>
              <w:spacing w:before="40"/>
              <w:ind w:left="511" w:right="113"/>
              <w:rPr>
                <w:rFonts w:eastAsia="Lucida Sans Unicode"/>
                <w:kern w:val="2"/>
                <w:sz w:val="24"/>
                <w:szCs w:val="24"/>
                <w:lang w:eastAsia="en-US"/>
              </w:rPr>
            </w:pPr>
            <w:r>
              <w:rPr>
                <w:rFonts w:eastAsia="Lucida Sans Unicode"/>
                <w:kern w:val="2"/>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w:t>
            </w:r>
            <w:r>
              <w:rPr>
                <w:rFonts w:eastAsia="Lucida Sans Unicode"/>
                <w:kern w:val="2"/>
                <w:sz w:val="24"/>
                <w:szCs w:val="24"/>
                <w:lang w:eastAsia="en-US"/>
              </w:rPr>
              <w:t xml:space="preserve"> лица.</w:t>
            </w:r>
          </w:p>
        </w:tc>
      </w:tr>
      <w:tr w:rsidR="005C18AF">
        <w:trPr>
          <w:trHeight w:val="1389"/>
        </w:trPr>
        <w:tc>
          <w:tcPr>
            <w:tcW w:w="567"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rFonts w:eastAsia="Lucida Sans Unicode"/>
                <w:kern w:val="2"/>
                <w:sz w:val="24"/>
                <w:szCs w:val="24"/>
              </w:rPr>
            </w:pPr>
            <w:r>
              <w:rPr>
                <w:rFonts w:eastAsia="Lucida Sans Unicode"/>
                <w:kern w:val="2"/>
                <w:sz w:val="24"/>
                <w:szCs w:val="24"/>
              </w:rPr>
              <w:t>5.</w:t>
            </w:r>
          </w:p>
        </w:tc>
        <w:tc>
          <w:tcPr>
            <w:tcW w:w="4536" w:type="dxa"/>
            <w:tcBorders>
              <w:top w:val="single" w:sz="4" w:space="0" w:color="000000"/>
              <w:left w:val="single" w:sz="4" w:space="0" w:color="000000"/>
              <w:bottom w:val="single" w:sz="4" w:space="0" w:color="000000"/>
              <w:right w:val="single" w:sz="4" w:space="0" w:color="000000"/>
            </w:tcBorders>
          </w:tcPr>
          <w:p w:rsidR="005C18AF" w:rsidRDefault="00A77ECE">
            <w:pPr>
              <w:widowControl w:val="0"/>
              <w:spacing w:before="40"/>
              <w:ind w:left="114" w:right="114"/>
              <w:rPr>
                <w:rFonts w:eastAsia="Lucida Sans Unicode"/>
                <w:kern w:val="2"/>
                <w:sz w:val="24"/>
                <w:szCs w:val="24"/>
              </w:rPr>
            </w:pPr>
            <w:r>
              <w:rPr>
                <w:rFonts w:eastAsia="Lucida Sans Unicode"/>
                <w:kern w:val="2"/>
                <w:sz w:val="24"/>
                <w:szCs w:val="24"/>
              </w:rPr>
              <w:t>Лица, принадлежащие к той группе лиц, к которой принадлежит данное физическое и/или юоидическое лицо.</w:t>
            </w:r>
          </w:p>
        </w:tc>
        <w:tc>
          <w:tcPr>
            <w:tcW w:w="5140" w:type="dxa"/>
            <w:tcBorders>
              <w:top w:val="single" w:sz="4" w:space="0" w:color="000000"/>
              <w:left w:val="single" w:sz="4" w:space="0" w:color="000000"/>
              <w:bottom w:val="single" w:sz="4" w:space="0" w:color="000000"/>
              <w:right w:val="single" w:sz="4" w:space="0" w:color="000000"/>
            </w:tcBorders>
          </w:tcPr>
          <w:p w:rsidR="005C18AF" w:rsidRDefault="00A77ECE" w:rsidP="00A77ECE">
            <w:pPr>
              <w:widowControl w:val="0"/>
              <w:numPr>
                <w:ilvl w:val="0"/>
                <w:numId w:val="41"/>
              </w:numPr>
              <w:spacing w:before="40"/>
              <w:ind w:left="511" w:right="113"/>
              <w:rPr>
                <w:rFonts w:eastAsia="Lucida Sans Unicode"/>
                <w:kern w:val="2"/>
                <w:sz w:val="24"/>
                <w:szCs w:val="24"/>
                <w:lang w:eastAsia="en-US"/>
              </w:rPr>
            </w:pPr>
            <w:r>
              <w:rPr>
                <w:rFonts w:eastAsia="Lucida Sans Unicode"/>
                <w:kern w:val="2"/>
                <w:sz w:val="24"/>
                <w:szCs w:val="24"/>
                <w:lang w:eastAsia="en-US"/>
              </w:rPr>
              <w:t>Выписка из ЕГРЮЛ.</w:t>
            </w:r>
          </w:p>
          <w:p w:rsidR="005C18AF" w:rsidRDefault="00A77ECE" w:rsidP="00A77ECE">
            <w:pPr>
              <w:widowControl w:val="0"/>
              <w:numPr>
                <w:ilvl w:val="0"/>
                <w:numId w:val="41"/>
              </w:numPr>
              <w:spacing w:before="40"/>
              <w:ind w:left="511" w:right="113"/>
              <w:rPr>
                <w:rFonts w:eastAsia="Lucida Sans Unicode"/>
                <w:kern w:val="2"/>
                <w:sz w:val="24"/>
                <w:szCs w:val="24"/>
                <w:lang w:eastAsia="en-US"/>
              </w:rPr>
            </w:pPr>
            <w:r>
              <w:rPr>
                <w:rFonts w:eastAsia="Lucida Sans Unicode"/>
                <w:kern w:val="2"/>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w:t>
            </w:r>
            <w:r>
              <w:rPr>
                <w:rFonts w:eastAsia="Lucida Sans Unicode"/>
                <w:kern w:val="2"/>
                <w:sz w:val="24"/>
                <w:szCs w:val="24"/>
                <w:lang w:eastAsia="en-US"/>
              </w:rPr>
              <w:t>я, в состав которых входит физическое лицо.</w:t>
            </w:r>
          </w:p>
          <w:p w:rsidR="005C18AF" w:rsidRDefault="00A77ECE" w:rsidP="00A77ECE">
            <w:pPr>
              <w:widowControl w:val="0"/>
              <w:numPr>
                <w:ilvl w:val="0"/>
                <w:numId w:val="41"/>
              </w:numPr>
              <w:spacing w:before="40"/>
              <w:ind w:left="511" w:right="113"/>
              <w:rPr>
                <w:rFonts w:eastAsia="Lucida Sans Unicode"/>
                <w:kern w:val="2"/>
                <w:sz w:val="24"/>
                <w:szCs w:val="24"/>
                <w:lang w:eastAsia="en-US"/>
              </w:rPr>
            </w:pPr>
            <w:r>
              <w:rPr>
                <w:rFonts w:eastAsia="Lucida Sans Unicode"/>
                <w:kern w:val="2"/>
                <w:sz w:val="24"/>
                <w:szCs w:val="24"/>
                <w:lang w:eastAsia="en-US"/>
              </w:rPr>
              <w:t xml:space="preserve">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w:t>
            </w:r>
            <w:r>
              <w:rPr>
                <w:rFonts w:eastAsia="Lucida Sans Unicode"/>
                <w:kern w:val="2"/>
                <w:sz w:val="24"/>
                <w:szCs w:val="24"/>
                <w:lang w:eastAsia="en-US"/>
              </w:rPr>
              <w:t>лица.</w:t>
            </w:r>
          </w:p>
          <w:p w:rsidR="005C18AF" w:rsidRDefault="00A77ECE" w:rsidP="00A77ECE">
            <w:pPr>
              <w:widowControl w:val="0"/>
              <w:numPr>
                <w:ilvl w:val="0"/>
                <w:numId w:val="41"/>
              </w:numPr>
              <w:spacing w:before="40"/>
              <w:ind w:left="511" w:right="113"/>
              <w:rPr>
                <w:rFonts w:eastAsia="Lucida Sans Unicode"/>
                <w:kern w:val="2"/>
                <w:sz w:val="24"/>
                <w:szCs w:val="24"/>
                <w:lang w:eastAsia="en-US"/>
              </w:rPr>
            </w:pPr>
            <w:r>
              <w:rPr>
                <w:rFonts w:eastAsia="Lucida Sans Unicode"/>
                <w:kern w:val="2"/>
                <w:sz w:val="24"/>
                <w:szCs w:val="24"/>
                <w:lang w:eastAsia="en-US"/>
              </w:rPr>
              <w:t>Договор о передачи функций исполнительного органа управляющему.</w:t>
            </w:r>
          </w:p>
          <w:p w:rsidR="005C18AF" w:rsidRDefault="00A77ECE" w:rsidP="00A77ECE">
            <w:pPr>
              <w:widowControl w:val="0"/>
              <w:numPr>
                <w:ilvl w:val="0"/>
                <w:numId w:val="41"/>
              </w:numPr>
              <w:spacing w:before="40"/>
              <w:ind w:left="511" w:right="113"/>
              <w:rPr>
                <w:rFonts w:eastAsia="Lucida Sans Unicode"/>
                <w:kern w:val="2"/>
                <w:sz w:val="24"/>
                <w:szCs w:val="24"/>
                <w:lang w:eastAsia="en-US"/>
              </w:rPr>
            </w:pPr>
            <w:r>
              <w:rPr>
                <w:rFonts w:eastAsia="Lucida Sans Unicode"/>
                <w:kern w:val="2"/>
                <w:sz w:val="24"/>
                <w:szCs w:val="24"/>
                <w:lang w:eastAsia="en-US"/>
              </w:rPr>
              <w:t>Протокол, выписка из протокола о формировании коллегиального исполнительного органа.</w:t>
            </w:r>
          </w:p>
          <w:p w:rsidR="005C18AF" w:rsidRDefault="00A77ECE" w:rsidP="00A77ECE">
            <w:pPr>
              <w:widowControl w:val="0"/>
              <w:numPr>
                <w:ilvl w:val="0"/>
                <w:numId w:val="41"/>
              </w:numPr>
              <w:spacing w:before="40"/>
              <w:ind w:left="511" w:right="113"/>
              <w:rPr>
                <w:rFonts w:eastAsia="Lucida Sans Unicode"/>
                <w:kern w:val="2"/>
                <w:sz w:val="24"/>
                <w:szCs w:val="24"/>
                <w:lang w:eastAsia="en-US"/>
              </w:rPr>
            </w:pPr>
            <w:r>
              <w:rPr>
                <w:rFonts w:eastAsia="Lucida Sans Unicode"/>
                <w:kern w:val="2"/>
                <w:sz w:val="24"/>
                <w:szCs w:val="24"/>
                <w:lang w:eastAsia="en-US"/>
              </w:rPr>
              <w:t xml:space="preserve">Приказ (распоряжение, протокол либо иной документ) о назначении на должность физического лица завода </w:t>
            </w:r>
            <w:r>
              <w:rPr>
                <w:rFonts w:eastAsia="Lucida Sans Unicode"/>
                <w:kern w:val="2"/>
                <w:sz w:val="24"/>
                <w:szCs w:val="24"/>
                <w:lang w:eastAsia="en-US"/>
              </w:rPr>
              <w:t>изготовителя, входящего в состав коллегиального исполнительного органа аффилированного лица.</w:t>
            </w:r>
          </w:p>
        </w:tc>
      </w:tr>
      <w:tr w:rsidR="005C18AF">
        <w:trPr>
          <w:trHeight w:val="112"/>
        </w:trPr>
        <w:tc>
          <w:tcPr>
            <w:tcW w:w="567"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rFonts w:eastAsia="Lucida Sans Unicode"/>
                <w:kern w:val="2"/>
                <w:sz w:val="24"/>
                <w:szCs w:val="24"/>
              </w:rPr>
            </w:pPr>
            <w:r>
              <w:rPr>
                <w:rFonts w:eastAsia="Lucida Sans Unicode"/>
                <w:kern w:val="2"/>
                <w:sz w:val="24"/>
                <w:szCs w:val="24"/>
              </w:rPr>
              <w:t>6.</w:t>
            </w:r>
          </w:p>
        </w:tc>
        <w:tc>
          <w:tcPr>
            <w:tcW w:w="4536" w:type="dxa"/>
            <w:tcBorders>
              <w:top w:val="single" w:sz="4" w:space="0" w:color="000000"/>
              <w:left w:val="single" w:sz="4" w:space="0" w:color="000000"/>
              <w:bottom w:val="single" w:sz="4" w:space="0" w:color="000000"/>
              <w:right w:val="single" w:sz="4" w:space="0" w:color="000000"/>
            </w:tcBorders>
          </w:tcPr>
          <w:p w:rsidR="005C18AF" w:rsidRDefault="00A77ECE">
            <w:pPr>
              <w:widowControl w:val="0"/>
              <w:spacing w:before="40"/>
              <w:ind w:left="114" w:right="114"/>
              <w:rPr>
                <w:rFonts w:eastAsia="Lucida Sans Unicode"/>
                <w:kern w:val="2"/>
                <w:sz w:val="24"/>
                <w:szCs w:val="24"/>
              </w:rPr>
            </w:pPr>
            <w:r>
              <w:rPr>
                <w:rFonts w:eastAsia="Lucida Sans Unicode"/>
                <w:kern w:val="2"/>
                <w:sz w:val="24"/>
                <w:szCs w:val="24"/>
              </w:rPr>
              <w:t xml:space="preserve">Хозяйственное общество (товарищество, хозяйственное партнерство) и </w:t>
            </w:r>
            <w:r>
              <w:rPr>
                <w:rFonts w:eastAsia="Lucida Sans Unicode"/>
                <w:kern w:val="2"/>
                <w:sz w:val="24"/>
                <w:szCs w:val="24"/>
              </w:rPr>
              <w:lastRenderedPageBreak/>
              <w:t xml:space="preserve">физическое лицо или юридическое лицо, если такое физическое лицо или такое юридическое лицо </w:t>
            </w:r>
            <w:r>
              <w:rPr>
                <w:rFonts w:eastAsia="Lucida Sans Unicode"/>
                <w:kern w:val="2"/>
                <w:sz w:val="24"/>
                <w:szCs w:val="24"/>
              </w:rPr>
              <w:t>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w:t>
            </w:r>
            <w:r>
              <w:rPr>
                <w:rFonts w:eastAsia="Lucida Sans Unicode"/>
                <w:kern w:val="2"/>
                <w:sz w:val="24"/>
                <w:szCs w:val="24"/>
              </w:rPr>
              <w:t>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Borders>
              <w:top w:val="single" w:sz="4" w:space="0" w:color="000000"/>
              <w:left w:val="single" w:sz="4" w:space="0" w:color="000000"/>
              <w:bottom w:val="single" w:sz="4" w:space="0" w:color="000000"/>
              <w:right w:val="single" w:sz="4" w:space="0" w:color="000000"/>
            </w:tcBorders>
          </w:tcPr>
          <w:p w:rsidR="005C18AF" w:rsidRDefault="00A77ECE" w:rsidP="00A77ECE">
            <w:pPr>
              <w:widowControl w:val="0"/>
              <w:numPr>
                <w:ilvl w:val="0"/>
                <w:numId w:val="42"/>
              </w:numPr>
              <w:spacing w:before="40"/>
              <w:ind w:left="511" w:right="113"/>
              <w:rPr>
                <w:rFonts w:eastAsia="Lucida Sans Unicode"/>
                <w:kern w:val="2"/>
                <w:sz w:val="24"/>
                <w:szCs w:val="24"/>
                <w:lang w:eastAsia="en-US"/>
              </w:rPr>
            </w:pPr>
            <w:r>
              <w:rPr>
                <w:rFonts w:eastAsia="Lucida Sans Unicode"/>
                <w:kern w:val="2"/>
                <w:sz w:val="24"/>
                <w:szCs w:val="24"/>
                <w:lang w:eastAsia="en-US"/>
              </w:rPr>
              <w:lastRenderedPageBreak/>
              <w:t>Выписка из ЕГРЮЛ.</w:t>
            </w:r>
          </w:p>
          <w:p w:rsidR="005C18AF" w:rsidRDefault="00A77ECE" w:rsidP="00A77ECE">
            <w:pPr>
              <w:widowControl w:val="0"/>
              <w:numPr>
                <w:ilvl w:val="0"/>
                <w:numId w:val="42"/>
              </w:numPr>
              <w:spacing w:before="40"/>
              <w:ind w:left="511" w:right="113"/>
              <w:rPr>
                <w:rFonts w:eastAsia="Lucida Sans Unicode"/>
                <w:kern w:val="2"/>
                <w:sz w:val="24"/>
                <w:szCs w:val="24"/>
                <w:lang w:eastAsia="en-US"/>
              </w:rPr>
            </w:pPr>
            <w:r>
              <w:rPr>
                <w:rFonts w:eastAsia="Lucida Sans Unicode"/>
                <w:kern w:val="2"/>
                <w:sz w:val="24"/>
                <w:szCs w:val="24"/>
                <w:lang w:eastAsia="en-US"/>
              </w:rPr>
              <w:t xml:space="preserve">Договор, соглашение, поручение, </w:t>
            </w:r>
            <w:r>
              <w:rPr>
                <w:rFonts w:eastAsia="Lucida Sans Unicode"/>
                <w:kern w:val="2"/>
                <w:sz w:val="24"/>
                <w:szCs w:val="24"/>
                <w:lang w:eastAsia="en-US"/>
              </w:rPr>
              <w:lastRenderedPageBreak/>
              <w:t>протоколы либо иные документы, в соответстви</w:t>
            </w:r>
            <w:r>
              <w:rPr>
                <w:rFonts w:eastAsia="Lucida Sans Unicode"/>
                <w:kern w:val="2"/>
                <w:sz w:val="24"/>
                <w:szCs w:val="24"/>
                <w:lang w:eastAsia="en-US"/>
              </w:rPr>
              <w:t>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rsidR="005C18AF" w:rsidRDefault="00A77ECE" w:rsidP="00A77ECE">
            <w:pPr>
              <w:widowControl w:val="0"/>
              <w:numPr>
                <w:ilvl w:val="0"/>
                <w:numId w:val="42"/>
              </w:numPr>
              <w:spacing w:before="40"/>
              <w:ind w:left="511" w:right="113"/>
              <w:rPr>
                <w:rFonts w:eastAsia="Lucida Sans Unicode"/>
                <w:kern w:val="2"/>
                <w:sz w:val="24"/>
                <w:szCs w:val="24"/>
                <w:lang w:eastAsia="en-US"/>
              </w:rPr>
            </w:pPr>
            <w:r>
              <w:rPr>
                <w:rFonts w:eastAsia="Lucida Sans Unicode"/>
                <w:kern w:val="2"/>
                <w:sz w:val="24"/>
                <w:szCs w:val="24"/>
                <w:lang w:eastAsia="en-US"/>
              </w:rPr>
              <w:t>Выписка из реес</w:t>
            </w:r>
            <w:r>
              <w:rPr>
                <w:rFonts w:eastAsia="Lucida Sans Unicode"/>
                <w:kern w:val="2"/>
                <w:sz w:val="24"/>
                <w:szCs w:val="24"/>
                <w:lang w:eastAsia="en-US"/>
              </w:rPr>
              <w:t>тра акционеров, содержащая сведения о принадлежности голосующих акций.</w:t>
            </w:r>
          </w:p>
        </w:tc>
      </w:tr>
      <w:tr w:rsidR="005C18AF">
        <w:trPr>
          <w:trHeight w:val="100"/>
        </w:trPr>
        <w:tc>
          <w:tcPr>
            <w:tcW w:w="567"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rFonts w:eastAsia="Lucida Sans Unicode"/>
                <w:kern w:val="2"/>
                <w:sz w:val="24"/>
                <w:szCs w:val="24"/>
              </w:rPr>
            </w:pPr>
            <w:r>
              <w:rPr>
                <w:rFonts w:eastAsia="Lucida Sans Unicode"/>
                <w:kern w:val="2"/>
                <w:sz w:val="24"/>
                <w:szCs w:val="24"/>
              </w:rPr>
              <w:t>7.</w:t>
            </w:r>
          </w:p>
        </w:tc>
        <w:tc>
          <w:tcPr>
            <w:tcW w:w="4536" w:type="dxa"/>
            <w:tcBorders>
              <w:top w:val="single" w:sz="4" w:space="0" w:color="000000"/>
              <w:left w:val="single" w:sz="4" w:space="0" w:color="000000"/>
              <w:bottom w:val="single" w:sz="4" w:space="0" w:color="000000"/>
              <w:right w:val="single" w:sz="4" w:space="0" w:color="000000"/>
            </w:tcBorders>
          </w:tcPr>
          <w:p w:rsidR="005C18AF" w:rsidRDefault="00A77ECE">
            <w:pPr>
              <w:widowControl w:val="0"/>
              <w:spacing w:before="40"/>
              <w:ind w:left="114" w:right="114"/>
              <w:rPr>
                <w:rFonts w:eastAsia="Lucida Sans Unicode"/>
                <w:kern w:val="2"/>
                <w:sz w:val="24"/>
                <w:szCs w:val="24"/>
              </w:rPr>
            </w:pPr>
            <w:r>
              <w:rPr>
                <w:rFonts w:eastAsia="Lucida Sans Unicode"/>
                <w:kern w:val="2"/>
                <w:sz w:val="24"/>
                <w:szCs w:val="24"/>
              </w:rPr>
              <w:t xml:space="preserve">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w:t>
            </w:r>
            <w:r>
              <w:rPr>
                <w:rFonts w:eastAsia="Lucida Sans Unicode"/>
                <w:kern w:val="2"/>
                <w:sz w:val="24"/>
                <w:szCs w:val="24"/>
              </w:rPr>
              <w:t>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w:t>
            </w:r>
            <w:r>
              <w:rPr>
                <w:rFonts w:eastAsia="Lucida Sans Unicode"/>
                <w:kern w:val="2"/>
                <w:sz w:val="24"/>
                <w:szCs w:val="24"/>
              </w:rPr>
              <w:t>, хозяйственному партнерству) обязательные для исполнения указания.</w:t>
            </w:r>
          </w:p>
        </w:tc>
        <w:tc>
          <w:tcPr>
            <w:tcW w:w="5140" w:type="dxa"/>
            <w:tcBorders>
              <w:top w:val="single" w:sz="4" w:space="0" w:color="000000"/>
              <w:left w:val="single" w:sz="4" w:space="0" w:color="000000"/>
              <w:bottom w:val="single" w:sz="4" w:space="0" w:color="000000"/>
              <w:right w:val="single" w:sz="4" w:space="0" w:color="000000"/>
            </w:tcBorders>
          </w:tcPr>
          <w:p w:rsidR="005C18AF" w:rsidRDefault="00A77ECE" w:rsidP="00A77ECE">
            <w:pPr>
              <w:widowControl w:val="0"/>
              <w:numPr>
                <w:ilvl w:val="0"/>
                <w:numId w:val="43"/>
              </w:numPr>
              <w:spacing w:before="40"/>
              <w:ind w:left="511" w:right="113"/>
              <w:rPr>
                <w:rFonts w:eastAsia="Lucida Sans Unicode"/>
                <w:kern w:val="2"/>
                <w:sz w:val="24"/>
                <w:szCs w:val="24"/>
                <w:lang w:eastAsia="en-US"/>
              </w:rPr>
            </w:pPr>
            <w:r>
              <w:rPr>
                <w:rFonts w:eastAsia="Lucida Sans Unicode"/>
                <w:kern w:val="2"/>
                <w:sz w:val="24"/>
                <w:szCs w:val="24"/>
                <w:lang w:eastAsia="en-US"/>
              </w:rPr>
              <w:t>Выписка из ЕГРЮЛ.</w:t>
            </w:r>
          </w:p>
          <w:p w:rsidR="005C18AF" w:rsidRDefault="00A77ECE" w:rsidP="00A77ECE">
            <w:pPr>
              <w:widowControl w:val="0"/>
              <w:numPr>
                <w:ilvl w:val="0"/>
                <w:numId w:val="43"/>
              </w:numPr>
              <w:spacing w:before="40"/>
              <w:ind w:left="511" w:right="113"/>
              <w:rPr>
                <w:rFonts w:eastAsia="Lucida Sans Unicode"/>
                <w:kern w:val="2"/>
                <w:sz w:val="24"/>
                <w:szCs w:val="24"/>
                <w:lang w:eastAsia="en-US"/>
              </w:rPr>
            </w:pPr>
            <w:r>
              <w:rPr>
                <w:rFonts w:eastAsia="Lucida Sans Unicode"/>
                <w:kern w:val="2"/>
                <w:sz w:val="24"/>
                <w:szCs w:val="24"/>
                <w:lang w:eastAsia="en-US"/>
              </w:rPr>
              <w:t xml:space="preserve">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w:t>
            </w:r>
            <w:r>
              <w:rPr>
                <w:rFonts w:eastAsia="Lucida Sans Unicode"/>
                <w:kern w:val="2"/>
                <w:sz w:val="24"/>
                <w:szCs w:val="24"/>
                <w:lang w:eastAsia="en-US"/>
              </w:rPr>
              <w:t>изготовитель юридическому лицу либо наоборот) .</w:t>
            </w:r>
          </w:p>
          <w:p w:rsidR="005C18AF" w:rsidRDefault="00A77ECE" w:rsidP="00A77ECE">
            <w:pPr>
              <w:widowControl w:val="0"/>
              <w:numPr>
                <w:ilvl w:val="0"/>
                <w:numId w:val="43"/>
              </w:numPr>
              <w:spacing w:before="40"/>
              <w:ind w:left="511" w:right="113"/>
              <w:rPr>
                <w:rFonts w:eastAsia="Lucida Sans Unicode"/>
                <w:kern w:val="2"/>
                <w:sz w:val="24"/>
                <w:szCs w:val="24"/>
                <w:lang w:eastAsia="en-US"/>
              </w:rPr>
            </w:pPr>
            <w:r>
              <w:rPr>
                <w:rFonts w:eastAsia="Lucida Sans Unicode"/>
                <w:kern w:val="2"/>
                <w:sz w:val="24"/>
                <w:szCs w:val="24"/>
                <w:lang w:eastAsia="en-US"/>
              </w:rPr>
              <w:t>Устав завода изготовителя / производителя и юридического лица.</w:t>
            </w:r>
          </w:p>
        </w:tc>
      </w:tr>
      <w:tr w:rsidR="005C18AF">
        <w:trPr>
          <w:trHeight w:val="113"/>
        </w:trPr>
        <w:tc>
          <w:tcPr>
            <w:tcW w:w="567"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rFonts w:eastAsia="Lucida Sans Unicode"/>
                <w:kern w:val="2"/>
                <w:sz w:val="24"/>
                <w:szCs w:val="24"/>
              </w:rPr>
            </w:pPr>
            <w:r>
              <w:rPr>
                <w:rFonts w:eastAsia="Lucida Sans Unicode"/>
                <w:kern w:val="2"/>
                <w:sz w:val="24"/>
                <w:szCs w:val="24"/>
              </w:rPr>
              <w:t>8.</w:t>
            </w:r>
          </w:p>
        </w:tc>
        <w:tc>
          <w:tcPr>
            <w:tcW w:w="4536" w:type="dxa"/>
            <w:tcBorders>
              <w:top w:val="single" w:sz="4" w:space="0" w:color="000000"/>
              <w:left w:val="single" w:sz="4" w:space="0" w:color="000000"/>
              <w:bottom w:val="single" w:sz="4" w:space="0" w:color="000000"/>
              <w:right w:val="single" w:sz="4" w:space="0" w:color="000000"/>
            </w:tcBorders>
          </w:tcPr>
          <w:p w:rsidR="005C18AF" w:rsidRDefault="00A77ECE">
            <w:pPr>
              <w:widowControl w:val="0"/>
              <w:spacing w:before="40"/>
              <w:ind w:left="114" w:right="114"/>
              <w:rPr>
                <w:rFonts w:eastAsia="Lucida Sans Unicode"/>
                <w:kern w:val="2"/>
                <w:sz w:val="24"/>
                <w:szCs w:val="24"/>
              </w:rPr>
            </w:pPr>
            <w:r>
              <w:rPr>
                <w:rFonts w:eastAsia="Lucida Sans Unicode"/>
                <w:kern w:val="2"/>
                <w:sz w:val="24"/>
                <w:szCs w:val="24"/>
              </w:rPr>
              <w:t xml:space="preserve">Юридические лица, в которых более чем пятьдесят процентов количественного состава коллегиального исполнительного органа и (или) совета </w:t>
            </w:r>
            <w:r>
              <w:rPr>
                <w:rFonts w:eastAsia="Lucida Sans Unicode"/>
                <w:kern w:val="2"/>
                <w:sz w:val="24"/>
                <w:szCs w:val="24"/>
              </w:rPr>
              <w:t>директоров (наблюдательного совета, совета фонда) составляют одни и те же физические лица.</w:t>
            </w:r>
          </w:p>
        </w:tc>
        <w:tc>
          <w:tcPr>
            <w:tcW w:w="5140" w:type="dxa"/>
            <w:tcBorders>
              <w:top w:val="single" w:sz="4" w:space="0" w:color="000000"/>
              <w:left w:val="single" w:sz="4" w:space="0" w:color="000000"/>
              <w:bottom w:val="single" w:sz="4" w:space="0" w:color="000000"/>
              <w:right w:val="single" w:sz="4" w:space="0" w:color="000000"/>
            </w:tcBorders>
          </w:tcPr>
          <w:p w:rsidR="005C18AF" w:rsidRDefault="00A77ECE" w:rsidP="00A77ECE">
            <w:pPr>
              <w:widowControl w:val="0"/>
              <w:numPr>
                <w:ilvl w:val="0"/>
                <w:numId w:val="44"/>
              </w:numPr>
              <w:spacing w:before="40"/>
              <w:ind w:left="511" w:right="113"/>
              <w:rPr>
                <w:rFonts w:eastAsia="Lucida Sans Unicode"/>
                <w:kern w:val="2"/>
                <w:sz w:val="24"/>
                <w:szCs w:val="24"/>
                <w:lang w:eastAsia="en-US"/>
              </w:rPr>
            </w:pPr>
            <w:r>
              <w:rPr>
                <w:rFonts w:eastAsia="Lucida Sans Unicode"/>
                <w:kern w:val="2"/>
                <w:sz w:val="24"/>
                <w:szCs w:val="24"/>
                <w:lang w:eastAsia="en-US"/>
              </w:rPr>
              <w:t>Выписка из ЕГРЮЛ.</w:t>
            </w:r>
          </w:p>
          <w:p w:rsidR="005C18AF" w:rsidRDefault="00A77ECE" w:rsidP="00A77ECE">
            <w:pPr>
              <w:widowControl w:val="0"/>
              <w:numPr>
                <w:ilvl w:val="0"/>
                <w:numId w:val="44"/>
              </w:numPr>
              <w:spacing w:before="40"/>
              <w:ind w:left="511" w:right="113"/>
              <w:rPr>
                <w:rFonts w:eastAsia="Lucida Sans Unicode"/>
                <w:kern w:val="2"/>
                <w:sz w:val="24"/>
                <w:szCs w:val="24"/>
                <w:lang w:eastAsia="en-US"/>
              </w:rPr>
            </w:pPr>
            <w:r>
              <w:rPr>
                <w:rFonts w:eastAsia="Lucida Sans Unicode"/>
                <w:kern w:val="2"/>
                <w:sz w:val="24"/>
                <w:szCs w:val="24"/>
                <w:lang w:eastAsia="en-US"/>
              </w:rPr>
              <w:t>Протокол, выписка из протокола о формировании совета директоров или иного коллегиального органа управления.</w:t>
            </w:r>
          </w:p>
          <w:p w:rsidR="005C18AF" w:rsidRDefault="00A77ECE" w:rsidP="00A77ECE">
            <w:pPr>
              <w:widowControl w:val="0"/>
              <w:numPr>
                <w:ilvl w:val="0"/>
                <w:numId w:val="44"/>
              </w:numPr>
              <w:spacing w:before="40"/>
              <w:ind w:left="511" w:right="113"/>
              <w:rPr>
                <w:rFonts w:eastAsia="Lucida Sans Unicode"/>
                <w:kern w:val="2"/>
                <w:sz w:val="24"/>
                <w:szCs w:val="24"/>
                <w:lang w:eastAsia="en-US"/>
              </w:rPr>
            </w:pPr>
            <w:r>
              <w:rPr>
                <w:rFonts w:eastAsia="Lucida Sans Unicode"/>
                <w:kern w:val="2"/>
                <w:sz w:val="24"/>
                <w:szCs w:val="24"/>
                <w:lang w:eastAsia="en-US"/>
              </w:rPr>
              <w:t>Протокол, выписка из протокола о формир</w:t>
            </w:r>
            <w:r>
              <w:rPr>
                <w:rFonts w:eastAsia="Lucida Sans Unicode"/>
                <w:kern w:val="2"/>
                <w:sz w:val="24"/>
                <w:szCs w:val="24"/>
                <w:lang w:eastAsia="en-US"/>
              </w:rPr>
              <w:t>овании коллегиального исполнительного органа.</w:t>
            </w:r>
          </w:p>
        </w:tc>
      </w:tr>
      <w:tr w:rsidR="005C18AF">
        <w:trPr>
          <w:trHeight w:val="113"/>
        </w:trPr>
        <w:tc>
          <w:tcPr>
            <w:tcW w:w="567"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rFonts w:eastAsia="Lucida Sans Unicode"/>
                <w:kern w:val="2"/>
                <w:sz w:val="24"/>
                <w:szCs w:val="24"/>
              </w:rPr>
            </w:pPr>
            <w:r>
              <w:rPr>
                <w:rFonts w:eastAsia="Lucida Sans Unicode"/>
                <w:kern w:val="2"/>
                <w:sz w:val="24"/>
                <w:szCs w:val="24"/>
              </w:rPr>
              <w:t>9.</w:t>
            </w:r>
          </w:p>
        </w:tc>
        <w:tc>
          <w:tcPr>
            <w:tcW w:w="4536" w:type="dxa"/>
            <w:tcBorders>
              <w:top w:val="single" w:sz="4" w:space="0" w:color="000000"/>
              <w:left w:val="single" w:sz="4" w:space="0" w:color="000000"/>
              <w:bottom w:val="single" w:sz="4" w:space="0" w:color="000000"/>
              <w:right w:val="single" w:sz="4" w:space="0" w:color="000000"/>
            </w:tcBorders>
          </w:tcPr>
          <w:p w:rsidR="005C18AF" w:rsidRDefault="00A77ECE">
            <w:pPr>
              <w:widowControl w:val="0"/>
              <w:spacing w:before="40"/>
              <w:ind w:left="114" w:right="114"/>
              <w:rPr>
                <w:rFonts w:eastAsia="Lucida Sans Unicode"/>
                <w:kern w:val="2"/>
                <w:sz w:val="24"/>
                <w:szCs w:val="24"/>
              </w:rPr>
            </w:pPr>
            <w:r>
              <w:rPr>
                <w:rFonts w:eastAsia="Lucida Sans Unicode"/>
                <w:kern w:val="2"/>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w:t>
            </w:r>
            <w:r>
              <w:rPr>
                <w:rFonts w:eastAsia="Lucida Sans Unicode"/>
                <w:kern w:val="2"/>
                <w:sz w:val="24"/>
                <w:szCs w:val="24"/>
              </w:rPr>
              <w:t>ьный орган этого хозяйственного общества (хозяйственного партнерства) .</w:t>
            </w:r>
          </w:p>
        </w:tc>
        <w:tc>
          <w:tcPr>
            <w:tcW w:w="5140" w:type="dxa"/>
            <w:tcBorders>
              <w:top w:val="single" w:sz="4" w:space="0" w:color="000000"/>
              <w:left w:val="single" w:sz="4" w:space="0" w:color="000000"/>
              <w:bottom w:val="single" w:sz="4" w:space="0" w:color="000000"/>
              <w:right w:val="single" w:sz="4" w:space="0" w:color="000000"/>
            </w:tcBorders>
          </w:tcPr>
          <w:p w:rsidR="005C18AF" w:rsidRDefault="00A77ECE" w:rsidP="00A77ECE">
            <w:pPr>
              <w:widowControl w:val="0"/>
              <w:numPr>
                <w:ilvl w:val="0"/>
                <w:numId w:val="45"/>
              </w:numPr>
              <w:spacing w:before="40"/>
              <w:ind w:left="511" w:right="113"/>
              <w:rPr>
                <w:rFonts w:eastAsia="Lucida Sans Unicode"/>
                <w:kern w:val="2"/>
                <w:sz w:val="24"/>
                <w:szCs w:val="24"/>
                <w:lang w:eastAsia="en-US"/>
              </w:rPr>
            </w:pPr>
            <w:r>
              <w:rPr>
                <w:rFonts w:eastAsia="Lucida Sans Unicode"/>
                <w:kern w:val="2"/>
                <w:sz w:val="24"/>
                <w:szCs w:val="24"/>
                <w:lang w:eastAsia="en-US"/>
              </w:rPr>
              <w:t>Выписка из ЕГРЮЛ.</w:t>
            </w:r>
          </w:p>
          <w:p w:rsidR="005C18AF" w:rsidRDefault="00A77ECE" w:rsidP="00A77ECE">
            <w:pPr>
              <w:widowControl w:val="0"/>
              <w:numPr>
                <w:ilvl w:val="0"/>
                <w:numId w:val="45"/>
              </w:numPr>
              <w:spacing w:before="40"/>
              <w:ind w:left="511" w:right="113"/>
              <w:rPr>
                <w:rFonts w:eastAsia="Lucida Sans Unicode"/>
                <w:kern w:val="2"/>
                <w:sz w:val="24"/>
                <w:szCs w:val="24"/>
                <w:lang w:eastAsia="en-US"/>
              </w:rPr>
            </w:pPr>
            <w:r>
              <w:rPr>
                <w:rFonts w:eastAsia="Lucida Sans Unicode"/>
                <w:kern w:val="2"/>
                <w:sz w:val="24"/>
                <w:szCs w:val="24"/>
                <w:lang w:eastAsia="en-US"/>
              </w:rPr>
              <w:t>Протокол, выписка из протокола об избрании единоличного исполнительного органа.</w:t>
            </w:r>
          </w:p>
          <w:p w:rsidR="005C18AF" w:rsidRDefault="00A77ECE" w:rsidP="00A77ECE">
            <w:pPr>
              <w:widowControl w:val="0"/>
              <w:numPr>
                <w:ilvl w:val="0"/>
                <w:numId w:val="45"/>
              </w:numPr>
              <w:spacing w:before="40"/>
              <w:ind w:left="511" w:right="113"/>
              <w:rPr>
                <w:rFonts w:eastAsia="Lucida Sans Unicode"/>
                <w:kern w:val="2"/>
                <w:sz w:val="24"/>
                <w:szCs w:val="24"/>
                <w:lang w:eastAsia="en-US"/>
              </w:rPr>
            </w:pPr>
            <w:r>
              <w:rPr>
                <w:rFonts w:eastAsia="Lucida Sans Unicode"/>
                <w:kern w:val="2"/>
                <w:sz w:val="24"/>
                <w:szCs w:val="24"/>
                <w:lang w:eastAsia="en-US"/>
              </w:rPr>
              <w:t>Документы, подтверждающие выдвижение юридическим либо физическим лицом кандидатуры изб</w:t>
            </w:r>
            <w:r>
              <w:rPr>
                <w:rFonts w:eastAsia="Lucida Sans Unicode"/>
                <w:kern w:val="2"/>
                <w:sz w:val="24"/>
                <w:szCs w:val="24"/>
                <w:lang w:eastAsia="en-US"/>
              </w:rPr>
              <w:t>ранного единоличного исполнительного органа.</w:t>
            </w:r>
          </w:p>
        </w:tc>
      </w:tr>
      <w:tr w:rsidR="005C18AF">
        <w:trPr>
          <w:trHeight w:val="125"/>
        </w:trPr>
        <w:tc>
          <w:tcPr>
            <w:tcW w:w="567"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rFonts w:eastAsia="Lucida Sans Unicode"/>
                <w:kern w:val="2"/>
                <w:sz w:val="24"/>
                <w:szCs w:val="24"/>
              </w:rPr>
            </w:pPr>
            <w:r>
              <w:rPr>
                <w:rFonts w:eastAsia="Lucida Sans Unicode"/>
                <w:kern w:val="2"/>
                <w:sz w:val="24"/>
                <w:szCs w:val="24"/>
              </w:rPr>
              <w:t>10.</w:t>
            </w:r>
          </w:p>
        </w:tc>
        <w:tc>
          <w:tcPr>
            <w:tcW w:w="4536" w:type="dxa"/>
            <w:tcBorders>
              <w:top w:val="single" w:sz="4" w:space="0" w:color="000000"/>
              <w:left w:val="single" w:sz="4" w:space="0" w:color="000000"/>
              <w:bottom w:val="single" w:sz="4" w:space="0" w:color="000000"/>
              <w:right w:val="single" w:sz="4" w:space="0" w:color="000000"/>
            </w:tcBorders>
          </w:tcPr>
          <w:p w:rsidR="005C18AF" w:rsidRDefault="00A77ECE">
            <w:pPr>
              <w:widowControl w:val="0"/>
              <w:spacing w:before="40"/>
              <w:ind w:left="114" w:right="114"/>
              <w:rPr>
                <w:rFonts w:eastAsia="Lucida Sans Unicode"/>
                <w:kern w:val="2"/>
                <w:sz w:val="24"/>
                <w:szCs w:val="24"/>
              </w:rPr>
            </w:pPr>
            <w:r>
              <w:rPr>
                <w:rFonts w:eastAsia="Lucida Sans Unicode"/>
                <w:kern w:val="2"/>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w:t>
            </w:r>
            <w:r>
              <w:rPr>
                <w:rFonts w:eastAsia="Lucida Sans Unicode"/>
                <w:kern w:val="2"/>
                <w:sz w:val="24"/>
                <w:szCs w:val="24"/>
              </w:rPr>
              <w:t xml:space="preserve">коллегиального исполнительного органа либо совета </w:t>
            </w:r>
            <w:r>
              <w:rPr>
                <w:rFonts w:eastAsia="Lucida Sans Unicode"/>
                <w:kern w:val="2"/>
                <w:sz w:val="24"/>
                <w:szCs w:val="24"/>
              </w:rPr>
              <w:lastRenderedPageBreak/>
              <w:t>директоров (наблюдательного совета) этого хозяйственного общества.</w:t>
            </w:r>
          </w:p>
        </w:tc>
        <w:tc>
          <w:tcPr>
            <w:tcW w:w="5140" w:type="dxa"/>
            <w:tcBorders>
              <w:top w:val="single" w:sz="4" w:space="0" w:color="000000"/>
              <w:left w:val="single" w:sz="4" w:space="0" w:color="000000"/>
              <w:bottom w:val="single" w:sz="4" w:space="0" w:color="000000"/>
              <w:right w:val="single" w:sz="4" w:space="0" w:color="000000"/>
            </w:tcBorders>
          </w:tcPr>
          <w:p w:rsidR="005C18AF" w:rsidRDefault="00A77ECE" w:rsidP="00A77ECE">
            <w:pPr>
              <w:widowControl w:val="0"/>
              <w:numPr>
                <w:ilvl w:val="0"/>
                <w:numId w:val="46"/>
              </w:numPr>
              <w:spacing w:before="40"/>
              <w:ind w:left="511" w:right="113"/>
              <w:rPr>
                <w:rFonts w:eastAsia="Lucida Sans Unicode"/>
                <w:kern w:val="2"/>
                <w:sz w:val="24"/>
                <w:szCs w:val="24"/>
                <w:lang w:eastAsia="en-US"/>
              </w:rPr>
            </w:pPr>
            <w:r>
              <w:rPr>
                <w:rFonts w:eastAsia="Lucida Sans Unicode"/>
                <w:kern w:val="2"/>
                <w:sz w:val="24"/>
                <w:szCs w:val="24"/>
                <w:lang w:eastAsia="en-US"/>
              </w:rPr>
              <w:lastRenderedPageBreak/>
              <w:t>Выписка из ЕГРЮЛ.</w:t>
            </w:r>
          </w:p>
          <w:p w:rsidR="005C18AF" w:rsidRDefault="00A77ECE" w:rsidP="00A77ECE">
            <w:pPr>
              <w:widowControl w:val="0"/>
              <w:numPr>
                <w:ilvl w:val="0"/>
                <w:numId w:val="46"/>
              </w:numPr>
              <w:spacing w:before="40"/>
              <w:ind w:left="511" w:right="113"/>
              <w:rPr>
                <w:rFonts w:eastAsia="Lucida Sans Unicode"/>
                <w:kern w:val="2"/>
                <w:sz w:val="24"/>
                <w:szCs w:val="24"/>
                <w:lang w:eastAsia="en-US"/>
              </w:rPr>
            </w:pPr>
            <w:r>
              <w:rPr>
                <w:rFonts w:eastAsia="Lucida Sans Unicode"/>
                <w:kern w:val="2"/>
                <w:sz w:val="24"/>
                <w:szCs w:val="24"/>
                <w:lang w:eastAsia="en-US"/>
              </w:rPr>
              <w:t xml:space="preserve">Протокол, выписка из протокола об избрании коллегиального исполнительного органа либо совета директоров (наблюдательного </w:t>
            </w:r>
            <w:r>
              <w:rPr>
                <w:rFonts w:eastAsia="Lucida Sans Unicode"/>
                <w:kern w:val="2"/>
                <w:sz w:val="24"/>
                <w:szCs w:val="24"/>
                <w:lang w:eastAsia="en-US"/>
              </w:rPr>
              <w:t>совета).</w:t>
            </w:r>
          </w:p>
          <w:p w:rsidR="005C18AF" w:rsidRDefault="00A77ECE" w:rsidP="00A77ECE">
            <w:pPr>
              <w:widowControl w:val="0"/>
              <w:numPr>
                <w:ilvl w:val="0"/>
                <w:numId w:val="46"/>
              </w:numPr>
              <w:spacing w:before="40"/>
              <w:ind w:left="511" w:right="113"/>
              <w:rPr>
                <w:rFonts w:eastAsia="Lucida Sans Unicode"/>
                <w:kern w:val="2"/>
                <w:sz w:val="24"/>
                <w:szCs w:val="24"/>
                <w:lang w:eastAsia="en-US"/>
              </w:rPr>
            </w:pPr>
            <w:r>
              <w:rPr>
                <w:rFonts w:eastAsia="Lucida Sans Unicode"/>
                <w:kern w:val="2"/>
                <w:sz w:val="24"/>
                <w:szCs w:val="24"/>
                <w:lang w:eastAsia="en-US"/>
              </w:rPr>
              <w:t xml:space="preserve">Документы, подтверждающие выдвижение </w:t>
            </w:r>
            <w:r>
              <w:rPr>
                <w:rFonts w:eastAsia="Lucida Sans Unicode"/>
                <w:kern w:val="2"/>
                <w:sz w:val="24"/>
                <w:szCs w:val="24"/>
                <w:lang w:eastAsia="en-US"/>
              </w:rPr>
              <w:lastRenderedPageBreak/>
              <w:t>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5C18AF">
        <w:trPr>
          <w:trHeight w:val="150"/>
        </w:trPr>
        <w:tc>
          <w:tcPr>
            <w:tcW w:w="567"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rFonts w:eastAsia="Lucida Sans Unicode"/>
                <w:kern w:val="2"/>
                <w:sz w:val="24"/>
                <w:szCs w:val="24"/>
              </w:rPr>
            </w:pPr>
            <w:r>
              <w:rPr>
                <w:rFonts w:eastAsia="Lucida Sans Unicode"/>
                <w:kern w:val="2"/>
                <w:sz w:val="24"/>
                <w:szCs w:val="24"/>
              </w:rPr>
              <w:t>11.</w:t>
            </w:r>
          </w:p>
        </w:tc>
        <w:tc>
          <w:tcPr>
            <w:tcW w:w="4536" w:type="dxa"/>
            <w:tcBorders>
              <w:top w:val="single" w:sz="4" w:space="0" w:color="000000"/>
              <w:left w:val="single" w:sz="4" w:space="0" w:color="000000"/>
              <w:bottom w:val="single" w:sz="4" w:space="0" w:color="000000"/>
              <w:right w:val="single" w:sz="4" w:space="0" w:color="000000"/>
            </w:tcBorders>
          </w:tcPr>
          <w:p w:rsidR="005C18AF" w:rsidRDefault="00A77ECE">
            <w:pPr>
              <w:widowControl w:val="0"/>
              <w:spacing w:before="40"/>
              <w:ind w:left="114" w:right="114"/>
              <w:rPr>
                <w:rFonts w:eastAsia="Lucida Sans Unicode"/>
                <w:kern w:val="2"/>
                <w:sz w:val="24"/>
                <w:szCs w:val="24"/>
              </w:rPr>
            </w:pPr>
            <w:r>
              <w:rPr>
                <w:rFonts w:eastAsia="Lucida Sans Unicode"/>
                <w:kern w:val="2"/>
                <w:sz w:val="24"/>
                <w:szCs w:val="24"/>
              </w:rPr>
              <w:t>Хозяйственное общество (товарищество, хозяйственное партнерств</w:t>
            </w:r>
            <w:r>
              <w:rPr>
                <w:rFonts w:eastAsia="Lucida Sans Unicode"/>
                <w:kern w:val="2"/>
                <w:sz w:val="24"/>
                <w:szCs w:val="24"/>
              </w:rPr>
              <w:t>о), физические лица и (или) юридические лица, которые входят в группу лиц по установленным пунктами 1 - 6 статьи 9 Закона о защите конкуренции основаниям, если такие лица в силу своего совместного участия в этом хозяйственном обществе (товариществе, хозяйс</w:t>
            </w:r>
            <w:r>
              <w:rPr>
                <w:rFonts w:eastAsia="Lucida Sans Unicode"/>
                <w:kern w:val="2"/>
                <w:sz w:val="24"/>
                <w:szCs w:val="24"/>
              </w:rPr>
              <w:t>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w:t>
            </w:r>
            <w:r>
              <w:rPr>
                <w:rFonts w:eastAsia="Lucida Sans Unicode"/>
                <w:kern w:val="2"/>
                <w:sz w:val="24"/>
                <w:szCs w:val="24"/>
              </w:rPr>
              <w:t>щества, хозяйственного партнерства).</w:t>
            </w:r>
          </w:p>
        </w:tc>
        <w:tc>
          <w:tcPr>
            <w:tcW w:w="5140" w:type="dxa"/>
            <w:tcBorders>
              <w:top w:val="single" w:sz="4" w:space="0" w:color="000000"/>
              <w:left w:val="single" w:sz="4" w:space="0" w:color="000000"/>
              <w:bottom w:val="single" w:sz="4" w:space="0" w:color="000000"/>
              <w:right w:val="single" w:sz="4" w:space="0" w:color="000000"/>
            </w:tcBorders>
          </w:tcPr>
          <w:p w:rsidR="005C18AF" w:rsidRDefault="00A77ECE" w:rsidP="00A77ECE">
            <w:pPr>
              <w:widowControl w:val="0"/>
              <w:numPr>
                <w:ilvl w:val="0"/>
                <w:numId w:val="47"/>
              </w:numPr>
              <w:spacing w:before="40"/>
              <w:ind w:left="511" w:right="113" w:hanging="425"/>
              <w:rPr>
                <w:rFonts w:eastAsia="Lucida Sans Unicode"/>
                <w:kern w:val="2"/>
                <w:sz w:val="24"/>
                <w:szCs w:val="24"/>
                <w:lang w:eastAsia="en-US"/>
              </w:rPr>
            </w:pPr>
            <w:r>
              <w:rPr>
                <w:rFonts w:eastAsia="Lucida Sans Unicode"/>
                <w:kern w:val="2"/>
                <w:sz w:val="24"/>
                <w:szCs w:val="24"/>
                <w:lang w:eastAsia="en-US"/>
              </w:rPr>
              <w:t>Выписка из ЕГРЮЛ.</w:t>
            </w:r>
          </w:p>
          <w:p w:rsidR="005C18AF" w:rsidRDefault="00A77ECE" w:rsidP="00A77ECE">
            <w:pPr>
              <w:widowControl w:val="0"/>
              <w:numPr>
                <w:ilvl w:val="0"/>
                <w:numId w:val="47"/>
              </w:numPr>
              <w:spacing w:before="40"/>
              <w:ind w:left="511" w:right="113" w:hanging="425"/>
              <w:rPr>
                <w:rFonts w:eastAsia="Lucida Sans Unicode"/>
                <w:kern w:val="2"/>
                <w:sz w:val="24"/>
                <w:szCs w:val="24"/>
                <w:lang w:eastAsia="en-US"/>
              </w:rPr>
            </w:pPr>
            <w:r>
              <w:rPr>
                <w:rFonts w:eastAsia="Lucida Sans Unicode"/>
                <w:kern w:val="2"/>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w:t>
            </w:r>
            <w:r>
              <w:rPr>
                <w:rFonts w:eastAsia="Lucida Sans Unicode"/>
                <w:kern w:val="2"/>
                <w:sz w:val="24"/>
                <w:szCs w:val="24"/>
                <w:lang w:eastAsia="en-US"/>
              </w:rPr>
              <w:t xml:space="preserve"> (доли) в уставном (складочном) капитале этого хозяйственного общества (товарищества, хозяйственного партнерства).</w:t>
            </w:r>
          </w:p>
          <w:p w:rsidR="005C18AF" w:rsidRDefault="00A77ECE" w:rsidP="00A77ECE">
            <w:pPr>
              <w:widowControl w:val="0"/>
              <w:numPr>
                <w:ilvl w:val="0"/>
                <w:numId w:val="47"/>
              </w:numPr>
              <w:spacing w:before="40"/>
              <w:ind w:left="511" w:right="113" w:hanging="425"/>
              <w:rPr>
                <w:rFonts w:eastAsia="Lucida Sans Unicode"/>
                <w:kern w:val="2"/>
                <w:sz w:val="24"/>
                <w:szCs w:val="24"/>
                <w:lang w:eastAsia="en-US"/>
              </w:rPr>
            </w:pPr>
            <w:r>
              <w:rPr>
                <w:rFonts w:eastAsia="Lucida Sans Unicode"/>
                <w:kern w:val="2"/>
                <w:sz w:val="24"/>
                <w:szCs w:val="24"/>
                <w:lang w:eastAsia="en-US"/>
              </w:rPr>
              <w:t>Выписка из реестра акционеров, содержащая сведения о принадлежности голосующих акций.</w:t>
            </w:r>
          </w:p>
          <w:p w:rsidR="005C18AF" w:rsidRDefault="00A77ECE" w:rsidP="00A77ECE">
            <w:pPr>
              <w:widowControl w:val="0"/>
              <w:numPr>
                <w:ilvl w:val="0"/>
                <w:numId w:val="47"/>
              </w:numPr>
              <w:spacing w:before="40"/>
              <w:ind w:left="511" w:right="113" w:hanging="425"/>
              <w:rPr>
                <w:rFonts w:eastAsia="Lucida Sans Unicode"/>
                <w:kern w:val="2"/>
                <w:sz w:val="24"/>
                <w:szCs w:val="24"/>
                <w:lang w:eastAsia="en-US"/>
              </w:rPr>
            </w:pPr>
            <w:bookmarkStart w:id="1351" w:name="_Hlk110426173"/>
            <w:r>
              <w:rPr>
                <w:rFonts w:eastAsia="Lucida Sans Unicode"/>
                <w:kern w:val="2"/>
                <w:sz w:val="24"/>
                <w:szCs w:val="24"/>
                <w:lang w:eastAsia="en-US"/>
              </w:rPr>
              <w:t>Документы из числа указанных выше, подтверждающие отнес</w:t>
            </w:r>
            <w:r>
              <w:rPr>
                <w:rFonts w:eastAsia="Lucida Sans Unicode"/>
                <w:kern w:val="2"/>
                <w:sz w:val="24"/>
                <w:szCs w:val="24"/>
                <w:lang w:eastAsia="en-US"/>
              </w:rPr>
              <w:t>ение физических и (или) юридических лиц к одной группе лиц.</w:t>
            </w:r>
            <w:bookmarkEnd w:id="1351"/>
          </w:p>
        </w:tc>
      </w:tr>
    </w:tbl>
    <w:p w:rsidR="005C18AF" w:rsidRDefault="00A77ECE">
      <w:pPr>
        <w:rPr>
          <w:i/>
        </w:rPr>
      </w:pPr>
      <w:r>
        <w:t xml:space="preserve">* </w:t>
      </w:r>
      <w:r>
        <w:rPr>
          <w:i/>
        </w:rPr>
        <w:t xml:space="preserve">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w:t>
      </w:r>
      <w:r>
        <w:rPr>
          <w:i/>
        </w:rPr>
        <w:t>лиц), необходимо в справке указать соответствующее основание аффилированности и приложить подтверждающие документы из числа указанных выше.</w:t>
      </w:r>
      <w:bookmarkEnd w:id="1345"/>
      <w:bookmarkEnd w:id="1347"/>
      <w:bookmarkEnd w:id="1348"/>
      <w:bookmarkEnd w:id="1349"/>
    </w:p>
    <w:p w:rsidR="005C18AF" w:rsidRDefault="005C18AF"/>
    <w:p w:rsidR="005C18AF" w:rsidRDefault="005C18AF"/>
    <w:p w:rsidR="005C18AF" w:rsidRDefault="005C18AF"/>
    <w:p w:rsidR="005C18AF" w:rsidRDefault="00A77ECE">
      <w:pPr>
        <w:pStyle w:val="af8"/>
        <w:numPr>
          <w:ilvl w:val="0"/>
          <w:numId w:val="0"/>
        </w:numPr>
        <w:ind w:left="1701" w:hanging="567"/>
        <w:sectPr w:rsidR="005C18AF">
          <w:footerReference w:type="default" r:id="rId36"/>
          <w:footerReference w:type="first" r:id="rId37"/>
          <w:pgSz w:w="11906" w:h="16838"/>
          <w:pgMar w:top="851" w:right="566" w:bottom="993" w:left="1134" w:header="0" w:footer="144" w:gutter="0"/>
          <w:cols w:space="720"/>
          <w:formProt w:val="0"/>
          <w:titlePg/>
          <w:docGrid w:linePitch="360" w:charSpace="-4097"/>
        </w:sectPr>
      </w:pPr>
      <w:r>
        <w:br w:type="page"/>
      </w:r>
    </w:p>
    <w:p w:rsidR="005C18AF" w:rsidRDefault="00A77ECE">
      <w:pPr>
        <w:pStyle w:val="20"/>
        <w:keepNext w:val="0"/>
        <w:widowControl w:val="0"/>
        <w:ind w:left="1134"/>
        <w:rPr>
          <w:sz w:val="28"/>
        </w:rPr>
      </w:pPr>
      <w:bookmarkStart w:id="1352" w:name="_Ref316552585"/>
      <w:bookmarkStart w:id="1353" w:name="_Toc158882930"/>
      <w:r>
        <w:rPr>
          <w:sz w:val="28"/>
        </w:rPr>
        <w:lastRenderedPageBreak/>
        <w:t>Справ</w:t>
      </w:r>
      <w:r>
        <w:rPr>
          <w:sz w:val="28"/>
        </w:rPr>
        <w:t>ка «Сведения о цепочке собственников, включая бенефициаров (в том числе конечных)»</w:t>
      </w:r>
      <w:bookmarkEnd w:id="1352"/>
      <w:bookmarkEnd w:id="1353"/>
      <w:r>
        <w:rPr>
          <w:sz w:val="28"/>
        </w:rPr>
        <w:t xml:space="preserve"> </w:t>
      </w:r>
    </w:p>
    <w:p w:rsidR="005C18AF" w:rsidRDefault="00A77ECE" w:rsidP="00A77ECE">
      <w:pPr>
        <w:pStyle w:val="24"/>
        <w:numPr>
          <w:ilvl w:val="2"/>
          <w:numId w:val="152"/>
        </w:numPr>
      </w:pPr>
      <w:bookmarkStart w:id="1354" w:name="_Ref316552882"/>
      <w:r>
        <w:t>Форма справки «Сведения о цепочке собственников, включая бенефициаров (в том числе конечных)»</w:t>
      </w:r>
      <w:bookmarkEnd w:id="1354"/>
    </w:p>
    <w:p w:rsidR="005C18AF" w:rsidRDefault="005C18AF">
      <w:pPr>
        <w:pStyle w:val="24"/>
        <w:ind w:left="1134" w:firstLine="0"/>
      </w:pPr>
    </w:p>
    <w:p w:rsidR="005C18AF" w:rsidRDefault="00A77ECE">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5C18AF" w:rsidRDefault="00A77ECE">
      <w:pPr>
        <w:spacing w:after="120"/>
        <w:jc w:val="center"/>
        <w:rPr>
          <w:b/>
          <w:caps/>
          <w:spacing w:val="20"/>
          <w:sz w:val="28"/>
        </w:rPr>
      </w:pPr>
      <w:r>
        <w:rPr>
          <w:b/>
          <w:caps/>
          <w:spacing w:val="20"/>
          <w:sz w:val="28"/>
        </w:rPr>
        <w:t xml:space="preserve">Сведения о цепочке собственников, включая бенефициаров </w:t>
      </w:r>
      <w:r>
        <w:rPr>
          <w:b/>
          <w:caps/>
          <w:spacing w:val="20"/>
          <w:sz w:val="28"/>
        </w:rPr>
        <w:br/>
        <w:t xml:space="preserve">(в том </w:t>
      </w:r>
      <w:r>
        <w:rPr>
          <w:b/>
          <w:caps/>
          <w:spacing w:val="20"/>
          <w:sz w:val="28"/>
        </w:rPr>
        <w:t>числе конечных) *</w:t>
      </w:r>
    </w:p>
    <w:p w:rsidR="005C18AF" w:rsidRDefault="005C18AF">
      <w:pPr>
        <w:spacing w:after="120"/>
      </w:pPr>
    </w:p>
    <w:tbl>
      <w:tblPr>
        <w:tblW w:w="15032" w:type="dxa"/>
        <w:tblLayout w:type="fixed"/>
        <w:tblLook w:val="04A0" w:firstRow="1" w:lastRow="0" w:firstColumn="1" w:lastColumn="0" w:noHBand="0" w:noVBand="1"/>
      </w:tblPr>
      <w:tblGrid>
        <w:gridCol w:w="757"/>
        <w:gridCol w:w="1618"/>
        <w:gridCol w:w="1536"/>
        <w:gridCol w:w="1968"/>
        <w:gridCol w:w="1662"/>
        <w:gridCol w:w="2233"/>
        <w:gridCol w:w="2646"/>
        <w:gridCol w:w="6"/>
        <w:gridCol w:w="2370"/>
        <w:gridCol w:w="236"/>
      </w:tblGrid>
      <w:tr w:rsidR="005C18AF">
        <w:trPr>
          <w:trHeight w:val="535"/>
        </w:trPr>
        <w:tc>
          <w:tcPr>
            <w:tcW w:w="766" w:type="dxa"/>
            <w:vMerge w:val="restart"/>
            <w:shd w:val="clear" w:color="auto" w:fill="auto"/>
            <w:vAlign w:val="center"/>
          </w:tcPr>
          <w:p w:rsidR="005C18AF" w:rsidRDefault="005C18AF">
            <w:pPr>
              <w:widowControl w:val="0"/>
              <w:spacing w:before="0" w:after="240"/>
              <w:jc w:val="left"/>
              <w:rPr>
                <w:sz w:val="20"/>
                <w:szCs w:val="24"/>
              </w:rPr>
            </w:pPr>
          </w:p>
        </w:tc>
        <w:tc>
          <w:tcPr>
            <w:tcW w:w="11851" w:type="dxa"/>
            <w:gridSpan w:val="7"/>
            <w:tcBorders>
              <w:top w:val="single" w:sz="8" w:space="0" w:color="000000"/>
              <w:left w:val="single" w:sz="8" w:space="0" w:color="000000"/>
              <w:bottom w:val="single" w:sz="4" w:space="0" w:color="000000"/>
              <w:right w:val="single" w:sz="8" w:space="0" w:color="000000"/>
            </w:tcBorders>
            <w:shd w:val="clear" w:color="auto" w:fill="auto"/>
            <w:vAlign w:val="center"/>
          </w:tcPr>
          <w:p w:rsidR="005C18AF" w:rsidRDefault="00A77ECE">
            <w:pPr>
              <w:widowControl w:val="0"/>
              <w:spacing w:before="0" w:after="240"/>
              <w:jc w:val="center"/>
              <w:rPr>
                <w:sz w:val="20"/>
                <w:szCs w:val="24"/>
              </w:rPr>
            </w:pPr>
            <w:r>
              <w:rPr>
                <w:sz w:val="20"/>
                <w:szCs w:val="24"/>
              </w:rPr>
              <w:t xml:space="preserve">Наименование контрагента (ИНН, вид деятельности) </w:t>
            </w:r>
          </w:p>
        </w:tc>
        <w:tc>
          <w:tcPr>
            <w:tcW w:w="2413" w:type="dxa"/>
            <w:gridSpan w:val="2"/>
            <w:shd w:val="clear" w:color="auto" w:fill="auto"/>
            <w:vAlign w:val="bottom"/>
          </w:tcPr>
          <w:p w:rsidR="005C18AF" w:rsidRDefault="005C18AF">
            <w:pPr>
              <w:widowControl w:val="0"/>
              <w:spacing w:before="0" w:after="240"/>
              <w:jc w:val="center"/>
              <w:rPr>
                <w:sz w:val="20"/>
                <w:szCs w:val="24"/>
              </w:rPr>
            </w:pPr>
          </w:p>
        </w:tc>
      </w:tr>
      <w:tr w:rsidR="005C18AF">
        <w:trPr>
          <w:trHeight w:val="836"/>
        </w:trPr>
        <w:tc>
          <w:tcPr>
            <w:tcW w:w="766" w:type="dxa"/>
            <w:vMerge/>
            <w:vAlign w:val="center"/>
          </w:tcPr>
          <w:p w:rsidR="005C18AF" w:rsidRDefault="005C18AF">
            <w:pPr>
              <w:widowControl w:val="0"/>
              <w:spacing w:before="0" w:after="240"/>
              <w:jc w:val="left"/>
              <w:rPr>
                <w:sz w:val="20"/>
                <w:szCs w:val="24"/>
              </w:rPr>
            </w:pPr>
          </w:p>
        </w:tc>
        <w:tc>
          <w:tcPr>
            <w:tcW w:w="1643" w:type="dxa"/>
            <w:tcBorders>
              <w:left w:val="single" w:sz="8" w:space="0" w:color="000000"/>
              <w:bottom w:val="single" w:sz="4" w:space="0" w:color="000000"/>
              <w:right w:val="single" w:sz="4" w:space="0" w:color="000000"/>
            </w:tcBorders>
            <w:shd w:val="clear" w:color="auto" w:fill="auto"/>
            <w:vAlign w:val="center"/>
          </w:tcPr>
          <w:p w:rsidR="005C18AF" w:rsidRDefault="00A77ECE">
            <w:pPr>
              <w:widowControl w:val="0"/>
              <w:spacing w:before="0" w:after="240"/>
              <w:jc w:val="center"/>
              <w:rPr>
                <w:sz w:val="20"/>
                <w:szCs w:val="24"/>
              </w:rPr>
            </w:pPr>
            <w:r>
              <w:rPr>
                <w:sz w:val="20"/>
                <w:szCs w:val="24"/>
              </w:rPr>
              <w:t xml:space="preserve">ИНН </w:t>
            </w:r>
          </w:p>
        </w:tc>
        <w:tc>
          <w:tcPr>
            <w:tcW w:w="1559"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center"/>
              <w:rPr>
                <w:sz w:val="20"/>
                <w:szCs w:val="24"/>
              </w:rPr>
            </w:pPr>
            <w:r>
              <w:rPr>
                <w:sz w:val="20"/>
                <w:szCs w:val="24"/>
              </w:rPr>
              <w:t xml:space="preserve">ОГРН </w:t>
            </w:r>
          </w:p>
        </w:tc>
        <w:tc>
          <w:tcPr>
            <w:tcW w:w="1999"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center"/>
              <w:rPr>
                <w:sz w:val="20"/>
                <w:szCs w:val="24"/>
              </w:rPr>
            </w:pPr>
            <w:r>
              <w:rPr>
                <w:sz w:val="20"/>
                <w:szCs w:val="24"/>
              </w:rPr>
              <w:t xml:space="preserve">Наименование краткое </w:t>
            </w:r>
          </w:p>
        </w:tc>
        <w:tc>
          <w:tcPr>
            <w:tcW w:w="1687"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center"/>
              <w:rPr>
                <w:sz w:val="20"/>
                <w:szCs w:val="24"/>
              </w:rPr>
            </w:pPr>
            <w:r>
              <w:rPr>
                <w:sz w:val="20"/>
                <w:szCs w:val="24"/>
              </w:rPr>
              <w:t xml:space="preserve">Код ОКВЭД </w:t>
            </w:r>
          </w:p>
        </w:tc>
        <w:tc>
          <w:tcPr>
            <w:tcW w:w="2268"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center"/>
              <w:rPr>
                <w:sz w:val="20"/>
                <w:szCs w:val="24"/>
              </w:rPr>
            </w:pPr>
            <w:r>
              <w:rPr>
                <w:sz w:val="20"/>
                <w:szCs w:val="24"/>
              </w:rPr>
              <w:t xml:space="preserve">Фамилия, Имя, Отчество руководителя </w:t>
            </w:r>
          </w:p>
        </w:tc>
        <w:tc>
          <w:tcPr>
            <w:tcW w:w="2689" w:type="dxa"/>
            <w:tcBorders>
              <w:bottom w:val="single" w:sz="4" w:space="0" w:color="000000"/>
              <w:right w:val="single" w:sz="8" w:space="0" w:color="000000"/>
            </w:tcBorders>
            <w:shd w:val="clear" w:color="auto" w:fill="auto"/>
            <w:vAlign w:val="center"/>
          </w:tcPr>
          <w:p w:rsidR="005C18AF" w:rsidRDefault="00A77ECE">
            <w:pPr>
              <w:widowControl w:val="0"/>
              <w:spacing w:before="0" w:after="240"/>
              <w:jc w:val="center"/>
              <w:rPr>
                <w:sz w:val="20"/>
                <w:szCs w:val="24"/>
              </w:rPr>
            </w:pPr>
            <w:r>
              <w:rPr>
                <w:sz w:val="20"/>
                <w:szCs w:val="24"/>
              </w:rPr>
              <w:t xml:space="preserve">Серия и номер документа, удостоверяющего личность руководителя </w:t>
            </w:r>
          </w:p>
        </w:tc>
        <w:tc>
          <w:tcPr>
            <w:tcW w:w="2414" w:type="dxa"/>
            <w:gridSpan w:val="2"/>
            <w:shd w:val="clear" w:color="auto" w:fill="auto"/>
            <w:vAlign w:val="bottom"/>
          </w:tcPr>
          <w:p w:rsidR="005C18AF" w:rsidRDefault="005C18AF">
            <w:pPr>
              <w:widowControl w:val="0"/>
              <w:spacing w:before="0" w:after="240"/>
              <w:jc w:val="center"/>
              <w:rPr>
                <w:sz w:val="20"/>
                <w:szCs w:val="24"/>
              </w:rPr>
            </w:pPr>
          </w:p>
        </w:tc>
        <w:tc>
          <w:tcPr>
            <w:tcW w:w="5" w:type="dxa"/>
          </w:tcPr>
          <w:p w:rsidR="005C18AF" w:rsidRDefault="005C18AF">
            <w:pPr>
              <w:widowControl w:val="0"/>
            </w:pPr>
          </w:p>
        </w:tc>
      </w:tr>
      <w:tr w:rsidR="005C18AF">
        <w:trPr>
          <w:trHeight w:val="330"/>
        </w:trPr>
        <w:tc>
          <w:tcPr>
            <w:tcW w:w="766" w:type="dxa"/>
            <w:shd w:val="clear" w:color="auto" w:fill="auto"/>
            <w:vAlign w:val="center"/>
          </w:tcPr>
          <w:p w:rsidR="005C18AF" w:rsidRDefault="005C18AF">
            <w:pPr>
              <w:widowControl w:val="0"/>
              <w:spacing w:before="0" w:after="240"/>
              <w:jc w:val="center"/>
              <w:rPr>
                <w:sz w:val="20"/>
                <w:szCs w:val="20"/>
              </w:rPr>
            </w:pPr>
          </w:p>
        </w:tc>
        <w:tc>
          <w:tcPr>
            <w:tcW w:w="1643" w:type="dxa"/>
            <w:tcBorders>
              <w:left w:val="single" w:sz="8" w:space="0" w:color="000000"/>
              <w:bottom w:val="single" w:sz="8"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7734567890</w:t>
            </w:r>
          </w:p>
        </w:tc>
        <w:tc>
          <w:tcPr>
            <w:tcW w:w="1559" w:type="dxa"/>
            <w:tcBorders>
              <w:bottom w:val="single" w:sz="8"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1044567890123</w:t>
            </w:r>
          </w:p>
        </w:tc>
        <w:tc>
          <w:tcPr>
            <w:tcW w:w="1999" w:type="dxa"/>
            <w:tcBorders>
              <w:bottom w:val="single" w:sz="8"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ООО "Ромашка" </w:t>
            </w:r>
          </w:p>
        </w:tc>
        <w:tc>
          <w:tcPr>
            <w:tcW w:w="1687" w:type="dxa"/>
            <w:tcBorders>
              <w:bottom w:val="single" w:sz="8"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45.xx.xx </w:t>
            </w:r>
          </w:p>
        </w:tc>
        <w:tc>
          <w:tcPr>
            <w:tcW w:w="2268" w:type="dxa"/>
            <w:tcBorders>
              <w:bottom w:val="single" w:sz="8"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Иванов Иван Степанович </w:t>
            </w:r>
          </w:p>
        </w:tc>
        <w:tc>
          <w:tcPr>
            <w:tcW w:w="2689" w:type="dxa"/>
            <w:tcBorders>
              <w:bottom w:val="single" w:sz="8" w:space="0" w:color="000000"/>
              <w:right w:val="single" w:sz="8"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серия 5003 №143877</w:t>
            </w:r>
          </w:p>
        </w:tc>
        <w:tc>
          <w:tcPr>
            <w:tcW w:w="2414" w:type="dxa"/>
            <w:gridSpan w:val="2"/>
            <w:shd w:val="clear" w:color="auto" w:fill="auto"/>
            <w:vAlign w:val="bottom"/>
          </w:tcPr>
          <w:p w:rsidR="005C18AF" w:rsidRDefault="005C18AF">
            <w:pPr>
              <w:widowControl w:val="0"/>
              <w:spacing w:before="0" w:after="240"/>
              <w:jc w:val="left"/>
              <w:rPr>
                <w:i/>
                <w:iCs/>
                <w:sz w:val="20"/>
                <w:szCs w:val="24"/>
              </w:rPr>
            </w:pPr>
          </w:p>
        </w:tc>
        <w:tc>
          <w:tcPr>
            <w:tcW w:w="5" w:type="dxa"/>
          </w:tcPr>
          <w:p w:rsidR="005C18AF" w:rsidRDefault="005C18AF">
            <w:pPr>
              <w:widowControl w:val="0"/>
            </w:pPr>
          </w:p>
        </w:tc>
      </w:tr>
      <w:tr w:rsidR="005C18AF">
        <w:trPr>
          <w:trHeight w:val="330"/>
        </w:trPr>
        <w:tc>
          <w:tcPr>
            <w:tcW w:w="766" w:type="dxa"/>
            <w:tcBorders>
              <w:bottom w:val="single" w:sz="8" w:space="0" w:color="000000"/>
            </w:tcBorders>
            <w:shd w:val="clear" w:color="auto" w:fill="auto"/>
            <w:vAlign w:val="center"/>
          </w:tcPr>
          <w:p w:rsidR="005C18AF" w:rsidRDefault="005C18AF">
            <w:pPr>
              <w:widowControl w:val="0"/>
              <w:spacing w:before="0" w:after="240"/>
              <w:jc w:val="center"/>
              <w:rPr>
                <w:sz w:val="20"/>
                <w:szCs w:val="20"/>
              </w:rPr>
            </w:pPr>
          </w:p>
        </w:tc>
        <w:tc>
          <w:tcPr>
            <w:tcW w:w="1643" w:type="dxa"/>
            <w:tcBorders>
              <w:bottom w:val="single" w:sz="8" w:space="0" w:color="000000"/>
            </w:tcBorders>
            <w:shd w:val="clear" w:color="auto" w:fill="auto"/>
            <w:vAlign w:val="center"/>
          </w:tcPr>
          <w:p w:rsidR="005C18AF" w:rsidRDefault="005C18AF">
            <w:pPr>
              <w:widowControl w:val="0"/>
              <w:spacing w:before="0" w:after="240"/>
              <w:jc w:val="right"/>
              <w:rPr>
                <w:sz w:val="20"/>
                <w:szCs w:val="20"/>
              </w:rPr>
            </w:pPr>
          </w:p>
        </w:tc>
        <w:tc>
          <w:tcPr>
            <w:tcW w:w="1559" w:type="dxa"/>
            <w:tcBorders>
              <w:bottom w:val="single" w:sz="8" w:space="0" w:color="000000"/>
            </w:tcBorders>
            <w:shd w:val="clear" w:color="auto" w:fill="auto"/>
            <w:vAlign w:val="center"/>
          </w:tcPr>
          <w:p w:rsidR="005C18AF" w:rsidRDefault="005C18AF">
            <w:pPr>
              <w:widowControl w:val="0"/>
              <w:spacing w:before="0" w:after="240"/>
              <w:jc w:val="right"/>
              <w:rPr>
                <w:sz w:val="20"/>
                <w:szCs w:val="20"/>
              </w:rPr>
            </w:pPr>
          </w:p>
        </w:tc>
        <w:tc>
          <w:tcPr>
            <w:tcW w:w="1999" w:type="dxa"/>
            <w:tcBorders>
              <w:bottom w:val="single" w:sz="8" w:space="0" w:color="000000"/>
            </w:tcBorders>
            <w:shd w:val="clear" w:color="auto" w:fill="auto"/>
            <w:vAlign w:val="center"/>
          </w:tcPr>
          <w:p w:rsidR="005C18AF" w:rsidRDefault="005C18AF">
            <w:pPr>
              <w:widowControl w:val="0"/>
              <w:spacing w:before="0" w:after="240"/>
              <w:jc w:val="right"/>
              <w:rPr>
                <w:sz w:val="20"/>
                <w:szCs w:val="20"/>
              </w:rPr>
            </w:pPr>
          </w:p>
        </w:tc>
        <w:tc>
          <w:tcPr>
            <w:tcW w:w="1687" w:type="dxa"/>
            <w:tcBorders>
              <w:bottom w:val="single" w:sz="8" w:space="0" w:color="000000"/>
            </w:tcBorders>
            <w:shd w:val="clear" w:color="auto" w:fill="auto"/>
            <w:vAlign w:val="center"/>
          </w:tcPr>
          <w:p w:rsidR="005C18AF" w:rsidRDefault="005C18AF">
            <w:pPr>
              <w:widowControl w:val="0"/>
              <w:spacing w:before="0" w:after="240"/>
              <w:jc w:val="left"/>
              <w:rPr>
                <w:sz w:val="20"/>
                <w:szCs w:val="20"/>
              </w:rPr>
            </w:pPr>
          </w:p>
        </w:tc>
        <w:tc>
          <w:tcPr>
            <w:tcW w:w="2268" w:type="dxa"/>
            <w:tcBorders>
              <w:bottom w:val="single" w:sz="8" w:space="0" w:color="000000"/>
            </w:tcBorders>
            <w:shd w:val="clear" w:color="auto" w:fill="auto"/>
            <w:vAlign w:val="center"/>
          </w:tcPr>
          <w:p w:rsidR="005C18AF" w:rsidRDefault="005C18AF">
            <w:pPr>
              <w:widowControl w:val="0"/>
              <w:spacing w:before="0" w:after="240"/>
              <w:jc w:val="left"/>
              <w:rPr>
                <w:sz w:val="20"/>
                <w:szCs w:val="20"/>
              </w:rPr>
            </w:pPr>
          </w:p>
        </w:tc>
        <w:tc>
          <w:tcPr>
            <w:tcW w:w="2689" w:type="dxa"/>
            <w:tcBorders>
              <w:bottom w:val="single" w:sz="8" w:space="0" w:color="000000"/>
            </w:tcBorders>
            <w:shd w:val="clear" w:color="auto" w:fill="auto"/>
            <w:vAlign w:val="center"/>
          </w:tcPr>
          <w:p w:rsidR="005C18AF" w:rsidRDefault="005C18AF">
            <w:pPr>
              <w:widowControl w:val="0"/>
              <w:spacing w:before="0" w:after="240"/>
              <w:jc w:val="left"/>
              <w:rPr>
                <w:sz w:val="20"/>
                <w:szCs w:val="20"/>
              </w:rPr>
            </w:pPr>
          </w:p>
        </w:tc>
        <w:tc>
          <w:tcPr>
            <w:tcW w:w="2414" w:type="dxa"/>
            <w:gridSpan w:val="2"/>
            <w:shd w:val="clear" w:color="auto" w:fill="auto"/>
            <w:vAlign w:val="bottom"/>
          </w:tcPr>
          <w:p w:rsidR="005C18AF" w:rsidRDefault="005C18AF">
            <w:pPr>
              <w:widowControl w:val="0"/>
              <w:spacing w:before="0" w:after="240"/>
              <w:jc w:val="left"/>
              <w:rPr>
                <w:sz w:val="20"/>
                <w:szCs w:val="20"/>
              </w:rPr>
            </w:pPr>
          </w:p>
        </w:tc>
        <w:tc>
          <w:tcPr>
            <w:tcW w:w="5" w:type="dxa"/>
          </w:tcPr>
          <w:p w:rsidR="005C18AF" w:rsidRDefault="005C18AF">
            <w:pPr>
              <w:widowControl w:val="0"/>
            </w:pPr>
          </w:p>
        </w:tc>
      </w:tr>
      <w:tr w:rsidR="005C18AF">
        <w:trPr>
          <w:trHeight w:val="581"/>
        </w:trPr>
        <w:tc>
          <w:tcPr>
            <w:tcW w:w="12611" w:type="dxa"/>
            <w:gridSpan w:val="7"/>
            <w:tcBorders>
              <w:top w:val="single" w:sz="8" w:space="0" w:color="000000"/>
              <w:left w:val="single" w:sz="8" w:space="0" w:color="000000"/>
              <w:bottom w:val="single" w:sz="8" w:space="0" w:color="000000"/>
              <w:right w:val="single" w:sz="4" w:space="0" w:color="000000"/>
            </w:tcBorders>
            <w:shd w:val="clear" w:color="auto" w:fill="auto"/>
            <w:vAlign w:val="center"/>
          </w:tcPr>
          <w:p w:rsidR="005C18AF" w:rsidRDefault="00A77ECE">
            <w:pPr>
              <w:widowControl w:val="0"/>
              <w:spacing w:before="0" w:after="240"/>
              <w:jc w:val="center"/>
              <w:rPr>
                <w:sz w:val="20"/>
                <w:szCs w:val="24"/>
              </w:rPr>
            </w:pPr>
            <w:r>
              <w:rPr>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000000"/>
              <w:left w:val="single" w:sz="4" w:space="0" w:color="000000"/>
              <w:bottom w:val="single" w:sz="8" w:space="0" w:color="000000"/>
              <w:right w:val="single" w:sz="8" w:space="0" w:color="000000"/>
            </w:tcBorders>
            <w:vAlign w:val="center"/>
          </w:tcPr>
          <w:p w:rsidR="005C18AF" w:rsidRDefault="00A77ECE">
            <w:pPr>
              <w:widowControl w:val="0"/>
              <w:spacing w:before="0" w:after="240"/>
              <w:jc w:val="center"/>
              <w:rPr>
                <w:sz w:val="20"/>
                <w:szCs w:val="24"/>
              </w:rPr>
            </w:pPr>
            <w:r>
              <w:rPr>
                <w:sz w:val="20"/>
                <w:szCs w:val="24"/>
              </w:rPr>
              <w:t>Информация о подтверждающих документах (наименование, реквизиты и т.д.)</w:t>
            </w:r>
          </w:p>
        </w:tc>
        <w:tc>
          <w:tcPr>
            <w:tcW w:w="5" w:type="dxa"/>
          </w:tcPr>
          <w:p w:rsidR="005C18AF" w:rsidRDefault="005C18AF">
            <w:pPr>
              <w:widowControl w:val="0"/>
            </w:pPr>
          </w:p>
        </w:tc>
      </w:tr>
      <w:tr w:rsidR="005C18AF">
        <w:trPr>
          <w:trHeight w:val="960"/>
        </w:trPr>
        <w:tc>
          <w:tcPr>
            <w:tcW w:w="766" w:type="dxa"/>
            <w:tcBorders>
              <w:left w:val="single" w:sz="8" w:space="0" w:color="000000"/>
              <w:bottom w:val="single" w:sz="8" w:space="0" w:color="000000"/>
              <w:right w:val="single" w:sz="4" w:space="0" w:color="000000"/>
            </w:tcBorders>
            <w:shd w:val="clear" w:color="auto" w:fill="auto"/>
            <w:vAlign w:val="center"/>
          </w:tcPr>
          <w:p w:rsidR="005C18AF" w:rsidRDefault="00A77ECE">
            <w:pPr>
              <w:widowControl w:val="0"/>
              <w:spacing w:before="0" w:after="240"/>
              <w:jc w:val="center"/>
              <w:rPr>
                <w:sz w:val="20"/>
                <w:szCs w:val="24"/>
              </w:rPr>
            </w:pPr>
            <w:r>
              <w:rPr>
                <w:sz w:val="20"/>
                <w:szCs w:val="24"/>
              </w:rPr>
              <w:t xml:space="preserve">№  </w:t>
            </w:r>
          </w:p>
        </w:tc>
        <w:tc>
          <w:tcPr>
            <w:tcW w:w="1643" w:type="dxa"/>
            <w:tcBorders>
              <w:bottom w:val="single" w:sz="8" w:space="0" w:color="000000"/>
              <w:right w:val="single" w:sz="4" w:space="0" w:color="000000"/>
            </w:tcBorders>
            <w:shd w:val="clear" w:color="auto" w:fill="auto"/>
            <w:vAlign w:val="center"/>
          </w:tcPr>
          <w:p w:rsidR="005C18AF" w:rsidRDefault="00A77ECE">
            <w:pPr>
              <w:widowControl w:val="0"/>
              <w:spacing w:before="0" w:after="240"/>
              <w:jc w:val="center"/>
              <w:rPr>
                <w:sz w:val="20"/>
                <w:szCs w:val="24"/>
              </w:rPr>
            </w:pPr>
            <w:r>
              <w:rPr>
                <w:sz w:val="20"/>
                <w:szCs w:val="24"/>
              </w:rPr>
              <w:t xml:space="preserve">ИНН </w:t>
            </w:r>
          </w:p>
        </w:tc>
        <w:tc>
          <w:tcPr>
            <w:tcW w:w="1559" w:type="dxa"/>
            <w:tcBorders>
              <w:bottom w:val="single" w:sz="8" w:space="0" w:color="000000"/>
              <w:right w:val="single" w:sz="4" w:space="0" w:color="000000"/>
            </w:tcBorders>
            <w:shd w:val="clear" w:color="auto" w:fill="auto"/>
            <w:vAlign w:val="center"/>
          </w:tcPr>
          <w:p w:rsidR="005C18AF" w:rsidRDefault="00A77ECE">
            <w:pPr>
              <w:widowControl w:val="0"/>
              <w:spacing w:before="0" w:after="240"/>
              <w:jc w:val="center"/>
              <w:rPr>
                <w:sz w:val="20"/>
                <w:szCs w:val="24"/>
              </w:rPr>
            </w:pPr>
            <w:r>
              <w:rPr>
                <w:sz w:val="20"/>
                <w:szCs w:val="24"/>
              </w:rPr>
              <w:t xml:space="preserve">ОГРН </w:t>
            </w:r>
          </w:p>
        </w:tc>
        <w:tc>
          <w:tcPr>
            <w:tcW w:w="1999" w:type="dxa"/>
            <w:tcBorders>
              <w:bottom w:val="single" w:sz="8" w:space="0" w:color="000000"/>
              <w:right w:val="single" w:sz="4" w:space="0" w:color="000000"/>
            </w:tcBorders>
            <w:shd w:val="clear" w:color="auto" w:fill="auto"/>
            <w:vAlign w:val="center"/>
          </w:tcPr>
          <w:p w:rsidR="005C18AF" w:rsidRDefault="00A77ECE">
            <w:pPr>
              <w:widowControl w:val="0"/>
              <w:spacing w:before="0" w:after="240"/>
              <w:jc w:val="center"/>
              <w:rPr>
                <w:sz w:val="20"/>
                <w:szCs w:val="24"/>
              </w:rPr>
            </w:pPr>
            <w:r>
              <w:rPr>
                <w:sz w:val="20"/>
                <w:szCs w:val="24"/>
              </w:rPr>
              <w:t xml:space="preserve">Наименование / ФИО </w:t>
            </w:r>
          </w:p>
        </w:tc>
        <w:tc>
          <w:tcPr>
            <w:tcW w:w="1687" w:type="dxa"/>
            <w:tcBorders>
              <w:bottom w:val="single" w:sz="8" w:space="0" w:color="000000"/>
              <w:right w:val="single" w:sz="4" w:space="0" w:color="000000"/>
            </w:tcBorders>
            <w:shd w:val="clear" w:color="auto" w:fill="auto"/>
            <w:vAlign w:val="center"/>
          </w:tcPr>
          <w:p w:rsidR="005C18AF" w:rsidRDefault="00A77ECE">
            <w:pPr>
              <w:widowControl w:val="0"/>
              <w:spacing w:before="0" w:after="240"/>
              <w:jc w:val="center"/>
              <w:rPr>
                <w:sz w:val="20"/>
                <w:szCs w:val="24"/>
              </w:rPr>
            </w:pPr>
            <w:r>
              <w:rPr>
                <w:sz w:val="20"/>
                <w:szCs w:val="24"/>
              </w:rPr>
              <w:t xml:space="preserve">Адрес регистрации </w:t>
            </w:r>
          </w:p>
        </w:tc>
        <w:tc>
          <w:tcPr>
            <w:tcW w:w="2268" w:type="dxa"/>
            <w:tcBorders>
              <w:bottom w:val="single" w:sz="8" w:space="0" w:color="000000"/>
              <w:right w:val="single" w:sz="4" w:space="0" w:color="000000"/>
            </w:tcBorders>
            <w:shd w:val="clear" w:color="auto" w:fill="auto"/>
            <w:vAlign w:val="center"/>
          </w:tcPr>
          <w:p w:rsidR="005C18AF" w:rsidRDefault="00A77ECE">
            <w:pPr>
              <w:widowControl w:val="0"/>
              <w:spacing w:before="0" w:after="240"/>
              <w:jc w:val="center"/>
              <w:rPr>
                <w:sz w:val="20"/>
                <w:szCs w:val="24"/>
              </w:rPr>
            </w:pPr>
            <w:r>
              <w:rPr>
                <w:sz w:val="20"/>
                <w:szCs w:val="24"/>
              </w:rPr>
              <w:t xml:space="preserve">Серия и номер документа, удостоверяющего личность (для физического лица) </w:t>
            </w:r>
          </w:p>
        </w:tc>
        <w:tc>
          <w:tcPr>
            <w:tcW w:w="2689" w:type="dxa"/>
            <w:tcBorders>
              <w:bottom w:val="single" w:sz="8" w:space="0" w:color="000000"/>
              <w:right w:val="single" w:sz="4" w:space="0" w:color="000000"/>
            </w:tcBorders>
            <w:shd w:val="clear" w:color="auto" w:fill="auto"/>
            <w:vAlign w:val="center"/>
          </w:tcPr>
          <w:p w:rsidR="005C18AF" w:rsidRDefault="00A77ECE">
            <w:pPr>
              <w:widowControl w:val="0"/>
              <w:spacing w:before="0" w:after="240"/>
              <w:jc w:val="center"/>
              <w:rPr>
                <w:sz w:val="20"/>
                <w:szCs w:val="24"/>
              </w:rPr>
            </w:pPr>
            <w:r>
              <w:rPr>
                <w:sz w:val="20"/>
                <w:szCs w:val="24"/>
              </w:rPr>
              <w:t xml:space="preserve">Руководитель / участник / акционер / бенефициар </w:t>
            </w:r>
          </w:p>
        </w:tc>
        <w:tc>
          <w:tcPr>
            <w:tcW w:w="2414" w:type="dxa"/>
            <w:gridSpan w:val="2"/>
            <w:vMerge/>
            <w:tcBorders>
              <w:left w:val="single" w:sz="4" w:space="0" w:color="000000"/>
              <w:bottom w:val="single" w:sz="8" w:space="0" w:color="000000"/>
              <w:right w:val="single" w:sz="8" w:space="0" w:color="000000"/>
            </w:tcBorders>
            <w:vAlign w:val="center"/>
          </w:tcPr>
          <w:p w:rsidR="005C18AF" w:rsidRDefault="005C18AF">
            <w:pPr>
              <w:widowControl w:val="0"/>
              <w:spacing w:before="0" w:after="240"/>
              <w:jc w:val="left"/>
              <w:rPr>
                <w:sz w:val="20"/>
                <w:szCs w:val="24"/>
              </w:rPr>
            </w:pPr>
          </w:p>
        </w:tc>
        <w:tc>
          <w:tcPr>
            <w:tcW w:w="5" w:type="dxa"/>
          </w:tcPr>
          <w:p w:rsidR="005C18AF" w:rsidRDefault="005C18AF">
            <w:pPr>
              <w:widowControl w:val="0"/>
            </w:pPr>
          </w:p>
        </w:tc>
      </w:tr>
      <w:tr w:rsidR="005C18AF">
        <w:trPr>
          <w:trHeight w:val="570"/>
        </w:trPr>
        <w:tc>
          <w:tcPr>
            <w:tcW w:w="766" w:type="dxa"/>
            <w:tcBorders>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lastRenderedPageBreak/>
              <w:t xml:space="preserve"> 1.1 </w:t>
            </w:r>
          </w:p>
        </w:tc>
        <w:tc>
          <w:tcPr>
            <w:tcW w:w="1643"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7754467990</w:t>
            </w:r>
          </w:p>
        </w:tc>
        <w:tc>
          <w:tcPr>
            <w:tcW w:w="1559"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108 323 232 323 232</w:t>
            </w:r>
          </w:p>
        </w:tc>
        <w:tc>
          <w:tcPr>
            <w:tcW w:w="1999"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 ЗАО "Свет 1" </w:t>
            </w:r>
          </w:p>
        </w:tc>
        <w:tc>
          <w:tcPr>
            <w:tcW w:w="1687"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Москва, ул.Лубянка, 3 </w:t>
            </w:r>
          </w:p>
        </w:tc>
        <w:tc>
          <w:tcPr>
            <w:tcW w:w="2268"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w:t>
            </w:r>
          </w:p>
        </w:tc>
        <w:tc>
          <w:tcPr>
            <w:tcW w:w="2689"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 </w:t>
            </w:r>
            <w:r>
              <w:rPr>
                <w:i/>
                <w:iCs/>
                <w:sz w:val="20"/>
                <w:szCs w:val="24"/>
              </w:rPr>
              <w:t xml:space="preserve">Участник </w:t>
            </w:r>
          </w:p>
        </w:tc>
        <w:tc>
          <w:tcPr>
            <w:tcW w:w="2414" w:type="dxa"/>
            <w:gridSpan w:val="2"/>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договор об учреждении от 23.01.2008 </w:t>
            </w:r>
          </w:p>
        </w:tc>
        <w:tc>
          <w:tcPr>
            <w:tcW w:w="5" w:type="dxa"/>
          </w:tcPr>
          <w:p w:rsidR="005C18AF" w:rsidRDefault="005C18AF">
            <w:pPr>
              <w:widowControl w:val="0"/>
            </w:pPr>
          </w:p>
        </w:tc>
      </w:tr>
      <w:tr w:rsidR="005C18AF">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 1.1.0 </w:t>
            </w:r>
          </w:p>
        </w:tc>
        <w:tc>
          <w:tcPr>
            <w:tcW w:w="1643"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111222333444</w:t>
            </w:r>
          </w:p>
        </w:tc>
        <w:tc>
          <w:tcPr>
            <w:tcW w:w="1559"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Петрова Анна Ивановна </w:t>
            </w:r>
          </w:p>
        </w:tc>
        <w:tc>
          <w:tcPr>
            <w:tcW w:w="1687"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Москва, ул.Щепкина, 33 </w:t>
            </w:r>
          </w:p>
        </w:tc>
        <w:tc>
          <w:tcPr>
            <w:tcW w:w="2268"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 44 55 666777 </w:t>
            </w:r>
          </w:p>
        </w:tc>
        <w:tc>
          <w:tcPr>
            <w:tcW w:w="2689"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устав, приказ №45-л/с от 22.03.10 </w:t>
            </w:r>
          </w:p>
        </w:tc>
        <w:tc>
          <w:tcPr>
            <w:tcW w:w="5" w:type="dxa"/>
          </w:tcPr>
          <w:p w:rsidR="005C18AF" w:rsidRDefault="005C18AF">
            <w:pPr>
              <w:widowControl w:val="0"/>
            </w:pPr>
          </w:p>
        </w:tc>
      </w:tr>
      <w:tr w:rsidR="005C18AF">
        <w:trPr>
          <w:trHeight w:val="255"/>
        </w:trPr>
        <w:tc>
          <w:tcPr>
            <w:tcW w:w="766" w:type="dxa"/>
            <w:tcBorders>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 1.1.1 </w:t>
            </w:r>
          </w:p>
        </w:tc>
        <w:tc>
          <w:tcPr>
            <w:tcW w:w="1643"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333222444555</w:t>
            </w:r>
          </w:p>
        </w:tc>
        <w:tc>
          <w:tcPr>
            <w:tcW w:w="1559"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Сидоров Пётр Иванович </w:t>
            </w:r>
          </w:p>
        </w:tc>
        <w:tc>
          <w:tcPr>
            <w:tcW w:w="1687"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Саратов, ул. Ленина, 45-34 </w:t>
            </w:r>
          </w:p>
        </w:tc>
        <w:tc>
          <w:tcPr>
            <w:tcW w:w="2268"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 55 66 777888 </w:t>
            </w:r>
          </w:p>
        </w:tc>
        <w:tc>
          <w:tcPr>
            <w:tcW w:w="2689"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договор об учреждении от 12.03.2004 </w:t>
            </w:r>
          </w:p>
        </w:tc>
        <w:tc>
          <w:tcPr>
            <w:tcW w:w="5" w:type="dxa"/>
          </w:tcPr>
          <w:p w:rsidR="005C18AF" w:rsidRDefault="005C18AF">
            <w:pPr>
              <w:widowControl w:val="0"/>
            </w:pPr>
          </w:p>
        </w:tc>
      </w:tr>
      <w:tr w:rsidR="005C18AF">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 1.1.2 </w:t>
            </w:r>
          </w:p>
        </w:tc>
        <w:tc>
          <w:tcPr>
            <w:tcW w:w="1643"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6277777777</w:t>
            </w:r>
          </w:p>
        </w:tc>
        <w:tc>
          <w:tcPr>
            <w:tcW w:w="1559"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104 567 567 567 436</w:t>
            </w:r>
          </w:p>
        </w:tc>
        <w:tc>
          <w:tcPr>
            <w:tcW w:w="1999"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ООО "Черепашка" </w:t>
            </w:r>
          </w:p>
        </w:tc>
        <w:tc>
          <w:tcPr>
            <w:tcW w:w="1687"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Саратов, ул. Ленина, 45 </w:t>
            </w:r>
          </w:p>
        </w:tc>
        <w:tc>
          <w:tcPr>
            <w:tcW w:w="2268"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w:t>
            </w:r>
          </w:p>
        </w:tc>
        <w:tc>
          <w:tcPr>
            <w:tcW w:w="2689"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договор об учреждении от 12.03.2004 </w:t>
            </w:r>
          </w:p>
        </w:tc>
        <w:tc>
          <w:tcPr>
            <w:tcW w:w="5" w:type="dxa"/>
          </w:tcPr>
          <w:p w:rsidR="005C18AF" w:rsidRDefault="005C18AF">
            <w:pPr>
              <w:widowControl w:val="0"/>
            </w:pPr>
          </w:p>
        </w:tc>
      </w:tr>
      <w:tr w:rsidR="005C18AF">
        <w:trPr>
          <w:trHeight w:val="255"/>
        </w:trPr>
        <w:tc>
          <w:tcPr>
            <w:tcW w:w="766" w:type="dxa"/>
            <w:tcBorders>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 1.1.2.0 </w:t>
            </w:r>
          </w:p>
        </w:tc>
        <w:tc>
          <w:tcPr>
            <w:tcW w:w="1643"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74956728576</w:t>
            </w:r>
          </w:p>
        </w:tc>
        <w:tc>
          <w:tcPr>
            <w:tcW w:w="1559"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Мухов Амир Мазиевич </w:t>
            </w:r>
          </w:p>
        </w:tc>
        <w:tc>
          <w:tcPr>
            <w:tcW w:w="1687"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Саратов, ул. Ленина, 45 </w:t>
            </w:r>
          </w:p>
        </w:tc>
        <w:tc>
          <w:tcPr>
            <w:tcW w:w="2268"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 66 78 455434 </w:t>
            </w:r>
          </w:p>
        </w:tc>
        <w:tc>
          <w:tcPr>
            <w:tcW w:w="2689"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устав, приказ №77-л/с от 22.05.11 </w:t>
            </w:r>
          </w:p>
        </w:tc>
        <w:tc>
          <w:tcPr>
            <w:tcW w:w="5" w:type="dxa"/>
          </w:tcPr>
          <w:p w:rsidR="005C18AF" w:rsidRDefault="005C18AF">
            <w:pPr>
              <w:widowControl w:val="0"/>
            </w:pPr>
          </w:p>
        </w:tc>
      </w:tr>
      <w:tr w:rsidR="005C18AF">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 1.1.2.1 </w:t>
            </w:r>
          </w:p>
        </w:tc>
        <w:tc>
          <w:tcPr>
            <w:tcW w:w="1643"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84623895734</w:t>
            </w:r>
          </w:p>
        </w:tc>
        <w:tc>
          <w:tcPr>
            <w:tcW w:w="1559"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Мазаева Инна Львовна </w:t>
            </w:r>
          </w:p>
        </w:tc>
        <w:tc>
          <w:tcPr>
            <w:tcW w:w="1687"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Саратов, ул. К.Маркса, 5-34 </w:t>
            </w:r>
          </w:p>
        </w:tc>
        <w:tc>
          <w:tcPr>
            <w:tcW w:w="2268"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 67 03 000444 </w:t>
            </w:r>
          </w:p>
        </w:tc>
        <w:tc>
          <w:tcPr>
            <w:tcW w:w="2689"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 Бенефициар </w:t>
            </w:r>
          </w:p>
        </w:tc>
        <w:tc>
          <w:tcPr>
            <w:tcW w:w="2414" w:type="dxa"/>
            <w:gridSpan w:val="2"/>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договор об учреждении от 12.03.2004 </w:t>
            </w:r>
          </w:p>
        </w:tc>
        <w:tc>
          <w:tcPr>
            <w:tcW w:w="5" w:type="dxa"/>
          </w:tcPr>
          <w:p w:rsidR="005C18AF" w:rsidRDefault="005C18AF">
            <w:pPr>
              <w:widowControl w:val="0"/>
            </w:pPr>
          </w:p>
        </w:tc>
      </w:tr>
      <w:tr w:rsidR="005C18AF">
        <w:trPr>
          <w:trHeight w:val="630"/>
        </w:trPr>
        <w:tc>
          <w:tcPr>
            <w:tcW w:w="766" w:type="dxa"/>
            <w:tcBorders>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 </w:t>
            </w:r>
            <w:r>
              <w:rPr>
                <w:i/>
                <w:iCs/>
                <w:sz w:val="20"/>
                <w:szCs w:val="24"/>
              </w:rPr>
              <w:t xml:space="preserve">1.2 </w:t>
            </w:r>
          </w:p>
        </w:tc>
        <w:tc>
          <w:tcPr>
            <w:tcW w:w="1643"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7754456890</w:t>
            </w:r>
          </w:p>
        </w:tc>
        <w:tc>
          <w:tcPr>
            <w:tcW w:w="1559"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107 656 565 656 565</w:t>
            </w:r>
          </w:p>
        </w:tc>
        <w:tc>
          <w:tcPr>
            <w:tcW w:w="1999"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ООО "Свет 2" </w:t>
            </w:r>
          </w:p>
        </w:tc>
        <w:tc>
          <w:tcPr>
            <w:tcW w:w="1687"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Смоленск, ул. Титова, 34 </w:t>
            </w:r>
          </w:p>
        </w:tc>
        <w:tc>
          <w:tcPr>
            <w:tcW w:w="2268"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w:t>
            </w:r>
          </w:p>
        </w:tc>
        <w:tc>
          <w:tcPr>
            <w:tcW w:w="2689"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договор об учреждении от 23.01.2008 </w:t>
            </w:r>
          </w:p>
        </w:tc>
        <w:tc>
          <w:tcPr>
            <w:tcW w:w="5" w:type="dxa"/>
          </w:tcPr>
          <w:p w:rsidR="005C18AF" w:rsidRDefault="005C18AF">
            <w:pPr>
              <w:widowControl w:val="0"/>
            </w:pPr>
          </w:p>
        </w:tc>
      </w:tr>
      <w:tr w:rsidR="005C18AF">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 1.2.0 </w:t>
            </w:r>
          </w:p>
        </w:tc>
        <w:tc>
          <w:tcPr>
            <w:tcW w:w="1643"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6665557444</w:t>
            </w:r>
          </w:p>
        </w:tc>
        <w:tc>
          <w:tcPr>
            <w:tcW w:w="1559"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Антонов Иван Игоревич </w:t>
            </w:r>
          </w:p>
        </w:tc>
        <w:tc>
          <w:tcPr>
            <w:tcW w:w="1687"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Смоленск, ул. Титова, 34 </w:t>
            </w:r>
          </w:p>
        </w:tc>
        <w:tc>
          <w:tcPr>
            <w:tcW w:w="2268"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 66 55 444333 </w:t>
            </w:r>
          </w:p>
        </w:tc>
        <w:tc>
          <w:tcPr>
            <w:tcW w:w="2689"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устав, приказ №56-л/с от 22.05.09 </w:t>
            </w:r>
          </w:p>
        </w:tc>
        <w:tc>
          <w:tcPr>
            <w:tcW w:w="5" w:type="dxa"/>
          </w:tcPr>
          <w:p w:rsidR="005C18AF" w:rsidRDefault="005C18AF">
            <w:pPr>
              <w:widowControl w:val="0"/>
            </w:pPr>
          </w:p>
        </w:tc>
      </w:tr>
      <w:tr w:rsidR="005C18AF">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 1.2.1 </w:t>
            </w:r>
          </w:p>
        </w:tc>
        <w:tc>
          <w:tcPr>
            <w:tcW w:w="1643"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8887776655</w:t>
            </w:r>
          </w:p>
        </w:tc>
        <w:tc>
          <w:tcPr>
            <w:tcW w:w="1559"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Ивлев Дмитрий Степанович </w:t>
            </w:r>
          </w:p>
        </w:tc>
        <w:tc>
          <w:tcPr>
            <w:tcW w:w="1687"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Смоленск, ул. Чапаева, 34-72 </w:t>
            </w:r>
          </w:p>
        </w:tc>
        <w:tc>
          <w:tcPr>
            <w:tcW w:w="2268"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 77 55 333444 </w:t>
            </w:r>
          </w:p>
        </w:tc>
        <w:tc>
          <w:tcPr>
            <w:tcW w:w="2689"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договор об учреждении от 23.01.2006 </w:t>
            </w:r>
          </w:p>
        </w:tc>
        <w:tc>
          <w:tcPr>
            <w:tcW w:w="5" w:type="dxa"/>
          </w:tcPr>
          <w:p w:rsidR="005C18AF" w:rsidRDefault="005C18AF">
            <w:pPr>
              <w:widowControl w:val="0"/>
            </w:pPr>
          </w:p>
        </w:tc>
      </w:tr>
      <w:tr w:rsidR="005C18AF">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 1.2.2 </w:t>
            </w:r>
          </w:p>
        </w:tc>
        <w:tc>
          <w:tcPr>
            <w:tcW w:w="1643"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33388844455</w:t>
            </w:r>
          </w:p>
        </w:tc>
        <w:tc>
          <w:tcPr>
            <w:tcW w:w="1559"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Степанов Игорь Дмитриевич </w:t>
            </w:r>
          </w:p>
        </w:tc>
        <w:tc>
          <w:tcPr>
            <w:tcW w:w="1687"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Смоленск, ул. Гагарина, 2-64 </w:t>
            </w:r>
          </w:p>
        </w:tc>
        <w:tc>
          <w:tcPr>
            <w:tcW w:w="2268"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 66 77 223344 </w:t>
            </w:r>
          </w:p>
        </w:tc>
        <w:tc>
          <w:tcPr>
            <w:tcW w:w="2689"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договор об учреждении от 23.01.2006 </w:t>
            </w:r>
          </w:p>
        </w:tc>
        <w:tc>
          <w:tcPr>
            <w:tcW w:w="5" w:type="dxa"/>
          </w:tcPr>
          <w:p w:rsidR="005C18AF" w:rsidRDefault="005C18AF">
            <w:pPr>
              <w:widowControl w:val="0"/>
            </w:pPr>
          </w:p>
        </w:tc>
      </w:tr>
      <w:tr w:rsidR="005C18AF">
        <w:trPr>
          <w:trHeight w:val="630"/>
        </w:trPr>
        <w:tc>
          <w:tcPr>
            <w:tcW w:w="766" w:type="dxa"/>
            <w:tcBorders>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lastRenderedPageBreak/>
              <w:t xml:space="preserve"> 1.3 </w:t>
            </w:r>
          </w:p>
        </w:tc>
        <w:tc>
          <w:tcPr>
            <w:tcW w:w="1643"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ASU66-54</w:t>
            </w:r>
          </w:p>
        </w:tc>
        <w:tc>
          <w:tcPr>
            <w:tcW w:w="1559"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Игуана лтд (Iguana LTD) </w:t>
            </w:r>
          </w:p>
        </w:tc>
        <w:tc>
          <w:tcPr>
            <w:tcW w:w="1687"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США, штат Виржиния, 533 </w:t>
            </w:r>
          </w:p>
        </w:tc>
        <w:tc>
          <w:tcPr>
            <w:tcW w:w="2268"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w:t>
            </w:r>
          </w:p>
        </w:tc>
        <w:tc>
          <w:tcPr>
            <w:tcW w:w="2689"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договор об учреждении от 23.01.2008 </w:t>
            </w:r>
          </w:p>
        </w:tc>
        <w:tc>
          <w:tcPr>
            <w:tcW w:w="5" w:type="dxa"/>
          </w:tcPr>
          <w:p w:rsidR="005C18AF" w:rsidRDefault="005C18AF">
            <w:pPr>
              <w:widowControl w:val="0"/>
            </w:pPr>
          </w:p>
        </w:tc>
      </w:tr>
      <w:tr w:rsidR="005C18AF">
        <w:trPr>
          <w:trHeight w:val="630"/>
        </w:trPr>
        <w:tc>
          <w:tcPr>
            <w:tcW w:w="766" w:type="dxa"/>
            <w:tcBorders>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w:t>
            </w:r>
          </w:p>
        </w:tc>
        <w:tc>
          <w:tcPr>
            <w:tcW w:w="1643"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w:t>
            </w:r>
          </w:p>
        </w:tc>
        <w:tc>
          <w:tcPr>
            <w:tcW w:w="1559"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Ruan Max Amer </w:t>
            </w:r>
          </w:p>
        </w:tc>
        <w:tc>
          <w:tcPr>
            <w:tcW w:w="1687"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Кипр, Лимассол, 24-75 </w:t>
            </w:r>
          </w:p>
        </w:tc>
        <w:tc>
          <w:tcPr>
            <w:tcW w:w="2268"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 776AE 6654 </w:t>
            </w:r>
          </w:p>
        </w:tc>
        <w:tc>
          <w:tcPr>
            <w:tcW w:w="2689" w:type="dxa"/>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w:t>
            </w:r>
          </w:p>
        </w:tc>
        <w:tc>
          <w:tcPr>
            <w:tcW w:w="5" w:type="dxa"/>
          </w:tcPr>
          <w:p w:rsidR="005C18AF" w:rsidRDefault="005C18AF">
            <w:pPr>
              <w:widowControl w:val="0"/>
            </w:pPr>
          </w:p>
        </w:tc>
      </w:tr>
      <w:tr w:rsidR="005C18AF">
        <w:trPr>
          <w:trHeight w:val="630"/>
        </w:trPr>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 1.4 </w:t>
            </w:r>
          </w:p>
        </w:tc>
        <w:tc>
          <w:tcPr>
            <w:tcW w:w="1643" w:type="dxa"/>
            <w:tcBorders>
              <w:top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12345678902</w:t>
            </w:r>
          </w:p>
        </w:tc>
        <w:tc>
          <w:tcPr>
            <w:tcW w:w="1559" w:type="dxa"/>
            <w:tcBorders>
              <w:top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w:t>
            </w:r>
          </w:p>
        </w:tc>
        <w:tc>
          <w:tcPr>
            <w:tcW w:w="1999" w:type="dxa"/>
            <w:tcBorders>
              <w:top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Иванов Иван Иванович </w:t>
            </w:r>
          </w:p>
        </w:tc>
        <w:tc>
          <w:tcPr>
            <w:tcW w:w="1687" w:type="dxa"/>
            <w:tcBorders>
              <w:top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Тула, ул. Пионеров, 56-89 </w:t>
            </w:r>
          </w:p>
        </w:tc>
        <w:tc>
          <w:tcPr>
            <w:tcW w:w="2268" w:type="dxa"/>
            <w:tcBorders>
              <w:top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 11 22 334455 </w:t>
            </w:r>
          </w:p>
        </w:tc>
        <w:tc>
          <w:tcPr>
            <w:tcW w:w="2689" w:type="dxa"/>
            <w:tcBorders>
              <w:top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 Участник </w:t>
            </w:r>
          </w:p>
        </w:tc>
        <w:tc>
          <w:tcPr>
            <w:tcW w:w="2414" w:type="dxa"/>
            <w:gridSpan w:val="2"/>
            <w:tcBorders>
              <w:top w:val="single" w:sz="4" w:space="0" w:color="000000"/>
              <w:bottom w:val="single" w:sz="4" w:space="0" w:color="000000"/>
              <w:right w:val="single" w:sz="4" w:space="0" w:color="000000"/>
            </w:tcBorders>
            <w:shd w:val="clear" w:color="auto" w:fill="auto"/>
            <w:vAlign w:val="center"/>
          </w:tcPr>
          <w:p w:rsidR="005C18AF" w:rsidRDefault="00A77ECE">
            <w:pPr>
              <w:widowControl w:val="0"/>
              <w:spacing w:before="0" w:after="240"/>
              <w:jc w:val="left"/>
              <w:rPr>
                <w:i/>
                <w:iCs/>
                <w:sz w:val="20"/>
                <w:szCs w:val="24"/>
              </w:rPr>
            </w:pPr>
            <w:r>
              <w:rPr>
                <w:i/>
                <w:iCs/>
                <w:sz w:val="20"/>
                <w:szCs w:val="24"/>
              </w:rPr>
              <w:t xml:space="preserve">договор об учреждении от 23.01.2008 </w:t>
            </w:r>
          </w:p>
        </w:tc>
        <w:tc>
          <w:tcPr>
            <w:tcW w:w="5" w:type="dxa"/>
          </w:tcPr>
          <w:p w:rsidR="005C18AF" w:rsidRDefault="005C18AF">
            <w:pPr>
              <w:widowControl w:val="0"/>
            </w:pPr>
          </w:p>
        </w:tc>
      </w:tr>
      <w:tr w:rsidR="005C18AF">
        <w:trPr>
          <w:trHeight w:val="630"/>
        </w:trPr>
        <w:tc>
          <w:tcPr>
            <w:tcW w:w="766" w:type="dxa"/>
            <w:tcBorders>
              <w:top w:val="single" w:sz="4" w:space="0" w:color="000000"/>
            </w:tcBorders>
            <w:shd w:val="clear" w:color="auto" w:fill="auto"/>
            <w:vAlign w:val="center"/>
          </w:tcPr>
          <w:p w:rsidR="005C18AF" w:rsidRDefault="005C18AF">
            <w:pPr>
              <w:widowControl w:val="0"/>
              <w:spacing w:before="0" w:after="240"/>
              <w:jc w:val="left"/>
              <w:rPr>
                <w:i/>
                <w:iCs/>
                <w:sz w:val="20"/>
                <w:szCs w:val="24"/>
              </w:rPr>
            </w:pPr>
          </w:p>
        </w:tc>
        <w:tc>
          <w:tcPr>
            <w:tcW w:w="1643" w:type="dxa"/>
            <w:tcBorders>
              <w:top w:val="single" w:sz="4" w:space="0" w:color="000000"/>
            </w:tcBorders>
            <w:shd w:val="clear" w:color="auto" w:fill="auto"/>
            <w:vAlign w:val="center"/>
          </w:tcPr>
          <w:p w:rsidR="005C18AF" w:rsidRDefault="005C18AF">
            <w:pPr>
              <w:widowControl w:val="0"/>
              <w:spacing w:before="0" w:after="240"/>
              <w:jc w:val="left"/>
              <w:rPr>
                <w:i/>
                <w:iCs/>
                <w:sz w:val="20"/>
                <w:szCs w:val="24"/>
              </w:rPr>
            </w:pPr>
          </w:p>
        </w:tc>
        <w:tc>
          <w:tcPr>
            <w:tcW w:w="1559" w:type="dxa"/>
            <w:tcBorders>
              <w:top w:val="single" w:sz="4" w:space="0" w:color="000000"/>
            </w:tcBorders>
            <w:shd w:val="clear" w:color="auto" w:fill="auto"/>
            <w:vAlign w:val="center"/>
          </w:tcPr>
          <w:p w:rsidR="005C18AF" w:rsidRDefault="005C18AF">
            <w:pPr>
              <w:widowControl w:val="0"/>
              <w:spacing w:before="0" w:after="240"/>
              <w:jc w:val="left"/>
              <w:rPr>
                <w:i/>
                <w:iCs/>
                <w:sz w:val="20"/>
                <w:szCs w:val="24"/>
              </w:rPr>
            </w:pPr>
          </w:p>
        </w:tc>
        <w:tc>
          <w:tcPr>
            <w:tcW w:w="1999" w:type="dxa"/>
            <w:tcBorders>
              <w:top w:val="single" w:sz="4" w:space="0" w:color="000000"/>
            </w:tcBorders>
            <w:shd w:val="clear" w:color="auto" w:fill="auto"/>
            <w:vAlign w:val="center"/>
          </w:tcPr>
          <w:p w:rsidR="005C18AF" w:rsidRDefault="005C18AF">
            <w:pPr>
              <w:widowControl w:val="0"/>
              <w:spacing w:before="0" w:after="240"/>
              <w:jc w:val="left"/>
              <w:rPr>
                <w:i/>
                <w:iCs/>
                <w:sz w:val="20"/>
                <w:szCs w:val="24"/>
              </w:rPr>
            </w:pPr>
          </w:p>
        </w:tc>
        <w:tc>
          <w:tcPr>
            <w:tcW w:w="1687" w:type="dxa"/>
            <w:tcBorders>
              <w:top w:val="single" w:sz="4" w:space="0" w:color="000000"/>
            </w:tcBorders>
            <w:shd w:val="clear" w:color="auto" w:fill="auto"/>
            <w:vAlign w:val="center"/>
          </w:tcPr>
          <w:p w:rsidR="005C18AF" w:rsidRDefault="005C18AF">
            <w:pPr>
              <w:widowControl w:val="0"/>
              <w:spacing w:before="0" w:after="240"/>
              <w:jc w:val="left"/>
              <w:rPr>
                <w:i/>
                <w:iCs/>
                <w:sz w:val="20"/>
                <w:szCs w:val="24"/>
              </w:rPr>
            </w:pPr>
          </w:p>
        </w:tc>
        <w:tc>
          <w:tcPr>
            <w:tcW w:w="2268" w:type="dxa"/>
            <w:tcBorders>
              <w:top w:val="single" w:sz="4" w:space="0" w:color="000000"/>
            </w:tcBorders>
            <w:shd w:val="clear" w:color="auto" w:fill="auto"/>
            <w:vAlign w:val="center"/>
          </w:tcPr>
          <w:p w:rsidR="005C18AF" w:rsidRDefault="005C18AF">
            <w:pPr>
              <w:widowControl w:val="0"/>
              <w:spacing w:before="0" w:after="240"/>
              <w:jc w:val="left"/>
              <w:rPr>
                <w:i/>
                <w:iCs/>
                <w:sz w:val="20"/>
                <w:szCs w:val="24"/>
              </w:rPr>
            </w:pPr>
          </w:p>
        </w:tc>
        <w:tc>
          <w:tcPr>
            <w:tcW w:w="2689" w:type="dxa"/>
            <w:tcBorders>
              <w:top w:val="single" w:sz="4" w:space="0" w:color="000000"/>
            </w:tcBorders>
            <w:shd w:val="clear" w:color="auto" w:fill="auto"/>
            <w:vAlign w:val="center"/>
          </w:tcPr>
          <w:p w:rsidR="005C18AF" w:rsidRDefault="005C18AF">
            <w:pPr>
              <w:widowControl w:val="0"/>
              <w:spacing w:before="0" w:after="240"/>
              <w:jc w:val="left"/>
              <w:rPr>
                <w:i/>
                <w:iCs/>
                <w:sz w:val="20"/>
                <w:szCs w:val="24"/>
              </w:rPr>
            </w:pPr>
          </w:p>
        </w:tc>
        <w:tc>
          <w:tcPr>
            <w:tcW w:w="2414" w:type="dxa"/>
            <w:gridSpan w:val="2"/>
            <w:tcBorders>
              <w:top w:val="single" w:sz="4" w:space="0" w:color="000000"/>
            </w:tcBorders>
            <w:shd w:val="clear" w:color="auto" w:fill="auto"/>
            <w:vAlign w:val="center"/>
          </w:tcPr>
          <w:p w:rsidR="005C18AF" w:rsidRDefault="005C18AF">
            <w:pPr>
              <w:widowControl w:val="0"/>
              <w:spacing w:before="0" w:after="240"/>
              <w:jc w:val="left"/>
              <w:rPr>
                <w:i/>
                <w:iCs/>
                <w:sz w:val="20"/>
                <w:szCs w:val="24"/>
              </w:rPr>
            </w:pPr>
          </w:p>
        </w:tc>
        <w:tc>
          <w:tcPr>
            <w:tcW w:w="5" w:type="dxa"/>
          </w:tcPr>
          <w:p w:rsidR="005C18AF" w:rsidRDefault="005C18AF">
            <w:pPr>
              <w:widowControl w:val="0"/>
            </w:pPr>
          </w:p>
        </w:tc>
      </w:tr>
      <w:tr w:rsidR="005C18AF">
        <w:trPr>
          <w:trHeight w:val="630"/>
        </w:trPr>
        <w:tc>
          <w:tcPr>
            <w:tcW w:w="766" w:type="dxa"/>
            <w:shd w:val="clear" w:color="auto" w:fill="auto"/>
            <w:vAlign w:val="center"/>
          </w:tcPr>
          <w:p w:rsidR="005C18AF" w:rsidRDefault="005C18AF">
            <w:pPr>
              <w:widowControl w:val="0"/>
              <w:spacing w:before="0" w:after="240"/>
              <w:jc w:val="left"/>
              <w:rPr>
                <w:i/>
                <w:iCs/>
                <w:sz w:val="20"/>
                <w:szCs w:val="24"/>
              </w:rPr>
            </w:pPr>
          </w:p>
        </w:tc>
        <w:tc>
          <w:tcPr>
            <w:tcW w:w="5201" w:type="dxa"/>
            <w:gridSpan w:val="3"/>
            <w:shd w:val="clear" w:color="auto" w:fill="auto"/>
            <w:vAlign w:val="center"/>
          </w:tcPr>
          <w:p w:rsidR="005C18AF" w:rsidRDefault="00A77ECE">
            <w:pPr>
              <w:widowControl w:val="0"/>
              <w:spacing w:before="0" w:after="240"/>
              <w:jc w:val="left"/>
              <w:rPr>
                <w:i/>
                <w:iCs/>
                <w:sz w:val="20"/>
                <w:szCs w:val="24"/>
              </w:rPr>
            </w:pPr>
            <w:r>
              <w:rPr>
                <w:i/>
                <w:iCs/>
                <w:sz w:val="20"/>
                <w:szCs w:val="24"/>
              </w:rPr>
              <w:t>________________________________________________</w:t>
            </w:r>
          </w:p>
        </w:tc>
        <w:tc>
          <w:tcPr>
            <w:tcW w:w="1687" w:type="dxa"/>
            <w:shd w:val="clear" w:color="auto" w:fill="auto"/>
            <w:vAlign w:val="center"/>
          </w:tcPr>
          <w:p w:rsidR="005C18AF" w:rsidRDefault="005C18AF">
            <w:pPr>
              <w:widowControl w:val="0"/>
              <w:spacing w:before="0" w:after="240"/>
              <w:jc w:val="left"/>
              <w:rPr>
                <w:i/>
                <w:iCs/>
                <w:sz w:val="20"/>
                <w:szCs w:val="24"/>
              </w:rPr>
            </w:pPr>
          </w:p>
        </w:tc>
        <w:tc>
          <w:tcPr>
            <w:tcW w:w="2268" w:type="dxa"/>
            <w:shd w:val="clear" w:color="auto" w:fill="auto"/>
            <w:vAlign w:val="center"/>
          </w:tcPr>
          <w:p w:rsidR="005C18AF" w:rsidRDefault="005C18AF">
            <w:pPr>
              <w:widowControl w:val="0"/>
              <w:spacing w:before="0" w:after="240"/>
              <w:jc w:val="left"/>
              <w:rPr>
                <w:i/>
                <w:iCs/>
                <w:sz w:val="20"/>
                <w:szCs w:val="24"/>
              </w:rPr>
            </w:pPr>
          </w:p>
        </w:tc>
        <w:tc>
          <w:tcPr>
            <w:tcW w:w="2689" w:type="dxa"/>
            <w:shd w:val="clear" w:color="auto" w:fill="auto"/>
            <w:vAlign w:val="center"/>
          </w:tcPr>
          <w:p w:rsidR="005C18AF" w:rsidRDefault="00A77ECE">
            <w:pPr>
              <w:widowControl w:val="0"/>
              <w:spacing w:before="0" w:after="240"/>
              <w:jc w:val="left"/>
              <w:rPr>
                <w:i/>
                <w:iCs/>
                <w:sz w:val="20"/>
                <w:szCs w:val="24"/>
              </w:rPr>
            </w:pPr>
            <w:r>
              <w:rPr>
                <w:sz w:val="20"/>
                <w:szCs w:val="20"/>
              </w:rPr>
              <w:t>подпись, МП</w:t>
            </w:r>
          </w:p>
        </w:tc>
        <w:tc>
          <w:tcPr>
            <w:tcW w:w="2414" w:type="dxa"/>
            <w:gridSpan w:val="2"/>
            <w:shd w:val="clear" w:color="auto" w:fill="auto"/>
            <w:vAlign w:val="center"/>
          </w:tcPr>
          <w:p w:rsidR="005C18AF" w:rsidRDefault="005C18AF">
            <w:pPr>
              <w:widowControl w:val="0"/>
              <w:spacing w:before="0" w:after="240"/>
              <w:jc w:val="left"/>
              <w:rPr>
                <w:i/>
                <w:iCs/>
                <w:sz w:val="20"/>
                <w:szCs w:val="24"/>
              </w:rPr>
            </w:pPr>
          </w:p>
        </w:tc>
        <w:tc>
          <w:tcPr>
            <w:tcW w:w="5" w:type="dxa"/>
          </w:tcPr>
          <w:p w:rsidR="005C18AF" w:rsidRDefault="005C18AF">
            <w:pPr>
              <w:widowControl w:val="0"/>
            </w:pPr>
          </w:p>
        </w:tc>
      </w:tr>
      <w:tr w:rsidR="005C18AF">
        <w:trPr>
          <w:trHeight w:val="630"/>
        </w:trPr>
        <w:tc>
          <w:tcPr>
            <w:tcW w:w="766" w:type="dxa"/>
            <w:shd w:val="clear" w:color="auto" w:fill="auto"/>
            <w:vAlign w:val="center"/>
          </w:tcPr>
          <w:p w:rsidR="005C18AF" w:rsidRDefault="005C18AF">
            <w:pPr>
              <w:widowControl w:val="0"/>
              <w:spacing w:before="0" w:after="240"/>
              <w:jc w:val="left"/>
              <w:rPr>
                <w:i/>
                <w:iCs/>
                <w:sz w:val="20"/>
                <w:szCs w:val="24"/>
              </w:rPr>
            </w:pPr>
          </w:p>
        </w:tc>
        <w:tc>
          <w:tcPr>
            <w:tcW w:w="5201" w:type="dxa"/>
            <w:gridSpan w:val="3"/>
            <w:shd w:val="clear" w:color="auto" w:fill="auto"/>
            <w:vAlign w:val="center"/>
          </w:tcPr>
          <w:p w:rsidR="005C18AF" w:rsidRDefault="00A77ECE">
            <w:pPr>
              <w:widowControl w:val="0"/>
              <w:spacing w:before="0" w:after="240"/>
              <w:jc w:val="left"/>
              <w:rPr>
                <w:i/>
                <w:iCs/>
                <w:sz w:val="20"/>
                <w:szCs w:val="24"/>
              </w:rPr>
            </w:pPr>
            <w:r>
              <w:rPr>
                <w:i/>
                <w:iCs/>
                <w:sz w:val="20"/>
                <w:szCs w:val="24"/>
              </w:rPr>
              <w:t>________________________________________________</w:t>
            </w:r>
          </w:p>
        </w:tc>
        <w:tc>
          <w:tcPr>
            <w:tcW w:w="1687" w:type="dxa"/>
            <w:shd w:val="clear" w:color="auto" w:fill="auto"/>
            <w:vAlign w:val="center"/>
          </w:tcPr>
          <w:p w:rsidR="005C18AF" w:rsidRDefault="005C18AF">
            <w:pPr>
              <w:widowControl w:val="0"/>
              <w:spacing w:before="0" w:after="240"/>
              <w:jc w:val="left"/>
              <w:rPr>
                <w:i/>
                <w:iCs/>
                <w:sz w:val="20"/>
                <w:szCs w:val="24"/>
              </w:rPr>
            </w:pPr>
          </w:p>
        </w:tc>
        <w:tc>
          <w:tcPr>
            <w:tcW w:w="2268" w:type="dxa"/>
            <w:shd w:val="clear" w:color="auto" w:fill="auto"/>
            <w:vAlign w:val="center"/>
          </w:tcPr>
          <w:p w:rsidR="005C18AF" w:rsidRDefault="005C18AF">
            <w:pPr>
              <w:widowControl w:val="0"/>
              <w:spacing w:before="0" w:after="240"/>
              <w:jc w:val="left"/>
              <w:rPr>
                <w:i/>
                <w:iCs/>
                <w:sz w:val="20"/>
                <w:szCs w:val="24"/>
              </w:rPr>
            </w:pPr>
          </w:p>
        </w:tc>
        <w:tc>
          <w:tcPr>
            <w:tcW w:w="2689" w:type="dxa"/>
            <w:shd w:val="clear" w:color="auto" w:fill="auto"/>
            <w:vAlign w:val="center"/>
          </w:tcPr>
          <w:p w:rsidR="005C18AF" w:rsidRDefault="00A77ECE">
            <w:pPr>
              <w:widowControl w:val="0"/>
              <w:spacing w:before="0" w:after="240"/>
              <w:jc w:val="left"/>
              <w:rPr>
                <w:i/>
                <w:iCs/>
                <w:sz w:val="20"/>
                <w:szCs w:val="24"/>
              </w:rPr>
            </w:pPr>
            <w:r>
              <w:rPr>
                <w:sz w:val="20"/>
                <w:szCs w:val="20"/>
              </w:rPr>
              <w:t>ФИО подписавшего, должность</w:t>
            </w:r>
          </w:p>
        </w:tc>
        <w:tc>
          <w:tcPr>
            <w:tcW w:w="2414" w:type="dxa"/>
            <w:gridSpan w:val="2"/>
            <w:shd w:val="clear" w:color="auto" w:fill="auto"/>
            <w:vAlign w:val="center"/>
          </w:tcPr>
          <w:p w:rsidR="005C18AF" w:rsidRDefault="005C18AF">
            <w:pPr>
              <w:widowControl w:val="0"/>
              <w:spacing w:before="0" w:after="240"/>
              <w:jc w:val="left"/>
              <w:rPr>
                <w:i/>
                <w:iCs/>
                <w:sz w:val="20"/>
                <w:szCs w:val="24"/>
              </w:rPr>
            </w:pPr>
          </w:p>
        </w:tc>
        <w:tc>
          <w:tcPr>
            <w:tcW w:w="5" w:type="dxa"/>
          </w:tcPr>
          <w:p w:rsidR="005C18AF" w:rsidRDefault="005C18AF">
            <w:pPr>
              <w:widowControl w:val="0"/>
            </w:pPr>
          </w:p>
        </w:tc>
      </w:tr>
      <w:tr w:rsidR="005C18AF">
        <w:trPr>
          <w:trHeight w:val="630"/>
        </w:trPr>
        <w:tc>
          <w:tcPr>
            <w:tcW w:w="766" w:type="dxa"/>
            <w:shd w:val="clear" w:color="auto" w:fill="auto"/>
            <w:vAlign w:val="center"/>
          </w:tcPr>
          <w:p w:rsidR="005C18AF" w:rsidRDefault="005C18AF">
            <w:pPr>
              <w:widowControl w:val="0"/>
              <w:spacing w:before="0" w:after="240"/>
              <w:jc w:val="left"/>
              <w:rPr>
                <w:i/>
                <w:iCs/>
                <w:sz w:val="20"/>
                <w:szCs w:val="24"/>
              </w:rPr>
            </w:pPr>
          </w:p>
        </w:tc>
        <w:tc>
          <w:tcPr>
            <w:tcW w:w="1643" w:type="dxa"/>
            <w:shd w:val="clear" w:color="auto" w:fill="auto"/>
            <w:vAlign w:val="center"/>
          </w:tcPr>
          <w:p w:rsidR="005C18AF" w:rsidRDefault="005C18AF">
            <w:pPr>
              <w:widowControl w:val="0"/>
              <w:spacing w:before="0" w:after="240"/>
              <w:jc w:val="left"/>
              <w:rPr>
                <w:i/>
                <w:iCs/>
                <w:sz w:val="20"/>
                <w:szCs w:val="24"/>
              </w:rPr>
            </w:pPr>
          </w:p>
        </w:tc>
        <w:tc>
          <w:tcPr>
            <w:tcW w:w="1559" w:type="dxa"/>
            <w:shd w:val="clear" w:color="auto" w:fill="auto"/>
            <w:vAlign w:val="center"/>
          </w:tcPr>
          <w:p w:rsidR="005C18AF" w:rsidRDefault="005C18AF">
            <w:pPr>
              <w:widowControl w:val="0"/>
              <w:spacing w:before="0" w:after="240"/>
              <w:jc w:val="left"/>
              <w:rPr>
                <w:i/>
                <w:iCs/>
                <w:sz w:val="20"/>
                <w:szCs w:val="24"/>
              </w:rPr>
            </w:pPr>
          </w:p>
        </w:tc>
        <w:tc>
          <w:tcPr>
            <w:tcW w:w="1999" w:type="dxa"/>
            <w:shd w:val="clear" w:color="auto" w:fill="auto"/>
            <w:vAlign w:val="center"/>
          </w:tcPr>
          <w:p w:rsidR="005C18AF" w:rsidRDefault="005C18AF">
            <w:pPr>
              <w:widowControl w:val="0"/>
              <w:spacing w:before="0" w:after="240"/>
              <w:jc w:val="left"/>
              <w:rPr>
                <w:i/>
                <w:iCs/>
                <w:sz w:val="20"/>
                <w:szCs w:val="24"/>
              </w:rPr>
            </w:pPr>
          </w:p>
        </w:tc>
        <w:tc>
          <w:tcPr>
            <w:tcW w:w="1687" w:type="dxa"/>
            <w:shd w:val="clear" w:color="auto" w:fill="auto"/>
            <w:vAlign w:val="center"/>
          </w:tcPr>
          <w:p w:rsidR="005C18AF" w:rsidRDefault="005C18AF">
            <w:pPr>
              <w:widowControl w:val="0"/>
              <w:spacing w:before="0" w:after="240"/>
              <w:jc w:val="left"/>
              <w:rPr>
                <w:i/>
                <w:iCs/>
                <w:sz w:val="20"/>
                <w:szCs w:val="24"/>
              </w:rPr>
            </w:pPr>
          </w:p>
        </w:tc>
        <w:tc>
          <w:tcPr>
            <w:tcW w:w="2268" w:type="dxa"/>
            <w:shd w:val="clear" w:color="auto" w:fill="auto"/>
            <w:vAlign w:val="center"/>
          </w:tcPr>
          <w:p w:rsidR="005C18AF" w:rsidRDefault="005C18AF">
            <w:pPr>
              <w:widowControl w:val="0"/>
              <w:spacing w:before="0" w:after="240"/>
              <w:jc w:val="left"/>
              <w:rPr>
                <w:i/>
                <w:iCs/>
                <w:sz w:val="20"/>
                <w:szCs w:val="24"/>
              </w:rPr>
            </w:pPr>
          </w:p>
        </w:tc>
        <w:tc>
          <w:tcPr>
            <w:tcW w:w="2689" w:type="dxa"/>
            <w:shd w:val="clear" w:color="auto" w:fill="auto"/>
            <w:vAlign w:val="center"/>
          </w:tcPr>
          <w:p w:rsidR="005C18AF" w:rsidRDefault="005C18AF">
            <w:pPr>
              <w:widowControl w:val="0"/>
              <w:spacing w:before="0" w:after="240"/>
              <w:jc w:val="left"/>
              <w:rPr>
                <w:i/>
                <w:iCs/>
                <w:sz w:val="20"/>
                <w:szCs w:val="24"/>
              </w:rPr>
            </w:pPr>
          </w:p>
        </w:tc>
        <w:tc>
          <w:tcPr>
            <w:tcW w:w="2414" w:type="dxa"/>
            <w:gridSpan w:val="2"/>
            <w:shd w:val="clear" w:color="auto" w:fill="auto"/>
            <w:vAlign w:val="center"/>
          </w:tcPr>
          <w:p w:rsidR="005C18AF" w:rsidRDefault="005C18AF">
            <w:pPr>
              <w:widowControl w:val="0"/>
              <w:spacing w:before="0" w:after="240"/>
              <w:jc w:val="left"/>
              <w:rPr>
                <w:i/>
                <w:iCs/>
                <w:sz w:val="20"/>
                <w:szCs w:val="24"/>
              </w:rPr>
            </w:pPr>
          </w:p>
        </w:tc>
        <w:tc>
          <w:tcPr>
            <w:tcW w:w="5" w:type="dxa"/>
          </w:tcPr>
          <w:p w:rsidR="005C18AF" w:rsidRDefault="005C18AF">
            <w:pPr>
              <w:widowControl w:val="0"/>
            </w:pPr>
          </w:p>
        </w:tc>
      </w:tr>
      <w:tr w:rsidR="005C18AF">
        <w:trPr>
          <w:trHeight w:val="630"/>
        </w:trPr>
        <w:tc>
          <w:tcPr>
            <w:tcW w:w="15025" w:type="dxa"/>
            <w:gridSpan w:val="9"/>
            <w:shd w:val="clear" w:color="auto" w:fill="auto"/>
            <w:vAlign w:val="center"/>
          </w:tcPr>
          <w:p w:rsidR="005C18AF" w:rsidRDefault="00A77ECE">
            <w:pPr>
              <w:widowControl w:val="0"/>
              <w:spacing w:before="0" w:after="240"/>
              <w:rPr>
                <w:sz w:val="20"/>
                <w:szCs w:val="20"/>
              </w:rPr>
            </w:pPr>
            <w:r>
              <w:rPr>
                <w:sz w:val="20"/>
                <w:szCs w:val="20"/>
              </w:rPr>
              <w:t>*  Приведенные в таблице сведения об юридических и физических лицах являются условными и указаны в качестве примера заполнения формы.</w:t>
            </w:r>
          </w:p>
          <w:p w:rsidR="005C18AF" w:rsidRDefault="00A77ECE">
            <w:pPr>
              <w:widowControl w:val="0"/>
              <w:spacing w:before="0" w:after="240"/>
              <w:rPr>
                <w:sz w:val="20"/>
                <w:szCs w:val="20"/>
              </w:rPr>
            </w:pPr>
            <w:r>
              <w:rPr>
                <w:sz w:val="20"/>
                <w:szCs w:val="20"/>
              </w:rPr>
              <w:t xml:space="preserve">** 1. В </w:t>
            </w:r>
            <w:r>
              <w:rPr>
                <w:sz w:val="20"/>
                <w:szCs w:val="20"/>
              </w:rPr>
              <w:t>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w:t>
            </w:r>
            <w:r>
              <w:rPr>
                <w:sz w:val="20"/>
                <w:szCs w:val="20"/>
              </w:rPr>
              <w:t>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5C18AF" w:rsidRDefault="00A77ECE">
            <w:pPr>
              <w:widowControl w:val="0"/>
              <w:spacing w:before="0" w:after="240"/>
              <w:rPr>
                <w:i/>
                <w:iCs/>
                <w:sz w:val="20"/>
                <w:szCs w:val="24"/>
              </w:rPr>
            </w:pPr>
            <w:r>
              <w:rPr>
                <w:sz w:val="20"/>
                <w:szCs w:val="20"/>
              </w:rPr>
              <w:t xml:space="preserve">     2. В отношении контрагентов, являющихся публичными акционерными обществами, акции </w:t>
            </w:r>
            <w:r>
              <w:rPr>
                <w:sz w:val="20"/>
                <w:szCs w:val="20"/>
              </w:rPr>
              <w:t>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w:t>
            </w:r>
            <w:r>
              <w:rPr>
                <w:sz w:val="20"/>
                <w:szCs w:val="20"/>
              </w:rPr>
              <w:t>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w:t>
            </w:r>
            <w:r>
              <w:rPr>
                <w:sz w:val="20"/>
                <w:szCs w:val="20"/>
              </w:rPr>
              <w:t>ров.</w:t>
            </w:r>
          </w:p>
        </w:tc>
        <w:tc>
          <w:tcPr>
            <w:tcW w:w="5" w:type="dxa"/>
          </w:tcPr>
          <w:p w:rsidR="005C18AF" w:rsidRDefault="005C18AF">
            <w:pPr>
              <w:widowControl w:val="0"/>
            </w:pPr>
          </w:p>
        </w:tc>
      </w:tr>
    </w:tbl>
    <w:p w:rsidR="005C18AF" w:rsidRDefault="00A77ECE">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p>
    <w:p w:rsidR="005C18AF" w:rsidRDefault="005C18AF">
      <w:pPr>
        <w:sectPr w:rsidR="005C18AF">
          <w:footerReference w:type="default" r:id="rId38"/>
          <w:footerReference w:type="first" r:id="rId39"/>
          <w:pgSz w:w="16838" w:h="11906" w:orient="landscape"/>
          <w:pgMar w:top="1134" w:right="1134" w:bottom="794" w:left="1418" w:header="0" w:footer="737" w:gutter="0"/>
          <w:cols w:space="720"/>
          <w:formProt w:val="0"/>
          <w:titlePg/>
          <w:docGrid w:linePitch="360" w:charSpace="-4097"/>
        </w:sectPr>
      </w:pPr>
    </w:p>
    <w:p w:rsidR="005C18AF" w:rsidRDefault="00A77ECE">
      <w:pPr>
        <w:jc w:val="right"/>
        <w:rPr>
          <w:rFonts w:eastAsia="Calibri"/>
          <w:sz w:val="20"/>
        </w:rPr>
      </w:pPr>
      <w:r>
        <w:rPr>
          <w:rFonts w:eastAsia="Calibri"/>
          <w:sz w:val="20"/>
        </w:rPr>
        <w:lastRenderedPageBreak/>
        <w:t xml:space="preserve">Приложение № 1 </w:t>
      </w:r>
      <w:r>
        <w:rPr>
          <w:rFonts w:eastAsia="Calibri"/>
          <w:sz w:val="20"/>
        </w:rPr>
        <w:br/>
        <w:t xml:space="preserve">к Справке </w:t>
      </w:r>
      <w:r>
        <w:rPr>
          <w:sz w:val="20"/>
        </w:rPr>
        <w:t xml:space="preserve">о цепочке собственников, </w:t>
      </w:r>
      <w:r>
        <w:rPr>
          <w:sz w:val="20"/>
        </w:rPr>
        <w:br/>
        <w:t>включая бенефициаров (в том числе конечных)</w:t>
      </w:r>
    </w:p>
    <w:p w:rsidR="005C18AF" w:rsidRDefault="005C18AF">
      <w:pPr>
        <w:jc w:val="center"/>
        <w:rPr>
          <w:rFonts w:eastAsia="Calibri"/>
          <w:szCs w:val="24"/>
        </w:rPr>
      </w:pPr>
    </w:p>
    <w:p w:rsidR="005C18AF" w:rsidRDefault="00A77ECE">
      <w:pPr>
        <w:jc w:val="center"/>
        <w:outlineLvl w:val="0"/>
        <w:rPr>
          <w:rFonts w:eastAsia="Calibri"/>
          <w:b/>
        </w:rPr>
      </w:pPr>
      <w:r>
        <w:rPr>
          <w:rFonts w:eastAsia="Calibri"/>
          <w:b/>
        </w:rPr>
        <w:t xml:space="preserve">Перечень подтверждающих </w:t>
      </w:r>
      <w:r>
        <w:rPr>
          <w:rFonts w:eastAsia="Calibri"/>
          <w:b/>
        </w:rPr>
        <w:t>документов</w:t>
      </w:r>
    </w:p>
    <w:p w:rsidR="005C18AF" w:rsidRDefault="005C18AF">
      <w:pPr>
        <w:ind w:left="567"/>
        <w:rPr>
          <w:rFonts w:eastAsia="Calibri"/>
          <w:szCs w:val="28"/>
        </w:rPr>
      </w:pPr>
    </w:p>
    <w:p w:rsidR="005C18AF" w:rsidRDefault="00A77ECE" w:rsidP="00A77ECE">
      <w:pPr>
        <w:widowControl w:val="0"/>
        <w:numPr>
          <w:ilvl w:val="0"/>
          <w:numId w:val="11"/>
        </w:numPr>
        <w:textAlignment w:val="baseline"/>
      </w:pPr>
      <w:bookmarkStart w:id="1355" w:name="_Ref324332092"/>
      <w: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с усиленной ЭЦП следующих документов: </w:t>
      </w:r>
    </w:p>
    <w:p w:rsidR="005C18AF" w:rsidRDefault="00A77ECE" w:rsidP="00A77ECE">
      <w:pPr>
        <w:widowControl w:val="0"/>
        <w:numPr>
          <w:ilvl w:val="1"/>
          <w:numId w:val="33"/>
        </w:numPr>
        <w:textAlignment w:val="baseline"/>
      </w:pPr>
      <w:r>
        <w:t>выписка из ЕГРЮЛ / ЕГРИП, выданная не ранее 1 (одного)</w:t>
      </w:r>
      <w:r>
        <w:t xml:space="preserve">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w:t>
      </w:r>
      <w:r>
        <w:t>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5C18AF" w:rsidRDefault="00A77ECE" w:rsidP="00A77ECE">
      <w:pPr>
        <w:widowControl w:val="0"/>
        <w:numPr>
          <w:ilvl w:val="1"/>
          <w:numId w:val="33"/>
        </w:numPr>
        <w:textAlignment w:val="baseline"/>
      </w:pPr>
      <w:r>
        <w:t xml:space="preserve">корпоративный договор либо иное соглашение, на основании которого лицо получило право распоряжаться </w:t>
      </w:r>
      <w:r>
        <w:t>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5C18AF" w:rsidRDefault="00A77ECE" w:rsidP="00A77ECE">
      <w:pPr>
        <w:widowControl w:val="0"/>
        <w:numPr>
          <w:ilvl w:val="0"/>
          <w:numId w:val="11"/>
        </w:numPr>
        <w:textAlignment w:val="baseline"/>
      </w:pPr>
      <w:bookmarkStart w:id="1356" w:name="_Toc371578754"/>
      <w:bookmarkStart w:id="1357" w:name="_Toc371577603"/>
      <w:bookmarkStart w:id="1358" w:name="_Toc371578756"/>
      <w:bookmarkStart w:id="1359" w:name="_Toc371577605"/>
      <w:bookmarkEnd w:id="1356"/>
      <w:bookmarkEnd w:id="1357"/>
      <w:r>
        <w:t>Для юридических лиц, зарегистрированных в форме акционерных общ</w:t>
      </w:r>
      <w:r>
        <w:t>еств</w:t>
      </w:r>
      <w:r>
        <w:rPr>
          <w:rStyle w:val="ae"/>
          <w:rFonts w:eastAsia="Calibri"/>
          <w:color w:val="000000"/>
          <w:lang w:eastAsia="en-US"/>
        </w:rPr>
        <w:footnoteReference w:id="20"/>
      </w:r>
      <w:r>
        <w:t>:</w:t>
      </w:r>
      <w:bookmarkEnd w:id="1358"/>
      <w:bookmarkEnd w:id="1359"/>
    </w:p>
    <w:p w:rsidR="005C18AF" w:rsidRDefault="00A77ECE" w:rsidP="00A77ECE">
      <w:pPr>
        <w:widowControl w:val="0"/>
        <w:numPr>
          <w:ilvl w:val="1"/>
          <w:numId w:val="33"/>
        </w:numPr>
        <w:textAlignment w:val="baseline"/>
      </w:pPr>
      <w:r>
        <w:t>выписка из реестра акционеров на дату не ранее 1 (одного) месяца до даты окончания подачи заявок на участие в закупке / согласования Договора;</w:t>
      </w:r>
    </w:p>
    <w:p w:rsidR="005C18AF" w:rsidRDefault="00A77ECE" w:rsidP="00A77ECE">
      <w:pPr>
        <w:widowControl w:val="0"/>
        <w:numPr>
          <w:ilvl w:val="1"/>
          <w:numId w:val="33"/>
        </w:numPr>
        <w:textAlignment w:val="baseline"/>
      </w:pPr>
      <w:r>
        <w:t>список аффилированных лиц на последнюю отчетную дату;</w:t>
      </w:r>
    </w:p>
    <w:p w:rsidR="005C18AF" w:rsidRDefault="00A77ECE" w:rsidP="00A77ECE">
      <w:pPr>
        <w:widowControl w:val="0"/>
        <w:numPr>
          <w:ilvl w:val="1"/>
          <w:numId w:val="33"/>
        </w:numPr>
        <w:textAlignment w:val="baseline"/>
      </w:pPr>
      <w:bookmarkStart w:id="1360" w:name="_Toc371578757"/>
      <w:bookmarkStart w:id="1361" w:name="_Toc371577606"/>
      <w:r>
        <w:t>ежеквартальный отчет на последнюю отчетную дату.</w:t>
      </w:r>
      <w:bookmarkEnd w:id="1360"/>
      <w:bookmarkEnd w:id="1361"/>
    </w:p>
    <w:p w:rsidR="005C18AF" w:rsidRDefault="00A77ECE" w:rsidP="00A77ECE">
      <w:pPr>
        <w:widowControl w:val="0"/>
        <w:numPr>
          <w:ilvl w:val="0"/>
          <w:numId w:val="11"/>
        </w:numPr>
        <w:textAlignment w:val="baseline"/>
      </w:pPr>
      <w:bookmarkStart w:id="1362" w:name="_Toc371578760"/>
      <w:bookmarkStart w:id="1363" w:name="_Toc371577609"/>
      <w:r>
        <w:t>Для</w:t>
      </w:r>
      <w:r>
        <w:t xml:space="preserve"> юридических лиц, зарегистрированных в форме обществ с ограниченной ответственностью:</w:t>
      </w:r>
      <w:bookmarkEnd w:id="1362"/>
      <w:bookmarkEnd w:id="1363"/>
    </w:p>
    <w:p w:rsidR="005C18AF" w:rsidRDefault="00A77ECE" w:rsidP="00A77ECE">
      <w:pPr>
        <w:widowControl w:val="0"/>
        <w:numPr>
          <w:ilvl w:val="1"/>
          <w:numId w:val="33"/>
        </w:numPr>
        <w:textAlignment w:val="baseline"/>
      </w:pPr>
      <w:r>
        <w:t>учредительный договор / договор об учреждении (создании) / решение единственного учредителя о создании;</w:t>
      </w:r>
    </w:p>
    <w:p w:rsidR="005C18AF" w:rsidRDefault="00A77ECE" w:rsidP="00A77ECE">
      <w:pPr>
        <w:widowControl w:val="0"/>
        <w:numPr>
          <w:ilvl w:val="1"/>
          <w:numId w:val="33"/>
        </w:numPr>
        <w:textAlignment w:val="baseline"/>
      </w:pPr>
      <w:r>
        <w:t>решение (протокол) о приеме новых участников (при наличии);</w:t>
      </w:r>
    </w:p>
    <w:p w:rsidR="005C18AF" w:rsidRDefault="00A77ECE" w:rsidP="00A77ECE">
      <w:pPr>
        <w:widowControl w:val="0"/>
        <w:numPr>
          <w:ilvl w:val="1"/>
          <w:numId w:val="33"/>
        </w:numPr>
        <w:textAlignment w:val="baseline"/>
      </w:pPr>
      <w:r>
        <w:t>список</w:t>
      </w:r>
      <w:r>
        <w:t xml:space="preserve">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5C18AF" w:rsidRDefault="00A77ECE" w:rsidP="00A77ECE">
      <w:pPr>
        <w:widowControl w:val="0"/>
        <w:numPr>
          <w:ilvl w:val="1"/>
          <w:numId w:val="33"/>
        </w:numPr>
        <w:textAlignment w:val="baseline"/>
      </w:pPr>
      <w:bookmarkStart w:id="1364" w:name="_Toc371578763"/>
      <w:bookmarkStart w:id="1365" w:name="_Toc371577612"/>
      <w:r>
        <w:lastRenderedPageBreak/>
        <w:t>устав и изменения к нему.</w:t>
      </w:r>
      <w:bookmarkEnd w:id="1364"/>
      <w:bookmarkEnd w:id="1365"/>
    </w:p>
    <w:p w:rsidR="005C18AF" w:rsidRDefault="00A77ECE" w:rsidP="00A77ECE">
      <w:pPr>
        <w:widowControl w:val="0"/>
        <w:numPr>
          <w:ilvl w:val="0"/>
          <w:numId w:val="11"/>
        </w:numPr>
        <w:textAlignment w:val="baseline"/>
      </w:pPr>
      <w:bookmarkStart w:id="1366" w:name="_Toc371578764"/>
      <w:bookmarkStart w:id="1367" w:name="_Toc371577613"/>
      <w:r>
        <w:t>Для юридических лиц, зарегистрированных в форме общественных или р</w:t>
      </w:r>
      <w:r>
        <w:t>елигиозных организаций (объединений):</w:t>
      </w:r>
      <w:bookmarkEnd w:id="1366"/>
      <w:bookmarkEnd w:id="1367"/>
      <w:r>
        <w:t xml:space="preserve"> </w:t>
      </w:r>
    </w:p>
    <w:p w:rsidR="005C18AF" w:rsidRDefault="00A77ECE" w:rsidP="00A77ECE">
      <w:pPr>
        <w:widowControl w:val="0"/>
        <w:numPr>
          <w:ilvl w:val="1"/>
          <w:numId w:val="33"/>
        </w:numPr>
        <w:textAlignment w:val="baseline"/>
      </w:pPr>
      <w:bookmarkStart w:id="1368" w:name="_Toc371578765"/>
      <w:bookmarkStart w:id="1369" w:name="_Toc371577614"/>
      <w:r>
        <w:t>учредительный договор или положение;</w:t>
      </w:r>
      <w:bookmarkEnd w:id="1368"/>
      <w:bookmarkEnd w:id="1369"/>
      <w:r>
        <w:t xml:space="preserve"> </w:t>
      </w:r>
    </w:p>
    <w:p w:rsidR="005C18AF" w:rsidRDefault="00A77ECE" w:rsidP="00A77ECE">
      <w:pPr>
        <w:widowControl w:val="0"/>
        <w:numPr>
          <w:ilvl w:val="1"/>
          <w:numId w:val="33"/>
        </w:numPr>
        <w:textAlignment w:val="baseline"/>
      </w:pPr>
      <w:r>
        <w:t>решение о создании;</w:t>
      </w:r>
    </w:p>
    <w:p w:rsidR="005C18AF" w:rsidRDefault="00A77ECE" w:rsidP="00A77ECE">
      <w:pPr>
        <w:widowControl w:val="0"/>
        <w:numPr>
          <w:ilvl w:val="1"/>
          <w:numId w:val="33"/>
        </w:numPr>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w:t>
      </w:r>
      <w:r>
        <w:t>еренности;</w:t>
      </w:r>
    </w:p>
    <w:p w:rsidR="005C18AF" w:rsidRDefault="00A77ECE" w:rsidP="00A77ECE">
      <w:pPr>
        <w:widowControl w:val="0"/>
        <w:numPr>
          <w:ilvl w:val="1"/>
          <w:numId w:val="33"/>
        </w:numPr>
        <w:textAlignment w:val="baseline"/>
      </w:pPr>
      <w:bookmarkStart w:id="1370" w:name="_Toc371578766"/>
      <w:bookmarkStart w:id="1371" w:name="_Toc371577615"/>
      <w:r>
        <w:t>устав и изменения к нему.</w:t>
      </w:r>
      <w:bookmarkEnd w:id="1370"/>
      <w:bookmarkEnd w:id="1371"/>
    </w:p>
    <w:p w:rsidR="005C18AF" w:rsidRDefault="00A77ECE" w:rsidP="00A77ECE">
      <w:pPr>
        <w:widowControl w:val="0"/>
        <w:numPr>
          <w:ilvl w:val="0"/>
          <w:numId w:val="11"/>
        </w:numPr>
        <w:textAlignment w:val="baseline"/>
      </w:pPr>
      <w:bookmarkStart w:id="1372" w:name="_Toc371578767"/>
      <w:bookmarkStart w:id="1373" w:name="_Toc371577616"/>
      <w:r>
        <w:t>Для юридических лиц, зарегистрированных в форме фонда:</w:t>
      </w:r>
      <w:bookmarkEnd w:id="1372"/>
      <w:bookmarkEnd w:id="1373"/>
      <w:r>
        <w:t xml:space="preserve"> </w:t>
      </w:r>
    </w:p>
    <w:p w:rsidR="005C18AF" w:rsidRDefault="00A77ECE" w:rsidP="00A77ECE">
      <w:pPr>
        <w:widowControl w:val="0"/>
        <w:numPr>
          <w:ilvl w:val="1"/>
          <w:numId w:val="33"/>
        </w:numPr>
        <w:textAlignment w:val="baseline"/>
      </w:pPr>
      <w:bookmarkStart w:id="1374" w:name="_Toc371578768"/>
      <w:bookmarkStart w:id="1375" w:name="_Toc371577617"/>
      <w:r>
        <w:t>документ о выборе (назначении) попечительского совета фонда;</w:t>
      </w:r>
      <w:bookmarkEnd w:id="1374"/>
      <w:bookmarkEnd w:id="1375"/>
      <w:r>
        <w:t xml:space="preserve"> </w:t>
      </w:r>
    </w:p>
    <w:p w:rsidR="005C18AF" w:rsidRDefault="00A77ECE" w:rsidP="00A77ECE">
      <w:pPr>
        <w:widowControl w:val="0"/>
        <w:numPr>
          <w:ilvl w:val="1"/>
          <w:numId w:val="33"/>
        </w:numPr>
        <w:textAlignment w:val="baseline"/>
      </w:pPr>
      <w:r>
        <w:t>список состава коллегиального руководящего органа, члены которого на основании устава уполномочены пр</w:t>
      </w:r>
      <w:r>
        <w:t>инимать решения в процессе управления организацией без доверенности;</w:t>
      </w:r>
    </w:p>
    <w:p w:rsidR="005C18AF" w:rsidRDefault="00A77ECE" w:rsidP="00A77ECE">
      <w:pPr>
        <w:widowControl w:val="0"/>
        <w:numPr>
          <w:ilvl w:val="1"/>
          <w:numId w:val="33"/>
        </w:numPr>
        <w:textAlignment w:val="baseline"/>
      </w:pPr>
      <w:r>
        <w:t>решение о создании;</w:t>
      </w:r>
    </w:p>
    <w:p w:rsidR="005C18AF" w:rsidRDefault="00A77ECE" w:rsidP="00A77ECE">
      <w:pPr>
        <w:widowControl w:val="0"/>
        <w:numPr>
          <w:ilvl w:val="1"/>
          <w:numId w:val="33"/>
        </w:numPr>
        <w:textAlignment w:val="baseline"/>
      </w:pPr>
      <w:bookmarkStart w:id="1376" w:name="_Toc371578769"/>
      <w:bookmarkStart w:id="1377" w:name="_Toc371577618"/>
      <w:r>
        <w:t>устав и изменения к нему.</w:t>
      </w:r>
      <w:bookmarkEnd w:id="1376"/>
      <w:bookmarkEnd w:id="1377"/>
    </w:p>
    <w:p w:rsidR="005C18AF" w:rsidRDefault="00A77ECE" w:rsidP="00A77ECE">
      <w:pPr>
        <w:widowControl w:val="0"/>
        <w:numPr>
          <w:ilvl w:val="0"/>
          <w:numId w:val="11"/>
        </w:numPr>
        <w:textAlignment w:val="baseline"/>
      </w:pPr>
      <w:bookmarkStart w:id="1378" w:name="_Toc371578770"/>
      <w:bookmarkStart w:id="1379" w:name="_Toc371577619"/>
      <w:r>
        <w:t>Для юридических лиц, зарегистрированных в форме некоммерческого партнерства:</w:t>
      </w:r>
      <w:bookmarkEnd w:id="1378"/>
      <w:bookmarkEnd w:id="1379"/>
    </w:p>
    <w:p w:rsidR="005C18AF" w:rsidRDefault="00A77ECE" w:rsidP="00A77ECE">
      <w:pPr>
        <w:widowControl w:val="0"/>
        <w:numPr>
          <w:ilvl w:val="1"/>
          <w:numId w:val="33"/>
        </w:numPr>
        <w:textAlignment w:val="baseline"/>
      </w:pPr>
      <w:bookmarkStart w:id="1380" w:name="_Toc371578771"/>
      <w:bookmarkStart w:id="1381" w:name="_Toc371577620"/>
      <w:r>
        <w:t>решение и договор о создании.</w:t>
      </w:r>
      <w:bookmarkEnd w:id="1380"/>
      <w:bookmarkEnd w:id="1381"/>
      <w:r>
        <w:t xml:space="preserve"> </w:t>
      </w:r>
    </w:p>
    <w:p w:rsidR="005C18AF" w:rsidRDefault="00A77ECE" w:rsidP="00A77ECE">
      <w:pPr>
        <w:widowControl w:val="0"/>
        <w:numPr>
          <w:ilvl w:val="0"/>
          <w:numId w:val="11"/>
        </w:numPr>
        <w:textAlignment w:val="baseline"/>
      </w:pPr>
      <w:bookmarkStart w:id="1382" w:name="_Toc371578772"/>
      <w:bookmarkStart w:id="1383" w:name="_Toc371577621"/>
      <w:r>
        <w:t xml:space="preserve">Для иных организационно-правовых </w:t>
      </w:r>
      <w:r>
        <w:t>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w:t>
      </w:r>
      <w:r>
        <w:t>х) или иных лицах, способных прямо или косвенно контролировать деятельность юридического лица.</w:t>
      </w:r>
      <w:bookmarkEnd w:id="1382"/>
      <w:bookmarkEnd w:id="1383"/>
      <w:r>
        <w:t xml:space="preserve"> </w:t>
      </w:r>
    </w:p>
    <w:p w:rsidR="005C18AF" w:rsidRDefault="00A77ECE" w:rsidP="00A77ECE">
      <w:pPr>
        <w:widowControl w:val="0"/>
        <w:numPr>
          <w:ilvl w:val="0"/>
          <w:numId w:val="11"/>
        </w:numPr>
        <w:textAlignment w:val="baseline"/>
      </w:pPr>
      <w:bookmarkStart w:id="1384" w:name="_Toc371578773"/>
      <w:bookmarkStart w:id="1385" w:name="_Toc371577622"/>
      <w:r>
        <w:t>Для всех организаций, созданных и действующих в соответствии с законодательством иностранных государств</w:t>
      </w:r>
      <w:r>
        <w:rPr>
          <w:rStyle w:val="ae"/>
          <w:rFonts w:eastAsia="Calibri"/>
          <w:color w:val="000000"/>
          <w:lang w:eastAsia="en-US"/>
        </w:rPr>
        <w:footnoteReference w:id="21"/>
      </w:r>
      <w:r>
        <w:t>:</w:t>
      </w:r>
      <w:bookmarkEnd w:id="1384"/>
      <w:bookmarkEnd w:id="1385"/>
    </w:p>
    <w:p w:rsidR="005C18AF" w:rsidRDefault="00A77ECE" w:rsidP="00A77ECE">
      <w:pPr>
        <w:widowControl w:val="0"/>
        <w:numPr>
          <w:ilvl w:val="1"/>
          <w:numId w:val="33"/>
        </w:numPr>
        <w:textAlignment w:val="baseline"/>
      </w:pPr>
      <w:bookmarkStart w:id="1386" w:name="_Toc371578774"/>
      <w:bookmarkStart w:id="1387" w:name="_Toc371577623"/>
      <w:r>
        <w:t>выписка из торгового реестра страны инкорпорации;</w:t>
      </w:r>
      <w:bookmarkEnd w:id="1386"/>
      <w:bookmarkEnd w:id="1387"/>
      <w:r>
        <w:t xml:space="preserve"> </w:t>
      </w:r>
    </w:p>
    <w:p w:rsidR="005C18AF" w:rsidRDefault="00A77ECE" w:rsidP="00A77ECE">
      <w:pPr>
        <w:widowControl w:val="0"/>
        <w:numPr>
          <w:ilvl w:val="1"/>
          <w:numId w:val="33"/>
        </w:numPr>
        <w:textAlignment w:val="baseline"/>
      </w:pPr>
      <w:bookmarkStart w:id="1388" w:name="_Toc371578775"/>
      <w:bookmarkStart w:id="1389" w:name="_Toc371577624"/>
      <w:r>
        <w:t>спи</w:t>
      </w:r>
      <w:r>
        <w:t>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w:t>
      </w:r>
      <w:r>
        <w:t>обных прямо или косвенно контролировать деятельность юридического лица).</w:t>
      </w:r>
      <w:bookmarkEnd w:id="1388"/>
      <w:bookmarkEnd w:id="1389"/>
    </w:p>
    <w:p w:rsidR="005C18AF" w:rsidRDefault="00A77ECE">
      <w:pPr>
        <w:widowControl w:val="0"/>
        <w:ind w:left="360"/>
        <w:textAlignment w:val="baseline"/>
      </w:pPr>
      <w:r>
        <w:t>Документы предоставляются в виде оригинала на иностранном языке и в виде нотариально заверенного перевода на русский язык.</w:t>
      </w:r>
    </w:p>
    <w:p w:rsidR="005C18AF" w:rsidRDefault="00A77ECE" w:rsidP="00A77ECE">
      <w:pPr>
        <w:widowControl w:val="0"/>
        <w:numPr>
          <w:ilvl w:val="0"/>
          <w:numId w:val="11"/>
        </w:numPr>
        <w:textAlignment w:val="baseline"/>
      </w:pPr>
      <w:r>
        <w:lastRenderedPageBreak/>
        <w:t>Для всех организаций независимо от страны инкорпорации и при</w:t>
      </w:r>
      <w:r>
        <w:t xml:space="preserve">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5C18AF" w:rsidRDefault="00A77ECE" w:rsidP="00A77ECE">
      <w:pPr>
        <w:widowControl w:val="0"/>
        <w:numPr>
          <w:ilvl w:val="1"/>
          <w:numId w:val="33"/>
        </w:numPr>
        <w:textAlignment w:val="baseline"/>
      </w:pPr>
      <w:r>
        <w:t>документы, служащие основанием прав таких лиц;</w:t>
      </w:r>
    </w:p>
    <w:p w:rsidR="005C18AF" w:rsidRDefault="00A77ECE" w:rsidP="00A77ECE">
      <w:pPr>
        <w:widowControl w:val="0"/>
        <w:numPr>
          <w:ilvl w:val="1"/>
          <w:numId w:val="33"/>
        </w:numPr>
        <w:textAlignment w:val="baseline"/>
      </w:pPr>
      <w:r>
        <w:t xml:space="preserve">список состава коллегиального руководящего </w:t>
      </w:r>
      <w:r>
        <w:t>органа, члены которого на основании устава уполномочены принимать решения в процессе управления организацией без доверенности.</w:t>
      </w:r>
    </w:p>
    <w:p w:rsidR="005C18AF" w:rsidRDefault="00A77ECE">
      <w:pPr>
        <w:widowControl w:val="0"/>
        <w:ind w:left="360"/>
        <w:textAlignment w:val="baseline"/>
      </w:pPr>
      <w:bookmarkStart w:id="1390" w:name="_Toc371578776"/>
      <w:bookmarkStart w:id="1391" w:name="_Toc371577625"/>
      <w:r>
        <w:t>Документы предоставляются в виде оригинала на иностранном языке и в виде нотариально заверенного перевода на русский язык.</w:t>
      </w:r>
      <w:bookmarkEnd w:id="1390"/>
      <w:bookmarkEnd w:id="1391"/>
    </w:p>
    <w:p w:rsidR="005C18AF" w:rsidRDefault="00A77ECE" w:rsidP="00A77ECE">
      <w:pPr>
        <w:widowControl w:val="0"/>
        <w:numPr>
          <w:ilvl w:val="0"/>
          <w:numId w:val="11"/>
        </w:numPr>
        <w:textAlignment w:val="baseline"/>
      </w:pPr>
      <w:r>
        <w:t>Для вс</w:t>
      </w:r>
      <w:r>
        <w:t>ех физических лиц, являющихся налоговыми резидентами Российской Федерации, чьи персональные данные раскрываются в цепочке собственников:</w:t>
      </w:r>
    </w:p>
    <w:p w:rsidR="005C18AF" w:rsidRDefault="00A77ECE" w:rsidP="00A77ECE">
      <w:pPr>
        <w:widowControl w:val="0"/>
        <w:numPr>
          <w:ilvl w:val="1"/>
          <w:numId w:val="33"/>
        </w:numPr>
        <w:textAlignment w:val="baseline"/>
      </w:pPr>
      <w:bookmarkStart w:id="1392" w:name="_Toc371578777"/>
      <w:bookmarkStart w:id="1393" w:name="_Toc371577626"/>
      <w:r>
        <w:t>оригинал Согласия на обработку и передачу персональных и иных охраняемых законом данных по форме Приложения 2 к Справке</w:t>
      </w:r>
      <w:r>
        <w:t xml:space="preserve"> о цепочке собственников, включая бенефициаров (в том числе конечных), подписанный субъектом персональных данных.</w:t>
      </w:r>
      <w:bookmarkEnd w:id="1392"/>
      <w:bookmarkEnd w:id="1393"/>
    </w:p>
    <w:p w:rsidR="005C18AF" w:rsidRDefault="00A77ECE">
      <w:pPr>
        <w:jc w:val="right"/>
        <w:rPr>
          <w:rFonts w:eastAsia="Calibri"/>
        </w:rPr>
      </w:pPr>
      <w:r>
        <w:br w:type="page"/>
      </w:r>
    </w:p>
    <w:p w:rsidR="005C18AF" w:rsidRDefault="00A77ECE">
      <w:pPr>
        <w:jc w:val="right"/>
        <w:rPr>
          <w:rFonts w:eastAsia="Calibri"/>
          <w:sz w:val="20"/>
        </w:rPr>
      </w:pPr>
      <w:r>
        <w:rPr>
          <w:rFonts w:eastAsia="Calibri"/>
          <w:sz w:val="20"/>
        </w:rPr>
        <w:lastRenderedPageBreak/>
        <w:t xml:space="preserve">Приложение № 2 </w:t>
      </w:r>
      <w:r>
        <w:rPr>
          <w:rFonts w:eastAsia="Calibri"/>
          <w:sz w:val="20"/>
        </w:rPr>
        <w:br/>
        <w:t xml:space="preserve">к Справке </w:t>
      </w:r>
      <w:r>
        <w:rPr>
          <w:sz w:val="20"/>
        </w:rPr>
        <w:t xml:space="preserve">о цепочке собственников, </w:t>
      </w:r>
      <w:r>
        <w:rPr>
          <w:sz w:val="20"/>
        </w:rPr>
        <w:br/>
        <w:t>включая бенефициаров (в том числе конечных)</w:t>
      </w:r>
    </w:p>
    <w:p w:rsidR="005C18AF" w:rsidRDefault="005C18AF">
      <w:pPr>
        <w:jc w:val="right"/>
        <w:rPr>
          <w:rFonts w:eastAsia="Calibri"/>
          <w:szCs w:val="24"/>
        </w:rPr>
      </w:pPr>
    </w:p>
    <w:p w:rsidR="005C18AF" w:rsidRDefault="005C18AF">
      <w:pPr>
        <w:jc w:val="right"/>
        <w:rPr>
          <w:rFonts w:eastAsia="Calibri"/>
          <w:szCs w:val="24"/>
        </w:rPr>
      </w:pPr>
    </w:p>
    <w:p w:rsidR="005C18AF" w:rsidRDefault="00A77ECE">
      <w:pPr>
        <w:jc w:val="center"/>
        <w:outlineLvl w:val="0"/>
        <w:rPr>
          <w:b/>
        </w:rPr>
      </w:pPr>
      <w:r>
        <w:rPr>
          <w:b/>
        </w:rPr>
        <w:t>Согласие на обработку и передачу</w:t>
      </w:r>
      <w:r>
        <w:rPr>
          <w:b/>
        </w:rPr>
        <w:br/>
        <w:t>персональ</w:t>
      </w:r>
      <w:r>
        <w:rPr>
          <w:b/>
        </w:rPr>
        <w:t>ных и иных охраняемых законом данных</w:t>
      </w:r>
    </w:p>
    <w:p w:rsidR="005C18AF" w:rsidRDefault="005C18AF">
      <w:pPr>
        <w:jc w:val="center"/>
      </w:pPr>
    </w:p>
    <w:p w:rsidR="005C18AF" w:rsidRDefault="00A77ECE">
      <w:pPr>
        <w:widowControl w:val="0"/>
        <w:spacing w:before="100"/>
        <w:textAlignment w:val="baseline"/>
      </w:pPr>
      <w:bookmarkStart w:id="1394" w:name="_Toc371578780"/>
      <w:bookmarkStart w:id="1395" w:name="_Toc371577629"/>
      <w:r>
        <w:t>Я, ________________________________________________________________</w:t>
      </w:r>
      <w:bookmarkEnd w:id="1394"/>
      <w:bookmarkEnd w:id="1395"/>
    </w:p>
    <w:p w:rsidR="005C18AF" w:rsidRDefault="00A77ECE">
      <w:pPr>
        <w:widowControl w:val="0"/>
        <w:spacing w:before="100"/>
        <w:jc w:val="center"/>
        <w:textAlignment w:val="baseline"/>
        <w:rPr>
          <w:sz w:val="28"/>
          <w:szCs w:val="28"/>
          <w:vertAlign w:val="superscript"/>
        </w:rPr>
      </w:pPr>
      <w:bookmarkStart w:id="1396" w:name="_Toc371578781"/>
      <w:bookmarkStart w:id="1397" w:name="_Toc371577630"/>
      <w:r>
        <w:rPr>
          <w:sz w:val="28"/>
          <w:szCs w:val="28"/>
          <w:vertAlign w:val="superscript"/>
        </w:rPr>
        <w:t>(полностью фамилия, имя, отчество)</w:t>
      </w:r>
      <w:bookmarkEnd w:id="1396"/>
      <w:bookmarkEnd w:id="1397"/>
    </w:p>
    <w:p w:rsidR="005C18AF" w:rsidRDefault="00A77ECE">
      <w:pPr>
        <w:widowControl w:val="0"/>
        <w:spacing w:before="100"/>
        <w:jc w:val="center"/>
        <w:textAlignment w:val="baseline"/>
      </w:pPr>
      <w:bookmarkStart w:id="1398" w:name="_Toc371578782"/>
      <w:bookmarkStart w:id="1399" w:name="_Toc371577631"/>
      <w:r>
        <w:t>__________________________________________________________________</w:t>
      </w:r>
      <w:bookmarkEnd w:id="1398"/>
      <w:bookmarkEnd w:id="1399"/>
    </w:p>
    <w:p w:rsidR="005C18AF" w:rsidRDefault="00A77ECE">
      <w:pPr>
        <w:widowControl w:val="0"/>
        <w:spacing w:before="100"/>
        <w:jc w:val="center"/>
        <w:textAlignment w:val="baseline"/>
        <w:rPr>
          <w:sz w:val="28"/>
          <w:szCs w:val="28"/>
          <w:vertAlign w:val="superscript"/>
        </w:rPr>
      </w:pPr>
      <w:bookmarkStart w:id="1400" w:name="_Toc371578783"/>
      <w:bookmarkStart w:id="1401" w:name="_Toc371577632"/>
      <w:r>
        <w:rPr>
          <w:sz w:val="28"/>
          <w:szCs w:val="28"/>
          <w:vertAlign w:val="superscript"/>
        </w:rPr>
        <w:t>(дата, месяц, год и место рождения)</w:t>
      </w:r>
      <w:bookmarkEnd w:id="1400"/>
      <w:bookmarkEnd w:id="1401"/>
    </w:p>
    <w:p w:rsidR="005C18AF" w:rsidRDefault="00A77ECE">
      <w:pPr>
        <w:widowControl w:val="0"/>
        <w:spacing w:before="100"/>
        <w:jc w:val="center"/>
        <w:textAlignment w:val="baseline"/>
      </w:pPr>
      <w:bookmarkStart w:id="1402" w:name="_Toc371578784"/>
      <w:bookmarkStart w:id="1403" w:name="_Toc371577633"/>
      <w:r>
        <w:t>__________________________________________________________________</w:t>
      </w:r>
      <w:bookmarkEnd w:id="1402"/>
      <w:bookmarkEnd w:id="1403"/>
    </w:p>
    <w:p w:rsidR="005C18AF" w:rsidRDefault="00A77ECE">
      <w:pPr>
        <w:widowControl w:val="0"/>
        <w:spacing w:before="100"/>
        <w:jc w:val="center"/>
        <w:textAlignment w:val="baseline"/>
        <w:rPr>
          <w:sz w:val="28"/>
          <w:szCs w:val="28"/>
          <w:vertAlign w:val="superscript"/>
        </w:rPr>
      </w:pPr>
      <w:bookmarkStart w:id="1404" w:name="_Toc371578785"/>
      <w:bookmarkStart w:id="1405" w:name="_Toc371577634"/>
      <w:r>
        <w:rPr>
          <w:sz w:val="28"/>
          <w:szCs w:val="28"/>
          <w:vertAlign w:val="superscript"/>
        </w:rPr>
        <w:t>(идентификационный номер налогоплательщика (ИНН))</w:t>
      </w:r>
      <w:bookmarkEnd w:id="1404"/>
      <w:bookmarkEnd w:id="1405"/>
    </w:p>
    <w:p w:rsidR="005C18AF" w:rsidRDefault="00A77ECE">
      <w:pPr>
        <w:widowControl w:val="0"/>
        <w:spacing w:before="100"/>
        <w:jc w:val="center"/>
        <w:textAlignment w:val="baseline"/>
      </w:pPr>
      <w:bookmarkStart w:id="1406" w:name="_Toc371578786"/>
      <w:bookmarkStart w:id="1407" w:name="_Toc371577635"/>
      <w:r>
        <w:t>__________________________________________________________________,</w:t>
      </w:r>
      <w:bookmarkEnd w:id="1406"/>
      <w:bookmarkEnd w:id="1407"/>
    </w:p>
    <w:p w:rsidR="005C18AF" w:rsidRDefault="00A77ECE">
      <w:pPr>
        <w:widowControl w:val="0"/>
        <w:spacing w:before="100"/>
        <w:jc w:val="center"/>
        <w:textAlignment w:val="baseline"/>
        <w:rPr>
          <w:sz w:val="28"/>
          <w:szCs w:val="28"/>
          <w:vertAlign w:val="superscript"/>
        </w:rPr>
      </w:pPr>
      <w:bookmarkStart w:id="1408" w:name="_Toc371578787"/>
      <w:bookmarkStart w:id="1409" w:name="_Toc371577636"/>
      <w:r>
        <w:rPr>
          <w:sz w:val="28"/>
          <w:szCs w:val="28"/>
          <w:vertAlign w:val="superscript"/>
        </w:rPr>
        <w:t>(основной документ, удостоверяющий личность, с указанием серии, номера,</w:t>
      </w:r>
      <w:r>
        <w:rPr>
          <w:sz w:val="28"/>
          <w:szCs w:val="28"/>
          <w:vertAlign w:val="superscript"/>
        </w:rPr>
        <w:t xml:space="preserve"> даты выдачи, выдавшего органа, кода подразделения)</w:t>
      </w:r>
      <w:bookmarkEnd w:id="1408"/>
      <w:bookmarkEnd w:id="1409"/>
    </w:p>
    <w:p w:rsidR="005C18AF" w:rsidRDefault="00A77ECE">
      <w:pPr>
        <w:widowControl w:val="0"/>
        <w:spacing w:before="100"/>
        <w:jc w:val="center"/>
        <w:textAlignment w:val="baseline"/>
      </w:pPr>
      <w:bookmarkStart w:id="1410" w:name="_Toc371578788"/>
      <w:bookmarkStart w:id="1411" w:name="_Toc371577637"/>
      <w:r>
        <w:t>__________________________________________________________________,</w:t>
      </w:r>
      <w:bookmarkEnd w:id="1410"/>
      <w:bookmarkEnd w:id="1411"/>
    </w:p>
    <w:p w:rsidR="005C18AF" w:rsidRDefault="00A77ECE">
      <w:pPr>
        <w:widowControl w:val="0"/>
        <w:spacing w:before="100"/>
        <w:jc w:val="center"/>
        <w:textAlignment w:val="baseline"/>
        <w:rPr>
          <w:sz w:val="28"/>
          <w:szCs w:val="28"/>
          <w:vertAlign w:val="superscript"/>
        </w:rPr>
      </w:pPr>
      <w:bookmarkStart w:id="1412" w:name="_Toc371578789"/>
      <w:bookmarkStart w:id="1413" w:name="_Toc371577638"/>
      <w:r>
        <w:rPr>
          <w:sz w:val="28"/>
          <w:szCs w:val="28"/>
          <w:vertAlign w:val="superscript"/>
        </w:rPr>
        <w:t>(зарегистрированный по адресу)</w:t>
      </w:r>
      <w:bookmarkEnd w:id="1412"/>
      <w:bookmarkEnd w:id="1413"/>
    </w:p>
    <w:p w:rsidR="005C18AF" w:rsidRDefault="00A77ECE">
      <w:pPr>
        <w:widowControl w:val="0"/>
        <w:textAlignment w:val="baseline"/>
      </w:pPr>
      <w:bookmarkStart w:id="1414" w:name="_Toc371578790"/>
      <w:bookmarkStart w:id="1415" w:name="_Toc371577639"/>
      <w:r>
        <w:t xml:space="preserve">в соответствии с законодательством Российской Федерации, в том числе Федеральным законом от 27.07.2006 № </w:t>
      </w:r>
      <w:r>
        <w:t>152-ФЗ «О персональных данных», даю согласие на обработку и передачу Заказчиком _________(сокращенное наименование: ________, место нахождения: _______________________________, ИНН: ____________ – [</w:t>
      </w:r>
      <w:r>
        <w:rPr>
          <w:rStyle w:val="af6"/>
          <w:b w:val="0"/>
          <w:bCs/>
          <w:iCs/>
          <w:shd w:val="clear" w:color="auto" w:fill="D9D9D9"/>
        </w:rPr>
        <w:t>Победитель должен указать реквизиты Заказчика в соответств</w:t>
      </w:r>
      <w:r>
        <w:rPr>
          <w:rStyle w:val="af6"/>
          <w:b w:val="0"/>
          <w:bCs/>
          <w:iCs/>
          <w:shd w:val="clear" w:color="auto" w:fill="D9D9D9"/>
        </w:rPr>
        <w:t xml:space="preserve">ии с пунктом </w:t>
      </w:r>
      <w:r>
        <w:fldChar w:fldCharType="begin"/>
      </w:r>
      <w:r>
        <w:instrText xml:space="preserve"> REF _Ref384115722 \r \h </w:instrText>
      </w:r>
      <w:r>
        <w:fldChar w:fldCharType="separate"/>
      </w:r>
      <w:r w:rsidR="008C7A60">
        <w:t>1.2.7</w:t>
      </w:r>
      <w:r>
        <w:fldChar w:fldCharType="end"/>
      </w:r>
      <w:r>
        <w:rPr>
          <w:rStyle w:val="af6"/>
          <w:b w:val="0"/>
          <w:bCs/>
          <w:iCs/>
          <w:shd w:val="clear" w:color="auto" w:fill="D9D9D9"/>
        </w:rPr>
        <w:t xml:space="preserve"> Документации о закупке</w:t>
      </w:r>
      <w:r>
        <w:t>], Акционерным обществом «РусГидро Снабжение» (сокращенное наименование: АО «РГС», место нахождения: 117393, г. Москва, ул.</w:t>
      </w:r>
      <w:r>
        <w:t xml:space="preserve">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w:t>
      </w:r>
      <w:r>
        <w:t xml:space="preserve">рск, </w:t>
      </w:r>
      <w:r>
        <w:rPr>
          <w:bCs/>
        </w:rPr>
        <w:t>улица Дубровинского, дом 43, строение 1</w:t>
      </w:r>
      <w:r>
        <w:t>, ИНН: 2460066195) в Министерство энергетики Российской Федерации (адрес: 107996, город Москва, ГСП-6, улица Щепкина, дом 42) следующих своих данных:</w:t>
      </w:r>
      <w:bookmarkEnd w:id="1414"/>
      <w:bookmarkEnd w:id="1415"/>
    </w:p>
    <w:p w:rsidR="005C18AF" w:rsidRDefault="00A77ECE" w:rsidP="00A77ECE">
      <w:pPr>
        <w:widowControl w:val="0"/>
        <w:numPr>
          <w:ilvl w:val="0"/>
          <w:numId w:val="12"/>
        </w:numPr>
        <w:textAlignment w:val="baseline"/>
      </w:pPr>
      <w:bookmarkStart w:id="1416" w:name="_Toc371578791"/>
      <w:bookmarkStart w:id="1417" w:name="_Toc371577640"/>
      <w:r>
        <w:t>персональных данных: фамилия, имя, отчество, адрес регистрации</w:t>
      </w:r>
      <w:r>
        <w:t>,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16"/>
      <w:bookmarkEnd w:id="1417"/>
    </w:p>
    <w:p w:rsidR="005C18AF" w:rsidRDefault="00A77ECE" w:rsidP="00A77ECE">
      <w:pPr>
        <w:widowControl w:val="0"/>
        <w:numPr>
          <w:ilvl w:val="0"/>
          <w:numId w:val="12"/>
        </w:numPr>
        <w:textAlignment w:val="baseline"/>
      </w:pPr>
      <w:bookmarkStart w:id="1418" w:name="_Toc371578792"/>
      <w:bookmarkStart w:id="1419" w:name="_Toc371577641"/>
      <w:r>
        <w:t>иных охраняемых законом данных: _____________________________.</w:t>
      </w:r>
      <w:bookmarkEnd w:id="1418"/>
      <w:bookmarkEnd w:id="1419"/>
    </w:p>
    <w:p w:rsidR="005C18AF" w:rsidRDefault="00A77ECE">
      <w:pPr>
        <w:widowControl w:val="0"/>
        <w:spacing w:before="100"/>
        <w:jc w:val="center"/>
        <w:textAlignment w:val="baseline"/>
        <w:rPr>
          <w:sz w:val="24"/>
          <w:szCs w:val="24"/>
        </w:rPr>
      </w:pPr>
      <w:r>
        <w:rPr>
          <w:sz w:val="24"/>
          <w:szCs w:val="24"/>
        </w:rPr>
        <w:t xml:space="preserve">                                             </w:t>
      </w:r>
      <w:r>
        <w:rPr>
          <w:sz w:val="24"/>
          <w:szCs w:val="24"/>
        </w:rPr>
        <w:t xml:space="preserve">             </w:t>
      </w:r>
      <w:bookmarkStart w:id="1420" w:name="_Toc371578793"/>
      <w:bookmarkStart w:id="1421" w:name="_Toc371577642"/>
      <w:r>
        <w:rPr>
          <w:sz w:val="24"/>
          <w:szCs w:val="24"/>
        </w:rPr>
        <w:t>(указать каких)</w:t>
      </w:r>
      <w:bookmarkEnd w:id="1420"/>
      <w:bookmarkEnd w:id="1421"/>
    </w:p>
    <w:p w:rsidR="005C18AF" w:rsidRDefault="00A77ECE">
      <w:pPr>
        <w:widowControl w:val="0"/>
        <w:textAlignment w:val="baseline"/>
      </w:pPr>
      <w:bookmarkStart w:id="1422" w:name="_Toc371578794"/>
      <w:bookmarkStart w:id="1423" w:name="_Toc371577643"/>
      <w: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22"/>
      <w:bookmarkEnd w:id="1423"/>
    </w:p>
    <w:p w:rsidR="005C18AF" w:rsidRDefault="00A77ECE" w:rsidP="00A77ECE">
      <w:pPr>
        <w:widowControl w:val="0"/>
        <w:numPr>
          <w:ilvl w:val="0"/>
          <w:numId w:val="12"/>
        </w:numPr>
        <w:textAlignment w:val="baseline"/>
      </w:pPr>
      <w:bookmarkStart w:id="1424" w:name="_Toc371578795"/>
      <w:bookmarkStart w:id="1425" w:name="_Toc371577644"/>
      <w:r>
        <w:t>запрет на разглашение указанных сведений;</w:t>
      </w:r>
      <w:bookmarkEnd w:id="1424"/>
      <w:bookmarkEnd w:id="1425"/>
    </w:p>
    <w:p w:rsidR="005C18AF" w:rsidRDefault="00A77ECE" w:rsidP="00A77ECE">
      <w:pPr>
        <w:widowControl w:val="0"/>
        <w:numPr>
          <w:ilvl w:val="0"/>
          <w:numId w:val="12"/>
        </w:numPr>
        <w:textAlignment w:val="baseline"/>
      </w:pPr>
      <w:bookmarkStart w:id="1426" w:name="_Toc371578796"/>
      <w:bookmarkStart w:id="1427" w:name="_Toc371577645"/>
      <w:r>
        <w:t>требования к специальному режиму хранения указ</w:t>
      </w:r>
      <w:r>
        <w:t>анных сведений и доступа к ним;</w:t>
      </w:r>
      <w:bookmarkEnd w:id="1426"/>
      <w:bookmarkEnd w:id="1427"/>
    </w:p>
    <w:p w:rsidR="005C18AF" w:rsidRDefault="00A77ECE" w:rsidP="00A77ECE">
      <w:pPr>
        <w:widowControl w:val="0"/>
        <w:numPr>
          <w:ilvl w:val="0"/>
          <w:numId w:val="12"/>
        </w:numPr>
        <w:textAlignment w:val="baseline"/>
      </w:pPr>
      <w:bookmarkStart w:id="1428" w:name="_Toc371578797"/>
      <w:bookmarkStart w:id="1429" w:name="_Toc371577646"/>
      <w:r>
        <w:t xml:space="preserve">ответственность за утрату документов, содержащих указанные сведения, или за </w:t>
      </w:r>
      <w:r>
        <w:lastRenderedPageBreak/>
        <w:t>разглашение таких сведений.</w:t>
      </w:r>
      <w:bookmarkEnd w:id="1428"/>
      <w:bookmarkEnd w:id="1429"/>
    </w:p>
    <w:p w:rsidR="005C18AF" w:rsidRDefault="005C18AF">
      <w:pPr>
        <w:widowControl w:val="0"/>
        <w:ind w:left="720"/>
        <w:textAlignment w:val="baseline"/>
      </w:pPr>
    </w:p>
    <w:p w:rsidR="005C18AF" w:rsidRDefault="00A77ECE">
      <w:pPr>
        <w:widowControl w:val="0"/>
        <w:textAlignment w:val="baseline"/>
      </w:pPr>
      <w:bookmarkStart w:id="1430" w:name="_Toc371578798"/>
      <w:bookmarkStart w:id="1431" w:name="_Toc371577647"/>
      <w:r>
        <w:t xml:space="preserve">Доступ к персональным и иным охраняемым законом данным в органе, в который такие данные поступили от Минэнерго России, </w:t>
      </w:r>
      <w:r>
        <w:t>имеют должностные лица, определяемые руководителем этого органа и обеспечивающие сохранность указанных сведений.</w:t>
      </w:r>
      <w:bookmarkEnd w:id="1430"/>
      <w:bookmarkEnd w:id="1431"/>
    </w:p>
    <w:p w:rsidR="005C18AF" w:rsidRDefault="005C18AF">
      <w:pPr>
        <w:pStyle w:val="affc"/>
        <w:jc w:val="both"/>
        <w:rPr>
          <w:rFonts w:ascii="Times New Roman" w:eastAsia="Calibri" w:hAnsi="Times New Roman"/>
          <w:sz w:val="22"/>
          <w:szCs w:val="22"/>
        </w:rPr>
      </w:pPr>
    </w:p>
    <w:p w:rsidR="005C18AF" w:rsidRDefault="005C18AF">
      <w:pPr>
        <w:pStyle w:val="affc"/>
        <w:jc w:val="both"/>
        <w:rPr>
          <w:rFonts w:ascii="Times New Roman" w:eastAsia="Calibri" w:hAnsi="Times New Roman"/>
          <w:sz w:val="22"/>
          <w:szCs w:val="22"/>
        </w:rPr>
      </w:pPr>
    </w:p>
    <w:p w:rsidR="005C18AF" w:rsidRDefault="00A77ECE">
      <w:pPr>
        <w:ind w:left="720"/>
        <w:contextualSpacing/>
      </w:pPr>
      <w:bookmarkStart w:id="1432" w:name="_Toc371578799"/>
      <w:bookmarkStart w:id="1433" w:name="_Toc371577648"/>
      <w:r>
        <w:t>______________                                      ___________________________</w:t>
      </w:r>
      <w:bookmarkEnd w:id="1432"/>
      <w:bookmarkEnd w:id="1433"/>
    </w:p>
    <w:p w:rsidR="005C18AF" w:rsidRDefault="00A77ECE">
      <w:pPr>
        <w:ind w:left="153" w:firstLine="567"/>
        <w:rPr>
          <w:sz w:val="28"/>
          <w:szCs w:val="28"/>
          <w:vertAlign w:val="superscript"/>
        </w:rPr>
      </w:pPr>
      <w:r>
        <w:rPr>
          <w:sz w:val="28"/>
          <w:szCs w:val="28"/>
          <w:vertAlign w:val="superscript"/>
        </w:rPr>
        <w:t xml:space="preserve">  </w:t>
      </w:r>
      <w:bookmarkStart w:id="1434" w:name="_Toc371578800"/>
      <w:bookmarkStart w:id="1435" w:name="_Toc371577649"/>
      <w:r>
        <w:rPr>
          <w:sz w:val="28"/>
          <w:szCs w:val="28"/>
          <w:vertAlign w:val="superscript"/>
        </w:rPr>
        <w:t>(дата)</w:t>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t xml:space="preserve">             (подпись)</w:t>
      </w:r>
      <w:bookmarkEnd w:id="1434"/>
      <w:bookmarkEnd w:id="1435"/>
    </w:p>
    <w:p w:rsidR="005C18AF" w:rsidRDefault="00A77ECE">
      <w:pPr>
        <w:ind w:left="153" w:firstLine="567"/>
        <w:rPr>
          <w:sz w:val="28"/>
          <w:szCs w:val="28"/>
          <w:vertAlign w:val="superscript"/>
        </w:rPr>
      </w:pPr>
      <w:r>
        <w:br w:type="page"/>
      </w:r>
    </w:p>
    <w:p w:rsidR="005C18AF" w:rsidRDefault="00A77ECE">
      <w:pPr>
        <w:pStyle w:val="20"/>
        <w:keepNext w:val="0"/>
        <w:widowControl w:val="0"/>
        <w:tabs>
          <w:tab w:val="left" w:pos="1134"/>
        </w:tabs>
        <w:ind w:hanging="2694"/>
        <w:rPr>
          <w:sz w:val="28"/>
        </w:rPr>
      </w:pPr>
      <w:bookmarkStart w:id="1436" w:name="_Ref514812694"/>
      <w:bookmarkStart w:id="1437" w:name="_Toc158882931"/>
      <w:r>
        <w:rPr>
          <w:sz w:val="28"/>
        </w:rPr>
        <w:lastRenderedPageBreak/>
        <w:t>Заверение об обстоятел</w:t>
      </w:r>
      <w:r>
        <w:rPr>
          <w:sz w:val="28"/>
        </w:rPr>
        <w:t>ьствах</w:t>
      </w:r>
      <w:bookmarkEnd w:id="1436"/>
      <w:bookmarkEnd w:id="1437"/>
    </w:p>
    <w:p w:rsidR="005C18AF" w:rsidRDefault="00A77ECE" w:rsidP="00A77ECE">
      <w:pPr>
        <w:pStyle w:val="24"/>
        <w:numPr>
          <w:ilvl w:val="2"/>
          <w:numId w:val="153"/>
        </w:numPr>
      </w:pPr>
      <w:r>
        <w:t xml:space="preserve">Форма Заверения об обстоятельствах </w:t>
      </w:r>
    </w:p>
    <w:p w:rsidR="005C18AF" w:rsidRDefault="00A77ECE">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5C18AF" w:rsidRDefault="005C18AF"/>
    <w:p w:rsidR="005C18AF" w:rsidRDefault="00A77ECE">
      <w:pPr>
        <w:spacing w:before="240"/>
        <w:jc w:val="center"/>
        <w:rPr>
          <w:b/>
          <w:caps/>
          <w:spacing w:val="20"/>
          <w:sz w:val="28"/>
        </w:rPr>
      </w:pPr>
      <w:r>
        <w:rPr>
          <w:b/>
          <w:caps/>
          <w:spacing w:val="20"/>
          <w:sz w:val="28"/>
        </w:rPr>
        <w:t>Заверение об обстоятельствах</w:t>
      </w:r>
    </w:p>
    <w:p w:rsidR="005C18AF" w:rsidRDefault="00A77ECE">
      <w:pPr>
        <w:spacing w:before="240" w:after="120"/>
        <w:jc w:val="left"/>
        <w:rPr>
          <w:rFonts w:eastAsia="Calibri"/>
          <w:b/>
          <w:lang w:eastAsia="en-US"/>
        </w:rPr>
      </w:pPr>
      <w:r>
        <w:rPr>
          <w:rFonts w:eastAsia="Calibri"/>
          <w:b/>
          <w:lang w:eastAsia="en-US"/>
        </w:rPr>
        <w:t>ВАРИАНТ 1:</w:t>
      </w:r>
    </w:p>
    <w:p w:rsidR="005C18AF" w:rsidRDefault="00A77ECE">
      <w:r>
        <w:t>В настоящий момент «________» (далее – Общество) планирует заключение договора (соглашения, контракта, иного вида сделки)</w:t>
      </w:r>
      <w:r>
        <w:rPr>
          <w:rStyle w:val="ae"/>
        </w:rPr>
        <w:footnoteReference w:id="22"/>
      </w:r>
      <w:r>
        <w:t xml:space="preserve"> (далее – сделка) с «_______» (далее – Заказчик).</w:t>
      </w:r>
    </w:p>
    <w:p w:rsidR="005C18AF" w:rsidRDefault="00A77ECE">
      <w:pPr>
        <w:rPr>
          <w:rFonts w:eastAsia="Calibri"/>
          <w:lang w:eastAsia="en-US"/>
        </w:rPr>
      </w:pPr>
      <w:r>
        <w:rPr>
          <w:rFonts w:eastAsia="Calibri"/>
          <w:lang w:eastAsia="en-US"/>
        </w:rPr>
        <w:t>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w:t>
      </w:r>
      <w:r>
        <w:rPr>
          <w:rFonts w:eastAsia="Calibri"/>
          <w:lang w:eastAsia="en-US"/>
        </w:rPr>
        <w:t xml:space="preserve">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5C18AF" w:rsidRDefault="00A77ECE">
      <w:pPr>
        <w:rPr>
          <w:rFonts w:eastAsia="Calibri"/>
          <w:lang w:eastAsia="en-US"/>
        </w:rPr>
      </w:pPr>
      <w:r>
        <w:rPr>
          <w:rFonts w:eastAsia="Calibri"/>
          <w:lang w:eastAsia="en-US"/>
        </w:rPr>
        <w:t>Общество исходит из того, что:</w:t>
      </w:r>
    </w:p>
    <w:p w:rsidR="005C18AF" w:rsidRDefault="00A77ECE" w:rsidP="00A77ECE">
      <w:pPr>
        <w:pStyle w:val="affc"/>
        <w:numPr>
          <w:ilvl w:val="0"/>
          <w:numId w:val="26"/>
        </w:numPr>
        <w:tabs>
          <w:tab w:val="left" w:pos="426"/>
        </w:tabs>
        <w:ind w:left="426" w:hanging="426"/>
        <w:contextualSpacing w:val="0"/>
        <w:jc w:val="both"/>
        <w:rPr>
          <w:rFonts w:ascii="Times New Roman" w:hAnsi="Times New Roman"/>
          <w:sz w:val="26"/>
        </w:rPr>
      </w:pPr>
      <w:r>
        <w:rPr>
          <w:rFonts w:ascii="Times New Roman" w:hAnsi="Times New Roman"/>
          <w:sz w:val="26"/>
        </w:rPr>
        <w:t>Заказчик полагается на все Заверения об обстоятельствах Общества</w:t>
      </w:r>
      <w:r>
        <w:rPr>
          <w:rFonts w:ascii="Times New Roman" w:hAnsi="Times New Roman"/>
          <w:sz w:val="26"/>
        </w:rPr>
        <w:t xml:space="preserve"> при заключении и будет полагаться на все Заверения об обстоятельствах Общества при исполнении или прекращении Договора;</w:t>
      </w:r>
    </w:p>
    <w:p w:rsidR="005C18AF" w:rsidRDefault="00A77ECE" w:rsidP="00A77ECE">
      <w:pPr>
        <w:pStyle w:val="affc"/>
        <w:numPr>
          <w:ilvl w:val="0"/>
          <w:numId w:val="26"/>
        </w:numPr>
        <w:tabs>
          <w:tab w:val="left" w:pos="426"/>
        </w:tabs>
        <w:ind w:left="426" w:hanging="426"/>
        <w:contextualSpacing w:val="0"/>
        <w:jc w:val="both"/>
        <w:rPr>
          <w:rFonts w:ascii="Times New Roman" w:hAnsi="Times New Roman"/>
          <w:sz w:val="26"/>
        </w:rPr>
      </w:pPr>
      <w:r>
        <w:rPr>
          <w:rFonts w:ascii="Times New Roman" w:hAnsi="Times New Roman"/>
          <w:sz w:val="26"/>
        </w:rPr>
        <w:t>недостоверность, неточность Заверения об обстоятельствах Общества являются предоставлением недостоверных заверений об обстоятельствах в</w:t>
      </w:r>
      <w:r>
        <w:rPr>
          <w:rFonts w:ascii="Times New Roman" w:hAnsi="Times New Roman"/>
          <w:sz w:val="26"/>
        </w:rPr>
        <w:t xml:space="preserve"> соответствии со ст. 431.2 Гражданского кодекса РФ.</w:t>
      </w:r>
    </w:p>
    <w:p w:rsidR="005C18AF" w:rsidRDefault="00A77ECE">
      <w:pPr>
        <w:rPr>
          <w:rFonts w:eastAsia="Calibri"/>
          <w:lang w:eastAsia="en-US"/>
        </w:rPr>
      </w:pPr>
      <w:r>
        <w:rPr>
          <w:rFonts w:eastAsia="Calibri"/>
          <w:lang w:eastAsia="en-US"/>
        </w:rPr>
        <w:t>По состоянию на «__» _________20__ года балансовая стоимость активов Общества составляет ______ рублей.</w:t>
      </w:r>
    </w:p>
    <w:p w:rsidR="005C18AF" w:rsidRDefault="00A77ECE">
      <w:pPr>
        <w:rPr>
          <w:rFonts w:eastAsia="Calibri"/>
          <w:lang w:eastAsia="en-US"/>
        </w:rPr>
      </w:pPr>
      <w:r>
        <w:rPr>
          <w:rFonts w:eastAsia="Calibri"/>
          <w:lang w:eastAsia="en-US"/>
        </w:rPr>
        <w:t>Цена работ/услуг/имущества по сделке: (___ рублей</w:t>
      </w:r>
      <w:r>
        <w:rPr>
          <w:rStyle w:val="ae"/>
          <w:rFonts w:eastAsia="Calibri"/>
          <w:lang w:eastAsia="en-US"/>
        </w:rPr>
        <w:footnoteReference w:id="23"/>
      </w:r>
      <w:r>
        <w:rPr>
          <w:rFonts w:eastAsia="Calibri"/>
          <w:lang w:eastAsia="en-US"/>
        </w:rPr>
        <w:t>) и составляет ___% от балансовой стоимости активо</w:t>
      </w:r>
      <w:r>
        <w:rPr>
          <w:rFonts w:eastAsia="Calibri"/>
          <w:lang w:eastAsia="en-US"/>
        </w:rPr>
        <w:t>в Общества по состоянию на последнюю отчетную дату.</w:t>
      </w:r>
    </w:p>
    <w:p w:rsidR="005C18AF" w:rsidRDefault="00A77ECE">
      <w:pPr>
        <w:rPr>
          <w:rFonts w:eastAsia="Calibri"/>
          <w:lang w:eastAsia="en-US"/>
        </w:rPr>
      </w:pPr>
      <w:r>
        <w:rPr>
          <w:rStyle w:val="ae"/>
          <w:rFonts w:eastAsia="Calibri"/>
          <w:lang w:eastAsia="en-US"/>
        </w:rPr>
        <w:footnoteReference w:id="24"/>
      </w:r>
      <w:r>
        <w:rPr>
          <w:rFonts w:eastAsia="Calibri"/>
          <w:lang w:eastAsia="en-US"/>
        </w:rPr>
        <w:t xml:space="preserve">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w:t>
      </w:r>
      <w:r>
        <w:rPr>
          <w:rFonts w:eastAsia="Calibri"/>
          <w:lang w:eastAsia="en-US"/>
        </w:rPr>
        <w:t>вида либо существенному изменению ее масштабов.</w:t>
      </w:r>
    </w:p>
    <w:p w:rsidR="005C18AF" w:rsidRDefault="00A77ECE">
      <w:pPr>
        <w:rPr>
          <w:rFonts w:eastAsia="Calibri"/>
          <w:lang w:eastAsia="en-US"/>
        </w:rPr>
      </w:pPr>
      <w:r>
        <w:rPr>
          <w:rFonts w:eastAsia="Calibri"/>
          <w:lang w:eastAsia="en-US"/>
        </w:rPr>
        <w:t>В состав _____________</w:t>
      </w:r>
      <w:r>
        <w:rPr>
          <w:rStyle w:val="ae"/>
          <w:rFonts w:eastAsia="Calibri"/>
          <w:lang w:eastAsia="en-US"/>
        </w:rPr>
        <w:footnoteReference w:id="25"/>
      </w:r>
      <w:r>
        <w:rPr>
          <w:rFonts w:eastAsia="Calibri"/>
          <w:lang w:eastAsia="en-US"/>
        </w:rPr>
        <w:t xml:space="preserve"> Общества входят следующие лица:</w:t>
      </w:r>
    </w:p>
    <w:p w:rsidR="005C18AF" w:rsidRDefault="00A77ECE">
      <w:pPr>
        <w:spacing w:before="0"/>
        <w:rPr>
          <w:rFonts w:eastAsia="Calibri"/>
          <w:lang w:eastAsia="en-US"/>
        </w:rPr>
      </w:pPr>
      <w:r>
        <w:rPr>
          <w:rFonts w:eastAsia="Calibri"/>
          <w:lang w:eastAsia="en-US"/>
        </w:rPr>
        <w:t>1.___________________________;</w:t>
      </w:r>
    </w:p>
    <w:p w:rsidR="005C18AF" w:rsidRDefault="00A77ECE">
      <w:pPr>
        <w:spacing w:before="0"/>
        <w:rPr>
          <w:rFonts w:eastAsia="Calibri"/>
          <w:lang w:eastAsia="en-US"/>
        </w:rPr>
      </w:pPr>
      <w:r>
        <w:rPr>
          <w:rFonts w:eastAsia="Calibri"/>
          <w:lang w:eastAsia="en-US"/>
        </w:rPr>
        <w:t>2. __________________________;</w:t>
      </w:r>
    </w:p>
    <w:p w:rsidR="005C18AF" w:rsidRDefault="00A77ECE">
      <w:pPr>
        <w:spacing w:before="0"/>
        <w:rPr>
          <w:rFonts w:eastAsia="Calibri"/>
          <w:lang w:eastAsia="en-US"/>
        </w:rPr>
      </w:pPr>
      <w:r>
        <w:rPr>
          <w:rFonts w:eastAsia="Calibri"/>
          <w:lang w:eastAsia="en-US"/>
        </w:rPr>
        <w:t>3. __________________________.</w:t>
      </w:r>
    </w:p>
    <w:p w:rsidR="005C18AF" w:rsidRDefault="00A77ECE">
      <w:pPr>
        <w:rPr>
          <w:rFonts w:eastAsia="Calibri"/>
          <w:lang w:eastAsia="en-US"/>
        </w:rPr>
      </w:pPr>
      <w:r>
        <w:rPr>
          <w:rFonts w:eastAsia="Calibri"/>
          <w:lang w:eastAsia="en-US"/>
        </w:rPr>
        <w:lastRenderedPageBreak/>
        <w:t>Контролирующим лицом Общества</w:t>
      </w:r>
      <w:r>
        <w:rPr>
          <w:rStyle w:val="ae"/>
          <w:rFonts w:eastAsia="Calibri"/>
          <w:lang w:eastAsia="en-US"/>
        </w:rPr>
        <w:footnoteReference w:id="26"/>
      </w:r>
      <w:r>
        <w:rPr>
          <w:rFonts w:eastAsia="Calibri"/>
          <w:lang w:eastAsia="en-US"/>
        </w:rPr>
        <w:t xml:space="preserve"> либо лицом, имеющим право да</w:t>
      </w:r>
      <w:r>
        <w:rPr>
          <w:rFonts w:eastAsia="Calibri"/>
          <w:lang w:eastAsia="en-US"/>
        </w:rPr>
        <w:t>вать Обществу обязательные для него указания, являются:</w:t>
      </w:r>
    </w:p>
    <w:p w:rsidR="005C18AF" w:rsidRDefault="00A77ECE">
      <w:pPr>
        <w:spacing w:before="0"/>
        <w:rPr>
          <w:rFonts w:eastAsia="Calibri"/>
          <w:lang w:eastAsia="en-US"/>
        </w:rPr>
      </w:pPr>
      <w:r>
        <w:t xml:space="preserve">1. </w:t>
      </w:r>
      <w:r>
        <w:rPr>
          <w:rFonts w:eastAsia="Calibri"/>
          <w:lang w:eastAsia="en-US"/>
        </w:rPr>
        <w:t>___________________________.</w:t>
      </w:r>
    </w:p>
    <w:p w:rsidR="005C18AF" w:rsidRDefault="005C18AF">
      <w:pPr>
        <w:spacing w:before="0"/>
        <w:rPr>
          <w:rFonts w:eastAsia="Calibri"/>
          <w:lang w:eastAsia="en-US"/>
        </w:rPr>
      </w:pPr>
    </w:p>
    <w:p w:rsidR="005C18AF" w:rsidRDefault="00A77ECE">
      <w:r>
        <w:t>____________________________________</w:t>
      </w:r>
    </w:p>
    <w:p w:rsidR="005C18AF" w:rsidRDefault="00A77ECE">
      <w:pPr>
        <w:spacing w:before="0"/>
        <w:ind w:right="3686"/>
        <w:jc w:val="center"/>
        <w:rPr>
          <w:vertAlign w:val="superscript"/>
        </w:rPr>
      </w:pPr>
      <w:r>
        <w:rPr>
          <w:vertAlign w:val="superscript"/>
        </w:rPr>
        <w:t>(дата, подпись, М.П.)</w:t>
      </w:r>
    </w:p>
    <w:p w:rsidR="005C18AF" w:rsidRDefault="00A77ECE">
      <w:pPr>
        <w:spacing w:before="0"/>
      </w:pPr>
      <w:r>
        <w:t>____________________________________</w:t>
      </w:r>
      <w:r>
        <w:rPr>
          <w:rStyle w:val="ae"/>
        </w:rPr>
        <w:footnoteReference w:id="27"/>
      </w:r>
    </w:p>
    <w:p w:rsidR="005C18AF" w:rsidRDefault="00A77ECE">
      <w:pPr>
        <w:spacing w:before="0"/>
        <w:ind w:right="3686"/>
        <w:jc w:val="center"/>
        <w:rPr>
          <w:vertAlign w:val="superscript"/>
        </w:rPr>
      </w:pPr>
      <w:r>
        <w:rPr>
          <w:vertAlign w:val="superscript"/>
        </w:rPr>
        <w:t>(фамилия, имя, отчество подписавшего, должность)</w:t>
      </w:r>
      <w:r>
        <w:br w:type="page"/>
      </w:r>
    </w:p>
    <w:p w:rsidR="005C18AF" w:rsidRDefault="00A77ECE">
      <w:pPr>
        <w:spacing w:before="240" w:after="120"/>
        <w:jc w:val="left"/>
        <w:rPr>
          <w:rFonts w:eastAsia="Calibri"/>
          <w:b/>
          <w:lang w:eastAsia="en-US"/>
        </w:rPr>
      </w:pPr>
      <w:r>
        <w:rPr>
          <w:rFonts w:eastAsia="Calibri"/>
          <w:b/>
          <w:lang w:eastAsia="en-US"/>
        </w:rPr>
        <w:lastRenderedPageBreak/>
        <w:t>ВАРИАНТ 2</w:t>
      </w:r>
    </w:p>
    <w:p w:rsidR="005C18AF" w:rsidRDefault="00A77ECE">
      <w:r>
        <w:t xml:space="preserve">В </w:t>
      </w:r>
      <w:r>
        <w:t>настоящий момент «________» (далее – Общество) планирует заключение договора (соглашения, контракта, иного вида сделки)</w:t>
      </w:r>
      <w:r>
        <w:rPr>
          <w:rStyle w:val="ae"/>
        </w:rPr>
        <w:footnoteReference w:id="28"/>
      </w:r>
      <w:r>
        <w:t xml:space="preserve"> (далее – сделка) с «_______» (далее – Заказчик).</w:t>
      </w:r>
    </w:p>
    <w:p w:rsidR="005C18AF" w:rsidRDefault="00A77ECE">
      <w:r>
        <w:t>Общество в соответствии со статьей 431.2 Гражданского кодекса РФ подтверждает, что все</w:t>
      </w:r>
      <w:r>
        <w:t xml:space="preserve">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w:t>
      </w:r>
      <w:r>
        <w:t>получены, вступили в действие, соответствуют законодательству РФ,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w:t>
      </w:r>
      <w:r>
        <w:t>лки, кроме представленных, не требуется.</w:t>
      </w:r>
    </w:p>
    <w:p w:rsidR="005C18AF" w:rsidRDefault="00A77ECE">
      <w:r>
        <w:t>Общество исходит из того, что:</w:t>
      </w:r>
    </w:p>
    <w:p w:rsidR="005C18AF" w:rsidRDefault="00A77ECE" w:rsidP="00A77ECE">
      <w:pPr>
        <w:pStyle w:val="affc"/>
        <w:numPr>
          <w:ilvl w:val="0"/>
          <w:numId w:val="26"/>
        </w:numPr>
        <w:tabs>
          <w:tab w:val="left" w:pos="426"/>
        </w:tabs>
        <w:ind w:left="426" w:hanging="426"/>
        <w:contextualSpacing w:val="0"/>
        <w:jc w:val="both"/>
        <w:rPr>
          <w:rFonts w:ascii="Times New Roman" w:hAnsi="Times New Roman"/>
          <w:sz w:val="26"/>
        </w:rPr>
      </w:pPr>
      <w:r>
        <w:rPr>
          <w:rFonts w:ascii="Times New Roman" w:hAnsi="Times New Roman"/>
          <w:sz w:val="26"/>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5C18AF" w:rsidRDefault="00A77ECE" w:rsidP="00A77ECE">
      <w:pPr>
        <w:pStyle w:val="affc"/>
        <w:numPr>
          <w:ilvl w:val="0"/>
          <w:numId w:val="26"/>
        </w:numPr>
        <w:tabs>
          <w:tab w:val="left" w:pos="426"/>
        </w:tabs>
        <w:ind w:left="426" w:hanging="426"/>
        <w:contextualSpacing w:val="0"/>
        <w:jc w:val="both"/>
        <w:rPr>
          <w:rFonts w:ascii="Times New Roman" w:hAnsi="Times New Roman"/>
          <w:sz w:val="26"/>
        </w:rPr>
      </w:pPr>
      <w:r>
        <w:rPr>
          <w:rFonts w:ascii="Times New Roman" w:hAnsi="Times New Roman"/>
          <w:sz w:val="26"/>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rsidR="005C18AF" w:rsidRDefault="00A77ECE">
      <w:r>
        <w:t>По состоянию на «__» _________20__ года балансовая стоимость активов</w:t>
      </w:r>
      <w:r>
        <w:t xml:space="preserve"> Общества составляет ______ рублей.</w:t>
      </w:r>
    </w:p>
    <w:p w:rsidR="005C18AF" w:rsidRDefault="00A77ECE">
      <w:r>
        <w:t>Цена работ/услуг/имущества по сделке: (___ рублей</w:t>
      </w:r>
      <w:r>
        <w:rPr>
          <w:rStyle w:val="ae"/>
          <w:rFonts w:eastAsia="Calibri"/>
          <w:lang w:eastAsia="en-US"/>
        </w:rPr>
        <w:footnoteReference w:id="29"/>
      </w:r>
      <w:r>
        <w:t>) и составляет ___% от балансовой стоимости активов Общества по состоянию на последнюю отчетную дату.</w:t>
      </w:r>
    </w:p>
    <w:p w:rsidR="005C18AF" w:rsidRDefault="00A77ECE">
      <w:r>
        <w:t>В состав _____________</w:t>
      </w:r>
      <w:r>
        <w:rPr>
          <w:rStyle w:val="ae"/>
          <w:rFonts w:eastAsia="Calibri"/>
          <w:lang w:eastAsia="en-US"/>
        </w:rPr>
        <w:footnoteReference w:id="30"/>
      </w:r>
      <w:r>
        <w:t xml:space="preserve"> Общества входят следующие лица:</w:t>
      </w:r>
    </w:p>
    <w:p w:rsidR="005C18AF" w:rsidRDefault="00A77ECE">
      <w:pPr>
        <w:spacing w:before="0"/>
      </w:pPr>
      <w:r>
        <w:t>1.__________</w:t>
      </w:r>
      <w:r>
        <w:t>_________________;</w:t>
      </w:r>
    </w:p>
    <w:p w:rsidR="005C18AF" w:rsidRDefault="00A77ECE">
      <w:pPr>
        <w:spacing w:before="0"/>
      </w:pPr>
      <w:r>
        <w:t>2. __________________________;</w:t>
      </w:r>
    </w:p>
    <w:p w:rsidR="005C18AF" w:rsidRDefault="00A77ECE">
      <w:pPr>
        <w:spacing w:before="0"/>
      </w:pPr>
      <w:r>
        <w:t>3. __________________________.</w:t>
      </w:r>
    </w:p>
    <w:p w:rsidR="005C18AF" w:rsidRDefault="00A77ECE">
      <w:r>
        <w:t>Контролирующим лицом Общества</w:t>
      </w:r>
      <w:r>
        <w:rPr>
          <w:rStyle w:val="ae"/>
          <w:rFonts w:eastAsia="Calibri"/>
          <w:lang w:eastAsia="en-US"/>
        </w:rPr>
        <w:footnoteReference w:id="31"/>
      </w:r>
      <w:r>
        <w:t xml:space="preserve"> либо лицом, имеющим право давать Обществу обязательные для него указания, являются:</w:t>
      </w:r>
    </w:p>
    <w:p w:rsidR="005C18AF" w:rsidRDefault="00A77ECE">
      <w:pPr>
        <w:spacing w:before="0"/>
      </w:pPr>
      <w:r>
        <w:t>1. ___________________________.</w:t>
      </w:r>
    </w:p>
    <w:p w:rsidR="005C18AF" w:rsidRDefault="005C18AF"/>
    <w:p w:rsidR="005C18AF" w:rsidRDefault="00A77ECE">
      <w:r>
        <w:lastRenderedPageBreak/>
        <w:t>Приложение:</w:t>
      </w:r>
    </w:p>
    <w:p w:rsidR="005C18AF" w:rsidRDefault="00A77ECE">
      <w:r>
        <w:t>1.</w:t>
      </w:r>
      <w:r>
        <w:tab/>
        <w:t>Копия решени</w:t>
      </w:r>
      <w:r>
        <w:t>я органов управления Общества о согласии на совершение сделки / об одобрении сделки в 1 экз. на __ л.</w:t>
      </w:r>
    </w:p>
    <w:p w:rsidR="005C18AF" w:rsidRDefault="005C18AF"/>
    <w:p w:rsidR="005C18AF" w:rsidRDefault="00A77ECE">
      <w:r>
        <w:t>____________________________________</w:t>
      </w:r>
    </w:p>
    <w:p w:rsidR="005C18AF" w:rsidRDefault="00A77ECE">
      <w:pPr>
        <w:spacing w:before="0"/>
        <w:ind w:right="3686"/>
        <w:jc w:val="center"/>
        <w:rPr>
          <w:vertAlign w:val="superscript"/>
        </w:rPr>
      </w:pPr>
      <w:r>
        <w:rPr>
          <w:vertAlign w:val="superscript"/>
        </w:rPr>
        <w:t>(дата, подпись, М.П.)</w:t>
      </w:r>
    </w:p>
    <w:p w:rsidR="005C18AF" w:rsidRDefault="00A77ECE">
      <w:pPr>
        <w:spacing w:before="0"/>
      </w:pPr>
      <w:r>
        <w:t>____________________________________</w:t>
      </w:r>
      <w:r>
        <w:rPr>
          <w:rStyle w:val="ae"/>
        </w:rPr>
        <w:footnoteReference w:id="32"/>
      </w:r>
    </w:p>
    <w:p w:rsidR="005C18AF" w:rsidRDefault="00A77ECE">
      <w:pPr>
        <w:spacing w:before="0"/>
        <w:ind w:right="3686"/>
        <w:jc w:val="center"/>
        <w:rPr>
          <w:vertAlign w:val="superscript"/>
        </w:rPr>
      </w:pPr>
      <w:r>
        <w:rPr>
          <w:vertAlign w:val="superscript"/>
        </w:rPr>
        <w:t>(фамилия, имя, отчество подписавшего, должность)</w:t>
      </w:r>
    </w:p>
    <w:p w:rsidR="005C18AF" w:rsidRDefault="00A77ECE">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 xml:space="preserve">конец формы </w:t>
      </w:r>
      <w:r>
        <w:br w:type="page"/>
      </w:r>
    </w:p>
    <w:p w:rsidR="005C18AF" w:rsidRDefault="00A77ECE" w:rsidP="00A77ECE">
      <w:pPr>
        <w:keepNext/>
        <w:numPr>
          <w:ilvl w:val="2"/>
          <w:numId w:val="154"/>
        </w:numPr>
        <w:spacing w:before="240" w:after="120"/>
        <w:jc w:val="left"/>
        <w:outlineLvl w:val="2"/>
        <w:rPr>
          <w:b/>
        </w:rPr>
      </w:pPr>
      <w:r>
        <w:rPr>
          <w:b/>
        </w:rPr>
        <w:lastRenderedPageBreak/>
        <w:t>Инструкции по заполнению</w:t>
      </w:r>
    </w:p>
    <w:p w:rsidR="005C18AF" w:rsidRDefault="00A77ECE" w:rsidP="00A77ECE">
      <w:pPr>
        <w:numPr>
          <w:ilvl w:val="3"/>
          <w:numId w:val="155"/>
        </w:numPr>
      </w:pPr>
      <w: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w:t>
      </w:r>
      <w:r>
        <w:t>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p>
    <w:p w:rsidR="005C18AF" w:rsidRDefault="00A77ECE" w:rsidP="00A77ECE">
      <w:pPr>
        <w:numPr>
          <w:ilvl w:val="3"/>
          <w:numId w:val="156"/>
        </w:numPr>
      </w:pPr>
      <w:r>
        <w:t>Поставщик должен выбрать соответствующий ему вариант письма, исходя из н</w:t>
      </w:r>
      <w:r>
        <w:t>еобходимости получения согласий органов управления / одобрения сделки органами управления Поставщика в соответствии с законодательством РФ, уставом, внутренними документами и отдельными решениями органов управления Поставщика, для последующего заключения Д</w:t>
      </w:r>
      <w:r>
        <w:t>оговора по предмету настоящей закупки.</w:t>
      </w:r>
    </w:p>
    <w:p w:rsidR="005C18AF" w:rsidRDefault="00A77ECE" w:rsidP="00A77ECE">
      <w:pPr>
        <w:numPr>
          <w:ilvl w:val="3"/>
          <w:numId w:val="157"/>
        </w:numPr>
      </w:pPr>
      <w: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единоличного исполнительного органа Поставщика (или</w:t>
      </w:r>
      <w:r>
        <w:t xml:space="preserve"> иным лицом на основании доверенности от Поставщика), а также скрепить печатью (при наличии).</w:t>
      </w:r>
      <w:r>
        <w:br w:type="page"/>
      </w:r>
    </w:p>
    <w:p w:rsidR="005C18AF" w:rsidRDefault="00A77ECE">
      <w:pPr>
        <w:pStyle w:val="20"/>
        <w:keepNext w:val="0"/>
        <w:widowControl w:val="0"/>
        <w:tabs>
          <w:tab w:val="left" w:pos="1134"/>
        </w:tabs>
        <w:ind w:hanging="2694"/>
        <w:rPr>
          <w:sz w:val="28"/>
        </w:rPr>
      </w:pPr>
      <w:bookmarkStart w:id="1438" w:name="_Ref124962720"/>
      <w:bookmarkStart w:id="1439" w:name="_Toc158882932"/>
      <w:r>
        <w:rPr>
          <w:sz w:val="28"/>
        </w:rPr>
        <w:lastRenderedPageBreak/>
        <w:t xml:space="preserve">Предложения на обсуждение заявок (форма </w:t>
      </w:r>
      <w:r>
        <w:rPr>
          <w:sz w:val="28"/>
        </w:rPr>
        <w:fldChar w:fldCharType="begin"/>
      </w:r>
      <w:r>
        <w:rPr>
          <w:sz w:val="28"/>
        </w:rPr>
        <w:instrText xml:space="preserve"> SEQ форма \* ARABIC </w:instrText>
      </w:r>
      <w:r>
        <w:rPr>
          <w:sz w:val="28"/>
        </w:rPr>
        <w:fldChar w:fldCharType="separate"/>
      </w:r>
      <w:r w:rsidR="008C7A60">
        <w:rPr>
          <w:noProof/>
          <w:sz w:val="28"/>
        </w:rPr>
        <w:t>10</w:t>
      </w:r>
      <w:r>
        <w:rPr>
          <w:sz w:val="28"/>
        </w:rPr>
        <w:fldChar w:fldCharType="end"/>
      </w:r>
      <w:r>
        <w:rPr>
          <w:sz w:val="28"/>
        </w:rPr>
        <w:t>)</w:t>
      </w:r>
      <w:bookmarkEnd w:id="1438"/>
      <w:bookmarkEnd w:id="1439"/>
    </w:p>
    <w:p w:rsidR="005C18AF" w:rsidRDefault="00A77ECE">
      <w:pPr>
        <w:rPr>
          <w:highlight w:val="lightGray"/>
          <w:shd w:val="clear" w:color="auto" w:fill="BFBFBF"/>
        </w:rPr>
      </w:pPr>
      <w:r>
        <w:rPr>
          <w:i/>
          <w:highlight w:val="lightGray"/>
          <w:shd w:val="clear" w:color="auto" w:fill="BFBFBF"/>
        </w:rPr>
        <w:t xml:space="preserve">[Примечание для Участника. </w:t>
      </w:r>
      <w:r>
        <w:rPr>
          <w:highlight w:val="lightGray"/>
          <w:shd w:val="clear" w:color="auto" w:fill="BFBFBF"/>
        </w:rPr>
        <w:t>Заполнение данной формы допускается только если Документацией о за</w:t>
      </w:r>
      <w:r>
        <w:rPr>
          <w:highlight w:val="lightGray"/>
          <w:shd w:val="clear" w:color="auto" w:fill="BFBFBF"/>
        </w:rPr>
        <w:t xml:space="preserve">купке </w:t>
      </w:r>
      <w:r>
        <w:rPr>
          <w:i/>
          <w:highlight w:val="lightGray"/>
          <w:shd w:val="clear" w:color="auto" w:fill="BFBFBF"/>
        </w:rPr>
        <w:t xml:space="preserve">предусмотрен дополнительный этап «Проведение обсуждения заявок» </w:t>
      </w:r>
      <w:r>
        <w:rPr>
          <w:highlight w:val="lightGray"/>
          <w:shd w:val="clear" w:color="auto" w:fill="BFBFBF"/>
        </w:rPr>
        <w:t xml:space="preserve">(пункт </w:t>
      </w:r>
      <w:r>
        <w:rPr>
          <w:highlight w:val="lightGray"/>
          <w:shd w:val="clear" w:color="auto" w:fill="BFBFBF"/>
        </w:rPr>
        <w:fldChar w:fldCharType="begin"/>
      </w:r>
      <w:r>
        <w:rPr>
          <w:highlight w:val="lightGray"/>
          <w:shd w:val="clear" w:color="auto" w:fill="BFBFBF"/>
        </w:rPr>
        <w:instrText xml:space="preserve"> REF _Ref249859545 \w \h </w:instrText>
      </w:r>
      <w:r>
        <w:rPr>
          <w:highlight w:val="lightGray"/>
          <w:shd w:val="clear" w:color="auto" w:fill="BFBFBF"/>
        </w:rPr>
      </w:r>
      <w:r>
        <w:rPr>
          <w:highlight w:val="lightGray"/>
          <w:shd w:val="clear" w:color="auto" w:fill="BFBFBF"/>
        </w:rPr>
        <w:fldChar w:fldCharType="separate"/>
      </w:r>
      <w:r w:rsidR="008C7A60">
        <w:rPr>
          <w:highlight w:val="lightGray"/>
          <w:shd w:val="clear" w:color="auto" w:fill="BFBFBF"/>
        </w:rPr>
        <w:t>1.2.19</w:t>
      </w:r>
      <w:r>
        <w:rPr>
          <w:highlight w:val="lightGray"/>
          <w:shd w:val="clear" w:color="auto" w:fill="BFBFBF"/>
        </w:rPr>
        <w:fldChar w:fldCharType="end"/>
      </w:r>
      <w:r>
        <w:rPr>
          <w:highlight w:val="lightGray"/>
          <w:shd w:val="clear" w:color="auto" w:fill="BFBFBF"/>
        </w:rPr>
        <w:t>).</w:t>
      </w:r>
    </w:p>
    <w:p w:rsidR="005C18AF" w:rsidRDefault="00A77ECE">
      <w:pPr>
        <w:rPr>
          <w:i/>
          <w:highlight w:val="lightGray"/>
          <w:shd w:val="clear" w:color="auto" w:fill="BFBFBF"/>
        </w:rPr>
      </w:pPr>
      <w:r>
        <w:rPr>
          <w:highlight w:val="lightGray"/>
          <w:shd w:val="clear" w:color="auto" w:fill="BFBFBF"/>
        </w:rPr>
        <w:t xml:space="preserve">При этом если у Участника отсутствуют предложения на обсуждение, то форма не </w:t>
      </w:r>
      <w:r>
        <w:rPr>
          <w:highlight w:val="lightGray"/>
          <w:shd w:val="clear" w:color="auto" w:fill="BFBFBF"/>
        </w:rPr>
        <w:t>заполняется</w:t>
      </w:r>
      <w:r>
        <w:rPr>
          <w:i/>
          <w:highlight w:val="lightGray"/>
          <w:shd w:val="clear" w:color="auto" w:fill="BFBFBF"/>
        </w:rPr>
        <w:t xml:space="preserve"> и не включается в заявку]</w:t>
      </w:r>
    </w:p>
    <w:p w:rsidR="005C18AF" w:rsidRDefault="00A77ECE">
      <w:pPr>
        <w:pStyle w:val="24"/>
        <w:ind w:left="0" w:firstLine="0"/>
      </w:pPr>
      <w:r>
        <w:t>Форма предложений на обсуждение заявок</w:t>
      </w:r>
    </w:p>
    <w:p w:rsidR="005C18AF" w:rsidRDefault="00A77ECE">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5C18AF" w:rsidRDefault="00A77ECE">
      <w:pPr>
        <w:jc w:val="left"/>
        <w:rPr>
          <w:sz w:val="24"/>
        </w:rPr>
      </w:pPr>
      <w:r>
        <w:rPr>
          <w:sz w:val="24"/>
        </w:rPr>
        <w:t xml:space="preserve">Приложение </w:t>
      </w:r>
      <w:r>
        <w:rPr>
          <w:sz w:val="24"/>
        </w:rPr>
        <w:fldChar w:fldCharType="begin"/>
      </w:r>
      <w:r>
        <w:rPr>
          <w:sz w:val="24"/>
        </w:rPr>
        <w:instrText xml:space="preserve"> SEQ Приложение \* ARABIC </w:instrText>
      </w:r>
      <w:r>
        <w:rPr>
          <w:sz w:val="24"/>
        </w:rPr>
        <w:fldChar w:fldCharType="separate"/>
      </w:r>
      <w:r w:rsidR="008C7A60">
        <w:rPr>
          <w:noProof/>
          <w:sz w:val="24"/>
        </w:rPr>
        <w:t>8</w:t>
      </w:r>
      <w:r>
        <w:rPr>
          <w:sz w:val="24"/>
        </w:rPr>
        <w:fldChar w:fldCharType="end"/>
      </w:r>
      <w:r>
        <w:rPr>
          <w:sz w:val="24"/>
        </w:rPr>
        <w:t xml:space="preserve"> к письму о подаче оферты</w:t>
      </w:r>
      <w:r>
        <w:rPr>
          <w:sz w:val="24"/>
        </w:rPr>
        <w:br/>
        <w:t>от «____» _____________ г. №__________</w:t>
      </w:r>
    </w:p>
    <w:p w:rsidR="005C18AF" w:rsidRDefault="005C18AF"/>
    <w:p w:rsidR="005C18AF" w:rsidRDefault="00A77ECE">
      <w:pPr>
        <w:jc w:val="center"/>
        <w:rPr>
          <w:b/>
          <w:caps/>
          <w:spacing w:val="20"/>
          <w:sz w:val="28"/>
        </w:rPr>
      </w:pPr>
      <w:r>
        <w:rPr>
          <w:b/>
          <w:caps/>
          <w:spacing w:val="20"/>
          <w:sz w:val="28"/>
        </w:rPr>
        <w:t>Предложения на обсуждение заявок</w:t>
      </w:r>
    </w:p>
    <w:p w:rsidR="005C18AF" w:rsidRDefault="00A77ECE">
      <w:pPr>
        <w:spacing w:after="120"/>
        <w:jc w:val="center"/>
        <w:rPr>
          <w:b/>
          <w:sz w:val="28"/>
          <w:szCs w:val="28"/>
        </w:rPr>
      </w:pPr>
      <w:r>
        <w:rPr>
          <w:b/>
          <w:sz w:val="28"/>
          <w:szCs w:val="28"/>
        </w:rPr>
        <w:t>Вопросы к обсуждению</w:t>
      </w:r>
    </w:p>
    <w:tbl>
      <w:tblPr>
        <w:tblW w:w="10201" w:type="dxa"/>
        <w:tblLayout w:type="fixed"/>
        <w:tblLook w:val="0000" w:firstRow="0" w:lastRow="0" w:firstColumn="0" w:lastColumn="0" w:noHBand="0" w:noVBand="0"/>
      </w:tblPr>
      <w:tblGrid>
        <w:gridCol w:w="648"/>
        <w:gridCol w:w="3184"/>
        <w:gridCol w:w="3185"/>
        <w:gridCol w:w="3184"/>
      </w:tblGrid>
      <w:tr w:rsidR="005C18AF">
        <w:tc>
          <w:tcPr>
            <w:tcW w:w="647" w:type="dxa"/>
            <w:tcBorders>
              <w:top w:val="single" w:sz="4" w:space="0" w:color="000000"/>
              <w:left w:val="single" w:sz="4" w:space="0" w:color="000000"/>
              <w:bottom w:val="single" w:sz="4" w:space="0" w:color="000000"/>
              <w:right w:val="single" w:sz="4" w:space="0" w:color="000000"/>
            </w:tcBorders>
          </w:tcPr>
          <w:p w:rsidR="005C18AF" w:rsidRDefault="00A77ECE">
            <w:pPr>
              <w:pStyle w:val="afff5"/>
              <w:widowControl w:val="0"/>
              <w:jc w:val="center"/>
              <w:rPr>
                <w:sz w:val="20"/>
                <w:szCs w:val="20"/>
              </w:rPr>
            </w:pPr>
            <w:r>
              <w:rPr>
                <w:sz w:val="20"/>
                <w:szCs w:val="20"/>
              </w:rPr>
              <w:t>№ п/п</w:t>
            </w:r>
          </w:p>
        </w:tc>
        <w:tc>
          <w:tcPr>
            <w:tcW w:w="3184" w:type="dxa"/>
            <w:tcBorders>
              <w:top w:val="single" w:sz="4" w:space="0" w:color="000000"/>
              <w:left w:val="single" w:sz="4" w:space="0" w:color="000000"/>
              <w:bottom w:val="single" w:sz="4" w:space="0" w:color="000000"/>
              <w:right w:val="single" w:sz="4" w:space="0" w:color="000000"/>
            </w:tcBorders>
            <w:vAlign w:val="center"/>
          </w:tcPr>
          <w:p w:rsidR="005C18AF" w:rsidRDefault="00A77ECE">
            <w:pPr>
              <w:pStyle w:val="afff5"/>
              <w:widowControl w:val="0"/>
              <w:jc w:val="center"/>
              <w:rPr>
                <w:sz w:val="20"/>
                <w:szCs w:val="20"/>
              </w:rPr>
            </w:pPr>
            <w:r>
              <w:rPr>
                <w:sz w:val="20"/>
                <w:szCs w:val="20"/>
              </w:rPr>
              <w:t>Наименование параметра Документации о закупке, допускаемого к обсуждению</w:t>
            </w:r>
          </w:p>
        </w:tc>
        <w:tc>
          <w:tcPr>
            <w:tcW w:w="3185" w:type="dxa"/>
            <w:tcBorders>
              <w:top w:val="single" w:sz="4" w:space="0" w:color="000000"/>
              <w:left w:val="single" w:sz="4" w:space="0" w:color="000000"/>
              <w:bottom w:val="single" w:sz="4" w:space="0" w:color="000000"/>
              <w:right w:val="single" w:sz="4" w:space="0" w:color="000000"/>
            </w:tcBorders>
            <w:vAlign w:val="center"/>
          </w:tcPr>
          <w:p w:rsidR="005C18AF" w:rsidRDefault="00A77ECE">
            <w:pPr>
              <w:pStyle w:val="afff5"/>
              <w:widowControl w:val="0"/>
              <w:jc w:val="center"/>
              <w:rPr>
                <w:sz w:val="20"/>
                <w:szCs w:val="20"/>
              </w:rPr>
            </w:pPr>
            <w:r>
              <w:rPr>
                <w:sz w:val="20"/>
                <w:szCs w:val="20"/>
              </w:rPr>
              <w:t xml:space="preserve">Предложение Участника к обсуждению: </w:t>
            </w:r>
          </w:p>
          <w:p w:rsidR="005C18AF" w:rsidRDefault="00A77ECE">
            <w:pPr>
              <w:pStyle w:val="afff5"/>
              <w:widowControl w:val="0"/>
              <w:jc w:val="center"/>
              <w:rPr>
                <w:sz w:val="20"/>
                <w:szCs w:val="20"/>
              </w:rPr>
            </w:pPr>
            <w:r>
              <w:rPr>
                <w:sz w:val="20"/>
                <w:szCs w:val="20"/>
              </w:rPr>
              <w:t>о функциональных характеристиках (потребительских свойствах) продукции и об иных условиях исполнения договора</w:t>
            </w:r>
          </w:p>
        </w:tc>
        <w:tc>
          <w:tcPr>
            <w:tcW w:w="3184" w:type="dxa"/>
            <w:tcBorders>
              <w:top w:val="single" w:sz="4" w:space="0" w:color="000000"/>
              <w:left w:val="single" w:sz="4" w:space="0" w:color="000000"/>
              <w:bottom w:val="single" w:sz="4" w:space="0" w:color="000000"/>
              <w:right w:val="single" w:sz="4" w:space="0" w:color="000000"/>
            </w:tcBorders>
          </w:tcPr>
          <w:p w:rsidR="005C18AF" w:rsidRDefault="00A77ECE">
            <w:pPr>
              <w:pStyle w:val="afff5"/>
              <w:widowControl w:val="0"/>
              <w:jc w:val="center"/>
              <w:rPr>
                <w:sz w:val="20"/>
                <w:szCs w:val="20"/>
              </w:rPr>
            </w:pPr>
            <w:r>
              <w:rPr>
                <w:sz w:val="20"/>
                <w:szCs w:val="20"/>
              </w:rPr>
              <w:t>Обоснование предложения Участника</w:t>
            </w:r>
          </w:p>
        </w:tc>
      </w:tr>
      <w:tr w:rsidR="005C18AF">
        <w:tc>
          <w:tcPr>
            <w:tcW w:w="647" w:type="dxa"/>
            <w:tcBorders>
              <w:top w:val="single" w:sz="4" w:space="0" w:color="000000"/>
              <w:left w:val="single" w:sz="4" w:space="0" w:color="000000"/>
              <w:bottom w:val="single" w:sz="4" w:space="0" w:color="000000"/>
              <w:right w:val="single" w:sz="4" w:space="0" w:color="000000"/>
            </w:tcBorders>
          </w:tcPr>
          <w:p w:rsidR="005C18AF" w:rsidRDefault="005C18AF" w:rsidP="00A77ECE">
            <w:pPr>
              <w:pStyle w:val="afff6"/>
              <w:widowControl w:val="0"/>
              <w:numPr>
                <w:ilvl w:val="0"/>
                <w:numId w:val="48"/>
              </w:numPr>
              <w:ind w:left="57" w:right="0" w:firstLine="0"/>
              <w:rPr>
                <w:szCs w:val="24"/>
              </w:rPr>
            </w:pPr>
          </w:p>
        </w:tc>
        <w:tc>
          <w:tcPr>
            <w:tcW w:w="3184" w:type="dxa"/>
            <w:tcBorders>
              <w:top w:val="single" w:sz="4" w:space="0" w:color="000000"/>
              <w:left w:val="single" w:sz="4" w:space="0" w:color="000000"/>
              <w:bottom w:val="single" w:sz="4" w:space="0" w:color="000000"/>
              <w:right w:val="single" w:sz="4" w:space="0" w:color="000000"/>
            </w:tcBorders>
          </w:tcPr>
          <w:p w:rsidR="005C18AF" w:rsidRDefault="005C18AF">
            <w:pPr>
              <w:pStyle w:val="afff6"/>
              <w:widowControl w:val="0"/>
              <w:rPr>
                <w:szCs w:val="24"/>
              </w:rPr>
            </w:pPr>
          </w:p>
        </w:tc>
        <w:tc>
          <w:tcPr>
            <w:tcW w:w="3185" w:type="dxa"/>
            <w:tcBorders>
              <w:top w:val="single" w:sz="4" w:space="0" w:color="000000"/>
              <w:left w:val="single" w:sz="4" w:space="0" w:color="000000"/>
              <w:bottom w:val="single" w:sz="4" w:space="0" w:color="000000"/>
              <w:right w:val="single" w:sz="4" w:space="0" w:color="000000"/>
            </w:tcBorders>
          </w:tcPr>
          <w:p w:rsidR="005C18AF" w:rsidRDefault="005C18AF">
            <w:pPr>
              <w:pStyle w:val="afff6"/>
              <w:widowControl w:val="0"/>
              <w:rPr>
                <w:szCs w:val="24"/>
              </w:rPr>
            </w:pPr>
          </w:p>
        </w:tc>
        <w:tc>
          <w:tcPr>
            <w:tcW w:w="3184" w:type="dxa"/>
            <w:tcBorders>
              <w:top w:val="single" w:sz="4" w:space="0" w:color="000000"/>
              <w:left w:val="single" w:sz="4" w:space="0" w:color="000000"/>
              <w:bottom w:val="single" w:sz="4" w:space="0" w:color="000000"/>
              <w:right w:val="single" w:sz="4" w:space="0" w:color="000000"/>
            </w:tcBorders>
          </w:tcPr>
          <w:p w:rsidR="005C18AF" w:rsidRDefault="005C18AF">
            <w:pPr>
              <w:pStyle w:val="afff6"/>
              <w:widowControl w:val="0"/>
              <w:rPr>
                <w:szCs w:val="24"/>
              </w:rPr>
            </w:pPr>
          </w:p>
        </w:tc>
      </w:tr>
      <w:tr w:rsidR="005C18AF">
        <w:tc>
          <w:tcPr>
            <w:tcW w:w="647" w:type="dxa"/>
            <w:tcBorders>
              <w:top w:val="single" w:sz="4" w:space="0" w:color="000000"/>
              <w:left w:val="single" w:sz="4" w:space="0" w:color="000000"/>
              <w:bottom w:val="single" w:sz="4" w:space="0" w:color="000000"/>
              <w:right w:val="single" w:sz="4" w:space="0" w:color="000000"/>
            </w:tcBorders>
          </w:tcPr>
          <w:p w:rsidR="005C18AF" w:rsidRDefault="00A77ECE">
            <w:pPr>
              <w:pStyle w:val="afff6"/>
              <w:widowControl w:val="0"/>
              <w:rPr>
                <w:szCs w:val="24"/>
              </w:rPr>
            </w:pPr>
            <w:r>
              <w:rPr>
                <w:szCs w:val="24"/>
              </w:rPr>
              <w:t>…</w:t>
            </w:r>
          </w:p>
        </w:tc>
        <w:tc>
          <w:tcPr>
            <w:tcW w:w="3184" w:type="dxa"/>
            <w:tcBorders>
              <w:top w:val="single" w:sz="4" w:space="0" w:color="000000"/>
              <w:left w:val="single" w:sz="4" w:space="0" w:color="000000"/>
              <w:bottom w:val="single" w:sz="4" w:space="0" w:color="000000"/>
              <w:right w:val="single" w:sz="4" w:space="0" w:color="000000"/>
            </w:tcBorders>
          </w:tcPr>
          <w:p w:rsidR="005C18AF" w:rsidRDefault="005C18AF">
            <w:pPr>
              <w:pStyle w:val="afff6"/>
              <w:widowControl w:val="0"/>
              <w:rPr>
                <w:szCs w:val="24"/>
              </w:rPr>
            </w:pPr>
          </w:p>
        </w:tc>
        <w:tc>
          <w:tcPr>
            <w:tcW w:w="3185" w:type="dxa"/>
            <w:tcBorders>
              <w:top w:val="single" w:sz="4" w:space="0" w:color="000000"/>
              <w:left w:val="single" w:sz="4" w:space="0" w:color="000000"/>
              <w:bottom w:val="single" w:sz="4" w:space="0" w:color="000000"/>
              <w:right w:val="single" w:sz="4" w:space="0" w:color="000000"/>
            </w:tcBorders>
          </w:tcPr>
          <w:p w:rsidR="005C18AF" w:rsidRDefault="005C18AF">
            <w:pPr>
              <w:pStyle w:val="afff6"/>
              <w:widowControl w:val="0"/>
              <w:rPr>
                <w:szCs w:val="24"/>
              </w:rPr>
            </w:pPr>
          </w:p>
        </w:tc>
        <w:tc>
          <w:tcPr>
            <w:tcW w:w="3184" w:type="dxa"/>
            <w:tcBorders>
              <w:top w:val="single" w:sz="4" w:space="0" w:color="000000"/>
              <w:left w:val="single" w:sz="4" w:space="0" w:color="000000"/>
              <w:bottom w:val="single" w:sz="4" w:space="0" w:color="000000"/>
              <w:right w:val="single" w:sz="4" w:space="0" w:color="000000"/>
            </w:tcBorders>
          </w:tcPr>
          <w:p w:rsidR="005C18AF" w:rsidRDefault="005C18AF">
            <w:pPr>
              <w:pStyle w:val="afff6"/>
              <w:widowControl w:val="0"/>
              <w:rPr>
                <w:szCs w:val="24"/>
              </w:rPr>
            </w:pPr>
          </w:p>
        </w:tc>
      </w:tr>
    </w:tbl>
    <w:p w:rsidR="005C18AF" w:rsidRDefault="00A77ECE">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5C18AF" w:rsidRDefault="00A77ECE" w:rsidP="00A77ECE">
      <w:pPr>
        <w:pStyle w:val="24"/>
        <w:numPr>
          <w:ilvl w:val="2"/>
          <w:numId w:val="158"/>
        </w:numPr>
      </w:pPr>
      <w:r>
        <w:lastRenderedPageBreak/>
        <w:t>Инструкции по заполнению</w:t>
      </w:r>
    </w:p>
    <w:p w:rsidR="005C18AF" w:rsidRDefault="00A77ECE" w:rsidP="00A77ECE">
      <w:pPr>
        <w:pStyle w:val="af4"/>
        <w:numPr>
          <w:ilvl w:val="3"/>
          <w:numId w:val="10"/>
        </w:numPr>
      </w:pPr>
      <w:r>
        <w:t>Участник приводит номер и дату письма о подаче оферты, приложением к которому является данная форма.</w:t>
      </w:r>
    </w:p>
    <w:p w:rsidR="005C18AF" w:rsidRDefault="00A77ECE" w:rsidP="00A77ECE">
      <w:pPr>
        <w:pStyle w:val="af4"/>
        <w:numPr>
          <w:ilvl w:val="3"/>
          <w:numId w:val="10"/>
        </w:numPr>
      </w:pPr>
      <w:r>
        <w:t>При отсутствии у Участника предложений на обсуждение форма не заполняется и не включается в заявку.</w:t>
      </w:r>
    </w:p>
    <w:p w:rsidR="005C18AF" w:rsidRDefault="00A77ECE" w:rsidP="00A77ECE">
      <w:pPr>
        <w:pStyle w:val="af4"/>
        <w:numPr>
          <w:ilvl w:val="3"/>
          <w:numId w:val="10"/>
        </w:numPr>
      </w:pPr>
      <w:r>
        <w:t>Участник при наличии предложений к обсуждению приводит подробные пояснения по сути каждого предложения со ссылками на соответствующие пункты Документации о закупке (если применимо) и поданную заявку (если применимо).</w:t>
      </w:r>
    </w:p>
    <w:p w:rsidR="005C18AF" w:rsidRDefault="00A77ECE" w:rsidP="00A77ECE">
      <w:pPr>
        <w:pStyle w:val="10"/>
        <w:numPr>
          <w:ilvl w:val="0"/>
          <w:numId w:val="10"/>
        </w:numPr>
        <w:jc w:val="center"/>
        <w:rPr>
          <w:rFonts w:ascii="Times New Roman" w:hAnsi="Times New Roman"/>
          <w:sz w:val="28"/>
          <w:szCs w:val="28"/>
        </w:rPr>
      </w:pPr>
      <w:bookmarkStart w:id="1440" w:name="_Ref384123555"/>
      <w:bookmarkStart w:id="1441" w:name="_Ref384123551"/>
      <w:bookmarkStart w:id="1442" w:name="_Toc158882933"/>
      <w:r>
        <w:rPr>
          <w:rFonts w:ascii="Times New Roman" w:hAnsi="Times New Roman"/>
          <w:sz w:val="28"/>
          <w:szCs w:val="28"/>
        </w:rPr>
        <w:lastRenderedPageBreak/>
        <w:t>ПРИЛОЖЕНИЕ № 1 – ТЕХНИЧЕСКИЕ ТРЕБОВАНИЯ</w:t>
      </w:r>
      <w:bookmarkEnd w:id="1440"/>
      <w:bookmarkEnd w:id="1441"/>
      <w:bookmarkEnd w:id="1442"/>
      <w:r>
        <w:rPr>
          <w:rFonts w:ascii="Times New Roman" w:hAnsi="Times New Roman"/>
          <w:sz w:val="28"/>
          <w:szCs w:val="28"/>
        </w:rPr>
        <w:t xml:space="preserve"> </w:t>
      </w:r>
      <w:bookmarkEnd w:id="1355"/>
    </w:p>
    <w:p w:rsidR="005C18AF" w:rsidRDefault="00A77ECE">
      <w:pPr>
        <w:pStyle w:val="20"/>
        <w:tabs>
          <w:tab w:val="left" w:pos="1134"/>
        </w:tabs>
        <w:ind w:left="1134"/>
        <w:rPr>
          <w:sz w:val="28"/>
        </w:rPr>
      </w:pPr>
      <w:bookmarkStart w:id="1443" w:name="_Toc514814125"/>
      <w:bookmarkStart w:id="1444" w:name="_Toc514805480"/>
      <w:bookmarkStart w:id="1445" w:name="_Toc158882934"/>
      <w:r>
        <w:rPr>
          <w:sz w:val="28"/>
          <w:szCs w:val="28"/>
        </w:rPr>
        <w:t>Пояснения</w:t>
      </w:r>
      <w:r>
        <w:rPr>
          <w:sz w:val="28"/>
        </w:rPr>
        <w:t xml:space="preserve"> к Техническим требованиям</w:t>
      </w:r>
      <w:bookmarkEnd w:id="1443"/>
      <w:bookmarkEnd w:id="1444"/>
      <w:bookmarkEnd w:id="1445"/>
    </w:p>
    <w:p w:rsidR="005C18AF" w:rsidRDefault="00A77ECE" w:rsidP="00A77ECE">
      <w:pPr>
        <w:pStyle w:val="a0"/>
        <w:numPr>
          <w:ilvl w:val="2"/>
          <w:numId w:val="159"/>
        </w:numPr>
      </w:pPr>
      <w:r>
        <w:t>Технические требования к закупаемой продукции приведены в Приложении №1 к настоящей Документации о закупке.</w:t>
      </w:r>
    </w:p>
    <w:p w:rsidR="005C18AF" w:rsidRDefault="00A77ECE" w:rsidP="00A77ECE">
      <w:pPr>
        <w:pStyle w:val="10"/>
        <w:numPr>
          <w:ilvl w:val="0"/>
          <w:numId w:val="10"/>
        </w:numPr>
        <w:jc w:val="center"/>
        <w:rPr>
          <w:rFonts w:ascii="Times New Roman" w:hAnsi="Times New Roman"/>
          <w:sz w:val="28"/>
          <w:szCs w:val="28"/>
        </w:rPr>
      </w:pPr>
      <w:bookmarkStart w:id="1446" w:name="_Ref324342826"/>
      <w:bookmarkStart w:id="1447" w:name="_Ref324342543"/>
      <w:bookmarkStart w:id="1448" w:name="_Ref324341734"/>
      <w:bookmarkStart w:id="1449" w:name="_Ref324332106"/>
      <w:bookmarkStart w:id="1450" w:name="_Toc158882935"/>
      <w:r>
        <w:rPr>
          <w:rFonts w:ascii="Times New Roman" w:hAnsi="Times New Roman"/>
          <w:sz w:val="28"/>
          <w:szCs w:val="28"/>
        </w:rPr>
        <w:lastRenderedPageBreak/>
        <w:t>ПРИЛОЖЕНИЕ № 2 – ПРОЕКТ ДОГОВОРА</w:t>
      </w:r>
      <w:bookmarkEnd w:id="1446"/>
      <w:bookmarkEnd w:id="1447"/>
      <w:bookmarkEnd w:id="1448"/>
      <w:bookmarkEnd w:id="1449"/>
      <w:bookmarkEnd w:id="1450"/>
    </w:p>
    <w:p w:rsidR="005C18AF" w:rsidRDefault="00A77ECE">
      <w:pPr>
        <w:pStyle w:val="20"/>
        <w:tabs>
          <w:tab w:val="left" w:pos="1134"/>
        </w:tabs>
        <w:ind w:left="1134"/>
        <w:rPr>
          <w:sz w:val="28"/>
        </w:rPr>
      </w:pPr>
      <w:bookmarkStart w:id="1451" w:name="_Toc514814127"/>
      <w:bookmarkStart w:id="1452" w:name="_Toc514805482"/>
      <w:bookmarkStart w:id="1453" w:name="_Toc158882936"/>
      <w:r>
        <w:rPr>
          <w:sz w:val="28"/>
          <w:szCs w:val="28"/>
        </w:rPr>
        <w:t>Пояснения</w:t>
      </w:r>
      <w:r>
        <w:rPr>
          <w:sz w:val="28"/>
        </w:rPr>
        <w:t xml:space="preserve"> к проекту договора</w:t>
      </w:r>
      <w:bookmarkEnd w:id="1451"/>
      <w:bookmarkEnd w:id="1452"/>
      <w:bookmarkEnd w:id="1453"/>
    </w:p>
    <w:p w:rsidR="005C18AF" w:rsidRDefault="00A77ECE">
      <w:pPr>
        <w:pStyle w:val="a0"/>
      </w:pPr>
      <w:r>
        <w:t xml:space="preserve">Проект договора, заключаемого по результатам </w:t>
      </w:r>
      <w:r>
        <w:t>закупки, приведен в Приложении № 2 к настоящей Документации о закупке.</w:t>
      </w:r>
    </w:p>
    <w:p w:rsidR="005C18AF" w:rsidRDefault="00A77ECE">
      <w:pPr>
        <w:pStyle w:val="a0"/>
      </w:pPr>
      <w:r>
        <w:t xml:space="preserve">Все положения настоящего проекта Договора являются существенными условиями для Заказчика, </w:t>
      </w:r>
      <w:bookmarkStart w:id="1454" w:name="_Hlk69568569"/>
      <w:bookmarkStart w:id="1455" w:name="_Hlk69568774"/>
      <w:r>
        <w:t xml:space="preserve">за исключением пунктов договора, указанных в пункте </w:t>
      </w:r>
      <w:r>
        <w:fldChar w:fldCharType="begin"/>
      </w:r>
      <w:r>
        <w:instrText xml:space="preserve"> REF _Ref69569325 \r \h </w:instrText>
      </w:r>
      <w:r>
        <w:fldChar w:fldCharType="separate"/>
      </w:r>
      <w:r w:rsidR="008C7A60">
        <w:t>1.2.29</w:t>
      </w:r>
      <w:r>
        <w:fldChar w:fldCharType="end"/>
      </w:r>
      <w:r>
        <w:t xml:space="preserve"> «Информации о проводимой закупке</w:t>
      </w:r>
      <w:bookmarkEnd w:id="1454"/>
      <w:r>
        <w:t>»</w:t>
      </w:r>
      <w:bookmarkEnd w:id="1455"/>
      <w:r>
        <w:t>.</w:t>
      </w:r>
    </w:p>
    <w:p w:rsidR="005C18AF" w:rsidRDefault="00A77ECE">
      <w:pPr>
        <w:pStyle w:val="a0"/>
      </w:pPr>
      <w:bookmarkStart w:id="1456" w:name="_Hlk49510144"/>
      <w:r>
        <w:t xml:space="preserve">В соответствии с пунктом </w:t>
      </w:r>
      <w:r>
        <w:fldChar w:fldCharType="begin"/>
      </w:r>
      <w:r>
        <w:instrText xml:space="preserve"> REF _Ref49437111 \r \h </w:instrText>
      </w:r>
      <w:r>
        <w:fldChar w:fldCharType="separate"/>
      </w:r>
      <w:r w:rsidR="008C7A60">
        <w:t>5.1.10</w:t>
      </w:r>
      <w:r>
        <w:fldChar w:fldCharType="end"/>
      </w:r>
      <w:r>
        <w:t xml:space="preserve"> настоящей Документации о закупке </w:t>
      </w:r>
      <w:bookmarkEnd w:id="1456"/>
      <w:r>
        <w:t>Заказчик ос</w:t>
      </w:r>
      <w:r>
        <w:t>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w:t>
      </w:r>
      <w:r>
        <w:t>оговор на условиях, изложенных в Документации о закупке.</w:t>
      </w:r>
    </w:p>
    <w:p w:rsidR="005C18AF" w:rsidRDefault="00A77ECE">
      <w:pPr>
        <w:pStyle w:val="a0"/>
      </w:pPr>
      <w:r>
        <w:t xml:space="preserve">Одновременно с подписанием Сторонами Договора или не позднее 3 (трех) рабочих дней после подписания Договора, Сторонами должно быть подписано дополнительное соглашение, приведенное в подразделе </w:t>
      </w:r>
      <w:r>
        <w:fldChar w:fldCharType="begin"/>
      </w:r>
      <w:r>
        <w:instrText xml:space="preserve"> REF </w:instrText>
      </w:r>
      <w:r>
        <w:instrText xml:space="preserve">_Ref316553896 \r \h </w:instrText>
      </w:r>
      <w:r>
        <w:fldChar w:fldCharType="separate"/>
      </w:r>
      <w:r w:rsidR="008C7A60">
        <w:t>9.2</w:t>
      </w:r>
      <w:r>
        <w:fldChar w:fldCharType="end"/>
      </w:r>
      <w:r>
        <w:t>, касающееся вопросов подтверждения Участником информации о цепочке собственников, включая бенефициаров (в том числе конечных).</w:t>
      </w:r>
    </w:p>
    <w:p w:rsidR="005C18AF" w:rsidRDefault="00A77ECE">
      <w:pPr>
        <w:pStyle w:val="a0"/>
        <w:numPr>
          <w:ilvl w:val="0"/>
          <w:numId w:val="0"/>
        </w:numPr>
        <w:ind w:left="1134"/>
      </w:pPr>
      <w:r>
        <w:br w:type="page"/>
      </w:r>
    </w:p>
    <w:p w:rsidR="005C18AF" w:rsidRDefault="00A77ECE">
      <w:pPr>
        <w:pStyle w:val="20"/>
        <w:keepNext w:val="0"/>
        <w:widowControl w:val="0"/>
        <w:ind w:left="851" w:hanging="851"/>
        <w:rPr>
          <w:sz w:val="28"/>
          <w:szCs w:val="28"/>
        </w:rPr>
      </w:pPr>
      <w:bookmarkStart w:id="1457" w:name="_Toc514814128"/>
      <w:bookmarkStart w:id="1458" w:name="_Toc514805483"/>
      <w:bookmarkStart w:id="1459" w:name="_Ref316553896"/>
      <w:bookmarkStart w:id="1460" w:name="_Toc158882937"/>
      <w:r>
        <w:rPr>
          <w:sz w:val="28"/>
          <w:szCs w:val="28"/>
        </w:rPr>
        <w:lastRenderedPageBreak/>
        <w:t>Дополнительное соглашение к договору</w:t>
      </w:r>
      <w:bookmarkEnd w:id="1457"/>
      <w:bookmarkEnd w:id="1458"/>
      <w:bookmarkEnd w:id="1459"/>
      <w:bookmarkEnd w:id="1460"/>
    </w:p>
    <w:p w:rsidR="005C18AF" w:rsidRDefault="005C18AF">
      <w:pPr>
        <w:pStyle w:val="afffd"/>
        <w:tabs>
          <w:tab w:val="clear" w:pos="1134"/>
        </w:tabs>
      </w:pPr>
    </w:p>
    <w:p w:rsidR="005C18AF" w:rsidRDefault="00A77ECE">
      <w:pPr>
        <w:tabs>
          <w:tab w:val="left" w:pos="0"/>
        </w:tabs>
        <w:spacing w:before="0"/>
        <w:ind w:firstLine="709"/>
        <w:contextualSpacing/>
        <w:jc w:val="center"/>
        <w:rPr>
          <w:b/>
        </w:rPr>
      </w:pPr>
      <w:r>
        <w:rPr>
          <w:b/>
        </w:rPr>
        <w:t>Дополнительное соглашение №_</w:t>
      </w:r>
    </w:p>
    <w:p w:rsidR="005C18AF" w:rsidRDefault="00A77ECE">
      <w:pPr>
        <w:tabs>
          <w:tab w:val="left" w:pos="0"/>
        </w:tabs>
        <w:spacing w:before="0"/>
        <w:ind w:firstLine="709"/>
        <w:contextualSpacing/>
        <w:jc w:val="center"/>
        <w:rPr>
          <w:b/>
        </w:rPr>
      </w:pPr>
      <w:r>
        <w:rPr>
          <w:b/>
        </w:rPr>
        <w:t>к договору от ___ №___</w:t>
      </w:r>
    </w:p>
    <w:p w:rsidR="005C18AF" w:rsidRDefault="005C18AF">
      <w:pPr>
        <w:tabs>
          <w:tab w:val="left" w:pos="0"/>
        </w:tabs>
        <w:spacing w:before="0"/>
        <w:ind w:firstLine="709"/>
        <w:contextualSpacing/>
        <w:jc w:val="center"/>
      </w:pPr>
    </w:p>
    <w:p w:rsidR="005C18AF" w:rsidRDefault="005C18AF">
      <w:pPr>
        <w:tabs>
          <w:tab w:val="left" w:pos="0"/>
        </w:tabs>
        <w:spacing w:before="0"/>
        <w:ind w:firstLine="709"/>
        <w:contextualSpacing/>
        <w:rPr>
          <w:spacing w:val="-1"/>
          <w:highlight w:val="lightGray"/>
        </w:rPr>
      </w:pPr>
    </w:p>
    <w:p w:rsidR="005C18AF" w:rsidRDefault="00A77ECE">
      <w:pPr>
        <w:tabs>
          <w:tab w:val="left" w:pos="0"/>
        </w:tabs>
        <w:spacing w:before="0"/>
        <w:ind w:firstLine="709"/>
        <w:contextualSpacing/>
        <w:rPr>
          <w:spacing w:val="-1"/>
        </w:rPr>
      </w:pPr>
      <w:r>
        <w:rPr>
          <w:spacing w:val="-1"/>
          <w:highlight w:val="lightGray"/>
        </w:rPr>
        <w:t>_______________</w:t>
      </w:r>
      <w:r>
        <w:rPr>
          <w:spacing w:val="-1"/>
        </w:rPr>
        <w:t xml:space="preserve"> </w:t>
      </w:r>
      <w:r>
        <w:rPr>
          <w:spacing w:val="-1"/>
          <w:highlight w:val="lightGray"/>
        </w:rPr>
        <w:t>(далее – «         »),</w:t>
      </w:r>
      <w:r>
        <w:rPr>
          <w:spacing w:val="-1"/>
        </w:rPr>
        <w:t xml:space="preserve"> в лице</w:t>
      </w:r>
      <w:r>
        <w:rPr>
          <w:spacing w:val="-1"/>
          <w:highlight w:val="lightGray"/>
        </w:rPr>
        <w:t>________________</w:t>
      </w:r>
      <w:r>
        <w:rPr>
          <w:spacing w:val="-1"/>
        </w:rPr>
        <w:t>, действующего на основании</w:t>
      </w:r>
      <w:r>
        <w:rPr>
          <w:spacing w:val="-1"/>
          <w:highlight w:val="lightGray"/>
        </w:rPr>
        <w:t>___________</w:t>
      </w:r>
      <w:r>
        <w:rPr>
          <w:spacing w:val="-1"/>
        </w:rPr>
        <w:t>_, с одной стороны, и</w:t>
      </w:r>
    </w:p>
    <w:p w:rsidR="005C18AF" w:rsidRDefault="00A77ECE">
      <w:pPr>
        <w:spacing w:before="0"/>
        <w:ind w:firstLine="709"/>
      </w:pPr>
      <w:r>
        <w:rPr>
          <w:spacing w:val="-1"/>
          <w:highlight w:val="lightGray"/>
        </w:rPr>
        <w:t>____________________</w:t>
      </w:r>
      <w:r>
        <w:rPr>
          <w:spacing w:val="-1"/>
        </w:rPr>
        <w:t>__ (далее</w:t>
      </w:r>
      <w:r>
        <w:rPr>
          <w:spacing w:val="-1"/>
          <w:highlight w:val="lightGray"/>
        </w:rPr>
        <w:t xml:space="preserve"> – «         »</w:t>
      </w:r>
      <w:r>
        <w:rPr>
          <w:spacing w:val="-1"/>
        </w:rPr>
        <w:t xml:space="preserve">), в лице </w:t>
      </w:r>
      <w:r>
        <w:rPr>
          <w:spacing w:val="-1"/>
          <w:highlight w:val="lightGray"/>
        </w:rPr>
        <w:t>_____________,</w:t>
      </w:r>
      <w:r>
        <w:rPr>
          <w:spacing w:val="-1"/>
        </w:rPr>
        <w:t xml:space="preserve"> действующего на основании _</w:t>
      </w:r>
      <w:r>
        <w:rPr>
          <w:spacing w:val="-1"/>
          <w:highlight w:val="lightGray"/>
        </w:rPr>
        <w:t>______</w:t>
      </w:r>
      <w:r>
        <w:rPr>
          <w:spacing w:val="-1"/>
        </w:rPr>
        <w:t>_</w:t>
      </w:r>
      <w:r>
        <w:t>,</w:t>
      </w:r>
      <w:r>
        <w:rPr>
          <w:lang w:val="x-none"/>
        </w:rPr>
        <w:t xml:space="preserve"> с другой стороны,</w:t>
      </w:r>
    </w:p>
    <w:p w:rsidR="005C18AF" w:rsidRDefault="00A77ECE">
      <w:pPr>
        <w:tabs>
          <w:tab w:val="left" w:pos="0"/>
        </w:tabs>
        <w:spacing w:before="0"/>
        <w:ind w:firstLine="709"/>
        <w:contextualSpacing/>
      </w:pPr>
      <w: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Pr>
          <w:highlight w:val="lightGray"/>
        </w:rPr>
        <w:t>_______</w:t>
      </w:r>
      <w:r>
        <w:t xml:space="preserve"> и собственниками, в том числе конечными бенефици</w:t>
      </w:r>
      <w:r>
        <w:t xml:space="preserve">арами, заключили настоящее соглашение (далее – «Соглашение») к договору от </w:t>
      </w:r>
      <w:r>
        <w:rPr>
          <w:highlight w:val="lightGray"/>
        </w:rPr>
        <w:t>____________</w:t>
      </w:r>
      <w:r>
        <w:t xml:space="preserve"> № </w:t>
      </w:r>
      <w:r>
        <w:rPr>
          <w:highlight w:val="lightGray"/>
        </w:rPr>
        <w:t>___________</w:t>
      </w:r>
      <w:r>
        <w:t xml:space="preserve"> (далее – «Договор») о нижеследующем:</w:t>
      </w:r>
    </w:p>
    <w:p w:rsidR="005C18AF" w:rsidRDefault="005C18AF">
      <w:pPr>
        <w:widowControl w:val="0"/>
        <w:tabs>
          <w:tab w:val="left" w:pos="993"/>
          <w:tab w:val="left" w:pos="1134"/>
        </w:tabs>
        <w:snapToGrid w:val="0"/>
        <w:spacing w:before="0"/>
        <w:ind w:firstLine="709"/>
        <w:contextualSpacing/>
      </w:pPr>
    </w:p>
    <w:p w:rsidR="005C18AF" w:rsidRDefault="00A77ECE" w:rsidP="00A77ECE">
      <w:pPr>
        <w:numPr>
          <w:ilvl w:val="0"/>
          <w:numId w:val="34"/>
        </w:numPr>
        <w:tabs>
          <w:tab w:val="left" w:pos="993"/>
          <w:tab w:val="left" w:pos="1134"/>
        </w:tabs>
        <w:spacing w:before="0"/>
        <w:ind w:left="0" w:firstLine="709"/>
        <w:contextualSpacing/>
        <w:rPr>
          <w:bCs/>
        </w:rPr>
      </w:pPr>
      <w:r>
        <w:t xml:space="preserve">В случае изменения в течение срока действия Договора каких-либо </w:t>
      </w:r>
      <w:r>
        <w:rPr>
          <w:bCs/>
        </w:rPr>
        <w:t xml:space="preserve">собственников (включая конечных бенефициаров) </w:t>
      </w:r>
      <w:r>
        <w:rPr>
          <w:bCs/>
          <w:highlight w:val="lightGray"/>
        </w:rPr>
        <w:t>__________, __________</w:t>
      </w:r>
      <w:r>
        <w:rPr>
          <w:bCs/>
        </w:rPr>
        <w:t xml:space="preserve"> обязуется в течение 3 (трех) рабочих дней уведомить о таких изменениях </w:t>
      </w:r>
      <w:r>
        <w:rPr>
          <w:highlight w:val="lightGray"/>
        </w:rPr>
        <w:t>__________</w:t>
      </w:r>
      <w:r>
        <w:t xml:space="preserve"> в порядке, установленном пунктом </w:t>
      </w:r>
      <w:r>
        <w:rPr>
          <w:highlight w:val="lightGray"/>
        </w:rPr>
        <w:t>___</w:t>
      </w:r>
      <w:r>
        <w:t xml:space="preserve"> Договора, представив</w:t>
      </w:r>
      <w:r>
        <w:rPr>
          <w:bCs/>
        </w:rPr>
        <w:t xml:space="preserve"> документы (оригиналы или нотариально заверенные копии), подтверждающие такие изменения, а име</w:t>
      </w:r>
      <w:r>
        <w:rPr>
          <w:bCs/>
        </w:rPr>
        <w:t>нно:</w:t>
      </w:r>
    </w:p>
    <w:p w:rsidR="005C18AF" w:rsidRDefault="00A77ECE" w:rsidP="00A77ECE">
      <w:pPr>
        <w:widowControl w:val="0"/>
        <w:numPr>
          <w:ilvl w:val="1"/>
          <w:numId w:val="34"/>
        </w:numPr>
        <w:tabs>
          <w:tab w:val="left" w:pos="993"/>
          <w:tab w:val="left" w:pos="1134"/>
        </w:tabs>
        <w:spacing w:before="0"/>
        <w:ind w:left="0" w:firstLine="709"/>
        <w:contextualSpacing/>
        <w:textAlignment w:val="baseline"/>
      </w:pPr>
      <w: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5C18AF" w:rsidRDefault="00A77ECE" w:rsidP="00A77ECE">
      <w:pPr>
        <w:widowControl w:val="0"/>
        <w:numPr>
          <w:ilvl w:val="1"/>
          <w:numId w:val="33"/>
        </w:numPr>
        <w:tabs>
          <w:tab w:val="left" w:pos="993"/>
          <w:tab w:val="left" w:pos="1134"/>
        </w:tabs>
        <w:spacing w:before="0"/>
        <w:ind w:left="0" w:firstLine="709"/>
        <w:textAlignment w:val="baseline"/>
      </w:pPr>
      <w:r>
        <w:t>выписка из ЕГРЮЛ / ЕГРИП, выданная не ранее 1 (одного) месяца</w:t>
      </w:r>
      <w:r>
        <w:t xml:space="preserve">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w:t>
      </w:r>
      <w:r>
        <w:t>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5C18AF" w:rsidRDefault="00A77ECE" w:rsidP="00A77ECE">
      <w:pPr>
        <w:widowControl w:val="0"/>
        <w:numPr>
          <w:ilvl w:val="1"/>
          <w:numId w:val="33"/>
        </w:numPr>
        <w:tabs>
          <w:tab w:val="left" w:pos="993"/>
          <w:tab w:val="left" w:pos="1134"/>
        </w:tabs>
        <w:spacing w:before="0"/>
        <w:ind w:left="0" w:firstLine="709"/>
        <w:textAlignment w:val="baseline"/>
      </w:pPr>
      <w:r>
        <w:t>корпоративный договор либо иное соглашение, на основании которого лицо получило право распоряжаться голосами в</w:t>
      </w:r>
      <w:r>
        <w:t xml:space="preserve">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5C18AF" w:rsidRDefault="00A77ECE" w:rsidP="00A77ECE">
      <w:pPr>
        <w:widowControl w:val="0"/>
        <w:numPr>
          <w:ilvl w:val="1"/>
          <w:numId w:val="34"/>
        </w:numPr>
        <w:tabs>
          <w:tab w:val="left" w:pos="993"/>
          <w:tab w:val="left" w:pos="1134"/>
        </w:tabs>
        <w:spacing w:before="0"/>
        <w:ind w:left="0" w:firstLine="709"/>
        <w:contextualSpacing/>
        <w:textAlignment w:val="baseline"/>
      </w:pPr>
      <w:r>
        <w:t>Для юридических лиц, зарегистрированных в форме акционерных обществ</w:t>
      </w:r>
      <w:r>
        <w:rPr>
          <w:rStyle w:val="ae"/>
          <w:rFonts w:eastAsia="Calibri"/>
          <w:color w:val="000000"/>
          <w:lang w:eastAsia="en-US"/>
        </w:rPr>
        <w:footnoteReference w:id="33"/>
      </w:r>
      <w:r>
        <w:t>:</w:t>
      </w:r>
    </w:p>
    <w:p w:rsidR="005C18AF" w:rsidRDefault="00A77ECE" w:rsidP="00A77ECE">
      <w:pPr>
        <w:widowControl w:val="0"/>
        <w:numPr>
          <w:ilvl w:val="1"/>
          <w:numId w:val="33"/>
        </w:numPr>
        <w:tabs>
          <w:tab w:val="left" w:pos="993"/>
          <w:tab w:val="left" w:pos="1134"/>
        </w:tabs>
        <w:spacing w:before="0"/>
        <w:ind w:left="0" w:firstLine="709"/>
        <w:textAlignment w:val="baseline"/>
      </w:pPr>
      <w:r>
        <w:t>вып</w:t>
      </w:r>
      <w:r>
        <w:t>иска из реестра акционеров на дату не ранее 1 (одного) месяца до даты окончания подачи заявок на участие в закупке / согласования Договора;</w:t>
      </w:r>
    </w:p>
    <w:p w:rsidR="005C18AF" w:rsidRDefault="00A77ECE" w:rsidP="00A77ECE">
      <w:pPr>
        <w:widowControl w:val="0"/>
        <w:numPr>
          <w:ilvl w:val="1"/>
          <w:numId w:val="33"/>
        </w:numPr>
        <w:tabs>
          <w:tab w:val="left" w:pos="993"/>
          <w:tab w:val="left" w:pos="1134"/>
        </w:tabs>
        <w:spacing w:before="0"/>
        <w:ind w:left="0" w:firstLine="709"/>
        <w:textAlignment w:val="baseline"/>
      </w:pPr>
      <w:r>
        <w:t>список аффилированных лиц на последнюю отчетную дату;</w:t>
      </w:r>
    </w:p>
    <w:p w:rsidR="005C18AF" w:rsidRDefault="00A77ECE" w:rsidP="00A77ECE">
      <w:pPr>
        <w:widowControl w:val="0"/>
        <w:numPr>
          <w:ilvl w:val="1"/>
          <w:numId w:val="33"/>
        </w:numPr>
        <w:tabs>
          <w:tab w:val="left" w:pos="993"/>
          <w:tab w:val="left" w:pos="1134"/>
        </w:tabs>
        <w:spacing w:before="0"/>
        <w:ind w:left="0" w:firstLine="709"/>
        <w:textAlignment w:val="baseline"/>
      </w:pPr>
      <w:r>
        <w:t>ежеквартальный отчет на последнюю отчетную дату.</w:t>
      </w:r>
    </w:p>
    <w:p w:rsidR="005C18AF" w:rsidRDefault="00A77ECE" w:rsidP="00A77ECE">
      <w:pPr>
        <w:widowControl w:val="0"/>
        <w:numPr>
          <w:ilvl w:val="1"/>
          <w:numId w:val="34"/>
        </w:numPr>
        <w:tabs>
          <w:tab w:val="left" w:pos="993"/>
          <w:tab w:val="left" w:pos="1134"/>
        </w:tabs>
        <w:spacing w:before="0"/>
        <w:ind w:left="0" w:firstLine="709"/>
        <w:contextualSpacing/>
        <w:textAlignment w:val="baseline"/>
      </w:pPr>
      <w:r>
        <w:t>Для юридическ</w:t>
      </w:r>
      <w:r>
        <w:t xml:space="preserve">их лиц, зарегистрированных в форме обществ с ограниченной </w:t>
      </w:r>
      <w:r>
        <w:lastRenderedPageBreak/>
        <w:t>ответственностью:</w:t>
      </w:r>
    </w:p>
    <w:p w:rsidR="005C18AF" w:rsidRDefault="00A77ECE" w:rsidP="00A77ECE">
      <w:pPr>
        <w:widowControl w:val="0"/>
        <w:numPr>
          <w:ilvl w:val="1"/>
          <w:numId w:val="33"/>
        </w:numPr>
        <w:tabs>
          <w:tab w:val="left" w:pos="993"/>
          <w:tab w:val="left" w:pos="1134"/>
        </w:tabs>
        <w:spacing w:before="0"/>
        <w:ind w:left="0" w:firstLine="709"/>
        <w:textAlignment w:val="baseline"/>
      </w:pPr>
      <w:r>
        <w:t>учредительный договор / договор об учреждении (создании) / решение единственного учредителя о создании;</w:t>
      </w:r>
    </w:p>
    <w:p w:rsidR="005C18AF" w:rsidRDefault="00A77ECE" w:rsidP="00A77ECE">
      <w:pPr>
        <w:widowControl w:val="0"/>
        <w:numPr>
          <w:ilvl w:val="1"/>
          <w:numId w:val="33"/>
        </w:numPr>
        <w:tabs>
          <w:tab w:val="left" w:pos="993"/>
          <w:tab w:val="left" w:pos="1134"/>
        </w:tabs>
        <w:spacing w:before="0"/>
        <w:ind w:left="0" w:firstLine="709"/>
        <w:textAlignment w:val="baseline"/>
      </w:pPr>
      <w:r>
        <w:t>решение (протокол) о приеме новых участников (при наличии);</w:t>
      </w:r>
    </w:p>
    <w:p w:rsidR="005C18AF" w:rsidRDefault="00A77ECE" w:rsidP="00A77ECE">
      <w:pPr>
        <w:widowControl w:val="0"/>
        <w:numPr>
          <w:ilvl w:val="1"/>
          <w:numId w:val="33"/>
        </w:numPr>
        <w:tabs>
          <w:tab w:val="left" w:pos="993"/>
          <w:tab w:val="left" w:pos="1134"/>
        </w:tabs>
        <w:spacing w:before="0"/>
        <w:ind w:left="0" w:firstLine="709"/>
        <w:textAlignment w:val="baseline"/>
      </w:pPr>
      <w:r>
        <w:t>список состава к</w:t>
      </w:r>
      <w:r>
        <w:t>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5C18AF" w:rsidRDefault="00A77ECE" w:rsidP="00A77ECE">
      <w:pPr>
        <w:widowControl w:val="0"/>
        <w:numPr>
          <w:ilvl w:val="1"/>
          <w:numId w:val="33"/>
        </w:numPr>
        <w:tabs>
          <w:tab w:val="left" w:pos="993"/>
          <w:tab w:val="left" w:pos="1134"/>
        </w:tabs>
        <w:spacing w:before="0"/>
        <w:ind w:left="0" w:firstLine="709"/>
        <w:textAlignment w:val="baseline"/>
      </w:pPr>
      <w:r>
        <w:t>устав и изменения к нему.</w:t>
      </w:r>
    </w:p>
    <w:p w:rsidR="005C18AF" w:rsidRDefault="00A77ECE" w:rsidP="00A77ECE">
      <w:pPr>
        <w:widowControl w:val="0"/>
        <w:numPr>
          <w:ilvl w:val="1"/>
          <w:numId w:val="34"/>
        </w:numPr>
        <w:tabs>
          <w:tab w:val="left" w:pos="993"/>
          <w:tab w:val="left" w:pos="1134"/>
        </w:tabs>
        <w:spacing w:before="0"/>
        <w:ind w:left="0" w:firstLine="709"/>
        <w:contextualSpacing/>
        <w:textAlignment w:val="baseline"/>
      </w:pPr>
      <w:r>
        <w:t>Для юридических лиц, зарегистрированных в форме общественных или религиозных</w:t>
      </w:r>
      <w:r>
        <w:t xml:space="preserve"> организаций (объединений): </w:t>
      </w:r>
    </w:p>
    <w:p w:rsidR="005C18AF" w:rsidRDefault="00A77ECE" w:rsidP="00A77ECE">
      <w:pPr>
        <w:widowControl w:val="0"/>
        <w:numPr>
          <w:ilvl w:val="1"/>
          <w:numId w:val="33"/>
        </w:numPr>
        <w:tabs>
          <w:tab w:val="left" w:pos="993"/>
          <w:tab w:val="left" w:pos="1134"/>
        </w:tabs>
        <w:spacing w:before="0"/>
        <w:ind w:left="0" w:firstLine="709"/>
        <w:textAlignment w:val="baseline"/>
      </w:pPr>
      <w:r>
        <w:t xml:space="preserve">учредительный договор или положение; </w:t>
      </w:r>
    </w:p>
    <w:p w:rsidR="005C18AF" w:rsidRDefault="00A77ECE" w:rsidP="00A77ECE">
      <w:pPr>
        <w:widowControl w:val="0"/>
        <w:numPr>
          <w:ilvl w:val="1"/>
          <w:numId w:val="33"/>
        </w:numPr>
        <w:tabs>
          <w:tab w:val="left" w:pos="993"/>
          <w:tab w:val="left" w:pos="1134"/>
        </w:tabs>
        <w:spacing w:before="0"/>
        <w:ind w:left="0" w:firstLine="709"/>
        <w:textAlignment w:val="baseline"/>
      </w:pPr>
      <w:r>
        <w:t>решение о создании;</w:t>
      </w:r>
    </w:p>
    <w:p w:rsidR="005C18AF" w:rsidRDefault="00A77ECE" w:rsidP="00A77ECE">
      <w:pPr>
        <w:widowControl w:val="0"/>
        <w:numPr>
          <w:ilvl w:val="1"/>
          <w:numId w:val="33"/>
        </w:numPr>
        <w:tabs>
          <w:tab w:val="left" w:pos="993"/>
          <w:tab w:val="left" w:pos="1134"/>
        </w:tabs>
        <w:spacing w:before="0"/>
        <w:ind w:left="0" w:firstLine="709"/>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5C18AF" w:rsidRDefault="00A77ECE" w:rsidP="00A77ECE">
      <w:pPr>
        <w:widowControl w:val="0"/>
        <w:numPr>
          <w:ilvl w:val="1"/>
          <w:numId w:val="33"/>
        </w:numPr>
        <w:tabs>
          <w:tab w:val="left" w:pos="993"/>
          <w:tab w:val="left" w:pos="1134"/>
        </w:tabs>
        <w:spacing w:before="0"/>
        <w:ind w:left="0" w:firstLine="709"/>
        <w:textAlignment w:val="baseline"/>
      </w:pPr>
      <w:r>
        <w:t>устав и изменения к нему.</w:t>
      </w:r>
    </w:p>
    <w:p w:rsidR="005C18AF" w:rsidRDefault="00A77ECE" w:rsidP="00A77ECE">
      <w:pPr>
        <w:widowControl w:val="0"/>
        <w:numPr>
          <w:ilvl w:val="1"/>
          <w:numId w:val="34"/>
        </w:numPr>
        <w:tabs>
          <w:tab w:val="left" w:pos="993"/>
          <w:tab w:val="left" w:pos="1134"/>
        </w:tabs>
        <w:spacing w:before="0"/>
        <w:ind w:left="0" w:firstLine="709"/>
        <w:contextualSpacing/>
        <w:textAlignment w:val="baseline"/>
      </w:pPr>
      <w:r>
        <w:t xml:space="preserve">Для юридических лиц, зарегистрированных в форме фонда: </w:t>
      </w:r>
    </w:p>
    <w:p w:rsidR="005C18AF" w:rsidRDefault="00A77ECE" w:rsidP="00A77ECE">
      <w:pPr>
        <w:widowControl w:val="0"/>
        <w:numPr>
          <w:ilvl w:val="1"/>
          <w:numId w:val="33"/>
        </w:numPr>
        <w:tabs>
          <w:tab w:val="left" w:pos="993"/>
          <w:tab w:val="left" w:pos="1134"/>
        </w:tabs>
        <w:spacing w:before="0"/>
        <w:ind w:left="0" w:firstLine="709"/>
        <w:textAlignment w:val="baseline"/>
      </w:pPr>
      <w:r>
        <w:t xml:space="preserve">документ о выборе (назначении) попечительского совета фонда; </w:t>
      </w:r>
    </w:p>
    <w:p w:rsidR="005C18AF" w:rsidRDefault="00A77ECE" w:rsidP="00A77ECE">
      <w:pPr>
        <w:widowControl w:val="0"/>
        <w:numPr>
          <w:ilvl w:val="1"/>
          <w:numId w:val="33"/>
        </w:numPr>
        <w:tabs>
          <w:tab w:val="left" w:pos="993"/>
          <w:tab w:val="left" w:pos="1134"/>
        </w:tabs>
        <w:spacing w:before="0"/>
        <w:ind w:left="0" w:firstLine="709"/>
        <w:textAlignment w:val="baseline"/>
      </w:pPr>
      <w:r>
        <w:t>список состава коллегиального руководящего органа, члены которого на основании устава уполномочены принимать ре</w:t>
      </w:r>
      <w:r>
        <w:t>шения в процессе управления организацией без доверенности;</w:t>
      </w:r>
    </w:p>
    <w:p w:rsidR="005C18AF" w:rsidRDefault="00A77ECE" w:rsidP="00A77ECE">
      <w:pPr>
        <w:widowControl w:val="0"/>
        <w:numPr>
          <w:ilvl w:val="1"/>
          <w:numId w:val="33"/>
        </w:numPr>
        <w:tabs>
          <w:tab w:val="left" w:pos="993"/>
          <w:tab w:val="left" w:pos="1134"/>
        </w:tabs>
        <w:spacing w:before="0"/>
        <w:ind w:left="0" w:firstLine="709"/>
        <w:textAlignment w:val="baseline"/>
      </w:pPr>
      <w:r>
        <w:t>решение о создании;</w:t>
      </w:r>
    </w:p>
    <w:p w:rsidR="005C18AF" w:rsidRDefault="00A77ECE" w:rsidP="00A77ECE">
      <w:pPr>
        <w:widowControl w:val="0"/>
        <w:numPr>
          <w:ilvl w:val="1"/>
          <w:numId w:val="33"/>
        </w:numPr>
        <w:tabs>
          <w:tab w:val="left" w:pos="993"/>
          <w:tab w:val="left" w:pos="1134"/>
        </w:tabs>
        <w:spacing w:before="0"/>
        <w:ind w:left="0" w:firstLine="709"/>
        <w:textAlignment w:val="baseline"/>
      </w:pPr>
      <w:r>
        <w:t>устав и изменения к нему.</w:t>
      </w:r>
    </w:p>
    <w:p w:rsidR="005C18AF" w:rsidRDefault="00A77ECE" w:rsidP="00A77ECE">
      <w:pPr>
        <w:widowControl w:val="0"/>
        <w:numPr>
          <w:ilvl w:val="1"/>
          <w:numId w:val="34"/>
        </w:numPr>
        <w:tabs>
          <w:tab w:val="left" w:pos="993"/>
          <w:tab w:val="left" w:pos="1134"/>
        </w:tabs>
        <w:spacing w:before="0"/>
        <w:ind w:left="0" w:firstLine="709"/>
        <w:contextualSpacing/>
        <w:textAlignment w:val="baseline"/>
      </w:pPr>
      <w:r>
        <w:t>Для юридических лиц, зарегистрированных в форме некоммерческого партнерства:</w:t>
      </w:r>
    </w:p>
    <w:p w:rsidR="005C18AF" w:rsidRDefault="00A77ECE" w:rsidP="00A77ECE">
      <w:pPr>
        <w:widowControl w:val="0"/>
        <w:numPr>
          <w:ilvl w:val="1"/>
          <w:numId w:val="33"/>
        </w:numPr>
        <w:tabs>
          <w:tab w:val="left" w:pos="993"/>
          <w:tab w:val="left" w:pos="1134"/>
        </w:tabs>
        <w:spacing w:before="0"/>
        <w:ind w:left="0" w:firstLine="709"/>
        <w:textAlignment w:val="baseline"/>
      </w:pPr>
      <w:r>
        <w:t xml:space="preserve">решение и договор о создании. </w:t>
      </w:r>
    </w:p>
    <w:p w:rsidR="005C18AF" w:rsidRDefault="00A77ECE" w:rsidP="00A77ECE">
      <w:pPr>
        <w:widowControl w:val="0"/>
        <w:numPr>
          <w:ilvl w:val="1"/>
          <w:numId w:val="34"/>
        </w:numPr>
        <w:tabs>
          <w:tab w:val="left" w:pos="993"/>
          <w:tab w:val="left" w:pos="1134"/>
        </w:tabs>
        <w:spacing w:before="0"/>
        <w:ind w:left="0" w:firstLine="709"/>
        <w:contextualSpacing/>
        <w:textAlignment w:val="baseline"/>
      </w:pPr>
      <w: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w:t>
      </w:r>
      <w:r>
        <w:t xml:space="preserve">ционерах, товарищах или вкладчиках) или иных лицах, способных прямо или косвенно контролировать деятельность юридического лица. </w:t>
      </w:r>
    </w:p>
    <w:p w:rsidR="005C18AF" w:rsidRDefault="00A77ECE" w:rsidP="00A77ECE">
      <w:pPr>
        <w:widowControl w:val="0"/>
        <w:numPr>
          <w:ilvl w:val="1"/>
          <w:numId w:val="34"/>
        </w:numPr>
        <w:tabs>
          <w:tab w:val="left" w:pos="993"/>
          <w:tab w:val="left" w:pos="1134"/>
        </w:tabs>
        <w:spacing w:before="0"/>
        <w:ind w:left="0" w:firstLine="709"/>
        <w:contextualSpacing/>
        <w:textAlignment w:val="baseline"/>
      </w:pPr>
      <w:r>
        <w:t>Для всех организаций, созданных и действующих в соответствии с законодательством иностранных государств</w:t>
      </w:r>
      <w:r>
        <w:rPr>
          <w:rStyle w:val="ae"/>
          <w:rFonts w:eastAsia="Calibri"/>
          <w:color w:val="000000"/>
          <w:lang w:eastAsia="en-US"/>
        </w:rPr>
        <w:footnoteReference w:id="34"/>
      </w:r>
      <w:r>
        <w:t>:</w:t>
      </w:r>
    </w:p>
    <w:p w:rsidR="005C18AF" w:rsidRDefault="00A77ECE" w:rsidP="00A77ECE">
      <w:pPr>
        <w:widowControl w:val="0"/>
        <w:numPr>
          <w:ilvl w:val="1"/>
          <w:numId w:val="33"/>
        </w:numPr>
        <w:tabs>
          <w:tab w:val="left" w:pos="993"/>
          <w:tab w:val="left" w:pos="1134"/>
        </w:tabs>
        <w:spacing w:before="0"/>
        <w:ind w:left="0" w:firstLine="709"/>
        <w:textAlignment w:val="baseline"/>
      </w:pPr>
      <w:r>
        <w:t xml:space="preserve">выписка из торгового </w:t>
      </w:r>
      <w:r>
        <w:t xml:space="preserve">реестра страны инкорпорации; </w:t>
      </w:r>
    </w:p>
    <w:p w:rsidR="005C18AF" w:rsidRDefault="00A77ECE" w:rsidP="00A77ECE">
      <w:pPr>
        <w:widowControl w:val="0"/>
        <w:numPr>
          <w:ilvl w:val="1"/>
          <w:numId w:val="33"/>
        </w:numPr>
        <w:tabs>
          <w:tab w:val="left" w:pos="993"/>
          <w:tab w:val="left" w:pos="1134"/>
        </w:tabs>
        <w:spacing w:before="0"/>
        <w:ind w:left="0" w:firstLine="709"/>
        <w:textAlignment w:val="baseline"/>
      </w:pPr>
      <w: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t>государства документы обо всех лицах, способных прямо или косвенно контролировать деятельность юридического лица).</w:t>
      </w:r>
    </w:p>
    <w:p w:rsidR="005C18AF" w:rsidRDefault="00A77ECE">
      <w:pPr>
        <w:widowControl w:val="0"/>
        <w:tabs>
          <w:tab w:val="left" w:pos="993"/>
          <w:tab w:val="left" w:pos="1134"/>
        </w:tabs>
        <w:spacing w:before="0"/>
        <w:ind w:firstLine="709"/>
        <w:textAlignment w:val="baseline"/>
      </w:pPr>
      <w:r>
        <w:t>Документы предоставляются в виде оригинала на иностранном языке и в виде нотариально заверенного перевода на русский язык.</w:t>
      </w:r>
    </w:p>
    <w:p w:rsidR="005C18AF" w:rsidRDefault="00A77ECE" w:rsidP="00A77ECE">
      <w:pPr>
        <w:widowControl w:val="0"/>
        <w:numPr>
          <w:ilvl w:val="1"/>
          <w:numId w:val="34"/>
        </w:numPr>
        <w:tabs>
          <w:tab w:val="left" w:pos="993"/>
          <w:tab w:val="left" w:pos="1134"/>
        </w:tabs>
        <w:spacing w:before="0"/>
        <w:ind w:left="0" w:firstLine="709"/>
        <w:contextualSpacing/>
        <w:textAlignment w:val="baseline"/>
      </w:pPr>
      <w:r>
        <w:lastRenderedPageBreak/>
        <w:t>Для всех организац</w:t>
      </w:r>
      <w:r>
        <w:t>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5C18AF" w:rsidRDefault="00A77ECE" w:rsidP="00A77ECE">
      <w:pPr>
        <w:widowControl w:val="0"/>
        <w:numPr>
          <w:ilvl w:val="1"/>
          <w:numId w:val="33"/>
        </w:numPr>
        <w:tabs>
          <w:tab w:val="left" w:pos="993"/>
          <w:tab w:val="left" w:pos="1134"/>
        </w:tabs>
        <w:spacing w:before="0"/>
        <w:ind w:left="0" w:firstLine="709"/>
        <w:textAlignment w:val="baseline"/>
      </w:pPr>
      <w:r>
        <w:t>документы, служащие основанием прав таких лиц;</w:t>
      </w:r>
    </w:p>
    <w:p w:rsidR="005C18AF" w:rsidRDefault="00A77ECE" w:rsidP="00A77ECE">
      <w:pPr>
        <w:widowControl w:val="0"/>
        <w:numPr>
          <w:ilvl w:val="1"/>
          <w:numId w:val="33"/>
        </w:numPr>
        <w:tabs>
          <w:tab w:val="left" w:pos="993"/>
          <w:tab w:val="left" w:pos="1134"/>
        </w:tabs>
        <w:spacing w:before="0"/>
        <w:ind w:left="0" w:firstLine="709"/>
        <w:textAlignment w:val="baseline"/>
      </w:pPr>
      <w:r>
        <w:t>с</w:t>
      </w:r>
      <w:r>
        <w:t>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5C18AF" w:rsidRDefault="00A77ECE">
      <w:pPr>
        <w:widowControl w:val="0"/>
        <w:tabs>
          <w:tab w:val="left" w:pos="993"/>
          <w:tab w:val="left" w:pos="1134"/>
        </w:tabs>
        <w:spacing w:before="0"/>
        <w:ind w:firstLine="709"/>
        <w:textAlignment w:val="baseline"/>
      </w:pPr>
      <w:r>
        <w:t>Документы предоставляются в виде оригинала на иностранном языке и в виде нотариально за</w:t>
      </w:r>
      <w:r>
        <w:t>веренного перевода на русский язык.</w:t>
      </w:r>
    </w:p>
    <w:p w:rsidR="005C18AF" w:rsidRDefault="00A77ECE" w:rsidP="00A77ECE">
      <w:pPr>
        <w:widowControl w:val="0"/>
        <w:numPr>
          <w:ilvl w:val="1"/>
          <w:numId w:val="34"/>
        </w:numPr>
        <w:tabs>
          <w:tab w:val="left" w:pos="993"/>
          <w:tab w:val="left" w:pos="1134"/>
        </w:tabs>
        <w:spacing w:before="0"/>
        <w:ind w:left="0" w:firstLine="709"/>
        <w:contextualSpacing/>
        <w:textAlignment w:val="baseline"/>
      </w:pPr>
      <w: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5C18AF" w:rsidRDefault="00A77ECE" w:rsidP="00A77ECE">
      <w:pPr>
        <w:widowControl w:val="0"/>
        <w:numPr>
          <w:ilvl w:val="1"/>
          <w:numId w:val="33"/>
        </w:numPr>
        <w:tabs>
          <w:tab w:val="left" w:pos="993"/>
          <w:tab w:val="left" w:pos="1134"/>
        </w:tabs>
        <w:spacing w:before="0"/>
        <w:ind w:left="0" w:firstLine="709"/>
        <w:textAlignment w:val="baseline"/>
      </w:pPr>
      <w:r>
        <w:t>оригинал Согласия на обработку и передачу персональных и иных охраняемых зако</w:t>
      </w:r>
      <w:r>
        <w:t>ном данных по форме Приложения № 2 к Соглашению, подписанный субъектом персональных данных.</w:t>
      </w:r>
    </w:p>
    <w:p w:rsidR="005C18AF" w:rsidRDefault="00A77ECE" w:rsidP="00A77ECE">
      <w:pPr>
        <w:numPr>
          <w:ilvl w:val="0"/>
          <w:numId w:val="33"/>
        </w:numPr>
        <w:tabs>
          <w:tab w:val="left" w:pos="993"/>
        </w:tabs>
        <w:spacing w:before="0"/>
        <w:ind w:left="0" w:firstLine="709"/>
        <w:contextualSpacing/>
      </w:pPr>
      <w:r>
        <w:t xml:space="preserve">Независимо от любых других положений Договора в случае непредставления в установленный срок </w:t>
      </w:r>
      <w:r>
        <w:rPr>
          <w:highlight w:val="lightGray"/>
        </w:rPr>
        <w:t>________</w:t>
      </w:r>
      <w:r>
        <w:t xml:space="preserve"> документов, подтверждающих изменения, </w:t>
      </w:r>
      <w:r>
        <w:rPr>
          <w:highlight w:val="lightGray"/>
        </w:rPr>
        <w:t>______</w:t>
      </w:r>
      <w:r>
        <w:t xml:space="preserve"> имеет право растор</w:t>
      </w:r>
      <w:r>
        <w:t xml:space="preserve">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Pr>
          <w:highlight w:val="lightGray"/>
        </w:rPr>
        <w:t>________</w:t>
      </w:r>
      <w:r>
        <w:t xml:space="preserve"> уведомления о расторжении Договора, но в любом случае – не позднее 10 (</w:t>
      </w:r>
      <w:r>
        <w:t xml:space="preserve">десяти) рабочих дней с даты его отправки </w:t>
      </w:r>
      <w:r>
        <w:rPr>
          <w:highlight w:val="lightGray"/>
        </w:rPr>
        <w:t>________.</w:t>
      </w:r>
    </w:p>
    <w:p w:rsidR="005C18AF" w:rsidRDefault="00A77ECE" w:rsidP="00A77ECE">
      <w:pPr>
        <w:numPr>
          <w:ilvl w:val="0"/>
          <w:numId w:val="33"/>
        </w:numPr>
        <w:tabs>
          <w:tab w:val="left" w:pos="993"/>
        </w:tabs>
        <w:spacing w:before="0"/>
        <w:ind w:left="0" w:firstLine="709"/>
        <w:contextualSpacing/>
        <w:rPr>
          <w:bCs/>
        </w:rPr>
      </w:pPr>
      <w:r>
        <w:t xml:space="preserve">Независимо от любых других положений Договора при досрочном расторжении Договора по основаниям, указанным в пункте 2 Соглашения, </w:t>
      </w:r>
      <w:r>
        <w:rPr>
          <w:highlight w:val="lightGray"/>
        </w:rPr>
        <w:t>_______</w:t>
      </w:r>
      <w:r>
        <w:t xml:space="preserve"> оплачивает только те работы, которые были фактически выполнены </w:t>
      </w:r>
      <w:r>
        <w:rPr>
          <w:highlight w:val="lightGray"/>
        </w:rPr>
        <w:t>_____</w:t>
      </w:r>
      <w:r>
        <w:rPr>
          <w:highlight w:val="lightGray"/>
        </w:rPr>
        <w:t>____</w:t>
      </w:r>
      <w:r>
        <w:t xml:space="preserve">_ и были приняты </w:t>
      </w:r>
      <w:r>
        <w:rPr>
          <w:highlight w:val="lightGray"/>
        </w:rPr>
        <w:t>_______</w:t>
      </w:r>
      <w:r>
        <w:t xml:space="preserve"> в порядке, установленном Договором. При этом </w:t>
      </w:r>
      <w:r>
        <w:rPr>
          <w:bCs/>
          <w:highlight w:val="lightGray"/>
        </w:rPr>
        <w:t>_________</w:t>
      </w:r>
      <w:r>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w:t>
      </w:r>
      <w:r>
        <w:rPr>
          <w:bCs/>
        </w:rPr>
        <w:t xml:space="preserve">также, по требованию </w:t>
      </w:r>
      <w:r>
        <w:rPr>
          <w:bCs/>
          <w:highlight w:val="lightGray"/>
        </w:rPr>
        <w:t>_______</w:t>
      </w:r>
      <w:r>
        <w:rPr>
          <w:bCs/>
        </w:rPr>
        <w:t>не позднее 15 (пятнадцати) рабочих дней возместить все убытки, вызванные досрочным расторжением Договора.</w:t>
      </w:r>
    </w:p>
    <w:p w:rsidR="005C18AF" w:rsidRDefault="00A77ECE">
      <w:pPr>
        <w:widowControl w:val="0"/>
        <w:shd w:val="clear" w:color="auto" w:fill="FFFFFF"/>
        <w:tabs>
          <w:tab w:val="left" w:pos="993"/>
          <w:tab w:val="left" w:pos="1134"/>
        </w:tabs>
        <w:spacing w:before="0"/>
        <w:ind w:firstLine="709"/>
      </w:pPr>
      <w:r>
        <w:rPr>
          <w:bCs/>
          <w:highlight w:val="lightGray"/>
        </w:rPr>
        <w:t>________</w:t>
      </w:r>
      <w:r>
        <w:rPr>
          <w:bCs/>
        </w:rPr>
        <w:t xml:space="preserve"> в течение 3 (трех) рабочих дней с момента получения соответствующего уведомления обязан также вернуть</w:t>
      </w:r>
      <w:r>
        <w:t xml:space="preserve"> </w:t>
      </w:r>
      <w:r>
        <w:rPr>
          <w:highlight w:val="lightGray"/>
        </w:rPr>
        <w:t>______</w:t>
      </w:r>
      <w:r>
        <w:t xml:space="preserve"> все ранее переданное </w:t>
      </w:r>
      <w:r>
        <w:rPr>
          <w:bCs/>
          <w:highlight w:val="lightGray"/>
        </w:rPr>
        <w:t>________</w:t>
      </w:r>
      <w:r>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t>все суммы, причитающиеся</w:t>
      </w:r>
      <w:r>
        <w:rPr>
          <w:highlight w:val="lightGray"/>
        </w:rPr>
        <w:t>_______</w:t>
      </w:r>
      <w:r>
        <w:t>_</w:t>
      </w:r>
      <w:r>
        <w:rPr>
          <w:iCs/>
        </w:rPr>
        <w:t xml:space="preserve">, </w:t>
      </w:r>
      <w:r>
        <w:t>в том числе ранее перечисленные _</w:t>
      </w:r>
      <w:r>
        <w:rPr>
          <w:highlight w:val="lightGray"/>
        </w:rPr>
        <w:t>_________</w:t>
      </w:r>
      <w:r>
        <w:t>в счет авансо</w:t>
      </w:r>
      <w:r>
        <w:t xml:space="preserve">в. В случае просрочки возврата </w:t>
      </w:r>
      <w:r>
        <w:rPr>
          <w:highlight w:val="lightGray"/>
        </w:rPr>
        <w:t>_______</w:t>
      </w:r>
      <w:r>
        <w:t xml:space="preserve"> таких сумм, </w:t>
      </w:r>
      <w:r>
        <w:rPr>
          <w:highlight w:val="lightGray"/>
        </w:rPr>
        <w:t>________</w:t>
      </w:r>
      <w:r>
        <w:t xml:space="preserve"> имеет право требовать уплаты </w:t>
      </w:r>
      <w:r>
        <w:rPr>
          <w:highlight w:val="lightGray"/>
        </w:rPr>
        <w:t>_________</w:t>
      </w:r>
      <w:r>
        <w:t xml:space="preserve"> неустойки в размере 0,2 (ноль целых и две десятых) процента от невозвращенной в срок суммы за каждый день просрочки.</w:t>
      </w:r>
    </w:p>
    <w:p w:rsidR="005C18AF" w:rsidRDefault="00A77ECE">
      <w:pPr>
        <w:widowControl w:val="0"/>
        <w:shd w:val="clear" w:color="auto" w:fill="FFFFFF"/>
        <w:tabs>
          <w:tab w:val="left" w:pos="993"/>
          <w:tab w:val="left" w:pos="1134"/>
        </w:tabs>
        <w:spacing w:before="0"/>
        <w:ind w:firstLine="709"/>
        <w:rPr>
          <w:bCs/>
        </w:rPr>
      </w:pPr>
      <w:r>
        <w:t>Во избежание сомнений и независимо от ин</w:t>
      </w:r>
      <w:r>
        <w:t xml:space="preserve">ых положений Договора </w:t>
      </w:r>
      <w:r>
        <w:rPr>
          <w:bCs/>
          <w:highlight w:val="lightGray"/>
        </w:rPr>
        <w:t>_______</w:t>
      </w:r>
      <w:r>
        <w:rPr>
          <w:bCs/>
        </w:rPr>
        <w:t xml:space="preserve"> настоящим также отказывается от </w:t>
      </w:r>
      <w:r>
        <w:t xml:space="preserve">любых прав требования возмещения убытков или ущерба, возникшего у </w:t>
      </w:r>
      <w:r>
        <w:rPr>
          <w:highlight w:val="lightGray"/>
        </w:rPr>
        <w:t>________</w:t>
      </w:r>
      <w:r>
        <w:rPr>
          <w:bCs/>
        </w:rPr>
        <w:t xml:space="preserve"> в связи с расторжением Договора по основаниям, указанным в п</w:t>
      </w:r>
      <w:r>
        <w:t>ункте 2 Соглашения.</w:t>
      </w:r>
    </w:p>
    <w:p w:rsidR="005C18AF" w:rsidRDefault="00A77ECE" w:rsidP="00A77ECE">
      <w:pPr>
        <w:widowControl w:val="0"/>
        <w:numPr>
          <w:ilvl w:val="0"/>
          <w:numId w:val="33"/>
        </w:numPr>
        <w:tabs>
          <w:tab w:val="left" w:pos="1134"/>
        </w:tabs>
        <w:snapToGrid w:val="0"/>
        <w:spacing w:before="0"/>
        <w:ind w:left="0" w:firstLine="709"/>
        <w:contextualSpacing/>
        <w:rPr>
          <w:i/>
        </w:rPr>
      </w:pPr>
      <w:r>
        <w:rPr>
          <w:i/>
          <w:highlight w:val="lightGray"/>
        </w:rPr>
        <w:t xml:space="preserve">Вариант 1: </w:t>
      </w:r>
      <w:r>
        <w:rPr>
          <w:rStyle w:val="ae"/>
          <w:i/>
          <w:highlight w:val="lightGray"/>
        </w:rPr>
        <w:footnoteReference w:id="35"/>
      </w:r>
    </w:p>
    <w:p w:rsidR="005C18AF" w:rsidRDefault="00A77ECE">
      <w:pPr>
        <w:tabs>
          <w:tab w:val="left" w:pos="1134"/>
        </w:tabs>
        <w:spacing w:before="0"/>
        <w:ind w:firstLine="709"/>
      </w:pPr>
      <w:r>
        <w:t>«</w:t>
      </w:r>
      <w:r>
        <w:rPr>
          <w:highlight w:val="lightGray"/>
        </w:rPr>
        <w:t>______</w:t>
      </w:r>
      <w:r>
        <w:t xml:space="preserve"> подтверждает и зав</w:t>
      </w:r>
      <w:r>
        <w:t xml:space="preserve">еряет </w:t>
      </w:r>
      <w:r>
        <w:rPr>
          <w:highlight w:val="lightGray"/>
        </w:rPr>
        <w:t>______,</w:t>
      </w:r>
      <w:r>
        <w:t xml:space="preserve"> что все заверения </w:t>
      </w:r>
      <w:r>
        <w:rPr>
          <w:highlight w:val="lightGray"/>
        </w:rPr>
        <w:t>________,</w:t>
      </w:r>
      <w:r>
        <w:t xml:space="preserve"> предусмотренные разделом </w:t>
      </w:r>
      <w:r>
        <w:rPr>
          <w:highlight w:val="lightGray"/>
        </w:rPr>
        <w:t>___</w:t>
      </w:r>
      <w:r>
        <w:t xml:space="preserve"> Договора (далее – «Заверения»), и ответственность </w:t>
      </w:r>
      <w:r>
        <w:br/>
      </w:r>
      <w:r>
        <w:lastRenderedPageBreak/>
        <w:t>за предоставление недостоверных заверений, предусмотренная пунктами _</w:t>
      </w:r>
      <w:r>
        <w:rPr>
          <w:highlight w:val="lightGray"/>
        </w:rPr>
        <w:t>__</w:t>
      </w:r>
      <w:r>
        <w:t xml:space="preserve"> Договора, также распространяются на Соглашение.</w:t>
      </w:r>
    </w:p>
    <w:p w:rsidR="005C18AF" w:rsidRDefault="00A77ECE">
      <w:pPr>
        <w:tabs>
          <w:tab w:val="left" w:pos="1134"/>
          <w:tab w:val="left" w:pos="1276"/>
        </w:tabs>
        <w:spacing w:before="0"/>
        <w:ind w:firstLine="709"/>
      </w:pPr>
      <w:r>
        <w:rPr>
          <w:highlight w:val="lightGray"/>
        </w:rPr>
        <w:t>________</w:t>
      </w:r>
      <w:r>
        <w:t xml:space="preserve"> исход</w:t>
      </w:r>
      <w:r>
        <w:t xml:space="preserve">ит из того, что </w:t>
      </w:r>
      <w:r>
        <w:rPr>
          <w:highlight w:val="lightGray"/>
        </w:rPr>
        <w:t>_______</w:t>
      </w:r>
      <w:r>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w:t>
      </w:r>
      <w:r>
        <w:t xml:space="preserve">ставлением недостоверных заверений об обстоятельствах </w:t>
      </w:r>
      <w:r>
        <w:br/>
        <w:t>в соответствии со статьей 431.2 Гражданского кодекса Российской Федерации.</w:t>
      </w:r>
    </w:p>
    <w:p w:rsidR="005C18AF" w:rsidRDefault="00A77ECE">
      <w:pPr>
        <w:tabs>
          <w:tab w:val="left" w:pos="1134"/>
          <w:tab w:val="left" w:pos="1276"/>
        </w:tabs>
        <w:spacing w:before="0"/>
        <w:ind w:firstLine="709"/>
        <w:rPr>
          <w:i/>
          <w:highlight w:val="lightGray"/>
        </w:rPr>
      </w:pPr>
      <w:r>
        <w:rPr>
          <w:i/>
          <w:highlight w:val="lightGray"/>
        </w:rPr>
        <w:t>либо</w:t>
      </w:r>
    </w:p>
    <w:p w:rsidR="005C18AF" w:rsidRDefault="00A77ECE">
      <w:pPr>
        <w:tabs>
          <w:tab w:val="left" w:pos="1134"/>
          <w:tab w:val="left" w:pos="1276"/>
        </w:tabs>
        <w:spacing w:before="0"/>
        <w:ind w:firstLine="709"/>
        <w:rPr>
          <w:i/>
        </w:rPr>
      </w:pPr>
      <w:r>
        <w:rPr>
          <w:i/>
          <w:highlight w:val="lightGray"/>
        </w:rPr>
        <w:t>Вариант 2:</w:t>
      </w:r>
      <w:r>
        <w:rPr>
          <w:rStyle w:val="ae"/>
          <w:i/>
          <w:highlight w:val="lightGray"/>
        </w:rPr>
        <w:footnoteReference w:id="36"/>
      </w:r>
    </w:p>
    <w:p w:rsidR="005C18AF" w:rsidRDefault="00A77ECE">
      <w:pPr>
        <w:tabs>
          <w:tab w:val="left" w:pos="1134"/>
          <w:tab w:val="left" w:pos="1276"/>
        </w:tabs>
        <w:spacing w:before="0"/>
        <w:ind w:firstLine="709"/>
      </w:pPr>
      <w:r>
        <w:rPr>
          <w:highlight w:val="lightGray"/>
        </w:rPr>
        <w:t>«_________</w:t>
      </w:r>
      <w:r>
        <w:t xml:space="preserve"> в соответствии со статьей 431.2 Гражданского кодекса Российской Федерации подтверждает, что все согласия, необходимые для заключения </w:t>
      </w:r>
      <w:r>
        <w:rPr>
          <w:highlight w:val="lightGray"/>
        </w:rPr>
        <w:t>______</w:t>
      </w:r>
      <w:r>
        <w:t>_Соглашения, предусмотренные законодательством Российской Федерации, Уставом, внутренними документами и отдельными р</w:t>
      </w:r>
      <w:r>
        <w:t xml:space="preserve">ешениями органов управления </w:t>
      </w:r>
      <w:r>
        <w:rPr>
          <w:highlight w:val="lightGray"/>
        </w:rPr>
        <w:t>_______</w:t>
      </w:r>
      <w:r>
        <w:t xml:space="preserve"> 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Pr>
          <w:highlight w:val="lightGray"/>
        </w:rPr>
        <w:t>_________</w:t>
      </w:r>
      <w:r>
        <w:t xml:space="preserve"> (далее – «Заверение»). </w:t>
      </w:r>
    </w:p>
    <w:p w:rsidR="005C18AF" w:rsidRDefault="00A77ECE">
      <w:pPr>
        <w:tabs>
          <w:tab w:val="left" w:pos="1134"/>
          <w:tab w:val="left" w:pos="1276"/>
        </w:tabs>
        <w:spacing w:before="0"/>
        <w:ind w:firstLine="709"/>
        <w:contextualSpacing/>
        <w:rPr>
          <w:color w:val="000000"/>
        </w:rPr>
      </w:pPr>
      <w:r>
        <w:rPr>
          <w:highlight w:val="lightGray"/>
        </w:rPr>
        <w:t>_______</w:t>
      </w:r>
      <w:r>
        <w:rPr>
          <w:color w:val="000000"/>
        </w:rPr>
        <w:t xml:space="preserve"> исходит из того, ч</w:t>
      </w:r>
      <w:r>
        <w:rPr>
          <w:color w:val="000000"/>
        </w:rPr>
        <w:t xml:space="preserve">то </w:t>
      </w:r>
      <w:r>
        <w:rPr>
          <w:highlight w:val="lightGray"/>
        </w:rPr>
        <w:t>______</w:t>
      </w:r>
      <w:r>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w:t>
      </w:r>
      <w:r>
        <w:rPr>
          <w:color w:val="000000"/>
        </w:rPr>
        <w:t xml:space="preserve">ых заверений об обстоятельствах </w:t>
      </w:r>
      <w:r>
        <w:rPr>
          <w:color w:val="000000"/>
        </w:rPr>
        <w:br/>
        <w:t>в соответствии со статьей 431.2 Гражданского кодекса Российской Федерации.</w:t>
      </w:r>
    </w:p>
    <w:p w:rsidR="005C18AF" w:rsidRDefault="00A77ECE">
      <w:pPr>
        <w:tabs>
          <w:tab w:val="left" w:pos="1134"/>
        </w:tabs>
        <w:spacing w:before="0"/>
        <w:ind w:firstLine="709"/>
        <w:contextualSpacing/>
        <w:rPr>
          <w:color w:val="000000"/>
        </w:rPr>
      </w:pPr>
      <w:r>
        <w:rPr>
          <w:color w:val="000000"/>
        </w:rPr>
        <w:t xml:space="preserve">В случае, если </w:t>
      </w:r>
      <w:r>
        <w:rPr>
          <w:highlight w:val="lightGray"/>
        </w:rPr>
        <w:t>________</w:t>
      </w:r>
      <w:r>
        <w:rPr>
          <w:color w:val="000000"/>
        </w:rPr>
        <w:t xml:space="preserve"> при заключении Договора и Соглашения предоставил </w:t>
      </w:r>
      <w:r>
        <w:rPr>
          <w:color w:val="000000"/>
          <w:highlight w:val="lightGray"/>
        </w:rPr>
        <w:t>_______</w:t>
      </w:r>
      <w:r>
        <w:rPr>
          <w:color w:val="000000"/>
        </w:rPr>
        <w:t xml:space="preserve"> недостоверные заверения об обстоятельствах, имеющих существенное зн</w:t>
      </w:r>
      <w:r>
        <w:rPr>
          <w:color w:val="000000"/>
        </w:rPr>
        <w:t xml:space="preserve">ачение для заключения и исполнения Договора, </w:t>
      </w:r>
      <w:r>
        <w:rPr>
          <w:highlight w:val="lightGray"/>
        </w:rPr>
        <w:t>_______</w:t>
      </w:r>
      <w:r>
        <w:rPr>
          <w:color w:val="000000"/>
        </w:rPr>
        <w:t xml:space="preserve"> обязан по письменному требованию</w:t>
      </w:r>
      <w:r>
        <w:rPr>
          <w:color w:val="000000"/>
          <w:highlight w:val="lightGray"/>
        </w:rPr>
        <w:t>_______</w:t>
      </w:r>
      <w:r>
        <w:rPr>
          <w:color w:val="000000"/>
        </w:rPr>
        <w:t xml:space="preserve"> уплатить последнему штраф в размере 5 (пяти) процентов от цены Договора, указанной в пункте </w:t>
      </w:r>
      <w:r>
        <w:rPr>
          <w:color w:val="000000"/>
          <w:highlight w:val="lightGray"/>
        </w:rPr>
        <w:t>___</w:t>
      </w:r>
      <w:r>
        <w:rPr>
          <w:color w:val="000000"/>
        </w:rPr>
        <w:t xml:space="preserve"> Договора. Недостоверность предоставленных </w:t>
      </w:r>
      <w:r>
        <w:rPr>
          <w:highlight w:val="lightGray"/>
        </w:rPr>
        <w:t>_____</w:t>
      </w:r>
      <w:r>
        <w:rPr>
          <w:color w:val="000000"/>
        </w:rPr>
        <w:t>заверений дает право</w:t>
      </w:r>
      <w:r>
        <w:rPr>
          <w:color w:val="000000"/>
        </w:rPr>
        <w:t xml:space="preserve"> </w:t>
      </w:r>
      <w:r>
        <w:rPr>
          <w:highlight w:val="lightGray"/>
        </w:rPr>
        <w:t>________</w:t>
      </w:r>
      <w:r>
        <w:rPr>
          <w:color w:val="000000"/>
        </w:rPr>
        <w:t xml:space="preserve"> на односторонний отказ от Договора без возмещения </w:t>
      </w:r>
      <w:r>
        <w:rPr>
          <w:highlight w:val="lightGray"/>
        </w:rPr>
        <w:t>______</w:t>
      </w:r>
      <w:r>
        <w:rPr>
          <w:color w:val="000000"/>
        </w:rPr>
        <w:br/>
        <w:t>каких-либо убытков, причиненных отказом от Договора (исполнения Договора).</w:t>
      </w:r>
    </w:p>
    <w:p w:rsidR="005C18AF" w:rsidRDefault="00A77ECE" w:rsidP="00A77ECE">
      <w:pPr>
        <w:numPr>
          <w:ilvl w:val="0"/>
          <w:numId w:val="33"/>
        </w:numPr>
        <w:tabs>
          <w:tab w:val="left" w:pos="851"/>
          <w:tab w:val="left" w:pos="1134"/>
        </w:tabs>
        <w:spacing w:before="0"/>
        <w:ind w:left="0" w:firstLine="709"/>
        <w:contextualSpacing/>
        <w:rPr>
          <w:highlight w:val="lightGray"/>
        </w:rPr>
      </w:pPr>
      <w:r>
        <w:t xml:space="preserve">Все остальные условия Договора сохраняют свою юридическую силу </w:t>
      </w:r>
      <w:r>
        <w:br/>
        <w:t>и применяются в части, не противоречащей Соглашени</w:t>
      </w:r>
      <w:r>
        <w:t xml:space="preserve">ю. </w:t>
      </w:r>
      <w:r>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Pr>
          <w:rStyle w:val="ae"/>
          <w:highlight w:val="lightGray"/>
        </w:rPr>
        <w:footnoteReference w:id="37"/>
      </w:r>
    </w:p>
    <w:p w:rsidR="005C18AF" w:rsidRDefault="00A77ECE" w:rsidP="00A77ECE">
      <w:pPr>
        <w:widowControl w:val="0"/>
        <w:numPr>
          <w:ilvl w:val="0"/>
          <w:numId w:val="33"/>
        </w:numPr>
        <w:tabs>
          <w:tab w:val="left" w:pos="284"/>
          <w:tab w:val="left" w:pos="851"/>
          <w:tab w:val="left" w:pos="1134"/>
        </w:tabs>
        <w:snapToGrid w:val="0"/>
        <w:spacing w:before="0"/>
        <w:ind w:left="0" w:firstLine="709"/>
      </w:pPr>
      <w:r>
        <w:t xml:space="preserve">Соглашение вступает в силу с даты подписания Сторонами и </w:t>
      </w:r>
      <w:r>
        <w:rPr>
          <w:bCs/>
        </w:rPr>
        <w:t>является неотъемлемой частью До</w:t>
      </w:r>
      <w:r>
        <w:rPr>
          <w:bCs/>
        </w:rPr>
        <w:t>говора</w:t>
      </w:r>
      <w:r>
        <w:t xml:space="preserve">. </w:t>
      </w:r>
      <w:r>
        <w:rPr>
          <w:highlight w:val="lightGray"/>
        </w:rPr>
        <w:t>В соответствии с пунктом 2 статьи 425 ГК РФ условия Соглашения применяются к отношениям Сторон, возникшим с __________</w:t>
      </w:r>
      <w:r>
        <w:rPr>
          <w:bCs/>
        </w:rPr>
        <w:t>.</w:t>
      </w:r>
      <w:r>
        <w:t xml:space="preserve"> </w:t>
      </w:r>
    </w:p>
    <w:p w:rsidR="005C18AF" w:rsidRDefault="00A77ECE" w:rsidP="00A77ECE">
      <w:pPr>
        <w:numPr>
          <w:ilvl w:val="0"/>
          <w:numId w:val="33"/>
        </w:numPr>
        <w:tabs>
          <w:tab w:val="left" w:pos="1134"/>
        </w:tabs>
        <w:spacing w:before="0"/>
        <w:ind w:left="0" w:firstLine="709"/>
        <w:contextualSpacing/>
        <w:rPr>
          <w:highlight w:val="lightGray"/>
        </w:rPr>
      </w:pPr>
      <w:r>
        <w:rPr>
          <w:highlight w:val="lightGray"/>
        </w:rPr>
        <w:t xml:space="preserve">Соглашение заключается в электронной форме с использованием программно-аппаратных средств электронной площадки, указанной  </w:t>
      </w:r>
      <w:r>
        <w:t xml:space="preserve">в пункте </w:t>
      </w:r>
      <w:r>
        <w:fldChar w:fldCharType="begin"/>
      </w:r>
      <w:r>
        <w:instrText xml:space="preserve"> REF _Ref458187651 \r \h </w:instrText>
      </w:r>
      <w:r>
        <w:fldChar w:fldCharType="separate"/>
      </w:r>
      <w:r w:rsidR="008C7A60">
        <w:t>1.2.5</w:t>
      </w:r>
      <w:r>
        <w:fldChar w:fldCharType="end"/>
      </w:r>
      <w:r>
        <w:t xml:space="preserve">, </w:t>
      </w:r>
      <w:r>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rsidR="005C18AF" w:rsidRDefault="00A77ECE">
      <w:pPr>
        <w:spacing w:before="0"/>
        <w:ind w:firstLine="709"/>
        <w:contextualSpacing/>
        <w:rPr>
          <w:highlight w:val="lightGray"/>
        </w:rPr>
      </w:pPr>
      <w:r>
        <w:rPr>
          <w:highlight w:val="lightGray"/>
        </w:rPr>
        <w:t>Соглашение, подписанное с использов</w:t>
      </w:r>
      <w:r>
        <w:rPr>
          <w:highlight w:val="lightGray"/>
        </w:rPr>
        <w:t xml:space="preserve">анием усиленных квалифицированных электронных подписей, признается электронным документом, равнозначным документу на </w:t>
      </w:r>
      <w:r>
        <w:rPr>
          <w:highlight w:val="lightGray"/>
        </w:rPr>
        <w:lastRenderedPageBreak/>
        <w:t>бумажном носителе, подписанным собственноручными подписями уполномоченных представителей Сторон.</w:t>
      </w:r>
      <w:r>
        <w:rPr>
          <w:rStyle w:val="ae"/>
          <w:highlight w:val="lightGray"/>
        </w:rPr>
        <w:footnoteReference w:id="38"/>
      </w:r>
    </w:p>
    <w:p w:rsidR="005C18AF" w:rsidRDefault="00A77ECE">
      <w:pPr>
        <w:spacing w:before="0"/>
        <w:ind w:firstLine="709"/>
        <w:contextualSpacing/>
        <w:rPr>
          <w:highlight w:val="lightGray"/>
        </w:rPr>
      </w:pPr>
      <w:r>
        <w:rPr>
          <w:highlight w:val="lightGray"/>
        </w:rPr>
        <w:t>или</w:t>
      </w:r>
    </w:p>
    <w:p w:rsidR="005C18AF" w:rsidRDefault="00A77ECE">
      <w:pPr>
        <w:spacing w:before="0"/>
        <w:ind w:firstLine="709"/>
        <w:contextualSpacing/>
        <w:rPr>
          <w:highlight w:val="lightGray"/>
        </w:rPr>
      </w:pPr>
      <w:r>
        <w:rPr>
          <w:highlight w:val="lightGray"/>
        </w:rPr>
        <w:t xml:space="preserve">Соглашение заключается в электронной </w:t>
      </w:r>
      <w:r>
        <w:rPr>
          <w:highlight w:val="lightGray"/>
        </w:rPr>
        <w:t xml:space="preserve">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rsidR="005C18AF" w:rsidRDefault="00A77ECE">
      <w:pPr>
        <w:tabs>
          <w:tab w:val="left" w:pos="1134"/>
        </w:tabs>
        <w:spacing w:before="0"/>
        <w:ind w:firstLine="709"/>
        <w:contextualSpacing/>
      </w:pPr>
      <w:r>
        <w:rPr>
          <w:highlight w:val="lightGray"/>
        </w:rPr>
        <w:t>Сог</w:t>
      </w:r>
      <w:r>
        <w:rPr>
          <w:highlight w:val="lightGray"/>
        </w:rPr>
        <w:t>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rsidR="005C18AF" w:rsidRDefault="00A77ECE" w:rsidP="00A77ECE">
      <w:pPr>
        <w:widowControl w:val="0"/>
        <w:numPr>
          <w:ilvl w:val="0"/>
          <w:numId w:val="33"/>
        </w:numPr>
        <w:tabs>
          <w:tab w:val="left" w:pos="0"/>
          <w:tab w:val="left" w:pos="851"/>
          <w:tab w:val="left" w:pos="1134"/>
        </w:tabs>
        <w:snapToGrid w:val="0"/>
        <w:spacing w:before="0"/>
        <w:ind w:left="0" w:firstLine="709"/>
      </w:pPr>
      <w:r>
        <w:t>Соглашение составлено на русском языке в 2 (двух) подл</w:t>
      </w:r>
      <w:r>
        <w:t>инных экземплярах, имеющих равную юридическую силу, по 1 (одному) экземпляру для каждой из Сторон.</w:t>
      </w:r>
    </w:p>
    <w:p w:rsidR="005C18AF" w:rsidRDefault="00A77ECE" w:rsidP="00A77ECE">
      <w:pPr>
        <w:widowControl w:val="0"/>
        <w:numPr>
          <w:ilvl w:val="0"/>
          <w:numId w:val="33"/>
        </w:numPr>
        <w:tabs>
          <w:tab w:val="left" w:pos="0"/>
          <w:tab w:val="left" w:pos="851"/>
          <w:tab w:val="left" w:pos="1134"/>
        </w:tabs>
        <w:snapToGrid w:val="0"/>
        <w:spacing w:before="0"/>
        <w:ind w:left="0" w:firstLine="709"/>
      </w:pPr>
      <w:r>
        <w:t>К Соглашению прилагаются:</w:t>
      </w:r>
    </w:p>
    <w:p w:rsidR="005C18AF" w:rsidRDefault="00A77ECE">
      <w:pPr>
        <w:tabs>
          <w:tab w:val="left" w:pos="284"/>
        </w:tabs>
        <w:spacing w:before="0"/>
        <w:ind w:firstLine="709"/>
      </w:pPr>
      <w:r>
        <w:t xml:space="preserve">9.1. Приложение № 1 - Форма документа «Сведения о цепочке собственников, включая бенефициаров (в том числе конечных)»; </w:t>
      </w:r>
    </w:p>
    <w:p w:rsidR="005C18AF" w:rsidRDefault="00A77ECE">
      <w:pPr>
        <w:tabs>
          <w:tab w:val="left" w:pos="284"/>
        </w:tabs>
        <w:spacing w:before="0"/>
        <w:ind w:firstLine="709"/>
      </w:pPr>
      <w:r>
        <w:t xml:space="preserve">9.2. </w:t>
      </w:r>
      <w:r>
        <w:t>Приложение № 2 - Форма документа «Согласие на передачу персональных и иных охраняемых законом данных».</w:t>
      </w:r>
    </w:p>
    <w:p w:rsidR="005C18AF" w:rsidRDefault="005C18AF">
      <w:pPr>
        <w:tabs>
          <w:tab w:val="left" w:pos="284"/>
        </w:tabs>
        <w:spacing w:before="0"/>
        <w:ind w:firstLine="709"/>
      </w:pPr>
    </w:p>
    <w:p w:rsidR="005C18AF" w:rsidRDefault="00A77ECE">
      <w:pPr>
        <w:spacing w:before="0"/>
        <w:jc w:val="center"/>
        <w:rPr>
          <w:b/>
        </w:rPr>
      </w:pPr>
      <w:r>
        <w:rPr>
          <w:b/>
        </w:rPr>
        <w:t>ПОДПИСИ СТОРОН:</w:t>
      </w:r>
    </w:p>
    <w:p w:rsidR="005C18AF" w:rsidRDefault="005C18AF">
      <w:pPr>
        <w:spacing w:before="0"/>
        <w:ind w:firstLine="709"/>
        <w:jc w:val="center"/>
      </w:pPr>
    </w:p>
    <w:tbl>
      <w:tblPr>
        <w:tblStyle w:val="19"/>
        <w:tblW w:w="9627" w:type="dxa"/>
        <w:tblLayout w:type="fixed"/>
        <w:tblLook w:val="04A0" w:firstRow="1" w:lastRow="0" w:firstColumn="1" w:lastColumn="0" w:noHBand="0" w:noVBand="1"/>
      </w:tblPr>
      <w:tblGrid>
        <w:gridCol w:w="4813"/>
        <w:gridCol w:w="4814"/>
      </w:tblGrid>
      <w:tr w:rsidR="005C18AF">
        <w:tc>
          <w:tcPr>
            <w:tcW w:w="4813" w:type="dxa"/>
            <w:tcBorders>
              <w:top w:val="nil"/>
              <w:left w:val="nil"/>
              <w:bottom w:val="nil"/>
              <w:right w:val="nil"/>
            </w:tcBorders>
          </w:tcPr>
          <w:p w:rsidR="005C18AF" w:rsidRDefault="00A77ECE">
            <w:pPr>
              <w:spacing w:before="0"/>
              <w:jc w:val="left"/>
              <w:rPr>
                <w:b/>
                <w:highlight w:val="lightGray"/>
              </w:rPr>
            </w:pPr>
            <w:r>
              <w:rPr>
                <w:rFonts w:ascii="Calibri" w:eastAsia="Calibri" w:hAnsi="Calibri"/>
                <w:b/>
                <w:sz w:val="22"/>
                <w:szCs w:val="22"/>
                <w:highlight w:val="lightGray"/>
                <w:lang w:eastAsia="en-US"/>
              </w:rPr>
              <w:t>_____________:</w:t>
            </w:r>
          </w:p>
          <w:p w:rsidR="005C18AF" w:rsidRDefault="005C18AF">
            <w:pPr>
              <w:spacing w:before="0"/>
              <w:jc w:val="left"/>
              <w:rPr>
                <w:highlight w:val="lightGray"/>
              </w:rPr>
            </w:pPr>
          </w:p>
          <w:p w:rsidR="005C18AF" w:rsidRDefault="005C18AF">
            <w:pPr>
              <w:spacing w:before="0"/>
              <w:jc w:val="left"/>
              <w:rPr>
                <w:highlight w:val="lightGray"/>
              </w:rPr>
            </w:pPr>
          </w:p>
          <w:p w:rsidR="005C18AF" w:rsidRDefault="00A77ECE">
            <w:pPr>
              <w:spacing w:before="0"/>
              <w:jc w:val="left"/>
              <w:rPr>
                <w:highlight w:val="lightGray"/>
              </w:rPr>
            </w:pPr>
            <w:r>
              <w:rPr>
                <w:rFonts w:ascii="Calibri" w:eastAsia="Calibri" w:hAnsi="Calibri"/>
                <w:sz w:val="22"/>
                <w:szCs w:val="22"/>
                <w:highlight w:val="lightGray"/>
                <w:lang w:eastAsia="en-US"/>
              </w:rPr>
              <w:t>____________________ / _________</w:t>
            </w:r>
          </w:p>
        </w:tc>
        <w:tc>
          <w:tcPr>
            <w:tcW w:w="4813" w:type="dxa"/>
            <w:tcBorders>
              <w:top w:val="nil"/>
              <w:left w:val="nil"/>
              <w:bottom w:val="nil"/>
              <w:right w:val="nil"/>
            </w:tcBorders>
          </w:tcPr>
          <w:p w:rsidR="005C18AF" w:rsidRDefault="00A77ECE">
            <w:pPr>
              <w:spacing w:before="0"/>
              <w:jc w:val="left"/>
              <w:rPr>
                <w:b/>
                <w:highlight w:val="lightGray"/>
              </w:rPr>
            </w:pPr>
            <w:r>
              <w:rPr>
                <w:rFonts w:ascii="Calibri" w:eastAsia="Calibri" w:hAnsi="Calibri"/>
                <w:b/>
                <w:sz w:val="22"/>
                <w:szCs w:val="22"/>
                <w:highlight w:val="lightGray"/>
                <w:lang w:eastAsia="en-US"/>
              </w:rPr>
              <w:t>____________:</w:t>
            </w:r>
          </w:p>
          <w:p w:rsidR="005C18AF" w:rsidRDefault="005C18AF">
            <w:pPr>
              <w:spacing w:before="0"/>
              <w:jc w:val="left"/>
              <w:rPr>
                <w:highlight w:val="lightGray"/>
              </w:rPr>
            </w:pPr>
          </w:p>
          <w:p w:rsidR="005C18AF" w:rsidRDefault="005C18AF">
            <w:pPr>
              <w:spacing w:before="0"/>
              <w:jc w:val="left"/>
              <w:rPr>
                <w:highlight w:val="lightGray"/>
              </w:rPr>
            </w:pPr>
          </w:p>
          <w:p w:rsidR="005C18AF" w:rsidRDefault="00A77ECE">
            <w:pPr>
              <w:spacing w:before="0"/>
              <w:jc w:val="left"/>
              <w:rPr>
                <w:highlight w:val="lightGray"/>
              </w:rPr>
            </w:pPr>
            <w:r>
              <w:rPr>
                <w:rFonts w:ascii="Calibri" w:eastAsia="Calibri" w:hAnsi="Calibri"/>
                <w:sz w:val="22"/>
                <w:szCs w:val="22"/>
                <w:highlight w:val="lightGray"/>
                <w:lang w:eastAsia="en-US"/>
              </w:rPr>
              <w:t>____________________ / __________</w:t>
            </w:r>
          </w:p>
        </w:tc>
      </w:tr>
    </w:tbl>
    <w:p w:rsidR="005C18AF" w:rsidRDefault="005C18AF">
      <w:pPr>
        <w:sectPr w:rsidR="005C18AF">
          <w:footerReference w:type="default" r:id="rId40"/>
          <w:footerReference w:type="first" r:id="rId41"/>
          <w:pgSz w:w="11906" w:h="16838"/>
          <w:pgMar w:top="1134" w:right="567" w:bottom="992" w:left="1134" w:header="0" w:footer="108" w:gutter="0"/>
          <w:cols w:space="720"/>
          <w:formProt w:val="0"/>
          <w:titlePg/>
          <w:docGrid w:linePitch="360" w:charSpace="-4097"/>
        </w:sectPr>
      </w:pPr>
    </w:p>
    <w:p w:rsidR="005C18AF" w:rsidRDefault="00A77ECE" w:rsidP="00A77ECE">
      <w:pPr>
        <w:pStyle w:val="10"/>
        <w:numPr>
          <w:ilvl w:val="0"/>
          <w:numId w:val="10"/>
        </w:numPr>
        <w:jc w:val="center"/>
        <w:rPr>
          <w:rFonts w:ascii="Times New Roman" w:hAnsi="Times New Roman"/>
          <w:sz w:val="28"/>
          <w:szCs w:val="28"/>
        </w:rPr>
      </w:pPr>
      <w:bookmarkStart w:id="1461" w:name="_Ref513729886"/>
      <w:bookmarkStart w:id="1462" w:name="_Ref468102866"/>
      <w:bookmarkStart w:id="1463" w:name="_Ref384118604"/>
      <w:bookmarkStart w:id="1464" w:name="_Toc158882938"/>
      <w:r>
        <w:rPr>
          <w:rFonts w:ascii="Times New Roman" w:hAnsi="Times New Roman"/>
          <w:sz w:val="28"/>
          <w:szCs w:val="28"/>
        </w:rPr>
        <w:lastRenderedPageBreak/>
        <w:t>ПРИЛОЖЕНИЕ № 3 – ТРЕБОВАНИЯ К УЧАСТНИКАМ</w:t>
      </w:r>
      <w:bookmarkEnd w:id="1461"/>
      <w:bookmarkEnd w:id="1464"/>
    </w:p>
    <w:p w:rsidR="005C18AF" w:rsidRDefault="00A77ECE">
      <w:pPr>
        <w:rPr>
          <w:b/>
        </w:rPr>
      </w:pPr>
      <w:bookmarkStart w:id="1465" w:name="_Ref513729904"/>
      <w:r>
        <w:t>Чтобы претендовать на победу в закупке и получение права заключить Договор с Заказчиком, Участник самостоятельно или Коллективный участник в</w:t>
      </w:r>
      <w:r>
        <w:t xml:space="preserve"> целом должен отвечать нижеуказанным требованиям и включить в состав заявки нижеуказанные документы, подтверждающие его соответствие установленным требованиям:</w:t>
      </w:r>
    </w:p>
    <w:p w:rsidR="005C18AF" w:rsidRDefault="00A77ECE">
      <w:pPr>
        <w:pStyle w:val="20"/>
        <w:tabs>
          <w:tab w:val="left" w:pos="1134"/>
        </w:tabs>
        <w:ind w:left="1134"/>
        <w:rPr>
          <w:sz w:val="28"/>
        </w:rPr>
      </w:pPr>
      <w:bookmarkStart w:id="1466" w:name="_Toc514814130"/>
      <w:bookmarkStart w:id="1467" w:name="_Toc514805485"/>
      <w:bookmarkStart w:id="1468" w:name="_Ref514617948"/>
      <w:bookmarkStart w:id="1469" w:name="_Ref513732930"/>
      <w:bookmarkStart w:id="1470" w:name="_Toc158882939"/>
      <w:r>
        <w:rPr>
          <w:sz w:val="28"/>
          <w:szCs w:val="28"/>
        </w:rPr>
        <w:t>Обязательные</w:t>
      </w:r>
      <w:r>
        <w:rPr>
          <w:sz w:val="28"/>
        </w:rPr>
        <w:t xml:space="preserve"> требования</w:t>
      </w:r>
      <w:bookmarkEnd w:id="1465"/>
      <w:bookmarkEnd w:id="1466"/>
      <w:bookmarkEnd w:id="1467"/>
      <w:bookmarkEnd w:id="1468"/>
      <w:bookmarkEnd w:id="1469"/>
      <w:bookmarkEnd w:id="1470"/>
    </w:p>
    <w:tbl>
      <w:tblPr>
        <w:tblW w:w="14276" w:type="dxa"/>
        <w:tblLayout w:type="fixed"/>
        <w:tblLook w:val="04A0" w:firstRow="1" w:lastRow="0" w:firstColumn="1" w:lastColumn="0" w:noHBand="0" w:noVBand="1"/>
      </w:tblPr>
      <w:tblGrid>
        <w:gridCol w:w="957"/>
        <w:gridCol w:w="5244"/>
        <w:gridCol w:w="8075"/>
      </w:tblGrid>
      <w:tr w:rsidR="005C18AF">
        <w:tc>
          <w:tcPr>
            <w:tcW w:w="957"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b/>
              </w:rPr>
            </w:pPr>
            <w:r>
              <w:rPr>
                <w:b/>
              </w:rPr>
              <w:t>№ п/п</w:t>
            </w:r>
          </w:p>
        </w:tc>
        <w:tc>
          <w:tcPr>
            <w:tcW w:w="5244"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b/>
              </w:rPr>
            </w:pPr>
            <w:r>
              <w:rPr>
                <w:b/>
              </w:rPr>
              <w:t>Требования к Участнику</w:t>
            </w:r>
          </w:p>
        </w:tc>
        <w:tc>
          <w:tcPr>
            <w:tcW w:w="8075"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b/>
              </w:rPr>
            </w:pPr>
            <w:r>
              <w:rPr>
                <w:b/>
              </w:rPr>
              <w:t xml:space="preserve">Требования к документам, подтверждающим </w:t>
            </w:r>
            <w:r>
              <w:rPr>
                <w:b/>
              </w:rPr>
              <w:t>соответствие Участника установленным требованиям</w:t>
            </w:r>
          </w:p>
        </w:tc>
      </w:tr>
      <w:tr w:rsidR="005C18AF">
        <w:tc>
          <w:tcPr>
            <w:tcW w:w="957" w:type="dxa"/>
            <w:tcBorders>
              <w:top w:val="single" w:sz="4" w:space="0" w:color="000000"/>
              <w:left w:val="single" w:sz="4" w:space="0" w:color="000000"/>
              <w:bottom w:val="single" w:sz="4" w:space="0" w:color="000000"/>
              <w:right w:val="single" w:sz="4" w:space="0" w:color="000000"/>
            </w:tcBorders>
          </w:tcPr>
          <w:p w:rsidR="005C18AF" w:rsidRDefault="005C18AF" w:rsidP="00A77ECE">
            <w:pPr>
              <w:pStyle w:val="affc"/>
              <w:widowControl w:val="0"/>
              <w:numPr>
                <w:ilvl w:val="0"/>
                <w:numId w:val="16"/>
              </w:numPr>
              <w:ind w:left="284" w:hanging="295"/>
              <w:rPr>
                <w:rFonts w:ascii="Times New Roman" w:hAnsi="Times New Roman"/>
                <w:sz w:val="26"/>
              </w:rPr>
            </w:pPr>
            <w:bookmarkStart w:id="1471" w:name="_Ref513735397"/>
            <w:bookmarkEnd w:id="1471"/>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5C18AF" w:rsidRDefault="00A77ECE">
            <w:pPr>
              <w:widowControl w:val="0"/>
            </w:pPr>
            <w:r>
              <w:t xml:space="preserve">Участник закупки должен обладать гражданской правоспособностью в полном объеме для заключения и исполнения Договора, а также должен обладать статусом «аккредитован» в соответствии с Положением об </w:t>
            </w:r>
            <w:r>
              <w:t>аккредитации, либо являться лицом, указанным в пункте 3.11 Положения об аккредитации</w:t>
            </w:r>
          </w:p>
        </w:tc>
        <w:tc>
          <w:tcPr>
            <w:tcW w:w="8075" w:type="dxa"/>
            <w:tcBorders>
              <w:top w:val="single" w:sz="4" w:space="0" w:color="000000"/>
              <w:left w:val="single" w:sz="4" w:space="0" w:color="000000"/>
              <w:bottom w:val="single" w:sz="4" w:space="0" w:color="000000"/>
              <w:right w:val="single" w:sz="4" w:space="0" w:color="000000"/>
            </w:tcBorders>
          </w:tcPr>
          <w:p w:rsidR="005C18AF" w:rsidRDefault="00A77ECE">
            <w:pPr>
              <w:widowControl w:val="0"/>
              <w:ind w:left="84"/>
            </w:pPr>
            <w:bookmarkStart w:id="1472" w:name="_Ref513814605"/>
            <w:r>
              <w:t>В отношении гражданской правоспособности:</w:t>
            </w:r>
          </w:p>
          <w:p w:rsidR="005C18AF" w:rsidRDefault="00A77ECE">
            <w:pPr>
              <w:widowControl w:val="0"/>
              <w:ind w:left="84"/>
            </w:pPr>
            <w:r>
              <w:t>если заявка подписывается лицом, действующим на основании доверенности, предоставляется электронный образ (в виде файла в формате</w:t>
            </w:r>
            <w:r>
              <w:t xml:space="preserve"> .pdf) оригинала соответствующей доверенности либо ее нотариально заверенной копии (с указанием правомочий на подписание заявки);</w:t>
            </w:r>
          </w:p>
          <w:p w:rsidR="005C18AF" w:rsidRDefault="00A77ECE">
            <w:pPr>
              <w:widowControl w:val="0"/>
              <w:ind w:left="84"/>
            </w:pPr>
            <w:r>
              <w:t>В отношении аккредитации:</w:t>
            </w:r>
          </w:p>
          <w:p w:rsidR="005C18AF" w:rsidRDefault="00A77ECE" w:rsidP="00A77ECE">
            <w:pPr>
              <w:widowControl w:val="0"/>
              <w:numPr>
                <w:ilvl w:val="4"/>
                <w:numId w:val="160"/>
              </w:numPr>
              <w:tabs>
                <w:tab w:val="left" w:pos="1134"/>
              </w:tabs>
              <w:ind w:left="601" w:hanging="425"/>
            </w:pPr>
            <w:r>
              <w:t>в случае наличия у Участника на момент подачи заявки статуса «аккредитован» (по результатам ранее пр</w:t>
            </w:r>
            <w:r>
              <w:t>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отсутствии с момента подачи им соответствующей Заявки на аккредитацию изменений, оказ</w:t>
            </w:r>
            <w:r>
              <w:t xml:space="preserve">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w:t>
            </w:r>
            <w:r>
              <w:lastRenderedPageBreak/>
              <w:t>сведений, указанных ранее в Заявке на аккреди</w:t>
            </w:r>
            <w:r>
              <w:t>тацию – предоставление документов не требуется;</w:t>
            </w:r>
          </w:p>
          <w:p w:rsidR="005C18AF" w:rsidRDefault="00A77ECE" w:rsidP="00A77ECE">
            <w:pPr>
              <w:widowControl w:val="0"/>
              <w:numPr>
                <w:ilvl w:val="4"/>
                <w:numId w:val="161"/>
              </w:numPr>
              <w:tabs>
                <w:tab w:val="left" w:pos="1134"/>
              </w:tabs>
              <w:ind w:left="601" w:hanging="425"/>
            </w:pPr>
            <w:r>
              <w:t>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w:t>
            </w:r>
            <w:r>
              <w:t>итации), и при наличии с момента подачи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w:t>
            </w:r>
            <w:r>
              <w:t xml:space="preserve">о исполнительного органа и прочих сведений, указанных ранее в Заявке на аккредитацию – Декларация в составе Письма о подаче оферты (подраздел </w:t>
            </w:r>
            <w:r>
              <w:fldChar w:fldCharType="begin"/>
            </w:r>
            <w:r>
              <w:instrText xml:space="preserve"> REF _Ref55336310 \r \h </w:instrText>
            </w:r>
            <w:r>
              <w:fldChar w:fldCharType="separate"/>
            </w:r>
            <w:r w:rsidR="008C7A60">
              <w:t>7.2</w:t>
            </w:r>
            <w:r>
              <w:fldChar w:fldCharType="end"/>
            </w:r>
            <w:r>
              <w:t>) и обновленная Заявк</w:t>
            </w:r>
            <w:r>
              <w:t xml:space="preserve">а на аккредитацию по установленной в Документации о закупке форме (раздел </w:t>
            </w:r>
            <w:r>
              <w:fldChar w:fldCharType="begin"/>
            </w:r>
            <w:r>
              <w:instrText xml:space="preserve"> REF _Ref115436205 \r \h </w:instrText>
            </w:r>
            <w:r>
              <w:fldChar w:fldCharType="separate"/>
            </w:r>
            <w:r w:rsidR="008C7A60">
              <w:t>16</w:t>
            </w:r>
            <w:r>
              <w:fldChar w:fldCharType="end"/>
            </w:r>
            <w:r>
              <w:t>);</w:t>
            </w:r>
          </w:p>
          <w:p w:rsidR="005C18AF" w:rsidRDefault="00A77ECE" w:rsidP="00A77ECE">
            <w:pPr>
              <w:widowControl w:val="0"/>
              <w:numPr>
                <w:ilvl w:val="4"/>
                <w:numId w:val="162"/>
              </w:numPr>
              <w:tabs>
                <w:tab w:val="left" w:pos="1134"/>
              </w:tabs>
              <w:ind w:left="601" w:hanging="425"/>
            </w:pPr>
            <w:r>
              <w:t>в случае отсутствия у Участника на момент подачи заявки статуса «аккредитован» (напра</w:t>
            </w:r>
            <w:r>
              <w:t xml:space="preserve">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  Декларация в составе Письма о подаче оферты (подраздел </w:t>
            </w:r>
            <w:r>
              <w:fldChar w:fldCharType="begin"/>
            </w:r>
            <w:r>
              <w:instrText xml:space="preserve"> REF _Ref553</w:instrText>
            </w:r>
            <w:r>
              <w:instrText xml:space="preserve">36310 \r \h </w:instrText>
            </w:r>
            <w:r>
              <w:fldChar w:fldCharType="separate"/>
            </w:r>
            <w:r w:rsidR="008C7A60">
              <w:t>7.2</w:t>
            </w:r>
            <w:r>
              <w:fldChar w:fldCharType="end"/>
            </w:r>
            <w:r>
              <w:t xml:space="preserve">); </w:t>
            </w:r>
          </w:p>
          <w:p w:rsidR="005C18AF" w:rsidRDefault="00A77ECE" w:rsidP="00A77ECE">
            <w:pPr>
              <w:widowControl w:val="0"/>
              <w:numPr>
                <w:ilvl w:val="4"/>
                <w:numId w:val="163"/>
              </w:numPr>
              <w:tabs>
                <w:tab w:val="left" w:pos="1134"/>
              </w:tabs>
              <w:ind w:left="601" w:hanging="425"/>
            </w:pPr>
            <w:r>
              <w:t>в случае отсутствия у Участника на момент подачи заявки статуса «аккредитован» (не проходил ранее процедуру Аккредитации или присвоен статус «не аккредитован» по результат</w:t>
            </w:r>
            <w:r>
              <w:t>ам ранее пройденной процедуры Аккредитации), а также для лиц, указанных в пункте 3.11 Положения об аккредитации (Аккредитация не требуется), но которые ранее не направляли соответствующие сведения для включения записи в Реестр аккредитации – Заявка на аккр</w:t>
            </w:r>
            <w:r>
              <w:t xml:space="preserve">едитацию по установленной в Документации о закупке форме (раздел </w:t>
            </w:r>
            <w:r>
              <w:fldChar w:fldCharType="begin"/>
            </w:r>
            <w:r>
              <w:instrText xml:space="preserve"> REF _Ref115436205 \r \h </w:instrText>
            </w:r>
            <w:r>
              <w:fldChar w:fldCharType="separate"/>
            </w:r>
            <w:r w:rsidR="008C7A60">
              <w:t>16</w:t>
            </w:r>
            <w:r>
              <w:fldChar w:fldCharType="end"/>
            </w:r>
            <w:r>
              <w:t xml:space="preserve">). </w:t>
            </w:r>
          </w:p>
          <w:p w:rsidR="005C18AF" w:rsidRDefault="00A77ECE">
            <w:pPr>
              <w:widowControl w:val="0"/>
              <w:ind w:left="601"/>
            </w:pPr>
            <w:r>
              <w:rPr>
                <w:rFonts w:eastAsia="Calibri"/>
                <w:lang w:eastAsia="en-US"/>
              </w:rPr>
              <w:lastRenderedPageBreak/>
              <w:t>В случае заинтересованности Участника в дополнительной оценке его финансового состояния, при</w:t>
            </w:r>
            <w:r>
              <w:rPr>
                <w:rFonts w:eastAsia="Calibri"/>
                <w:lang w:eastAsia="en-US"/>
              </w:rPr>
              <w:t xml:space="preserve"> условии отсутствия опубликованной в государственном информационном ресурсе бухгалтерской (финансовой) отчетности организаций (</w:t>
            </w:r>
            <w:hyperlink r:id="rId42">
              <w:r>
                <w:rPr>
                  <w:rFonts w:eastAsia="Calibri"/>
                  <w:color w:val="0563C1"/>
                  <w:u w:val="single"/>
                  <w:lang w:eastAsia="en-US"/>
                </w:rPr>
                <w:t>https://bo.nalog.ru</w:t>
              </w:r>
            </w:hyperlink>
            <w:r>
              <w:rPr>
                <w:rFonts w:eastAsia="Calibri"/>
                <w:lang w:eastAsia="en-US"/>
              </w:rPr>
              <w:t>), к Заявке на аккредитацию также прилагается электронная копия бухгал</w:t>
            </w:r>
            <w:r>
              <w:rPr>
                <w:rFonts w:eastAsia="Calibri"/>
                <w:lang w:eastAsia="en-US"/>
              </w:rPr>
              <w:t xml:space="preserve">терского баланса </w:t>
            </w:r>
            <w:r>
              <w:t>(ОКУД 0710001)</w:t>
            </w:r>
            <w:r>
              <w:rPr>
                <w:rFonts w:eastAsia="Calibri"/>
                <w:lang w:eastAsia="en-US"/>
              </w:rPr>
              <w:t xml:space="preserve"> и отчета о финансовых результатах </w:t>
            </w:r>
            <w:r>
              <w:t>(ОКУД 0710002)</w:t>
            </w:r>
            <w:r>
              <w:rPr>
                <w:rFonts w:eastAsia="Calibri"/>
                <w:lang w:eastAsia="en-US"/>
              </w:rPr>
              <w:t xml:space="preserve"> 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Pr>
                <w:rStyle w:val="ae"/>
                <w:rFonts w:eastAsia="Calibri"/>
                <w:lang w:eastAsia="en-US"/>
              </w:rPr>
              <w:footnoteReference w:id="39"/>
            </w:r>
            <w:r>
              <w:rPr>
                <w:rFonts w:eastAsia="Calibri"/>
                <w:lang w:eastAsia="en-US"/>
              </w:rPr>
              <w:t>. Указан</w:t>
            </w:r>
            <w:r>
              <w:rPr>
                <w:rFonts w:eastAsia="Calibri"/>
                <w:lang w:eastAsia="en-US"/>
              </w:rPr>
              <w:t>ные документы не являются обязательными к подаче в рамках процедуры Аккредитации и предоставляются по желанию Участника;</w:t>
            </w:r>
            <w:r>
              <w:t xml:space="preserve"> </w:t>
            </w:r>
          </w:p>
          <w:p w:rsidR="005C18AF" w:rsidRDefault="00A77ECE">
            <w:pPr>
              <w:widowControl w:val="0"/>
              <w:ind w:left="211"/>
              <w:rPr>
                <w:i/>
                <w:highlight w:val="lightGray"/>
              </w:rPr>
            </w:pPr>
            <w:r>
              <w:rPr>
                <w:i/>
                <w:highlight w:val="lightGray"/>
              </w:rPr>
              <w:t>(На стадии рассмотрения заявок проводится процедура Аккредитации Участников (при необходимости).</w:t>
            </w:r>
          </w:p>
          <w:p w:rsidR="005C18AF" w:rsidRDefault="00A77ECE">
            <w:pPr>
              <w:widowControl w:val="0"/>
              <w:ind w:left="211"/>
            </w:pPr>
            <w:r>
              <w:rPr>
                <w:i/>
                <w:highlight w:val="lightGray"/>
              </w:rPr>
              <w:t>Перед окончательным определением Побе</w:t>
            </w:r>
            <w:r>
              <w:rPr>
                <w:i/>
                <w:highlight w:val="lightGray"/>
              </w:rPr>
              <w:t xml:space="preserve">дителя, в установленном пунктом </w:t>
            </w:r>
            <w:r>
              <w:rPr>
                <w:i/>
                <w:highlight w:val="lightGray"/>
              </w:rPr>
              <w:fldChar w:fldCharType="begin"/>
            </w:r>
            <w:r>
              <w:rPr>
                <w:i/>
                <w:highlight w:val="lightGray"/>
              </w:rPr>
              <w:instrText xml:space="preserve"> REF _Ref131703321 \r \h </w:instrText>
            </w:r>
            <w:r>
              <w:rPr>
                <w:i/>
                <w:highlight w:val="lightGray"/>
              </w:rPr>
            </w:r>
            <w:r>
              <w:rPr>
                <w:i/>
                <w:highlight w:val="lightGray"/>
              </w:rPr>
              <w:fldChar w:fldCharType="separate"/>
            </w:r>
            <w:r w:rsidR="008C7A60">
              <w:rPr>
                <w:i/>
                <w:highlight w:val="lightGray"/>
              </w:rPr>
              <w:t>4.22.3</w:t>
            </w:r>
            <w:r>
              <w:rPr>
                <w:i/>
                <w:highlight w:val="lightGray"/>
              </w:rPr>
              <w:fldChar w:fldCharType="end"/>
            </w:r>
            <w:r>
              <w:rPr>
                <w:i/>
                <w:highlight w:val="lightGray"/>
              </w:rPr>
              <w:t xml:space="preserve"> случае, осуществляется Актуализация статуса Участника, претендующего на победу в закупке)</w:t>
            </w:r>
            <w:r>
              <w:rPr>
                <w:i/>
              </w:rPr>
              <w:t>.</w:t>
            </w:r>
            <w:bookmarkEnd w:id="1472"/>
          </w:p>
        </w:tc>
      </w:tr>
      <w:tr w:rsidR="005C18AF">
        <w:tc>
          <w:tcPr>
            <w:tcW w:w="957" w:type="dxa"/>
            <w:tcBorders>
              <w:top w:val="single" w:sz="4" w:space="0" w:color="000000"/>
              <w:left w:val="single" w:sz="4" w:space="0" w:color="000000"/>
              <w:bottom w:val="single" w:sz="4" w:space="0" w:color="000000"/>
              <w:right w:val="single" w:sz="4" w:space="0" w:color="000000"/>
            </w:tcBorders>
          </w:tcPr>
          <w:p w:rsidR="005C18AF" w:rsidRDefault="005C18AF" w:rsidP="00A77ECE">
            <w:pPr>
              <w:pStyle w:val="affc"/>
              <w:widowControl w:val="0"/>
              <w:numPr>
                <w:ilvl w:val="0"/>
                <w:numId w:val="16"/>
              </w:numPr>
              <w:ind w:left="284" w:hanging="295"/>
              <w:rPr>
                <w:rFonts w:ascii="Times New Roman" w:hAnsi="Times New Roman"/>
                <w:sz w:val="26"/>
              </w:rPr>
            </w:pPr>
            <w:bookmarkStart w:id="1473" w:name="_Ref516126806"/>
            <w:bookmarkEnd w:id="1473"/>
          </w:p>
        </w:tc>
        <w:tc>
          <w:tcPr>
            <w:tcW w:w="5244" w:type="dxa"/>
            <w:tcBorders>
              <w:top w:val="single" w:sz="4" w:space="0" w:color="000000"/>
              <w:left w:val="single" w:sz="4" w:space="0" w:color="000000"/>
              <w:bottom w:val="single" w:sz="4" w:space="0" w:color="000000"/>
              <w:right w:val="single" w:sz="4" w:space="0" w:color="000000"/>
            </w:tcBorders>
          </w:tcPr>
          <w:p w:rsidR="005C18AF" w:rsidRDefault="00A77ECE">
            <w:pPr>
              <w:widowControl w:val="0"/>
            </w:pPr>
            <w:r>
              <w:t xml:space="preserve">Участник должен являться субъектом МСП, или физическим лицом, не являющимся индивидуальным предпринимателем и применяющим специальный налоговый режим «Налог на профессиональный доход».  </w:t>
            </w:r>
          </w:p>
        </w:tc>
        <w:tc>
          <w:tcPr>
            <w:tcW w:w="8075" w:type="dxa"/>
            <w:tcBorders>
              <w:top w:val="single" w:sz="4" w:space="0" w:color="000000"/>
              <w:left w:val="single" w:sz="4" w:space="0" w:color="000000"/>
              <w:bottom w:val="single" w:sz="4" w:space="0" w:color="000000"/>
              <w:right w:val="single" w:sz="4" w:space="0" w:color="000000"/>
            </w:tcBorders>
          </w:tcPr>
          <w:p w:rsidR="005C18AF" w:rsidRDefault="00A77ECE">
            <w:pPr>
              <w:widowControl w:val="0"/>
              <w:spacing w:after="120"/>
              <w:rPr>
                <w:bCs/>
              </w:rPr>
            </w:pPr>
            <w:r>
              <w:rPr>
                <w:bCs/>
              </w:rPr>
              <w:t>Предоставление документов не требуется</w:t>
            </w:r>
          </w:p>
          <w:p w:rsidR="005C18AF" w:rsidRDefault="00A77ECE">
            <w:pPr>
              <w:widowControl w:val="0"/>
              <w:spacing w:after="120"/>
              <w:rPr>
                <w:bCs/>
              </w:rPr>
            </w:pPr>
            <w:r>
              <w:rPr>
                <w:i/>
                <w:highlight w:val="lightGray"/>
              </w:rPr>
              <w:t>(На стадии рассмотрения заявок</w:t>
            </w:r>
            <w:r>
              <w:rPr>
                <w:i/>
                <w:highlight w:val="lightGray"/>
              </w:rPr>
              <w:t xml:space="preserve">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w:t>
            </w:r>
            <w:r>
              <w:rPr>
                <w:i/>
                <w:highlight w:val="lightGray"/>
              </w:rPr>
              <w:t>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5C18AF">
        <w:tc>
          <w:tcPr>
            <w:tcW w:w="957" w:type="dxa"/>
            <w:tcBorders>
              <w:top w:val="single" w:sz="4" w:space="0" w:color="000000"/>
              <w:left w:val="single" w:sz="4" w:space="0" w:color="000000"/>
              <w:bottom w:val="single" w:sz="4" w:space="0" w:color="000000"/>
              <w:right w:val="single" w:sz="4" w:space="0" w:color="000000"/>
            </w:tcBorders>
          </w:tcPr>
          <w:p w:rsidR="005C18AF" w:rsidRDefault="005C18AF" w:rsidP="00A77ECE">
            <w:pPr>
              <w:pStyle w:val="affc"/>
              <w:widowControl w:val="0"/>
              <w:numPr>
                <w:ilvl w:val="0"/>
                <w:numId w:val="16"/>
              </w:numPr>
              <w:ind w:left="284" w:hanging="295"/>
              <w:rPr>
                <w:rFonts w:ascii="Times New Roman" w:hAnsi="Times New Roman"/>
                <w:sz w:val="26"/>
              </w:rPr>
            </w:pPr>
            <w:bookmarkStart w:id="1474" w:name="_Ref110347173"/>
            <w:bookmarkEnd w:id="1474"/>
          </w:p>
        </w:tc>
        <w:tc>
          <w:tcPr>
            <w:tcW w:w="5244" w:type="dxa"/>
            <w:tcBorders>
              <w:top w:val="single" w:sz="4" w:space="0" w:color="000000"/>
              <w:left w:val="single" w:sz="4" w:space="0" w:color="000000"/>
              <w:bottom w:val="single" w:sz="4" w:space="0" w:color="000000"/>
              <w:right w:val="single" w:sz="4" w:space="0" w:color="000000"/>
            </w:tcBorders>
          </w:tcPr>
          <w:p w:rsidR="005C18AF" w:rsidRDefault="00A77ECE">
            <w:pPr>
              <w:widowControl w:val="0"/>
            </w:pPr>
            <w:r>
              <w:t>Сведения об Участнике закупки должны отсутствовать в перечне юридических лиц, в отношении ко</w:t>
            </w:r>
            <w:r>
              <w:t>торых применяются специальные экономические меры, утвержденном Постановлением Правительства Российской Федерации от 11.05.2022 №851</w:t>
            </w:r>
            <w:r>
              <w:rPr>
                <w:rStyle w:val="ae"/>
              </w:rPr>
              <w:footnoteReference w:id="40"/>
            </w:r>
            <w:r>
              <w:t xml:space="preserve"> (с внесенными изменениями при наличии), а также Участник не должен являться подконтрольной организацией данных юридических </w:t>
            </w:r>
            <w:r>
              <w:t>лиц*.</w:t>
            </w:r>
          </w:p>
        </w:tc>
        <w:tc>
          <w:tcPr>
            <w:tcW w:w="8075" w:type="dxa"/>
            <w:tcBorders>
              <w:top w:val="single" w:sz="4" w:space="0" w:color="000000"/>
              <w:left w:val="single" w:sz="4" w:space="0" w:color="000000"/>
              <w:bottom w:val="single" w:sz="4" w:space="0" w:color="000000"/>
              <w:right w:val="single" w:sz="4" w:space="0" w:color="000000"/>
            </w:tcBorders>
          </w:tcPr>
          <w:p w:rsidR="005C18AF" w:rsidRDefault="00A77ECE">
            <w:pPr>
              <w:widowControl w:val="0"/>
              <w:spacing w:after="120"/>
              <w:ind w:left="43"/>
              <w:rPr>
                <w:bCs/>
              </w:rPr>
            </w:pPr>
            <w:r>
              <w:rPr>
                <w:bCs/>
              </w:rPr>
              <w:t>Предоставление документов не требуется</w:t>
            </w:r>
          </w:p>
          <w:p w:rsidR="005C18AF" w:rsidRDefault="00A77ECE">
            <w:pPr>
              <w:widowControl w:val="0"/>
              <w:spacing w:after="120"/>
              <w:rPr>
                <w:i/>
                <w:shd w:val="clear" w:color="auto" w:fill="FFFF99"/>
              </w:rPr>
            </w:pPr>
            <w:r>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w:t>
            </w:r>
            <w:r>
              <w:rPr>
                <w:i/>
                <w:highlight w:val="lightGray"/>
                <w:shd w:val="clear" w:color="auto" w:fill="FFFF99"/>
              </w:rPr>
              <w:t>льства Российской Федерации от 11.05.2022 №851.</w:t>
            </w:r>
          </w:p>
          <w:p w:rsidR="005C18AF" w:rsidRDefault="00A77ECE">
            <w:pPr>
              <w:widowControl w:val="0"/>
              <w:spacing w:after="120"/>
              <w:rPr>
                <w:i/>
                <w:highlight w:val="lightGray"/>
                <w:shd w:val="clear" w:color="auto" w:fill="FFFF99"/>
              </w:rPr>
            </w:pPr>
            <w:r>
              <w:rPr>
                <w:i/>
                <w:highlight w:val="lightGray"/>
                <w:shd w:val="clear" w:color="auto" w:fill="FFFF99"/>
              </w:rPr>
              <w:t>* - Перед заключением договора Заказчик дополнительно проводит проверку Победителя</w:t>
            </w:r>
            <w:r>
              <w:rPr>
                <w:rStyle w:val="ae"/>
                <w:i/>
                <w:iCs/>
                <w:highlight w:val="lightGray"/>
                <w:shd w:val="clear" w:color="auto" w:fill="FFFF99"/>
              </w:rPr>
              <w:footnoteReference w:id="41"/>
            </w:r>
            <w:r>
              <w:rPr>
                <w:i/>
                <w:highlight w:val="lightGray"/>
                <w:shd w:val="clear" w:color="auto" w:fill="FFFF99"/>
              </w:rPr>
              <w:t xml:space="preserve"> на основании документов, предоставляемых в соответствии с подразделом </w:t>
            </w:r>
            <w:r>
              <w:rPr>
                <w:i/>
                <w:highlight w:val="lightGray"/>
                <w:shd w:val="clear" w:color="auto" w:fill="FFFF99"/>
              </w:rPr>
              <w:fldChar w:fldCharType="begin"/>
            </w:r>
            <w:r>
              <w:rPr>
                <w:i/>
                <w:highlight w:val="lightGray"/>
                <w:shd w:val="clear" w:color="auto" w:fill="FFFF99"/>
              </w:rPr>
              <w:instrText xml:space="preserve"> REF _Ref110344360 \r \h </w:instrText>
            </w:r>
            <w:r>
              <w:rPr>
                <w:i/>
                <w:highlight w:val="lightGray"/>
                <w:shd w:val="clear" w:color="auto" w:fill="FFFF99"/>
              </w:rPr>
            </w:r>
            <w:r>
              <w:rPr>
                <w:i/>
                <w:highlight w:val="lightGray"/>
                <w:shd w:val="clear" w:color="auto" w:fill="FFFF99"/>
              </w:rPr>
              <w:fldChar w:fldCharType="separate"/>
            </w:r>
            <w:r w:rsidR="008C7A60">
              <w:rPr>
                <w:i/>
                <w:highlight w:val="lightGray"/>
                <w:shd w:val="clear" w:color="auto" w:fill="FFFF99"/>
              </w:rPr>
              <w:t>5.1</w:t>
            </w:r>
            <w:r>
              <w:rPr>
                <w:i/>
                <w:highlight w:val="lightGray"/>
                <w:shd w:val="clear" w:color="auto" w:fill="FFFF99"/>
              </w:rPr>
              <w:fldChar w:fldCharType="end"/>
            </w:r>
            <w:r>
              <w:rPr>
                <w:i/>
                <w:highlight w:val="lightGray"/>
                <w:shd w:val="clear" w:color="auto" w:fill="FFFF99"/>
              </w:rPr>
              <w:t xml:space="preserve">. </w:t>
            </w:r>
          </w:p>
          <w:p w:rsidR="005C18AF" w:rsidRDefault="00A77ECE">
            <w:pPr>
              <w:widowControl w:val="0"/>
              <w:spacing w:after="120"/>
              <w:rPr>
                <w:bCs/>
              </w:rPr>
            </w:pPr>
            <w:r>
              <w:rPr>
                <w:i/>
                <w:highlight w:val="lightGray"/>
                <w:shd w:val="clear" w:color="auto" w:fill="FFFF99"/>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w:t>
            </w:r>
            <w:r>
              <w:rPr>
                <w:i/>
                <w:highlight w:val="lightGray"/>
                <w:shd w:val="clear" w:color="auto" w:fill="FFFF99"/>
              </w:rPr>
              <w:t>анявшего следующее место в ранжировке заявок после Победителя, из числа остальных действующих заявок)</w:t>
            </w:r>
          </w:p>
        </w:tc>
      </w:tr>
    </w:tbl>
    <w:p w:rsidR="005C18AF" w:rsidRDefault="00A77ECE">
      <w:pPr>
        <w:pStyle w:val="20"/>
        <w:tabs>
          <w:tab w:val="left" w:pos="1134"/>
        </w:tabs>
        <w:ind w:left="1134"/>
        <w:rPr>
          <w:sz w:val="28"/>
        </w:rPr>
      </w:pPr>
      <w:bookmarkStart w:id="1475" w:name="_Toc514814131"/>
      <w:bookmarkStart w:id="1476" w:name="_Toc514805486"/>
      <w:bookmarkStart w:id="1477" w:name="_Ref514617996"/>
      <w:bookmarkStart w:id="1478" w:name="_Ref513729975"/>
      <w:bookmarkStart w:id="1479" w:name="_Toc158882940"/>
      <w:r>
        <w:rPr>
          <w:sz w:val="28"/>
          <w:szCs w:val="28"/>
        </w:rPr>
        <w:t>Специальные</w:t>
      </w:r>
      <w:r>
        <w:rPr>
          <w:sz w:val="28"/>
        </w:rPr>
        <w:t xml:space="preserve"> требования</w:t>
      </w:r>
      <w:bookmarkEnd w:id="1475"/>
      <w:bookmarkEnd w:id="1476"/>
      <w:bookmarkEnd w:id="1477"/>
      <w:bookmarkEnd w:id="1478"/>
      <w:bookmarkEnd w:id="1479"/>
    </w:p>
    <w:tbl>
      <w:tblPr>
        <w:tblW w:w="14276" w:type="dxa"/>
        <w:tblLayout w:type="fixed"/>
        <w:tblLook w:val="04A0" w:firstRow="1" w:lastRow="0" w:firstColumn="1" w:lastColumn="0" w:noHBand="0" w:noVBand="1"/>
      </w:tblPr>
      <w:tblGrid>
        <w:gridCol w:w="957"/>
        <w:gridCol w:w="5244"/>
        <w:gridCol w:w="8075"/>
      </w:tblGrid>
      <w:tr w:rsidR="005C18AF">
        <w:tc>
          <w:tcPr>
            <w:tcW w:w="957"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b/>
              </w:rPr>
            </w:pPr>
            <w:r>
              <w:rPr>
                <w:b/>
              </w:rPr>
              <w:t>№ п/п</w:t>
            </w:r>
          </w:p>
        </w:tc>
        <w:tc>
          <w:tcPr>
            <w:tcW w:w="5244" w:type="dxa"/>
            <w:tcBorders>
              <w:top w:val="single" w:sz="4" w:space="0" w:color="000000"/>
              <w:left w:val="single" w:sz="4" w:space="0" w:color="000000"/>
              <w:bottom w:val="single" w:sz="4" w:space="0" w:color="000000"/>
              <w:right w:val="single" w:sz="4" w:space="0" w:color="000000"/>
            </w:tcBorders>
          </w:tcPr>
          <w:p w:rsidR="005C18AF" w:rsidRDefault="00A77ECE">
            <w:pPr>
              <w:widowControl w:val="0"/>
              <w:spacing w:before="0"/>
              <w:jc w:val="center"/>
              <w:rPr>
                <w:b/>
              </w:rPr>
            </w:pPr>
            <w:r>
              <w:rPr>
                <w:b/>
              </w:rPr>
              <w:t>Требования к Участнику</w:t>
            </w:r>
          </w:p>
        </w:tc>
        <w:tc>
          <w:tcPr>
            <w:tcW w:w="8075" w:type="dxa"/>
            <w:tcBorders>
              <w:top w:val="single" w:sz="4" w:space="0" w:color="000000"/>
              <w:left w:val="single" w:sz="4" w:space="0" w:color="000000"/>
              <w:bottom w:val="single" w:sz="4" w:space="0" w:color="000000"/>
              <w:right w:val="single" w:sz="4" w:space="0" w:color="000000"/>
            </w:tcBorders>
          </w:tcPr>
          <w:p w:rsidR="005C18AF" w:rsidRDefault="00A77ECE">
            <w:pPr>
              <w:widowControl w:val="0"/>
              <w:spacing w:before="0"/>
              <w:jc w:val="center"/>
              <w:rPr>
                <w:b/>
              </w:rPr>
            </w:pPr>
            <w:r>
              <w:rPr>
                <w:b/>
              </w:rPr>
              <w:t>Требования к документам, подтверждающим соответствие Участника установленным требованиям</w:t>
            </w:r>
          </w:p>
        </w:tc>
      </w:tr>
      <w:tr w:rsidR="005C18AF">
        <w:tc>
          <w:tcPr>
            <w:tcW w:w="957" w:type="dxa"/>
            <w:tcBorders>
              <w:top w:val="single" w:sz="4" w:space="0" w:color="000000"/>
              <w:left w:val="single" w:sz="4" w:space="0" w:color="000000"/>
              <w:bottom w:val="single" w:sz="4" w:space="0" w:color="000000"/>
              <w:right w:val="single" w:sz="4" w:space="0" w:color="000000"/>
            </w:tcBorders>
          </w:tcPr>
          <w:p w:rsidR="005C18AF" w:rsidRDefault="005C18AF" w:rsidP="00A77ECE">
            <w:pPr>
              <w:pStyle w:val="affc"/>
              <w:widowControl w:val="0"/>
              <w:numPr>
                <w:ilvl w:val="0"/>
                <w:numId w:val="17"/>
              </w:numPr>
              <w:ind w:left="284" w:hanging="295"/>
              <w:rPr>
                <w:sz w:val="26"/>
              </w:rPr>
            </w:pPr>
            <w:bookmarkStart w:id="1480" w:name="_Ref513806854"/>
            <w:bookmarkEnd w:id="1480"/>
          </w:p>
        </w:tc>
        <w:tc>
          <w:tcPr>
            <w:tcW w:w="5244" w:type="dxa"/>
            <w:tcBorders>
              <w:top w:val="single" w:sz="4" w:space="0" w:color="000000"/>
              <w:left w:val="single" w:sz="4" w:space="0" w:color="000000"/>
              <w:bottom w:val="single" w:sz="4" w:space="0" w:color="000000"/>
              <w:right w:val="single" w:sz="4" w:space="0" w:color="000000"/>
            </w:tcBorders>
          </w:tcPr>
          <w:p w:rsidR="005C18AF" w:rsidRDefault="00A77ECE">
            <w:pPr>
              <w:pStyle w:val="western"/>
              <w:widowControl w:val="0"/>
              <w:spacing w:before="0" w:beforeAutospacing="0" w:after="0" w:line="240" w:lineRule="auto"/>
              <w:ind w:firstLine="487"/>
              <w:jc w:val="both"/>
              <w:rPr>
                <w:sz w:val="26"/>
                <w:szCs w:val="26"/>
              </w:rPr>
            </w:pPr>
            <w:r>
              <w:rPr>
                <w:rFonts w:cs="Times New Roman"/>
                <w:sz w:val="26"/>
                <w:szCs w:val="26"/>
              </w:rPr>
              <w:t xml:space="preserve">В соответствии со ст. 55.8 Градостроительного кодекса РФ от 29.12.2004 № 190-ФЗ: </w:t>
            </w:r>
          </w:p>
          <w:p w:rsidR="005C18AF" w:rsidRDefault="00A77ECE">
            <w:pPr>
              <w:pStyle w:val="western"/>
              <w:widowControl w:val="0"/>
              <w:spacing w:before="0" w:beforeAutospacing="0" w:after="0" w:line="240" w:lineRule="auto"/>
              <w:ind w:firstLine="487"/>
              <w:jc w:val="both"/>
              <w:rPr>
                <w:sz w:val="26"/>
                <w:szCs w:val="26"/>
              </w:rPr>
            </w:pPr>
            <w:r>
              <w:rPr>
                <w:rFonts w:cs="Times New Roman"/>
                <w:sz w:val="26"/>
                <w:szCs w:val="26"/>
              </w:rPr>
              <w:t>Участник закупки должен быть членом саморегулируемой организации, основанной на членстве лиц</w:t>
            </w:r>
            <w:r>
              <w:rPr>
                <w:rFonts w:cs="Times New Roman"/>
                <w:i/>
                <w:iCs/>
                <w:sz w:val="26"/>
                <w:szCs w:val="26"/>
              </w:rPr>
              <w:t>:</w:t>
            </w:r>
          </w:p>
          <w:p w:rsidR="005C18AF" w:rsidRDefault="00A77ECE">
            <w:pPr>
              <w:pStyle w:val="western"/>
              <w:widowControl w:val="0"/>
              <w:spacing w:before="0" w:beforeAutospacing="0" w:after="0" w:line="240" w:lineRule="auto"/>
              <w:ind w:firstLine="329"/>
              <w:jc w:val="both"/>
              <w:rPr>
                <w:sz w:val="26"/>
                <w:szCs w:val="26"/>
              </w:rPr>
            </w:pPr>
            <w:r>
              <w:rPr>
                <w:rFonts w:cs="Times New Roman"/>
                <w:sz w:val="26"/>
                <w:szCs w:val="26"/>
              </w:rPr>
              <w:lastRenderedPageBreak/>
              <w:t xml:space="preserve">а) осуществляющих строительство, и зарегистрированной на территории субъекта </w:t>
            </w:r>
            <w:r>
              <w:rPr>
                <w:rFonts w:cs="Times New Roman"/>
                <w:sz w:val="26"/>
                <w:szCs w:val="26"/>
              </w:rPr>
              <w:t>Российской Федерации, в котором зарегистрирован участник (с учетом исключений, предусмотренных законодательством)</w:t>
            </w:r>
            <w:r>
              <w:rPr>
                <w:rFonts w:cs="Times New Roman"/>
                <w:b/>
                <w:bCs/>
                <w:sz w:val="26"/>
                <w:szCs w:val="26"/>
                <w:vertAlign w:val="superscript"/>
              </w:rPr>
              <w:t xml:space="preserve"> [1]</w:t>
            </w:r>
            <w:r>
              <w:rPr>
                <w:rFonts w:cs="Times New Roman"/>
                <w:sz w:val="26"/>
                <w:szCs w:val="26"/>
              </w:rPr>
              <w:t>;</w:t>
            </w:r>
          </w:p>
          <w:p w:rsidR="005C18AF" w:rsidRDefault="00A77ECE">
            <w:pPr>
              <w:pStyle w:val="western"/>
              <w:widowControl w:val="0"/>
              <w:spacing w:before="0" w:beforeAutospacing="0" w:after="0" w:line="240" w:lineRule="auto"/>
              <w:ind w:firstLine="329"/>
              <w:jc w:val="both"/>
              <w:rPr>
                <w:sz w:val="26"/>
                <w:szCs w:val="26"/>
              </w:rPr>
            </w:pPr>
            <w:r>
              <w:rPr>
                <w:rFonts w:cs="Times New Roman"/>
                <w:sz w:val="26"/>
                <w:szCs w:val="26"/>
              </w:rPr>
              <w:t>б) выполняющих инженерные изыскания;</w:t>
            </w:r>
          </w:p>
          <w:p w:rsidR="005C18AF" w:rsidRDefault="00A77ECE">
            <w:pPr>
              <w:pStyle w:val="western"/>
              <w:widowControl w:val="0"/>
              <w:spacing w:before="0" w:beforeAutospacing="0" w:after="0" w:line="240" w:lineRule="auto"/>
              <w:ind w:firstLine="329"/>
              <w:jc w:val="both"/>
              <w:rPr>
                <w:sz w:val="26"/>
                <w:szCs w:val="26"/>
              </w:rPr>
            </w:pPr>
            <w:r>
              <w:rPr>
                <w:rFonts w:cs="Times New Roman"/>
                <w:sz w:val="26"/>
                <w:szCs w:val="26"/>
              </w:rPr>
              <w:t>в) осуществляющих подготовку проектной документации.</w:t>
            </w:r>
          </w:p>
          <w:p w:rsidR="005C18AF" w:rsidRDefault="00A77ECE">
            <w:pPr>
              <w:pStyle w:val="western"/>
              <w:widowControl w:val="0"/>
              <w:spacing w:before="0" w:beforeAutospacing="0" w:after="0" w:line="240" w:lineRule="auto"/>
              <w:ind w:firstLine="487"/>
              <w:jc w:val="both"/>
              <w:rPr>
                <w:sz w:val="26"/>
                <w:szCs w:val="26"/>
              </w:rPr>
            </w:pPr>
            <w:r>
              <w:rPr>
                <w:rFonts w:cs="Times New Roman"/>
                <w:sz w:val="26"/>
                <w:szCs w:val="26"/>
              </w:rPr>
              <w:t xml:space="preserve">Участник должен иметь право выполнять работы в </w:t>
            </w:r>
            <w:r>
              <w:rPr>
                <w:rFonts w:cs="Times New Roman"/>
                <w:sz w:val="26"/>
                <w:szCs w:val="26"/>
              </w:rPr>
              <w:t>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rsidR="005C18AF" w:rsidRDefault="005C18AF">
            <w:pPr>
              <w:widowControl w:val="0"/>
              <w:spacing w:before="0"/>
            </w:pPr>
          </w:p>
        </w:tc>
        <w:tc>
          <w:tcPr>
            <w:tcW w:w="8075" w:type="dxa"/>
            <w:tcBorders>
              <w:top w:val="single" w:sz="4" w:space="0" w:color="000000"/>
              <w:left w:val="single" w:sz="4" w:space="0" w:color="000000"/>
              <w:bottom w:val="single" w:sz="4" w:space="0" w:color="000000"/>
              <w:right w:val="single" w:sz="4" w:space="0" w:color="000000"/>
            </w:tcBorders>
          </w:tcPr>
          <w:p w:rsidR="005C18AF" w:rsidRDefault="00A77ECE">
            <w:pPr>
              <w:pStyle w:val="western"/>
              <w:widowControl w:val="0"/>
              <w:spacing w:before="0" w:beforeAutospacing="0" w:after="0" w:line="240" w:lineRule="auto"/>
              <w:ind w:firstLine="486"/>
              <w:jc w:val="both"/>
              <w:rPr>
                <w:sz w:val="26"/>
                <w:szCs w:val="26"/>
              </w:rPr>
            </w:pPr>
            <w:r>
              <w:rPr>
                <w:rFonts w:cs="Times New Roman"/>
                <w:sz w:val="26"/>
                <w:szCs w:val="26"/>
              </w:rPr>
              <w:lastRenderedPageBreak/>
              <w:t>В соответствии с Федеральным законом от 30.12.2021 № 447-ФЗ «О внесении изменений в Градостроительный ко</w:t>
            </w:r>
            <w:r>
              <w:rPr>
                <w:rFonts w:cs="Times New Roman"/>
                <w:sz w:val="26"/>
                <w:szCs w:val="26"/>
              </w:rPr>
              <w:t xml:space="preserve">декс Российской Федерации и отдельные законодательные акты Российской Федерации» в статью 55.17 Градостроительного кодекса Российской Федерации проверка наличия сведений об участнике закупки, а также оценки соответствия уровня ответственности участника </w:t>
            </w:r>
            <w:r>
              <w:rPr>
                <w:rFonts w:cs="Times New Roman"/>
                <w:sz w:val="26"/>
                <w:szCs w:val="26"/>
              </w:rPr>
              <w:lastRenderedPageBreak/>
              <w:t>осу</w:t>
            </w:r>
            <w:r>
              <w:rPr>
                <w:rFonts w:cs="Times New Roman"/>
                <w:sz w:val="26"/>
                <w:szCs w:val="26"/>
              </w:rPr>
              <w:t>ществляется по общедоступному ресурсу</w:t>
            </w:r>
            <w:r>
              <w:rPr>
                <w:rFonts w:cs="Times New Roman"/>
                <w:i/>
                <w:iCs/>
                <w:sz w:val="26"/>
                <w:szCs w:val="26"/>
              </w:rPr>
              <w:t xml:space="preserve">: </w:t>
            </w:r>
          </w:p>
          <w:p w:rsidR="005C18AF" w:rsidRDefault="00A77ECE" w:rsidP="00A77ECE">
            <w:pPr>
              <w:pStyle w:val="western"/>
              <w:widowControl w:val="0"/>
              <w:numPr>
                <w:ilvl w:val="0"/>
                <w:numId w:val="53"/>
              </w:numPr>
              <w:spacing w:before="0" w:beforeAutospacing="0" w:after="0" w:line="240" w:lineRule="auto"/>
              <w:jc w:val="both"/>
              <w:rPr>
                <w:sz w:val="26"/>
                <w:szCs w:val="26"/>
              </w:rPr>
            </w:pPr>
            <w:r>
              <w:rPr>
                <w:rFonts w:cs="Times New Roman"/>
                <w:sz w:val="26"/>
                <w:szCs w:val="26"/>
              </w:rPr>
              <w:t>Национальное объединение строителей НОСТРОЙ - сервис «Единый реестр членов СРО» (</w:t>
            </w:r>
            <w:hyperlink r:id="rId43">
              <w:r>
                <w:rPr>
                  <w:rStyle w:val="ac"/>
                  <w:rFonts w:cs="Times New Roman"/>
                  <w:sz w:val="26"/>
                  <w:szCs w:val="26"/>
                  <w:lang w:val="en-US"/>
                </w:rPr>
                <w:t>http</w:t>
              </w:r>
            </w:hyperlink>
            <w:hyperlink r:id="rId44">
              <w:r>
                <w:rPr>
                  <w:rStyle w:val="ac"/>
                  <w:rFonts w:cs="Times New Roman"/>
                  <w:sz w:val="26"/>
                  <w:szCs w:val="26"/>
                </w:rPr>
                <w:t>://</w:t>
              </w:r>
            </w:hyperlink>
            <w:hyperlink r:id="rId45">
              <w:r>
                <w:rPr>
                  <w:rStyle w:val="ac"/>
                  <w:rFonts w:cs="Times New Roman"/>
                  <w:sz w:val="26"/>
                  <w:szCs w:val="26"/>
                  <w:lang w:val="en-US"/>
                </w:rPr>
                <w:t>reestr</w:t>
              </w:r>
            </w:hyperlink>
            <w:hyperlink r:id="rId46">
              <w:r>
                <w:rPr>
                  <w:rStyle w:val="ac"/>
                  <w:rFonts w:cs="Times New Roman"/>
                  <w:sz w:val="26"/>
                  <w:szCs w:val="26"/>
                </w:rPr>
                <w:t>.</w:t>
              </w:r>
            </w:hyperlink>
            <w:hyperlink r:id="rId47">
              <w:r>
                <w:rPr>
                  <w:rStyle w:val="ac"/>
                  <w:rFonts w:cs="Times New Roman"/>
                  <w:sz w:val="26"/>
                  <w:szCs w:val="26"/>
                  <w:lang w:val="en-US"/>
                </w:rPr>
                <w:t>nostroy</w:t>
              </w:r>
            </w:hyperlink>
            <w:hyperlink r:id="rId48">
              <w:r>
                <w:rPr>
                  <w:rStyle w:val="ac"/>
                  <w:rFonts w:cs="Times New Roman"/>
                  <w:sz w:val="26"/>
                  <w:szCs w:val="26"/>
                </w:rPr>
                <w:t>.</w:t>
              </w:r>
            </w:hyperlink>
            <w:hyperlink r:id="rId49">
              <w:r>
                <w:rPr>
                  <w:rStyle w:val="ac"/>
                  <w:rFonts w:cs="Times New Roman"/>
                  <w:sz w:val="26"/>
                  <w:szCs w:val="26"/>
                  <w:lang w:val="en-US"/>
                </w:rPr>
                <w:t>ru</w:t>
              </w:r>
            </w:hyperlink>
            <w:hyperlink r:id="rId50">
              <w:r>
                <w:rPr>
                  <w:rStyle w:val="ac"/>
                  <w:rFonts w:cs="Times New Roman"/>
                  <w:sz w:val="26"/>
                  <w:szCs w:val="26"/>
                </w:rPr>
                <w:t>/</w:t>
              </w:r>
            </w:hyperlink>
            <w:r>
              <w:rPr>
                <w:rFonts w:cs="Times New Roman"/>
                <w:sz w:val="26"/>
                <w:szCs w:val="26"/>
              </w:rPr>
              <w:t>);</w:t>
            </w:r>
          </w:p>
          <w:p w:rsidR="005C18AF" w:rsidRDefault="00A77ECE" w:rsidP="00A77ECE">
            <w:pPr>
              <w:pStyle w:val="western"/>
              <w:widowControl w:val="0"/>
              <w:numPr>
                <w:ilvl w:val="0"/>
                <w:numId w:val="53"/>
              </w:numPr>
              <w:spacing w:before="0" w:beforeAutospacing="0" w:after="0" w:line="240" w:lineRule="auto"/>
              <w:jc w:val="both"/>
              <w:rPr>
                <w:sz w:val="26"/>
                <w:szCs w:val="26"/>
              </w:rPr>
            </w:pPr>
            <w:r>
              <w:rPr>
                <w:rFonts w:cs="Times New Roman"/>
                <w:sz w:val="26"/>
                <w:szCs w:val="26"/>
              </w:rPr>
              <w:t>Нац</w:t>
            </w:r>
            <w:r>
              <w:rPr>
                <w:rFonts w:cs="Times New Roman"/>
                <w:sz w:val="26"/>
                <w:szCs w:val="26"/>
              </w:rPr>
              <w:t>иональное объединение изыскателей и проектировщиков НОПРИЗ - сервис «Единый реестр членов СРО» (</w:t>
            </w:r>
            <w:hyperlink r:id="rId51">
              <w:r>
                <w:rPr>
                  <w:rStyle w:val="ac"/>
                  <w:rFonts w:cs="Times New Roman"/>
                  <w:sz w:val="26"/>
                  <w:szCs w:val="26"/>
                  <w:lang w:val="en-US"/>
                </w:rPr>
                <w:t>http</w:t>
              </w:r>
            </w:hyperlink>
            <w:hyperlink r:id="rId52">
              <w:r>
                <w:rPr>
                  <w:rStyle w:val="ac"/>
                  <w:rFonts w:cs="Times New Roman"/>
                  <w:sz w:val="26"/>
                  <w:szCs w:val="26"/>
                </w:rPr>
                <w:t>://</w:t>
              </w:r>
            </w:hyperlink>
            <w:hyperlink r:id="rId53">
              <w:r>
                <w:rPr>
                  <w:rStyle w:val="ac"/>
                  <w:rFonts w:cs="Times New Roman"/>
                  <w:sz w:val="26"/>
                  <w:szCs w:val="26"/>
                  <w:lang w:val="en-US"/>
                </w:rPr>
                <w:t>nopriz</w:t>
              </w:r>
            </w:hyperlink>
            <w:hyperlink r:id="rId54">
              <w:r>
                <w:rPr>
                  <w:rStyle w:val="ac"/>
                  <w:rFonts w:cs="Times New Roman"/>
                  <w:sz w:val="26"/>
                  <w:szCs w:val="26"/>
                </w:rPr>
                <w:t>.</w:t>
              </w:r>
            </w:hyperlink>
            <w:hyperlink r:id="rId55">
              <w:r>
                <w:rPr>
                  <w:rStyle w:val="ac"/>
                  <w:rFonts w:cs="Times New Roman"/>
                  <w:sz w:val="26"/>
                  <w:szCs w:val="26"/>
                  <w:lang w:val="en-US"/>
                </w:rPr>
                <w:t>ru</w:t>
              </w:r>
            </w:hyperlink>
            <w:hyperlink r:id="rId56">
              <w:r>
                <w:rPr>
                  <w:rStyle w:val="ac"/>
                  <w:rFonts w:cs="Times New Roman"/>
                  <w:sz w:val="26"/>
                  <w:szCs w:val="26"/>
                </w:rPr>
                <w:t>/</w:t>
              </w:r>
            </w:hyperlink>
            <w:hyperlink r:id="rId57">
              <w:r>
                <w:rPr>
                  <w:rStyle w:val="ac"/>
                  <w:rFonts w:cs="Times New Roman"/>
                  <w:sz w:val="26"/>
                  <w:szCs w:val="26"/>
                  <w:lang w:val="en-US"/>
                </w:rPr>
                <w:t>nreesters</w:t>
              </w:r>
            </w:hyperlink>
            <w:hyperlink r:id="rId58">
              <w:r>
                <w:rPr>
                  <w:rStyle w:val="ac"/>
                  <w:rFonts w:cs="Times New Roman"/>
                  <w:sz w:val="26"/>
                  <w:szCs w:val="26"/>
                </w:rPr>
                <w:t>/</w:t>
              </w:r>
            </w:hyperlink>
            <w:hyperlink r:id="rId59">
              <w:r>
                <w:rPr>
                  <w:rStyle w:val="ac"/>
                  <w:rFonts w:cs="Times New Roman"/>
                  <w:sz w:val="26"/>
                  <w:szCs w:val="26"/>
                  <w:lang w:val="en-US"/>
                </w:rPr>
                <w:t>elektronnyy</w:t>
              </w:r>
            </w:hyperlink>
            <w:hyperlink r:id="rId60">
              <w:r>
                <w:rPr>
                  <w:rStyle w:val="ac"/>
                  <w:rFonts w:cs="Times New Roman"/>
                  <w:sz w:val="26"/>
                  <w:szCs w:val="26"/>
                </w:rPr>
                <w:t>-</w:t>
              </w:r>
            </w:hyperlink>
            <w:hyperlink r:id="rId61">
              <w:r>
                <w:rPr>
                  <w:rStyle w:val="ac"/>
                  <w:rFonts w:cs="Times New Roman"/>
                  <w:sz w:val="26"/>
                  <w:szCs w:val="26"/>
                  <w:lang w:val="en-US"/>
                </w:rPr>
                <w:t>reestr</w:t>
              </w:r>
            </w:hyperlink>
            <w:hyperlink r:id="rId62">
              <w:r>
                <w:rPr>
                  <w:rStyle w:val="ac"/>
                  <w:rFonts w:cs="Times New Roman"/>
                  <w:sz w:val="26"/>
                  <w:szCs w:val="26"/>
                </w:rPr>
                <w:t>/</w:t>
              </w:r>
            </w:hyperlink>
            <w:r>
              <w:rPr>
                <w:rFonts w:cs="Times New Roman"/>
                <w:sz w:val="26"/>
                <w:szCs w:val="26"/>
              </w:rPr>
              <w:t xml:space="preserve">).     </w:t>
            </w:r>
          </w:p>
          <w:p w:rsidR="005C18AF" w:rsidRDefault="00A77ECE">
            <w:pPr>
              <w:pStyle w:val="western"/>
              <w:widowControl w:val="0"/>
              <w:spacing w:before="0" w:beforeAutospacing="0" w:after="0" w:line="240" w:lineRule="auto"/>
              <w:ind w:firstLine="486"/>
              <w:jc w:val="both"/>
              <w:rPr>
                <w:sz w:val="26"/>
                <w:szCs w:val="26"/>
              </w:rPr>
            </w:pPr>
            <w:r>
              <w:rPr>
                <w:rFonts w:cs="Times New Roman"/>
                <w:sz w:val="26"/>
                <w:szCs w:val="26"/>
              </w:rPr>
              <w:t>Данные из реестра членов СРО, формируемые на вышеуказанном/ых ресурсе/ах проверяю</w:t>
            </w:r>
            <w:r>
              <w:rPr>
                <w:rFonts w:cs="Times New Roman"/>
                <w:sz w:val="26"/>
                <w:szCs w:val="26"/>
              </w:rPr>
              <w:t>тся на дату окончания срока подачи заявок, установленную в Извещении/Документации о закупке, должны включать в себя сведения об уровне ответственности участника:</w:t>
            </w:r>
          </w:p>
          <w:p w:rsidR="005C18AF" w:rsidRDefault="00A77ECE" w:rsidP="00A77ECE">
            <w:pPr>
              <w:pStyle w:val="western"/>
              <w:widowControl w:val="0"/>
              <w:numPr>
                <w:ilvl w:val="0"/>
                <w:numId w:val="54"/>
              </w:numPr>
              <w:spacing w:before="0" w:beforeAutospacing="0" w:after="0" w:line="240" w:lineRule="auto"/>
              <w:jc w:val="both"/>
              <w:rPr>
                <w:sz w:val="26"/>
                <w:szCs w:val="26"/>
              </w:rPr>
            </w:pPr>
            <w:r>
              <w:rPr>
                <w:rFonts w:cs="Times New Roman"/>
                <w:sz w:val="26"/>
                <w:szCs w:val="26"/>
              </w:rPr>
              <w:t>по компенсационному фонду возмещения вреда,</w:t>
            </w:r>
          </w:p>
          <w:p w:rsidR="005C18AF" w:rsidRDefault="00A77ECE" w:rsidP="00A77ECE">
            <w:pPr>
              <w:pStyle w:val="western"/>
              <w:widowControl w:val="0"/>
              <w:numPr>
                <w:ilvl w:val="0"/>
                <w:numId w:val="54"/>
              </w:numPr>
              <w:spacing w:before="0" w:beforeAutospacing="0" w:after="0" w:line="240" w:lineRule="auto"/>
              <w:jc w:val="both"/>
              <w:rPr>
                <w:sz w:val="26"/>
                <w:szCs w:val="26"/>
              </w:rPr>
            </w:pPr>
            <w:r>
              <w:rPr>
                <w:rFonts w:cs="Times New Roman"/>
                <w:sz w:val="26"/>
                <w:szCs w:val="26"/>
              </w:rPr>
              <w:t>по компенсационному фонду обеспечения договорных о</w:t>
            </w:r>
            <w:r>
              <w:rPr>
                <w:rFonts w:cs="Times New Roman"/>
                <w:sz w:val="26"/>
                <w:szCs w:val="26"/>
              </w:rPr>
              <w:t>бязательств.</w:t>
            </w:r>
          </w:p>
          <w:p w:rsidR="005C18AF" w:rsidRDefault="00A77ECE">
            <w:pPr>
              <w:pStyle w:val="western"/>
              <w:widowControl w:val="0"/>
              <w:spacing w:before="0" w:beforeAutospacing="0" w:after="0" w:line="240" w:lineRule="auto"/>
              <w:ind w:firstLine="486"/>
              <w:jc w:val="both"/>
              <w:rPr>
                <w:sz w:val="26"/>
                <w:szCs w:val="26"/>
              </w:rPr>
            </w:pPr>
            <w:r>
              <w:rPr>
                <w:rFonts w:cs="Times New Roman"/>
                <w:sz w:val="26"/>
                <w:szCs w:val="26"/>
              </w:rPr>
              <w:t>Проверка соответствия уровня ответственности участника по компенсационному фонду возмещения вреда будет осуществляться исходя из предложенной участником стоимости (включая налоги и сборы (с учетом НДС)) строительства, реконструкции, капитально</w:t>
            </w:r>
            <w:r>
              <w:rPr>
                <w:rFonts w:cs="Times New Roman"/>
                <w:sz w:val="26"/>
                <w:szCs w:val="26"/>
              </w:rPr>
              <w:t>го ремонта объектов капитального строительства.</w:t>
            </w:r>
          </w:p>
          <w:p w:rsidR="005C18AF" w:rsidRDefault="00A77ECE">
            <w:pPr>
              <w:pStyle w:val="western"/>
              <w:widowControl w:val="0"/>
              <w:spacing w:before="0" w:beforeAutospacing="0" w:after="0" w:line="240" w:lineRule="auto"/>
              <w:ind w:firstLine="486"/>
              <w:jc w:val="both"/>
              <w:rPr>
                <w:sz w:val="26"/>
                <w:szCs w:val="26"/>
              </w:rPr>
            </w:pPr>
            <w:r>
              <w:rPr>
                <w:rFonts w:cs="Times New Roman"/>
                <w:sz w:val="26"/>
                <w:szCs w:val="26"/>
              </w:rPr>
              <w:t xml:space="preserve">По компенсационному фонду обеспечения договорных обязательств из предложенной участником стоимости (включая налоги и сборы (с учетом НДС)): </w:t>
            </w:r>
          </w:p>
          <w:p w:rsidR="005C18AF" w:rsidRDefault="00A77ECE" w:rsidP="00A77ECE">
            <w:pPr>
              <w:pStyle w:val="western"/>
              <w:widowControl w:val="0"/>
              <w:numPr>
                <w:ilvl w:val="0"/>
                <w:numId w:val="55"/>
              </w:numPr>
              <w:spacing w:before="0" w:beforeAutospacing="0" w:after="0" w:line="240" w:lineRule="auto"/>
              <w:jc w:val="both"/>
              <w:rPr>
                <w:sz w:val="26"/>
                <w:szCs w:val="26"/>
              </w:rPr>
            </w:pPr>
            <w:r>
              <w:rPr>
                <w:rFonts w:cs="Times New Roman"/>
                <w:sz w:val="26"/>
                <w:szCs w:val="26"/>
              </w:rPr>
              <w:t xml:space="preserve">подготовки проектной документации, </w:t>
            </w:r>
          </w:p>
          <w:p w:rsidR="005C18AF" w:rsidRDefault="00A77ECE" w:rsidP="00A77ECE">
            <w:pPr>
              <w:pStyle w:val="western"/>
              <w:widowControl w:val="0"/>
              <w:numPr>
                <w:ilvl w:val="0"/>
                <w:numId w:val="55"/>
              </w:numPr>
              <w:spacing w:before="0" w:beforeAutospacing="0" w:after="0" w:line="240" w:lineRule="auto"/>
              <w:jc w:val="both"/>
              <w:rPr>
                <w:sz w:val="26"/>
                <w:szCs w:val="26"/>
              </w:rPr>
            </w:pPr>
            <w:r>
              <w:rPr>
                <w:rFonts w:cs="Times New Roman"/>
                <w:sz w:val="26"/>
                <w:szCs w:val="26"/>
              </w:rPr>
              <w:t xml:space="preserve">строительства, реконструкции, капитального ремонта объектов капитального строительства, </w:t>
            </w:r>
          </w:p>
          <w:p w:rsidR="005C18AF" w:rsidRDefault="00A77ECE">
            <w:pPr>
              <w:pStyle w:val="western"/>
              <w:widowControl w:val="0"/>
              <w:spacing w:before="0" w:beforeAutospacing="0" w:after="0" w:line="240" w:lineRule="auto"/>
              <w:ind w:firstLine="486"/>
              <w:jc w:val="both"/>
              <w:rPr>
                <w:rFonts w:cs="Times New Roman"/>
                <w:sz w:val="26"/>
                <w:szCs w:val="26"/>
              </w:rPr>
            </w:pPr>
            <w:r>
              <w:rPr>
                <w:rFonts w:cs="Times New Roman"/>
                <w:sz w:val="26"/>
                <w:szCs w:val="26"/>
              </w:rPr>
              <w:t xml:space="preserve">каждого из указанных видов работ в отдельности, </w:t>
            </w:r>
          </w:p>
          <w:p w:rsidR="005C18AF" w:rsidRDefault="00A77ECE">
            <w:pPr>
              <w:pStyle w:val="western"/>
              <w:widowControl w:val="0"/>
              <w:spacing w:before="0" w:beforeAutospacing="0" w:after="0" w:line="240" w:lineRule="auto"/>
              <w:jc w:val="both"/>
              <w:rPr>
                <w:sz w:val="26"/>
                <w:szCs w:val="26"/>
              </w:rPr>
            </w:pPr>
            <w:r>
              <w:rPr>
                <w:rFonts w:cs="Times New Roman"/>
                <w:sz w:val="26"/>
                <w:szCs w:val="26"/>
              </w:rPr>
              <w:t>при этом проверка соответствия уровня ответственности участника по компенсационному фонду обеспечения договорных обяза</w:t>
            </w:r>
            <w:r>
              <w:rPr>
                <w:rFonts w:cs="Times New Roman"/>
                <w:sz w:val="26"/>
                <w:szCs w:val="26"/>
              </w:rPr>
              <w:t xml:space="preserve">тельств в строительстве, реконструкции, капитальном ремонте объектов капитального строительства осуществляется с учетом стоимости (в случае их наличия в технических требованиях) поставки оборудования </w:t>
            </w:r>
            <w:r>
              <w:rPr>
                <w:rFonts w:cs="Times New Roman"/>
                <w:sz w:val="26"/>
                <w:szCs w:val="26"/>
              </w:rPr>
              <w:lastRenderedPageBreak/>
              <w:t>и материально-технических ресурсов.</w:t>
            </w:r>
          </w:p>
          <w:p w:rsidR="005C18AF" w:rsidRDefault="00A77ECE">
            <w:pPr>
              <w:pStyle w:val="western"/>
              <w:widowControl w:val="0"/>
              <w:spacing w:before="0" w:beforeAutospacing="0" w:after="0" w:line="240" w:lineRule="auto"/>
              <w:ind w:firstLine="486"/>
              <w:jc w:val="both"/>
              <w:rPr>
                <w:sz w:val="26"/>
                <w:szCs w:val="26"/>
              </w:rPr>
            </w:pPr>
            <w:r>
              <w:rPr>
                <w:rFonts w:cs="Times New Roman"/>
                <w:sz w:val="26"/>
                <w:szCs w:val="26"/>
              </w:rPr>
              <w:t xml:space="preserve">Требование является </w:t>
            </w:r>
            <w:r>
              <w:rPr>
                <w:rFonts w:cs="Times New Roman"/>
                <w:b/>
                <w:bCs/>
                <w:sz w:val="26"/>
                <w:szCs w:val="26"/>
              </w:rPr>
              <w:t>обязательным</w:t>
            </w:r>
            <w:r>
              <w:rPr>
                <w:rFonts w:cs="Times New Roman"/>
                <w:sz w:val="26"/>
                <w:szCs w:val="26"/>
              </w:rPr>
              <w:t>, неисполнение которого повлечет отклонение заявки.</w:t>
            </w:r>
          </w:p>
          <w:p w:rsidR="005C18AF" w:rsidRDefault="005C18AF">
            <w:pPr>
              <w:widowControl w:val="0"/>
              <w:spacing w:before="0"/>
            </w:pPr>
          </w:p>
        </w:tc>
      </w:tr>
    </w:tbl>
    <w:p w:rsidR="005C18AF" w:rsidRDefault="00A77ECE">
      <w:pPr>
        <w:pStyle w:val="20"/>
        <w:tabs>
          <w:tab w:val="left" w:pos="1134"/>
        </w:tabs>
        <w:ind w:left="1134"/>
        <w:rPr>
          <w:sz w:val="28"/>
        </w:rPr>
      </w:pPr>
      <w:bookmarkStart w:id="1481" w:name="_Toc71188117"/>
      <w:bookmarkStart w:id="1482" w:name="_Toc71188116"/>
      <w:bookmarkStart w:id="1483" w:name="_Toc71188115"/>
      <w:bookmarkStart w:id="1484" w:name="_Toc71188114"/>
      <w:bookmarkStart w:id="1485" w:name="_Toc71188113"/>
      <w:bookmarkStart w:id="1486" w:name="_Toc71188112"/>
      <w:bookmarkStart w:id="1487" w:name="_Toc71188111"/>
      <w:bookmarkStart w:id="1488" w:name="_Toc71188110"/>
      <w:bookmarkStart w:id="1489" w:name="_Toc71188108"/>
      <w:bookmarkStart w:id="1490" w:name="_Toc71188107"/>
      <w:bookmarkStart w:id="1491" w:name="_Toc71188106"/>
      <w:bookmarkStart w:id="1492" w:name="_Toc71188105"/>
      <w:bookmarkStart w:id="1493" w:name="_Toc514814133"/>
      <w:bookmarkStart w:id="1494" w:name="_Toc514805488"/>
      <w:bookmarkStart w:id="1495" w:name="_Ref514618008"/>
      <w:bookmarkStart w:id="1496" w:name="_Ref514532002"/>
      <w:bookmarkStart w:id="1497" w:name="_Toc158882941"/>
      <w:bookmarkEnd w:id="1481"/>
      <w:bookmarkEnd w:id="1482"/>
      <w:bookmarkEnd w:id="1483"/>
      <w:bookmarkEnd w:id="1484"/>
      <w:bookmarkEnd w:id="1485"/>
      <w:bookmarkEnd w:id="1486"/>
      <w:bookmarkEnd w:id="1487"/>
      <w:bookmarkEnd w:id="1488"/>
      <w:bookmarkEnd w:id="1489"/>
      <w:bookmarkEnd w:id="1490"/>
      <w:bookmarkEnd w:id="1491"/>
      <w:bookmarkEnd w:id="1492"/>
      <w:r>
        <w:rPr>
          <w:sz w:val="28"/>
          <w:szCs w:val="28"/>
        </w:rPr>
        <w:lastRenderedPageBreak/>
        <w:t>Требования</w:t>
      </w:r>
      <w:r>
        <w:rPr>
          <w:sz w:val="28"/>
        </w:rPr>
        <w:t xml:space="preserve"> к Коллективным участникам</w:t>
      </w:r>
      <w:bookmarkEnd w:id="1493"/>
      <w:bookmarkEnd w:id="1494"/>
      <w:bookmarkEnd w:id="1495"/>
      <w:bookmarkEnd w:id="1496"/>
      <w:bookmarkEnd w:id="1497"/>
    </w:p>
    <w:tbl>
      <w:tblPr>
        <w:tblW w:w="14276" w:type="dxa"/>
        <w:tblLayout w:type="fixed"/>
        <w:tblLook w:val="04A0" w:firstRow="1" w:lastRow="0" w:firstColumn="1" w:lastColumn="0" w:noHBand="0" w:noVBand="1"/>
      </w:tblPr>
      <w:tblGrid>
        <w:gridCol w:w="957"/>
        <w:gridCol w:w="5244"/>
        <w:gridCol w:w="8075"/>
      </w:tblGrid>
      <w:tr w:rsidR="005C18AF">
        <w:tc>
          <w:tcPr>
            <w:tcW w:w="957"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b/>
              </w:rPr>
            </w:pPr>
            <w:r>
              <w:rPr>
                <w:b/>
              </w:rPr>
              <w:t>№ п/п</w:t>
            </w:r>
          </w:p>
        </w:tc>
        <w:tc>
          <w:tcPr>
            <w:tcW w:w="5244"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b/>
              </w:rPr>
            </w:pPr>
            <w:r>
              <w:rPr>
                <w:b/>
              </w:rPr>
              <w:t>Требования к Коллективному участнику</w:t>
            </w:r>
          </w:p>
        </w:tc>
        <w:tc>
          <w:tcPr>
            <w:tcW w:w="8075"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b/>
              </w:rPr>
            </w:pPr>
            <w:r>
              <w:rPr>
                <w:b/>
              </w:rPr>
              <w:t>Требования к документам, подтверждающим соответствие Коллективного участника установленным требованиям</w:t>
            </w:r>
          </w:p>
        </w:tc>
      </w:tr>
      <w:tr w:rsidR="005C18AF">
        <w:tc>
          <w:tcPr>
            <w:tcW w:w="957" w:type="dxa"/>
            <w:tcBorders>
              <w:top w:val="single" w:sz="4" w:space="0" w:color="000000"/>
              <w:left w:val="single" w:sz="4" w:space="0" w:color="000000"/>
              <w:bottom w:val="single" w:sz="4" w:space="0" w:color="000000"/>
              <w:right w:val="single" w:sz="4" w:space="0" w:color="000000"/>
            </w:tcBorders>
          </w:tcPr>
          <w:p w:rsidR="005C18AF" w:rsidRDefault="005C18AF" w:rsidP="00A77ECE">
            <w:pPr>
              <w:pStyle w:val="affc"/>
              <w:widowControl w:val="0"/>
              <w:numPr>
                <w:ilvl w:val="0"/>
                <w:numId w:val="19"/>
              </w:numPr>
              <w:ind w:left="284" w:hanging="295"/>
              <w:rPr>
                <w:sz w:val="26"/>
              </w:rPr>
            </w:pPr>
            <w:bookmarkStart w:id="1498" w:name="_Ref514625692"/>
            <w:bookmarkEnd w:id="1498"/>
          </w:p>
        </w:tc>
        <w:tc>
          <w:tcPr>
            <w:tcW w:w="5244" w:type="dxa"/>
            <w:tcBorders>
              <w:top w:val="single" w:sz="4" w:space="0" w:color="000000"/>
              <w:left w:val="single" w:sz="4" w:space="0" w:color="000000"/>
              <w:bottom w:val="single" w:sz="4" w:space="0" w:color="000000"/>
              <w:right w:val="single" w:sz="4" w:space="0" w:color="000000"/>
            </w:tcBorders>
          </w:tcPr>
          <w:p w:rsidR="005C18AF" w:rsidRDefault="00A77ECE">
            <w:pPr>
              <w:widowControl w:val="0"/>
            </w:pPr>
            <w:r>
              <w:t>Заявка Коллективного участника дополнительно должна включать сведения о распределении объемов поставки продукции между членами Коллективного участника.</w:t>
            </w:r>
          </w:p>
        </w:tc>
        <w:tc>
          <w:tcPr>
            <w:tcW w:w="8075" w:type="dxa"/>
            <w:tcBorders>
              <w:top w:val="single" w:sz="4" w:space="0" w:color="000000"/>
              <w:left w:val="single" w:sz="4" w:space="0" w:color="000000"/>
              <w:bottom w:val="single" w:sz="4" w:space="0" w:color="000000"/>
              <w:right w:val="single" w:sz="4" w:space="0" w:color="000000"/>
            </w:tcBorders>
          </w:tcPr>
          <w:p w:rsidR="005C18AF" w:rsidRDefault="00A77ECE">
            <w:pPr>
              <w:widowControl w:val="0"/>
            </w:pPr>
            <w:r>
              <w:t xml:space="preserve">Техническое предложение, содержащее план распределения объемов поставки продукции внутри Коллективного участника, по установленной в Документации о закупке форме — </w:t>
            </w:r>
            <w:r>
              <w:fldChar w:fldCharType="begin"/>
            </w:r>
            <w:r>
              <w:instrText xml:space="preserve"> REF _Ref514556477 \h </w:instrText>
            </w:r>
            <w:r>
              <w:fldChar w:fldCharType="separate"/>
            </w:r>
            <w:r w:rsidR="008C7A60">
              <w:rPr>
                <w:sz w:val="28"/>
              </w:rPr>
              <w:t xml:space="preserve">Техническое предложение (форма </w:t>
            </w:r>
            <w:r w:rsidR="008C7A60">
              <w:rPr>
                <w:noProof/>
                <w:sz w:val="28"/>
              </w:rPr>
              <w:t>4</w:t>
            </w:r>
            <w:r w:rsidR="008C7A60">
              <w:rPr>
                <w:sz w:val="28"/>
              </w:rPr>
              <w:t>)</w:t>
            </w:r>
            <w:r>
              <w:fldChar w:fldCharType="end"/>
            </w:r>
            <w:r>
              <w:t xml:space="preserve"> (подраздел </w:t>
            </w:r>
            <w:r>
              <w:fldChar w:fldCharType="begin"/>
            </w:r>
            <w:r>
              <w:instrText xml:space="preserve"> REF _Ref514556477 \n \h </w:instrText>
            </w:r>
            <w:r>
              <w:fldChar w:fldCharType="separate"/>
            </w:r>
            <w:r w:rsidR="008C7A60">
              <w:t>7.4</w:t>
            </w:r>
            <w:r>
              <w:fldChar w:fldCharType="end"/>
            </w:r>
            <w:r>
              <w:t>).</w:t>
            </w:r>
          </w:p>
        </w:tc>
      </w:tr>
      <w:tr w:rsidR="005C18AF">
        <w:tc>
          <w:tcPr>
            <w:tcW w:w="957" w:type="dxa"/>
            <w:tcBorders>
              <w:top w:val="single" w:sz="4" w:space="0" w:color="000000"/>
              <w:left w:val="single" w:sz="4" w:space="0" w:color="000000"/>
              <w:bottom w:val="single" w:sz="4" w:space="0" w:color="000000"/>
              <w:right w:val="single" w:sz="4" w:space="0" w:color="000000"/>
            </w:tcBorders>
          </w:tcPr>
          <w:p w:rsidR="005C18AF" w:rsidRDefault="005C18AF" w:rsidP="00A77ECE">
            <w:pPr>
              <w:pStyle w:val="affc"/>
              <w:widowControl w:val="0"/>
              <w:numPr>
                <w:ilvl w:val="0"/>
                <w:numId w:val="19"/>
              </w:numPr>
              <w:ind w:left="284" w:hanging="295"/>
              <w:rPr>
                <w:sz w:val="26"/>
              </w:rPr>
            </w:pPr>
            <w:bookmarkStart w:id="1499" w:name="_Ref515630697"/>
            <w:bookmarkEnd w:id="1499"/>
          </w:p>
        </w:tc>
        <w:tc>
          <w:tcPr>
            <w:tcW w:w="5244" w:type="dxa"/>
            <w:tcBorders>
              <w:top w:val="single" w:sz="4" w:space="0" w:color="000000"/>
              <w:left w:val="single" w:sz="4" w:space="0" w:color="000000"/>
              <w:bottom w:val="single" w:sz="4" w:space="0" w:color="000000"/>
              <w:right w:val="single" w:sz="4" w:space="0" w:color="000000"/>
            </w:tcBorders>
          </w:tcPr>
          <w:p w:rsidR="005C18AF" w:rsidRDefault="00A77ECE">
            <w:pPr>
              <w:widowControl w:val="0"/>
            </w:pPr>
            <w:r>
              <w:t xml:space="preserve">Соответствие каждого члена Коллективного участника установленным требованиям (пункт </w:t>
            </w:r>
            <w:r>
              <w:fldChar w:fldCharType="begin"/>
            </w:r>
            <w:r>
              <w:instrText xml:space="preserve"> REF _Ref514532634 \r \h </w:instrText>
            </w:r>
            <w:r>
              <w:fldChar w:fldCharType="separate"/>
            </w:r>
            <w:r w:rsidR="008C7A60">
              <w:t>3.2.5</w:t>
            </w:r>
            <w:r>
              <w:fldChar w:fldCharType="end"/>
            </w:r>
            <w:r>
              <w:t xml:space="preserve"> – </w:t>
            </w:r>
            <w:r>
              <w:fldChar w:fldCharType="begin"/>
            </w:r>
            <w:r>
              <w:instrText xml:space="preserve"> REF _Ref131706042 \r \h </w:instrText>
            </w:r>
            <w:r>
              <w:fldChar w:fldCharType="separate"/>
            </w:r>
            <w:r w:rsidR="008C7A60">
              <w:t>3.2.7</w:t>
            </w:r>
            <w:r>
              <w:fldChar w:fldCharType="end"/>
            </w:r>
            <w:r>
              <w:t xml:space="preserve"> Документации о закупке), в том числе с учетом объема поставки продукции, который ему пр</w:t>
            </w:r>
            <w:r>
              <w:t>едполагается поручить в соответствии с Планом распределения объемов поставки продукции внутри Коллективного участника.</w:t>
            </w:r>
          </w:p>
        </w:tc>
        <w:tc>
          <w:tcPr>
            <w:tcW w:w="8075" w:type="dxa"/>
            <w:tcBorders>
              <w:top w:val="single" w:sz="4" w:space="0" w:color="000000"/>
              <w:left w:val="single" w:sz="4" w:space="0" w:color="000000"/>
              <w:bottom w:val="single" w:sz="4" w:space="0" w:color="000000"/>
              <w:right w:val="single" w:sz="4" w:space="0" w:color="000000"/>
            </w:tcBorders>
          </w:tcPr>
          <w:p w:rsidR="005C18AF" w:rsidRDefault="00A77ECE">
            <w:pPr>
              <w:widowControl w:val="0"/>
            </w:pPr>
            <w:r>
              <w:t xml:space="preserve">Сведения и документы, аналогичные установленным в подразделах </w:t>
            </w:r>
            <w:r>
              <w:fldChar w:fldCharType="begin"/>
            </w:r>
            <w:r>
              <w:instrText xml:space="preserve"> REF _Ref513732930 \r \h </w:instrText>
            </w:r>
            <w:r>
              <w:fldChar w:fldCharType="separate"/>
            </w:r>
            <w:r w:rsidR="008C7A60">
              <w:t>10.1</w:t>
            </w:r>
            <w:r>
              <w:fldChar w:fldCharType="end"/>
            </w:r>
            <w:r>
              <w:t xml:space="preserve"> – </w:t>
            </w:r>
            <w:r>
              <w:fldChar w:fldCharType="begin"/>
            </w:r>
            <w:r>
              <w:instrText xml:space="preserve"> REF _Ref513729975 \r \h </w:instrText>
            </w:r>
            <w:r>
              <w:fldChar w:fldCharType="separate"/>
            </w:r>
            <w:r w:rsidR="008C7A60">
              <w:t>10.2</w:t>
            </w:r>
            <w:r>
              <w:fldChar w:fldCharType="end"/>
            </w:r>
            <w:r>
              <w:t>, в отношении каждого члена Коллективного участника, подтверждающие его соответствие данным требованиям.</w:t>
            </w:r>
          </w:p>
        </w:tc>
      </w:tr>
    </w:tbl>
    <w:p w:rsidR="005C18AF" w:rsidRDefault="00A77ECE">
      <w:pPr>
        <w:pStyle w:val="20"/>
        <w:tabs>
          <w:tab w:val="left" w:pos="1134"/>
        </w:tabs>
        <w:ind w:left="1134"/>
        <w:rPr>
          <w:b w:val="0"/>
          <w:i/>
          <w:sz w:val="28"/>
        </w:rPr>
      </w:pPr>
      <w:bookmarkStart w:id="1500" w:name="_Toc515631716"/>
      <w:bookmarkStart w:id="1501" w:name="_Toc515631011"/>
      <w:bookmarkStart w:id="1502" w:name="_Ref514538549"/>
      <w:bookmarkStart w:id="1503" w:name="_Toc514814134"/>
      <w:bookmarkStart w:id="1504" w:name="_Toc514805489"/>
      <w:bookmarkStart w:id="1505" w:name="_Ref514618013"/>
      <w:bookmarkStart w:id="1506" w:name="_Toc158882942"/>
      <w:bookmarkEnd w:id="1500"/>
      <w:bookmarkEnd w:id="1501"/>
      <w:r>
        <w:rPr>
          <w:sz w:val="28"/>
          <w:szCs w:val="28"/>
        </w:rPr>
        <w:t>Требования</w:t>
      </w:r>
      <w:r>
        <w:rPr>
          <w:sz w:val="28"/>
        </w:rPr>
        <w:t xml:space="preserve"> к Генеральным </w:t>
      </w:r>
      <w:bookmarkEnd w:id="1502"/>
      <w:r>
        <w:rPr>
          <w:sz w:val="28"/>
        </w:rPr>
        <w:t>под</w:t>
      </w:r>
      <w:r>
        <w:rPr>
          <w:sz w:val="28"/>
        </w:rPr>
        <w:t>рядчикам</w:t>
      </w:r>
      <w:bookmarkEnd w:id="1503"/>
      <w:bookmarkEnd w:id="1504"/>
      <w:bookmarkEnd w:id="1505"/>
      <w:bookmarkEnd w:id="1506"/>
    </w:p>
    <w:p w:rsidR="005C18AF" w:rsidRDefault="00A77ECE">
      <w:pPr>
        <w:spacing w:after="120"/>
        <w:rPr>
          <w:i/>
          <w:highlight w:val="lightGray"/>
        </w:rPr>
      </w:pPr>
      <w:r>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w:instrText>
      </w:r>
      <w:r>
        <w:fldChar w:fldCharType="separate"/>
      </w:r>
      <w:r w:rsidR="008C7A60">
        <w:t>1.2.26</w:t>
      </w:r>
      <w:r>
        <w:fldChar w:fldCharType="end"/>
      </w:r>
      <w:r>
        <w:rPr>
          <w:i/>
          <w:highlight w:val="lightGray"/>
        </w:rPr>
        <w:t xml:space="preserve"> Документации о закупке установлено, что процедура рассмотрения и оценки</w:t>
      </w:r>
      <w:r>
        <w:rPr>
          <w:i/>
          <w:highlight w:val="lightGray"/>
        </w:rPr>
        <w:t xml:space="preserve"> заявок Участников, выступающих Генеральными подрядчиками, осуществляется с учетом привлекаемых субподрядчиков]</w:t>
      </w:r>
    </w:p>
    <w:tbl>
      <w:tblPr>
        <w:tblW w:w="14276" w:type="dxa"/>
        <w:tblLayout w:type="fixed"/>
        <w:tblLook w:val="04A0" w:firstRow="1" w:lastRow="0" w:firstColumn="1" w:lastColumn="0" w:noHBand="0" w:noVBand="1"/>
      </w:tblPr>
      <w:tblGrid>
        <w:gridCol w:w="957"/>
        <w:gridCol w:w="5244"/>
        <w:gridCol w:w="8075"/>
      </w:tblGrid>
      <w:tr w:rsidR="005C18AF">
        <w:tc>
          <w:tcPr>
            <w:tcW w:w="957"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b/>
              </w:rPr>
            </w:pPr>
            <w:r>
              <w:rPr>
                <w:b/>
              </w:rPr>
              <w:t>№ п/п</w:t>
            </w:r>
          </w:p>
        </w:tc>
        <w:tc>
          <w:tcPr>
            <w:tcW w:w="5244"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b/>
              </w:rPr>
            </w:pPr>
            <w:r>
              <w:rPr>
                <w:b/>
              </w:rPr>
              <w:t>Требования к Генеральному подрядчику</w:t>
            </w:r>
          </w:p>
        </w:tc>
        <w:tc>
          <w:tcPr>
            <w:tcW w:w="8075"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b/>
              </w:rPr>
            </w:pPr>
            <w:r>
              <w:rPr>
                <w:b/>
              </w:rPr>
              <w:t>Требования к документам, подтверждающим соответствие Генерального подрядчика установленным требования</w:t>
            </w:r>
            <w:r>
              <w:rPr>
                <w:b/>
              </w:rPr>
              <w:t>м</w:t>
            </w:r>
          </w:p>
        </w:tc>
      </w:tr>
      <w:tr w:rsidR="005C18AF">
        <w:tc>
          <w:tcPr>
            <w:tcW w:w="957" w:type="dxa"/>
            <w:tcBorders>
              <w:top w:val="single" w:sz="4" w:space="0" w:color="000000"/>
              <w:left w:val="single" w:sz="4" w:space="0" w:color="000000"/>
              <w:bottom w:val="single" w:sz="4" w:space="0" w:color="000000"/>
              <w:right w:val="single" w:sz="4" w:space="0" w:color="000000"/>
            </w:tcBorders>
          </w:tcPr>
          <w:p w:rsidR="005C18AF" w:rsidRDefault="005C18AF" w:rsidP="00A77ECE">
            <w:pPr>
              <w:pStyle w:val="affc"/>
              <w:widowControl w:val="0"/>
              <w:numPr>
                <w:ilvl w:val="0"/>
                <w:numId w:val="20"/>
              </w:numPr>
              <w:ind w:left="284" w:hanging="295"/>
              <w:rPr>
                <w:sz w:val="26"/>
              </w:rPr>
            </w:pPr>
            <w:bookmarkStart w:id="1507" w:name="_Ref514626025"/>
            <w:bookmarkEnd w:id="1507"/>
          </w:p>
        </w:tc>
        <w:tc>
          <w:tcPr>
            <w:tcW w:w="5244" w:type="dxa"/>
            <w:tcBorders>
              <w:top w:val="single" w:sz="4" w:space="0" w:color="000000"/>
              <w:left w:val="single" w:sz="4" w:space="0" w:color="000000"/>
              <w:bottom w:val="single" w:sz="4" w:space="0" w:color="000000"/>
              <w:right w:val="single" w:sz="4" w:space="0" w:color="000000"/>
            </w:tcBorders>
          </w:tcPr>
          <w:p w:rsidR="005C18AF" w:rsidRDefault="00A77ECE">
            <w:pPr>
              <w:widowControl w:val="0"/>
              <w:rPr>
                <w:b/>
              </w:rPr>
            </w:pPr>
            <w: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5" w:type="dxa"/>
            <w:tcBorders>
              <w:top w:val="single" w:sz="4" w:space="0" w:color="000000"/>
              <w:left w:val="single" w:sz="4" w:space="0" w:color="000000"/>
              <w:bottom w:val="single" w:sz="4" w:space="0" w:color="000000"/>
              <w:right w:val="single" w:sz="4" w:space="0" w:color="000000"/>
            </w:tcBorders>
          </w:tcPr>
          <w:p w:rsidR="005C18AF" w:rsidRDefault="00A77ECE">
            <w:pPr>
              <w:widowControl w:val="0"/>
            </w:pPr>
            <w:r>
              <w:t xml:space="preserve">Техническое предложение, содержащее план распределения объемов поставки продукции между Генеральным подрядчиком и субподрядчиками, по установленной в Документации о закупке форме — </w:t>
            </w:r>
            <w:r>
              <w:fldChar w:fldCharType="begin"/>
            </w:r>
            <w:r>
              <w:instrText xml:space="preserve"> REF _Ref514556477 \h </w:instrText>
            </w:r>
            <w:r>
              <w:fldChar w:fldCharType="separate"/>
            </w:r>
            <w:r w:rsidR="008C7A60">
              <w:rPr>
                <w:sz w:val="28"/>
              </w:rPr>
              <w:t xml:space="preserve">Техническое предложение (форма </w:t>
            </w:r>
            <w:r w:rsidR="008C7A60">
              <w:rPr>
                <w:noProof/>
                <w:sz w:val="28"/>
              </w:rPr>
              <w:t>4</w:t>
            </w:r>
            <w:r w:rsidR="008C7A60">
              <w:rPr>
                <w:sz w:val="28"/>
              </w:rPr>
              <w:t>)</w:t>
            </w:r>
            <w:r>
              <w:fldChar w:fldCharType="end"/>
            </w:r>
            <w:r>
              <w:t xml:space="preserve"> (подраздел </w:t>
            </w:r>
            <w:r>
              <w:fldChar w:fldCharType="begin"/>
            </w:r>
            <w:r>
              <w:instrText xml:space="preserve"> REF _Ref514556477 \n \h </w:instrText>
            </w:r>
            <w:r>
              <w:fldChar w:fldCharType="separate"/>
            </w:r>
            <w:r w:rsidR="008C7A60">
              <w:t>7.4</w:t>
            </w:r>
            <w:r>
              <w:fldChar w:fldCharType="end"/>
            </w:r>
            <w:r>
              <w:t>).</w:t>
            </w:r>
          </w:p>
        </w:tc>
      </w:tr>
      <w:tr w:rsidR="005C18AF">
        <w:tc>
          <w:tcPr>
            <w:tcW w:w="957" w:type="dxa"/>
            <w:tcBorders>
              <w:top w:val="single" w:sz="4" w:space="0" w:color="000000"/>
              <w:left w:val="single" w:sz="4" w:space="0" w:color="000000"/>
              <w:bottom w:val="single" w:sz="4" w:space="0" w:color="000000"/>
              <w:right w:val="single" w:sz="4" w:space="0" w:color="000000"/>
            </w:tcBorders>
          </w:tcPr>
          <w:p w:rsidR="005C18AF" w:rsidRDefault="005C18AF" w:rsidP="00A77ECE">
            <w:pPr>
              <w:pStyle w:val="affc"/>
              <w:widowControl w:val="0"/>
              <w:numPr>
                <w:ilvl w:val="0"/>
                <w:numId w:val="20"/>
              </w:numPr>
              <w:ind w:left="284" w:hanging="295"/>
              <w:rPr>
                <w:sz w:val="26"/>
              </w:rPr>
            </w:pPr>
            <w:bookmarkStart w:id="1508" w:name="_Ref514626060"/>
            <w:bookmarkEnd w:id="1508"/>
          </w:p>
        </w:tc>
        <w:tc>
          <w:tcPr>
            <w:tcW w:w="5244" w:type="dxa"/>
            <w:tcBorders>
              <w:top w:val="single" w:sz="4" w:space="0" w:color="000000"/>
              <w:left w:val="single" w:sz="4" w:space="0" w:color="000000"/>
              <w:bottom w:val="single" w:sz="4" w:space="0" w:color="000000"/>
              <w:right w:val="single" w:sz="4" w:space="0" w:color="000000"/>
            </w:tcBorders>
          </w:tcPr>
          <w:p w:rsidR="005C18AF" w:rsidRDefault="00A77ECE">
            <w:pPr>
              <w:widowControl w:val="0"/>
            </w:pPr>
            <w:r>
              <w:t xml:space="preserve">Соответствие каждого субподрядчика установленным требованиям (пункт </w:t>
            </w:r>
            <w:r>
              <w:fldChar w:fldCharType="begin"/>
            </w:r>
            <w:r>
              <w:instrText xml:space="preserve"> REF _Ref514550640 \r \h </w:instrText>
            </w:r>
            <w:r>
              <w:fldChar w:fldCharType="separate"/>
            </w:r>
            <w:r w:rsidR="008C7A60">
              <w:t>3.3.5</w:t>
            </w:r>
            <w:r>
              <w:fldChar w:fldCharType="end"/>
            </w:r>
            <w: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между Генеральным подря</w:t>
            </w:r>
            <w:r>
              <w:t>дчиком и субподрядчиком.</w:t>
            </w:r>
          </w:p>
        </w:tc>
        <w:tc>
          <w:tcPr>
            <w:tcW w:w="8075" w:type="dxa"/>
            <w:tcBorders>
              <w:top w:val="single" w:sz="4" w:space="0" w:color="000000"/>
              <w:left w:val="single" w:sz="4" w:space="0" w:color="000000"/>
              <w:bottom w:val="single" w:sz="4" w:space="0" w:color="000000"/>
              <w:right w:val="single" w:sz="4" w:space="0" w:color="000000"/>
            </w:tcBorders>
          </w:tcPr>
          <w:p w:rsidR="005C18AF" w:rsidRDefault="00A77ECE">
            <w:pPr>
              <w:widowControl w:val="0"/>
            </w:pPr>
            <w:r>
              <w:t xml:space="preserve">Сведения и документы, аналогичные установленным в подразделах </w:t>
            </w:r>
            <w:r>
              <w:fldChar w:fldCharType="begin"/>
            </w:r>
            <w:r>
              <w:instrText xml:space="preserve"> REF _Ref513732930 \r \h </w:instrText>
            </w:r>
            <w:r>
              <w:fldChar w:fldCharType="separate"/>
            </w:r>
            <w:r w:rsidR="008C7A60">
              <w:t>10.1</w:t>
            </w:r>
            <w:r>
              <w:fldChar w:fldCharType="end"/>
            </w:r>
            <w:r>
              <w:t xml:space="preserve"> – </w:t>
            </w:r>
            <w:r>
              <w:fldChar w:fldCharType="begin"/>
            </w:r>
            <w:r>
              <w:instrText xml:space="preserve"> REF _Ref513729975 \r \h </w:instrText>
            </w:r>
            <w:r>
              <w:fldChar w:fldCharType="separate"/>
            </w:r>
            <w:r w:rsidR="008C7A60">
              <w:t>10.2</w:t>
            </w:r>
            <w:r>
              <w:fldChar w:fldCharType="end"/>
            </w:r>
            <w:r>
              <w:t>, в отношении каждого субподрядчика, подтверждающие его соответствие данным требованиям.</w:t>
            </w:r>
          </w:p>
        </w:tc>
      </w:tr>
    </w:tbl>
    <w:p w:rsidR="005C18AF" w:rsidRDefault="005C18AF">
      <w:pPr>
        <w:sectPr w:rsidR="005C18AF">
          <w:footerReference w:type="default" r:id="rId63"/>
          <w:footerReference w:type="first" r:id="rId64"/>
          <w:pgSz w:w="16838" w:h="11906" w:orient="landscape"/>
          <w:pgMar w:top="1134" w:right="1134" w:bottom="993" w:left="1418" w:header="0" w:footer="110" w:gutter="0"/>
          <w:cols w:space="720"/>
          <w:formProt w:val="0"/>
          <w:titlePg/>
          <w:docGrid w:linePitch="360" w:charSpace="-4097"/>
        </w:sectPr>
      </w:pPr>
    </w:p>
    <w:p w:rsidR="005C18AF" w:rsidRDefault="00A77ECE" w:rsidP="00A77ECE">
      <w:pPr>
        <w:pStyle w:val="10"/>
        <w:numPr>
          <w:ilvl w:val="0"/>
          <w:numId w:val="10"/>
        </w:numPr>
        <w:jc w:val="center"/>
        <w:rPr>
          <w:rFonts w:ascii="Times New Roman" w:hAnsi="Times New Roman"/>
          <w:sz w:val="28"/>
          <w:szCs w:val="28"/>
        </w:rPr>
      </w:pPr>
      <w:bookmarkStart w:id="1509" w:name="_Ref514634580"/>
      <w:bookmarkStart w:id="1510" w:name="_Ref514621844"/>
      <w:bookmarkStart w:id="1511" w:name="_Ref513813395"/>
      <w:bookmarkStart w:id="1512" w:name="_Ref513812286"/>
      <w:bookmarkStart w:id="1513" w:name="_Ref513812274"/>
      <w:bookmarkStart w:id="1514" w:name="_Toc158882943"/>
      <w:r>
        <w:rPr>
          <w:rFonts w:ascii="Times New Roman" w:hAnsi="Times New Roman"/>
          <w:sz w:val="28"/>
          <w:szCs w:val="28"/>
        </w:rPr>
        <w:lastRenderedPageBreak/>
        <w:t xml:space="preserve">ПРИЛОЖЕНИЕ № 4 – СОСТАВ </w:t>
      </w:r>
      <w:r>
        <w:rPr>
          <w:rFonts w:ascii="Times New Roman" w:hAnsi="Times New Roman"/>
          <w:sz w:val="28"/>
          <w:szCs w:val="28"/>
        </w:rPr>
        <w:t>ЗАЯВКИ</w:t>
      </w:r>
      <w:bookmarkEnd w:id="1509"/>
      <w:bookmarkEnd w:id="1510"/>
      <w:bookmarkEnd w:id="1514"/>
      <w:r>
        <w:rPr>
          <w:rFonts w:ascii="Times New Roman" w:hAnsi="Times New Roman"/>
          <w:sz w:val="28"/>
          <w:szCs w:val="28"/>
        </w:rPr>
        <w:t xml:space="preserve"> </w:t>
      </w:r>
    </w:p>
    <w:p w:rsidR="005C18AF" w:rsidRDefault="00A77ECE">
      <w:pPr>
        <w:pStyle w:val="a0"/>
        <w:numPr>
          <w:ilvl w:val="0"/>
          <w:numId w:val="0"/>
        </w:numPr>
      </w:pPr>
      <w:r>
        <w:t>Заявка на участие в закупке должна состоять из первой части (окончательного предложения), второй части и ценового предложения, которые должны содержать следующие документы с учетом требований подраздела </w:t>
      </w:r>
      <w:r>
        <w:fldChar w:fldCharType="begin"/>
      </w:r>
      <w:r>
        <w:instrText xml:space="preserve"> REF _Ref514607557 \r \h </w:instrText>
      </w:r>
      <w:r>
        <w:fldChar w:fldCharType="separate"/>
      </w:r>
      <w:r w:rsidR="008C7A60">
        <w:t>4.5</w:t>
      </w:r>
      <w:r>
        <w:fldChar w:fldCharType="end"/>
      </w:r>
      <w:r>
        <w:t>, а также иных условий настоящей Документации о закупке:</w:t>
      </w:r>
    </w:p>
    <w:p w:rsidR="005C18AF" w:rsidRDefault="005C18AF">
      <w:pPr>
        <w:spacing w:after="120"/>
      </w:pPr>
    </w:p>
    <w:tbl>
      <w:tblPr>
        <w:tblW w:w="10206" w:type="dxa"/>
        <w:jc w:val="center"/>
        <w:tblLayout w:type="fixed"/>
        <w:tblLook w:val="0000" w:firstRow="0" w:lastRow="0" w:firstColumn="0" w:lastColumn="0" w:noHBand="0" w:noVBand="0"/>
      </w:tblPr>
      <w:tblGrid>
        <w:gridCol w:w="851"/>
        <w:gridCol w:w="9355"/>
      </w:tblGrid>
      <w:tr w:rsidR="005C18AF">
        <w:trPr>
          <w:trHeight w:val="32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spacing w:before="60" w:after="60"/>
              <w:jc w:val="center"/>
              <w:rPr>
                <w:bCs/>
                <w:sz w:val="24"/>
                <w:szCs w:val="24"/>
              </w:rPr>
            </w:pPr>
            <w:r>
              <w:rPr>
                <w:bCs/>
                <w:sz w:val="24"/>
                <w:szCs w:val="24"/>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spacing w:before="60" w:after="60"/>
              <w:jc w:val="center"/>
              <w:rPr>
                <w:bCs/>
                <w:iCs/>
                <w:sz w:val="24"/>
                <w:szCs w:val="24"/>
              </w:rPr>
            </w:pPr>
            <w:r>
              <w:rPr>
                <w:bCs/>
                <w:iCs/>
                <w:sz w:val="24"/>
                <w:szCs w:val="24"/>
              </w:rPr>
              <w:t>Наименование документа</w:t>
            </w:r>
          </w:p>
        </w:tc>
      </w:tr>
      <w:tr w:rsidR="005C18AF">
        <w:trPr>
          <w:trHeight w:val="32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5C18AF" w:rsidRDefault="005C18AF">
            <w:pPr>
              <w:widowControl w:val="0"/>
              <w:spacing w:before="60" w:after="60"/>
              <w:jc w:val="center"/>
              <w:rPr>
                <w:bCs/>
                <w:sz w:val="24"/>
                <w:szCs w:val="24"/>
              </w:rPr>
            </w:pPr>
          </w:p>
        </w:tc>
        <w:tc>
          <w:tcPr>
            <w:tcW w:w="9354"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spacing w:before="60" w:after="60"/>
              <w:jc w:val="left"/>
              <w:rPr>
                <w:bCs/>
                <w:iCs/>
                <w:sz w:val="24"/>
                <w:szCs w:val="24"/>
              </w:rPr>
            </w:pPr>
            <w:r>
              <w:rPr>
                <w:rFonts w:eastAsiaTheme="majorEastAsia"/>
                <w:b/>
                <w:bCs/>
              </w:rPr>
              <w:t>Первая часть:</w:t>
            </w:r>
          </w:p>
        </w:tc>
      </w:tr>
      <w:tr w:rsidR="005C18AF">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5C18AF" w:rsidRDefault="005C18AF" w:rsidP="00A77ECE">
            <w:pPr>
              <w:pStyle w:val="affc"/>
              <w:widowControl w:val="0"/>
              <w:numPr>
                <w:ilvl w:val="0"/>
                <w:numId w:val="22"/>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5C18AF" w:rsidRDefault="00A77ECE">
            <w:pPr>
              <w:widowControl w:val="0"/>
              <w:rPr>
                <w:b/>
                <w:bCs/>
              </w:rPr>
            </w:pPr>
            <w:r>
              <w:fldChar w:fldCharType="begin"/>
            </w:r>
            <w:r>
              <w:instrText xml:space="preserve"> REF _Ref514556477 \h </w:instrText>
            </w:r>
            <w:r>
              <w:fldChar w:fldCharType="separate"/>
            </w:r>
            <w:r w:rsidR="008C7A60">
              <w:rPr>
                <w:sz w:val="28"/>
              </w:rPr>
              <w:t xml:space="preserve">Техническое предложение (форма </w:t>
            </w:r>
            <w:r w:rsidR="008C7A60">
              <w:rPr>
                <w:noProof/>
                <w:sz w:val="28"/>
              </w:rPr>
              <w:t>4</w:t>
            </w:r>
            <w:r w:rsidR="008C7A60">
              <w:rPr>
                <w:sz w:val="28"/>
              </w:rPr>
              <w:t>)</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_Ref514556477 \r \h </w:instrText>
            </w:r>
            <w:r>
              <w:fldChar w:fldCharType="separate"/>
            </w:r>
            <w:r w:rsidR="008C7A60">
              <w:t>7.4</w:t>
            </w:r>
            <w:r>
              <w:fldChar w:fldCharType="end"/>
            </w:r>
            <w:r>
              <w:t>);</w:t>
            </w:r>
          </w:p>
        </w:tc>
      </w:tr>
      <w:tr w:rsidR="005C18AF">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5C18AF" w:rsidRDefault="005C18AF" w:rsidP="00A77ECE">
            <w:pPr>
              <w:pStyle w:val="affc"/>
              <w:widowControl w:val="0"/>
              <w:numPr>
                <w:ilvl w:val="0"/>
                <w:numId w:val="22"/>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5C18AF" w:rsidRDefault="00A77ECE">
            <w:pPr>
              <w:widowControl w:val="0"/>
              <w:rPr>
                <w:b/>
                <w:bCs/>
              </w:rPr>
            </w:pPr>
            <w:r>
              <w:fldChar w:fldCharType="begin"/>
            </w:r>
            <w:r>
              <w:instrText xml:space="preserve"> REF _Ref86826666 \h </w:instrText>
            </w:r>
            <w:r>
              <w:fldChar w:fldCharType="separate"/>
            </w:r>
            <w:r w:rsidR="008C7A60">
              <w:rPr>
                <w:sz w:val="28"/>
              </w:rPr>
              <w:t xml:space="preserve">Календарный график (форма </w:t>
            </w:r>
            <w:r w:rsidR="008C7A60">
              <w:rPr>
                <w:noProof/>
                <w:sz w:val="28"/>
              </w:rPr>
              <w:t>5</w:t>
            </w:r>
            <w:r w:rsidR="008C7A60">
              <w:rPr>
                <w:sz w:val="28"/>
              </w:rPr>
              <w:t>)</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_Ref86826666 \r \h </w:instrText>
            </w:r>
            <w:r>
              <w:fldChar w:fldCharType="separate"/>
            </w:r>
            <w:r w:rsidR="008C7A60">
              <w:t>7.5</w:t>
            </w:r>
            <w:r>
              <w:fldChar w:fldCharType="end"/>
            </w:r>
            <w:r>
              <w:t>);</w:t>
            </w:r>
          </w:p>
        </w:tc>
      </w:tr>
      <w:tr w:rsidR="005C18AF">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5C18AF" w:rsidRDefault="005C18AF" w:rsidP="00A77ECE">
            <w:pPr>
              <w:pStyle w:val="affc"/>
              <w:widowControl w:val="0"/>
              <w:numPr>
                <w:ilvl w:val="0"/>
                <w:numId w:val="22"/>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5C18AF" w:rsidRDefault="00A77ECE">
            <w:pPr>
              <w:widowControl w:val="0"/>
              <w:rPr>
                <w:b/>
                <w:bCs/>
              </w:rPr>
            </w:pPr>
            <w:r>
              <w:rPr>
                <w:i/>
                <w:highlight w:val="lightGray"/>
              </w:rPr>
              <w:t xml:space="preserve">[в случае, если </w:t>
            </w:r>
            <w:bookmarkStart w:id="1515" w:name="_Hlk71037407"/>
            <w:r>
              <w:rPr>
                <w:i/>
                <w:highlight w:val="lightGray"/>
              </w:rPr>
              <w:t xml:space="preserve">разделом </w:t>
            </w:r>
            <w:bookmarkEnd w:id="1515"/>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8C7A60">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первых частей заявок сведений и документов, нео</w:t>
            </w:r>
            <w:r>
              <w:rPr>
                <w:i/>
                <w:highlight w:val="lightGray"/>
              </w:rPr>
              <w:t>бходимых для осуществления оценки заявки в отношении предлагаемой к поставке продукции]</w:t>
            </w:r>
            <w:r>
              <w:rPr>
                <w:i/>
              </w:rPr>
              <w:t xml:space="preserve"> </w:t>
            </w:r>
            <w:r>
              <w:t xml:space="preserve">Документы и сведения, предоставляемые в первой части заявки исключительно для целей проведения оценки заявок (подраздел </w:t>
            </w:r>
            <w:r>
              <w:fldChar w:fldCharType="begin"/>
            </w:r>
            <w:r>
              <w:instrText xml:space="preserve"> REF _Ref516106654 \r \h </w:instrText>
            </w:r>
            <w:r>
              <w:fldChar w:fldCharType="separate"/>
            </w:r>
            <w:r w:rsidR="008C7A60">
              <w:t>4.19</w:t>
            </w:r>
            <w:r>
              <w:fldChar w:fldCharType="end"/>
            </w:r>
            <w:r>
              <w:t>);</w:t>
            </w:r>
            <w:r>
              <w:rPr>
                <w:i/>
                <w:highlight w:val="lightGray"/>
              </w:rPr>
              <w:t xml:space="preserve"> </w:t>
            </w:r>
          </w:p>
        </w:tc>
      </w:tr>
      <w:tr w:rsidR="005C18AF">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5C18AF" w:rsidRDefault="005C18AF" w:rsidP="00A77ECE">
            <w:pPr>
              <w:pStyle w:val="affc"/>
              <w:widowControl w:val="0"/>
              <w:numPr>
                <w:ilvl w:val="0"/>
                <w:numId w:val="22"/>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5C18AF" w:rsidRDefault="00A77ECE">
            <w:pPr>
              <w:widowControl w:val="0"/>
              <w:rPr>
                <w:i/>
                <w:highlight w:val="lightGray"/>
              </w:rPr>
            </w:pPr>
            <w:r>
              <w:rPr>
                <w:i/>
                <w:highlight w:val="lightGray"/>
              </w:rPr>
              <w:t>[</w:t>
            </w:r>
            <w:r>
              <w:rPr>
                <w:i/>
                <w:highlight w:val="lightGray"/>
                <w:shd w:val="clear" w:color="auto" w:fill="BFBFBF"/>
              </w:rPr>
              <w:t xml:space="preserve">только если Документацией о закупке предусмотрен дополнительный этап «Проведение обсуждения заявок» (пункт </w:t>
            </w:r>
            <w:r>
              <w:rPr>
                <w:i/>
                <w:highlight w:val="lightGray"/>
                <w:shd w:val="clear" w:color="auto" w:fill="BFBFBF"/>
              </w:rPr>
              <w:fldChar w:fldCharType="begin"/>
            </w:r>
            <w:r>
              <w:rPr>
                <w:i/>
                <w:highlight w:val="lightGray"/>
                <w:shd w:val="clear" w:color="auto" w:fill="BFBFBF"/>
              </w:rPr>
              <w:instrText xml:space="preserve"> REF _Ref249859545 \w \h </w:instrText>
            </w:r>
            <w:r>
              <w:rPr>
                <w:i/>
                <w:highlight w:val="lightGray"/>
                <w:shd w:val="clear" w:color="auto" w:fill="BFBFBF"/>
              </w:rPr>
            </w:r>
            <w:r>
              <w:rPr>
                <w:i/>
                <w:highlight w:val="lightGray"/>
                <w:shd w:val="clear" w:color="auto" w:fill="BFBFBF"/>
              </w:rPr>
              <w:fldChar w:fldCharType="separate"/>
            </w:r>
            <w:r w:rsidR="008C7A60">
              <w:rPr>
                <w:i/>
                <w:highlight w:val="lightGray"/>
                <w:shd w:val="clear" w:color="auto" w:fill="BFBFBF"/>
              </w:rPr>
              <w:t>1.2.19</w:t>
            </w:r>
            <w:r>
              <w:rPr>
                <w:i/>
                <w:highlight w:val="lightGray"/>
                <w:shd w:val="clear" w:color="auto" w:fill="BFBFBF"/>
              </w:rPr>
              <w:fldChar w:fldCharType="end"/>
            </w:r>
            <w:r>
              <w:rPr>
                <w:i/>
                <w:highlight w:val="lightGray"/>
                <w:shd w:val="clear" w:color="auto" w:fill="BFBFBF"/>
              </w:rPr>
              <w:t>) и у Участника есть предложения на обсуждение</w:t>
            </w:r>
            <w:r>
              <w:rPr>
                <w:i/>
                <w:highlight w:val="lightGray"/>
              </w:rPr>
              <w:t>]</w:t>
            </w:r>
          </w:p>
          <w:p w:rsidR="005C18AF" w:rsidRDefault="00A77ECE">
            <w:pPr>
              <w:widowControl w:val="0"/>
              <w:rPr>
                <w:i/>
                <w:highlight w:val="lightGray"/>
                <w:shd w:val="clear" w:color="auto" w:fill="BFBFBF"/>
              </w:rPr>
            </w:pPr>
            <w:r>
              <w:fldChar w:fldCharType="begin"/>
            </w:r>
            <w:r>
              <w:instrText xml:space="preserve"> REF _Ref124962720 \h </w:instrText>
            </w:r>
            <w:r>
              <w:fldChar w:fldCharType="separate"/>
            </w:r>
            <w:r w:rsidR="008C7A60">
              <w:rPr>
                <w:sz w:val="28"/>
              </w:rPr>
              <w:t xml:space="preserve">Предложения на обсуждение заявок (форма </w:t>
            </w:r>
            <w:r w:rsidR="008C7A60">
              <w:rPr>
                <w:noProof/>
                <w:sz w:val="28"/>
              </w:rPr>
              <w:t>10</w:t>
            </w:r>
            <w:r w:rsidR="008C7A60">
              <w:rPr>
                <w:sz w:val="28"/>
              </w:rPr>
              <w:t>)</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_Ref124962720 \w \h </w:instrText>
            </w:r>
            <w:r>
              <w:fldChar w:fldCharType="separate"/>
            </w:r>
            <w:r w:rsidR="008C7A60">
              <w:t>7.13</w:t>
            </w:r>
            <w:r>
              <w:fldChar w:fldCharType="end"/>
            </w:r>
            <w:r>
              <w:t>);</w:t>
            </w:r>
          </w:p>
        </w:tc>
      </w:tr>
      <w:tr w:rsidR="005C18AF">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5C18AF" w:rsidRDefault="005C18AF">
            <w:pPr>
              <w:widowControl w:val="0"/>
              <w:ind w:left="360"/>
              <w:jc w:val="center"/>
              <w:rPr>
                <w:bCs/>
              </w:rPr>
            </w:pPr>
          </w:p>
        </w:tc>
        <w:tc>
          <w:tcPr>
            <w:tcW w:w="9354" w:type="dxa"/>
            <w:tcBorders>
              <w:top w:val="single" w:sz="4" w:space="0" w:color="000000"/>
              <w:left w:val="single" w:sz="4" w:space="0" w:color="000000"/>
              <w:bottom w:val="single" w:sz="4" w:space="0" w:color="000000"/>
              <w:right w:val="single" w:sz="4" w:space="0" w:color="000000"/>
            </w:tcBorders>
          </w:tcPr>
          <w:p w:rsidR="005C18AF" w:rsidRDefault="00A77ECE">
            <w:pPr>
              <w:widowControl w:val="0"/>
              <w:rPr>
                <w:b/>
                <w:bCs/>
              </w:rPr>
            </w:pPr>
            <w:r>
              <w:rPr>
                <w:rFonts w:eastAsiaTheme="majorEastAsia"/>
                <w:b/>
                <w:bCs/>
              </w:rPr>
              <w:t xml:space="preserve">Вторая часть: </w:t>
            </w:r>
          </w:p>
        </w:tc>
      </w:tr>
      <w:tr w:rsidR="005C18AF">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5C18AF" w:rsidRDefault="005C18AF" w:rsidP="00A77ECE">
            <w:pPr>
              <w:pStyle w:val="affc"/>
              <w:widowControl w:val="0"/>
              <w:numPr>
                <w:ilvl w:val="0"/>
                <w:numId w:val="22"/>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5C18AF" w:rsidRDefault="00A77ECE">
            <w:pPr>
              <w:widowControl w:val="0"/>
              <w:rPr>
                <w:b/>
                <w:bCs/>
              </w:rPr>
            </w:pPr>
            <w:r>
              <w:fldChar w:fldCharType="begin"/>
            </w:r>
            <w:r>
              <w:instrText xml:space="preserve"> REF _Ref55336310 \h </w:instrText>
            </w:r>
            <w:r>
              <w:fldChar w:fldCharType="separate"/>
            </w:r>
            <w:r w:rsidR="008C7A60">
              <w:rPr>
                <w:sz w:val="28"/>
              </w:rPr>
              <w:t xml:space="preserve">Письмо о подаче оферты (форма </w:t>
            </w:r>
            <w:r w:rsidR="008C7A60">
              <w:rPr>
                <w:noProof/>
                <w:sz w:val="28"/>
              </w:rPr>
              <w:t>2</w:t>
            </w:r>
            <w:r w:rsidR="008C7A60">
              <w:rPr>
                <w:sz w:val="28"/>
              </w:rPr>
              <w:t>)</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w:instrText>
            </w:r>
            <w:r>
              <w:instrText xml:space="preserve">ef55336310 \r \h </w:instrText>
            </w:r>
            <w:r>
              <w:fldChar w:fldCharType="separate"/>
            </w:r>
            <w:r w:rsidR="008C7A60">
              <w:t>7.2</w:t>
            </w:r>
            <w:r>
              <w:fldChar w:fldCharType="end"/>
            </w:r>
            <w:r>
              <w:t>);</w:t>
            </w:r>
          </w:p>
        </w:tc>
      </w:tr>
      <w:tr w:rsidR="005C18AF">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5C18AF" w:rsidRDefault="005C18AF" w:rsidP="00A77ECE">
            <w:pPr>
              <w:pStyle w:val="affc"/>
              <w:widowControl w:val="0"/>
              <w:numPr>
                <w:ilvl w:val="0"/>
                <w:numId w:val="22"/>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5C18AF" w:rsidRDefault="00A77ECE">
            <w:pPr>
              <w:widowControl w:val="0"/>
              <w:rPr>
                <w:b/>
                <w:bCs/>
              </w:rPr>
            </w:pPr>
            <w:r>
              <w:fldChar w:fldCharType="begin"/>
            </w:r>
            <w:r>
              <w:instrText xml:space="preserve"> REF _Ref55336359 \h </w:instrText>
            </w:r>
            <w:r>
              <w:fldChar w:fldCharType="separate"/>
            </w:r>
            <w:r w:rsidR="008C7A60">
              <w:rPr>
                <w:sz w:val="28"/>
              </w:rPr>
              <w:t xml:space="preserve">Анкета Участника (форма </w:t>
            </w:r>
            <w:r w:rsidR="008C7A60">
              <w:rPr>
                <w:noProof/>
                <w:sz w:val="28"/>
              </w:rPr>
              <w:t>6</w:t>
            </w:r>
            <w:r w:rsidR="008C7A60">
              <w:rPr>
                <w:sz w:val="28"/>
              </w:rPr>
              <w:t>)</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_Ref55335823 \r \h </w:instrText>
            </w:r>
            <w:r>
              <w:fldChar w:fldCharType="separate"/>
            </w:r>
            <w:r w:rsidR="008C7A60">
              <w:t>7.6</w:t>
            </w:r>
            <w:r>
              <w:fldChar w:fldCharType="end"/>
            </w:r>
            <w:r>
              <w:t>);</w:t>
            </w:r>
          </w:p>
        </w:tc>
      </w:tr>
      <w:tr w:rsidR="005C18AF">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5C18AF" w:rsidRDefault="005C18AF" w:rsidP="00A77ECE">
            <w:pPr>
              <w:pStyle w:val="affc"/>
              <w:widowControl w:val="0"/>
              <w:numPr>
                <w:ilvl w:val="0"/>
                <w:numId w:val="22"/>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5C18AF" w:rsidRDefault="00A77ECE">
            <w:pPr>
              <w:widowControl w:val="0"/>
            </w:pP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Pr>
                <w:bCs/>
                <w:i/>
              </w:rPr>
              <w:t xml:space="preserve">: </w:t>
            </w:r>
            <w:r>
              <w:t>Копии документов, подтверждающих соответствие предлагаемой к поставке</w:t>
            </w:r>
            <w:r>
              <w:t xml:space="preserve"> продукции требованиям, установленным в Технических требованиях Заказчика (Приложение №1 к настоящей Документации о закупке);</w:t>
            </w:r>
          </w:p>
        </w:tc>
      </w:tr>
      <w:tr w:rsidR="005C18AF">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5C18AF" w:rsidRDefault="005C18AF" w:rsidP="00A77ECE">
            <w:pPr>
              <w:pStyle w:val="affc"/>
              <w:widowControl w:val="0"/>
              <w:numPr>
                <w:ilvl w:val="0"/>
                <w:numId w:val="22"/>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5C18AF" w:rsidRDefault="00A77ECE">
            <w:pPr>
              <w:widowControl w:val="0"/>
            </w:pPr>
            <w:r>
              <w:t xml:space="preserve">Документы, подтверждающие соответствие Участника обязательным </w:t>
            </w:r>
            <w:r>
              <w:lastRenderedPageBreak/>
              <w:t xml:space="preserve">требованиям настоящей Документации о закупке, а также необходимые </w:t>
            </w:r>
            <w:r>
              <w:t xml:space="preserve">для прохождения (при необходимости) процедуры Аккредитации (подраздел </w:t>
            </w:r>
            <w:r>
              <w:fldChar w:fldCharType="begin"/>
            </w:r>
            <w:r>
              <w:instrText xml:space="preserve"> REF _Ref514617948 \r \h </w:instrText>
            </w:r>
            <w:r>
              <w:fldChar w:fldCharType="separate"/>
            </w:r>
            <w:r w:rsidR="008C7A60">
              <w:t>10.1</w:t>
            </w:r>
            <w:r>
              <w:fldChar w:fldCharType="end"/>
            </w:r>
            <w:r>
              <w:t>);</w:t>
            </w:r>
          </w:p>
        </w:tc>
      </w:tr>
      <w:tr w:rsidR="005C18AF">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5C18AF" w:rsidRDefault="005C18AF" w:rsidP="00A77ECE">
            <w:pPr>
              <w:pStyle w:val="affc"/>
              <w:widowControl w:val="0"/>
              <w:numPr>
                <w:ilvl w:val="0"/>
                <w:numId w:val="22"/>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5C18AF" w:rsidRDefault="00A77ECE">
            <w:pPr>
              <w:widowControl w:val="0"/>
            </w:pPr>
            <w:r>
              <w:t>Документы, подтверждающие соответствие Участника специальным требованиям настоящей До</w:t>
            </w:r>
            <w:r>
              <w:t xml:space="preserve">кументации о закупке (подраздел </w:t>
            </w:r>
            <w:r>
              <w:fldChar w:fldCharType="begin"/>
            </w:r>
            <w:r>
              <w:instrText xml:space="preserve"> REF _Ref514617996 \r \h </w:instrText>
            </w:r>
            <w:r>
              <w:fldChar w:fldCharType="separate"/>
            </w:r>
            <w:r w:rsidR="008C7A60">
              <w:t>10.2</w:t>
            </w:r>
            <w:r>
              <w:fldChar w:fldCharType="end"/>
            </w:r>
            <w:r>
              <w:t>);</w:t>
            </w:r>
          </w:p>
        </w:tc>
      </w:tr>
      <w:tr w:rsidR="005C18AF">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5C18AF" w:rsidRDefault="005C18AF" w:rsidP="00A77ECE">
            <w:pPr>
              <w:pStyle w:val="affc"/>
              <w:widowControl w:val="0"/>
              <w:numPr>
                <w:ilvl w:val="0"/>
                <w:numId w:val="22"/>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5C18AF" w:rsidRDefault="00A77ECE">
            <w:pPr>
              <w:widowControl w:val="0"/>
            </w:pPr>
            <w:r>
              <w:rPr>
                <w:i/>
                <w:highlight w:val="lightGray"/>
              </w:rPr>
              <w:t>[в случае если заявка подается Коллективным участником]</w:t>
            </w:r>
            <w:r>
              <w:rPr>
                <w:i/>
              </w:rPr>
              <w:t xml:space="preserve"> </w:t>
            </w:r>
            <w:r>
              <w:t>Документы, подтверждающие соответствие Коллективного участника треб</w:t>
            </w:r>
            <w:r>
              <w:t xml:space="preserve">ованиям настоящей Документации о закупке (подраздел </w:t>
            </w:r>
            <w:r>
              <w:fldChar w:fldCharType="begin"/>
            </w:r>
            <w:r>
              <w:instrText xml:space="preserve"> REF _Ref514618008 \r \h </w:instrText>
            </w:r>
            <w:r>
              <w:fldChar w:fldCharType="separate"/>
            </w:r>
            <w:r w:rsidR="008C7A60">
              <w:t>10.3</w:t>
            </w:r>
            <w:r>
              <w:fldChar w:fldCharType="end"/>
            </w:r>
            <w:r>
              <w:t>);</w:t>
            </w:r>
          </w:p>
        </w:tc>
      </w:tr>
      <w:tr w:rsidR="005C18AF">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5C18AF" w:rsidRDefault="005C18AF" w:rsidP="00A77ECE">
            <w:pPr>
              <w:pStyle w:val="affc"/>
              <w:widowControl w:val="0"/>
              <w:numPr>
                <w:ilvl w:val="0"/>
                <w:numId w:val="22"/>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5C18AF" w:rsidRDefault="00A77ECE">
            <w:pPr>
              <w:widowControl w:val="0"/>
            </w:pPr>
            <w:r>
              <w:rPr>
                <w:i/>
                <w:highlight w:val="lightGray"/>
              </w:rPr>
              <w:t xml:space="preserve">[в случае если заявка подается Генеральным подрядчиком и в пункте </w:t>
            </w:r>
            <w:r>
              <w:fldChar w:fldCharType="begin"/>
            </w:r>
            <w:r>
              <w:instrText xml:space="preserve"> REF _Ref384632108 \w \h </w:instrText>
            </w:r>
            <w:r>
              <w:fldChar w:fldCharType="separate"/>
            </w:r>
            <w:r w:rsidR="008C7A60">
              <w:t>1.2.26</w:t>
            </w:r>
            <w:r>
              <w:fldChar w:fldCharType="end"/>
            </w:r>
            <w:r>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t>Документы, подтверждающие соответ</w:t>
            </w:r>
            <w:r>
              <w:t xml:space="preserve">ствие Генерального подрядчика требованиям настоящей Документации о закупке (подраздел </w:t>
            </w:r>
            <w:r>
              <w:fldChar w:fldCharType="begin"/>
            </w:r>
            <w:r>
              <w:instrText xml:space="preserve"> REF _Ref514618013 \r \h </w:instrText>
            </w:r>
            <w:r>
              <w:fldChar w:fldCharType="separate"/>
            </w:r>
            <w:r w:rsidR="008C7A60">
              <w:t>10.4</w:t>
            </w:r>
            <w:r>
              <w:fldChar w:fldCharType="end"/>
            </w:r>
            <w:r>
              <w:t>);</w:t>
            </w:r>
          </w:p>
        </w:tc>
      </w:tr>
      <w:tr w:rsidR="005C18AF">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5C18AF" w:rsidRDefault="005C18AF" w:rsidP="00A77ECE">
            <w:pPr>
              <w:pStyle w:val="affc"/>
              <w:widowControl w:val="0"/>
              <w:numPr>
                <w:ilvl w:val="0"/>
                <w:numId w:val="22"/>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5C18AF" w:rsidRDefault="00A77ECE">
            <w:pPr>
              <w:widowControl w:val="0"/>
              <w:rPr>
                <w:i/>
                <w:highlight w:val="lightGray"/>
              </w:rPr>
            </w:pPr>
            <w:r>
              <w:rPr>
                <w:i/>
                <w:highlight w:val="lightGray"/>
              </w:rPr>
              <w:t xml:space="preserve">[В случае, если разделом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8C7A60">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w:t>
            </w:r>
            <w:r>
              <w:rPr>
                <w:i/>
                <w:highlight w:val="lightGray"/>
              </w:rPr>
              <w:t xml:space="preserve">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8C7A60">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8C7A60">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w:instrText>
            </w:r>
            <w:r>
              <w:rPr>
                <w:i/>
                <w:highlight w:val="lightGray"/>
              </w:rPr>
              <w:instrText xml:space="preserve">00936368 \r \h </w:instrText>
            </w:r>
            <w:r>
              <w:rPr>
                <w:i/>
                <w:highlight w:val="lightGray"/>
              </w:rPr>
            </w:r>
            <w:r>
              <w:rPr>
                <w:i/>
                <w:highlight w:val="lightGray"/>
              </w:rPr>
              <w:fldChar w:fldCharType="separate"/>
            </w:r>
            <w:r w:rsidR="008C7A60">
              <w:rPr>
                <w:i/>
                <w:highlight w:val="lightGray"/>
              </w:rPr>
              <w:t>7.9</w:t>
            </w:r>
            <w:r>
              <w:rPr>
                <w:i/>
                <w:highlight w:val="lightGray"/>
              </w:rPr>
              <w:fldChar w:fldCharType="end"/>
            </w:r>
            <w:r>
              <w:rPr>
                <w:i/>
                <w:highlight w:val="lightGray"/>
              </w:rPr>
              <w:t>]</w:t>
            </w:r>
            <w:r>
              <w:t xml:space="preserve"> Документы и сведения, предоставляемые во второй части заявки исключительно для целей проведения оценки заявок (подраздел </w:t>
            </w:r>
            <w:r>
              <w:fldChar w:fldCharType="begin"/>
            </w:r>
            <w:r>
              <w:instrText xml:space="preserve"> REF _Ref516106654 \r \h </w:instrText>
            </w:r>
            <w:r>
              <w:fldChar w:fldCharType="separate"/>
            </w:r>
            <w:r w:rsidR="008C7A60">
              <w:t>4.19</w:t>
            </w:r>
            <w:r>
              <w:fldChar w:fldCharType="end"/>
            </w:r>
            <w:r>
              <w:t>);</w:t>
            </w:r>
          </w:p>
        </w:tc>
      </w:tr>
      <w:tr w:rsidR="005C18AF">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5C18AF" w:rsidRDefault="005C18AF" w:rsidP="00A77ECE">
            <w:pPr>
              <w:pStyle w:val="affc"/>
              <w:widowControl w:val="0"/>
              <w:numPr>
                <w:ilvl w:val="0"/>
                <w:numId w:val="22"/>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5C18AF" w:rsidRDefault="00A77ECE">
            <w:pPr>
              <w:widowControl w:val="0"/>
              <w:rPr>
                <w:i/>
                <w:highlight w:val="lightGray"/>
              </w:rPr>
            </w:pPr>
            <w:r>
              <w:rPr>
                <w:i/>
                <w:highlight w:val="lightGray"/>
              </w:rPr>
              <w:t xml:space="preserve">[при наличии в пункте </w:t>
            </w:r>
            <w:r>
              <w:fldChar w:fldCharType="begin"/>
            </w:r>
            <w:r>
              <w:instrText xml:space="preserve"> REF _Ref249865292 \r \h </w:instrText>
            </w:r>
            <w:r>
              <w:fldChar w:fldCharType="separate"/>
            </w:r>
            <w:r w:rsidR="008C7A60">
              <w:t>1.2.13</w:t>
            </w:r>
            <w:r>
              <w:fldChar w:fldCharType="end"/>
            </w:r>
            <w:r>
              <w:rPr>
                <w:i/>
                <w:highlight w:val="lightGray"/>
              </w:rPr>
              <w:t xml:space="preserve"> требований к обеспечению заявки]</w:t>
            </w:r>
            <w:r>
              <w:rPr>
                <w:i/>
              </w:rPr>
              <w:t xml:space="preserve">: </w:t>
            </w:r>
            <w:r>
              <w:t>Копия</w:t>
            </w:r>
            <w:r>
              <w:rPr>
                <w:i/>
              </w:rPr>
              <w:t xml:space="preserve"> </w:t>
            </w:r>
            <w:r>
              <w:t xml:space="preserve">независимой гарантии – в </w:t>
            </w:r>
            <w:r>
              <w:t>случае отсутствия внесенных Участником денежных средств на специальный банковский счет;</w:t>
            </w:r>
          </w:p>
        </w:tc>
      </w:tr>
      <w:tr w:rsidR="005C18AF">
        <w:trPr>
          <w:trHeight w:val="32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5C18AF" w:rsidRDefault="005C18AF">
            <w:pPr>
              <w:widowControl w:val="0"/>
              <w:spacing w:before="60" w:after="60"/>
              <w:jc w:val="center"/>
              <w:rPr>
                <w:bCs/>
                <w:sz w:val="24"/>
                <w:szCs w:val="24"/>
              </w:rPr>
            </w:pPr>
          </w:p>
        </w:tc>
        <w:tc>
          <w:tcPr>
            <w:tcW w:w="9354"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spacing w:before="60" w:after="60"/>
              <w:jc w:val="left"/>
              <w:rPr>
                <w:bCs/>
                <w:iCs/>
                <w:sz w:val="24"/>
                <w:szCs w:val="24"/>
              </w:rPr>
            </w:pPr>
            <w:r>
              <w:rPr>
                <w:rFonts w:eastAsiaTheme="majorEastAsia"/>
                <w:b/>
                <w:bCs/>
              </w:rPr>
              <w:t>Ценовое предложение:</w:t>
            </w:r>
          </w:p>
        </w:tc>
      </w:tr>
      <w:tr w:rsidR="005C18AF">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5C18AF" w:rsidRDefault="005C18AF" w:rsidP="00A77ECE">
            <w:pPr>
              <w:pStyle w:val="affc"/>
              <w:widowControl w:val="0"/>
              <w:numPr>
                <w:ilvl w:val="0"/>
                <w:numId w:val="22"/>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5C18AF" w:rsidRDefault="00A77ECE">
            <w:pPr>
              <w:widowControl w:val="0"/>
              <w:rPr>
                <w:b/>
                <w:bCs/>
              </w:rPr>
            </w:pPr>
            <w:r>
              <w:fldChar w:fldCharType="begin"/>
            </w:r>
            <w:r>
              <w:instrText xml:space="preserve"> REF _Ref55335818 \h </w:instrText>
            </w:r>
            <w:r>
              <w:fldChar w:fldCharType="separate"/>
            </w:r>
            <w:r w:rsidR="008C7A60">
              <w:rPr>
                <w:sz w:val="28"/>
              </w:rPr>
              <w:t xml:space="preserve">Коммерческое предложение (форма </w:t>
            </w:r>
            <w:r w:rsidR="008C7A60">
              <w:rPr>
                <w:noProof/>
                <w:sz w:val="28"/>
              </w:rPr>
              <w:t>3</w:t>
            </w:r>
            <w:r w:rsidR="008C7A60">
              <w:rPr>
                <w:sz w:val="28"/>
              </w:rPr>
              <w:t>)</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_Ref55335818 \r \h </w:instrText>
            </w:r>
            <w:r>
              <w:fldChar w:fldCharType="separate"/>
            </w:r>
            <w:r w:rsidR="008C7A60">
              <w:t>7.3</w:t>
            </w:r>
            <w:r>
              <w:fldChar w:fldCharType="end"/>
            </w:r>
            <w:r>
              <w:t>);</w:t>
            </w:r>
          </w:p>
        </w:tc>
      </w:tr>
    </w:tbl>
    <w:p w:rsidR="005C18AF" w:rsidRDefault="00A77ECE">
      <w:pPr>
        <w:pStyle w:val="a0"/>
        <w:numPr>
          <w:ilvl w:val="0"/>
          <w:numId w:val="0"/>
        </w:numPr>
        <w:sectPr w:rsidR="005C18AF">
          <w:footerReference w:type="default" r:id="rId65"/>
          <w:footerReference w:type="first" r:id="rId66"/>
          <w:pgSz w:w="11906" w:h="16838"/>
          <w:pgMar w:top="851" w:right="567" w:bottom="1418" w:left="1134" w:header="0" w:footer="737" w:gutter="0"/>
          <w:cols w:space="720"/>
          <w:formProt w:val="0"/>
          <w:titlePg/>
          <w:docGrid w:linePitch="360" w:charSpace="-4097"/>
        </w:sectPr>
      </w:pPr>
      <w:r>
        <w:t xml:space="preserve">В случае если по каким-либо причинам Участник не может предоставить какой-либо из требуемых документов, он может в составе заявки приложить </w:t>
      </w:r>
      <w:r>
        <w:t>составленную в произвольной форме справку, объясняющую причину отсутствия требуемого документа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w:t>
      </w:r>
      <w:r>
        <w:t>ению требуемого документа).</w:t>
      </w:r>
      <w:r>
        <w:br w:type="page"/>
      </w:r>
    </w:p>
    <w:p w:rsidR="005C18AF" w:rsidRDefault="00A77ECE" w:rsidP="00A77ECE">
      <w:pPr>
        <w:pStyle w:val="10"/>
        <w:pageBreakBefore w:val="0"/>
        <w:numPr>
          <w:ilvl w:val="0"/>
          <w:numId w:val="10"/>
        </w:numPr>
        <w:jc w:val="center"/>
        <w:rPr>
          <w:rFonts w:ascii="Times New Roman" w:hAnsi="Times New Roman"/>
          <w:sz w:val="28"/>
          <w:szCs w:val="28"/>
        </w:rPr>
      </w:pPr>
      <w:bookmarkStart w:id="1516" w:name="_Ref384117211"/>
      <w:bookmarkStart w:id="1517" w:name="_Ref514656489"/>
      <w:bookmarkStart w:id="1518" w:name="_Ref514631923"/>
      <w:bookmarkStart w:id="1519" w:name="_Ref514603898"/>
      <w:bookmarkStart w:id="1520" w:name="_Ref514603893"/>
      <w:bookmarkStart w:id="1521" w:name="_Toc158882944"/>
      <w:r>
        <w:rPr>
          <w:rFonts w:ascii="Times New Roman" w:hAnsi="Times New Roman"/>
          <w:sz w:val="28"/>
          <w:szCs w:val="28"/>
        </w:rPr>
        <w:lastRenderedPageBreak/>
        <w:t>ПРИЛОЖЕНИЕ № 5 –</w:t>
      </w:r>
      <w:bookmarkEnd w:id="1516"/>
      <w:r>
        <w:rPr>
          <w:rFonts w:ascii="Times New Roman" w:hAnsi="Times New Roman"/>
          <w:sz w:val="28"/>
          <w:szCs w:val="28"/>
        </w:rPr>
        <w:t xml:space="preserve"> ОТБОРОЧНЫЕ КРИТЕРИИ РАССМОТРЕНИЯ ЗАЯВОК</w:t>
      </w:r>
      <w:bookmarkEnd w:id="1462"/>
      <w:bookmarkEnd w:id="1463"/>
      <w:bookmarkEnd w:id="1511"/>
      <w:bookmarkEnd w:id="1512"/>
      <w:bookmarkEnd w:id="1513"/>
      <w:bookmarkEnd w:id="1517"/>
      <w:bookmarkEnd w:id="1518"/>
      <w:bookmarkEnd w:id="1519"/>
      <w:bookmarkEnd w:id="1520"/>
      <w:bookmarkEnd w:id="1521"/>
      <w:r>
        <w:rPr>
          <w:rFonts w:ascii="Times New Roman" w:hAnsi="Times New Roman"/>
          <w:sz w:val="28"/>
          <w:szCs w:val="28"/>
        </w:rPr>
        <w:t xml:space="preserve"> </w:t>
      </w:r>
    </w:p>
    <w:p w:rsidR="005C18AF" w:rsidRDefault="00A77ECE">
      <w:pPr>
        <w:pStyle w:val="20"/>
        <w:tabs>
          <w:tab w:val="left" w:pos="1134"/>
        </w:tabs>
        <w:ind w:left="1134"/>
      </w:pPr>
      <w:bookmarkStart w:id="1522" w:name="_Toc515631724"/>
      <w:bookmarkStart w:id="1523" w:name="_Toc515631019"/>
      <w:bookmarkStart w:id="1524" w:name="_Toc158882945"/>
      <w:bookmarkEnd w:id="1522"/>
      <w:bookmarkEnd w:id="1523"/>
      <w:r>
        <w:rPr>
          <w:sz w:val="28"/>
          <w:szCs w:val="28"/>
        </w:rPr>
        <w:t>Отборочные</w:t>
      </w:r>
      <w:r>
        <w:t xml:space="preserve"> </w:t>
      </w:r>
      <w:r>
        <w:rPr>
          <w:sz w:val="28"/>
        </w:rPr>
        <w:t>критерии рассмотрения первых частей заявок (первых частей окончательных предложений Участников):</w:t>
      </w:r>
      <w:bookmarkEnd w:id="1524"/>
    </w:p>
    <w:tbl>
      <w:tblPr>
        <w:tblW w:w="14317" w:type="dxa"/>
        <w:tblInd w:w="-5" w:type="dxa"/>
        <w:tblLayout w:type="fixed"/>
        <w:tblLook w:val="04A0" w:firstRow="1" w:lastRow="0" w:firstColumn="1" w:lastColumn="0" w:noHBand="0" w:noVBand="1"/>
      </w:tblPr>
      <w:tblGrid>
        <w:gridCol w:w="993"/>
        <w:gridCol w:w="9923"/>
        <w:gridCol w:w="1842"/>
        <w:gridCol w:w="1559"/>
      </w:tblGrid>
      <w:tr w:rsidR="005C18AF">
        <w:trPr>
          <w:cantSplit/>
          <w:trHeight w:val="419"/>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ind w:left="-105" w:right="-114"/>
              <w:jc w:val="center"/>
              <w:rPr>
                <w:bCs/>
                <w:sz w:val="20"/>
                <w:szCs w:val="20"/>
              </w:rPr>
            </w:pPr>
            <w:r>
              <w:rPr>
                <w:bCs/>
                <w:sz w:val="20"/>
                <w:szCs w:val="20"/>
              </w:rPr>
              <w:t>Номер критерия</w:t>
            </w:r>
          </w:p>
        </w:tc>
        <w:tc>
          <w:tcPr>
            <w:tcW w:w="9922" w:type="dxa"/>
            <w:vMerge w:val="restart"/>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jc w:val="center"/>
              <w:rPr>
                <w:bCs/>
                <w:sz w:val="20"/>
                <w:szCs w:val="20"/>
              </w:rPr>
            </w:pPr>
            <w:r>
              <w:rPr>
                <w:bCs/>
                <w:sz w:val="20"/>
                <w:szCs w:val="20"/>
              </w:rPr>
              <w:t>Наименование отборочного критерия</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ind w:left="-110" w:right="-113"/>
              <w:jc w:val="center"/>
              <w:rPr>
                <w:bCs/>
                <w:sz w:val="20"/>
                <w:szCs w:val="20"/>
              </w:rPr>
            </w:pPr>
            <w:r>
              <w:rPr>
                <w:bCs/>
                <w:sz w:val="20"/>
                <w:szCs w:val="20"/>
              </w:rPr>
              <w:t>Номер пункта</w:t>
            </w:r>
            <w:r>
              <w:rPr>
                <w:bCs/>
                <w:sz w:val="20"/>
                <w:szCs w:val="20"/>
              </w:rPr>
              <w:t xml:space="preserve"> Документации о закупке</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ind w:left="-111" w:right="-111"/>
              <w:jc w:val="center"/>
              <w:rPr>
                <w:bCs/>
                <w:sz w:val="20"/>
                <w:szCs w:val="20"/>
              </w:rPr>
            </w:pPr>
            <w:r>
              <w:rPr>
                <w:bCs/>
                <w:sz w:val="20"/>
                <w:szCs w:val="20"/>
              </w:rPr>
              <w:t xml:space="preserve">Направления оценки заявок* </w:t>
            </w:r>
          </w:p>
        </w:tc>
      </w:tr>
      <w:tr w:rsidR="005C18AF">
        <w:trPr>
          <w:cantSplit/>
          <w:trHeight w:val="419"/>
        </w:trPr>
        <w:tc>
          <w:tcPr>
            <w:tcW w:w="993" w:type="dxa"/>
            <w:vMerge/>
            <w:tcBorders>
              <w:top w:val="single" w:sz="4" w:space="0" w:color="000000"/>
              <w:left w:val="single" w:sz="4" w:space="0" w:color="000000"/>
              <w:bottom w:val="single" w:sz="4" w:space="0" w:color="000000"/>
              <w:right w:val="single" w:sz="4" w:space="0" w:color="000000"/>
            </w:tcBorders>
            <w:vAlign w:val="center"/>
          </w:tcPr>
          <w:p w:rsidR="005C18AF" w:rsidRDefault="005C18AF">
            <w:pPr>
              <w:widowControl w:val="0"/>
              <w:jc w:val="left"/>
              <w:rPr>
                <w:b/>
                <w:bCs/>
                <w:sz w:val="20"/>
              </w:rPr>
            </w:pPr>
          </w:p>
        </w:tc>
        <w:tc>
          <w:tcPr>
            <w:tcW w:w="9922" w:type="dxa"/>
            <w:vMerge/>
            <w:tcBorders>
              <w:top w:val="single" w:sz="4" w:space="0" w:color="000000"/>
              <w:left w:val="single" w:sz="4" w:space="0" w:color="000000"/>
              <w:bottom w:val="single" w:sz="4" w:space="0" w:color="000000"/>
              <w:right w:val="single" w:sz="4" w:space="0" w:color="000000"/>
            </w:tcBorders>
            <w:vAlign w:val="center"/>
          </w:tcPr>
          <w:p w:rsidR="005C18AF" w:rsidRDefault="005C18AF">
            <w:pPr>
              <w:widowControl w:val="0"/>
              <w:jc w:val="left"/>
              <w:rPr>
                <w:b/>
                <w:bCs/>
                <w:i/>
                <w:iCs/>
                <w:sz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5C18AF" w:rsidRDefault="005C18AF">
            <w:pPr>
              <w:widowControl w:val="0"/>
              <w:jc w:val="left"/>
              <w:rPr>
                <w:b/>
                <w:bCs/>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5C18AF" w:rsidRDefault="005C18AF">
            <w:pPr>
              <w:widowControl w:val="0"/>
              <w:jc w:val="left"/>
              <w:rPr>
                <w:b/>
                <w:bCs/>
                <w:sz w:val="20"/>
              </w:rPr>
            </w:pPr>
          </w:p>
        </w:tc>
      </w:tr>
      <w:tr w:rsidR="005C18AF">
        <w:trPr>
          <w:cantSplit/>
        </w:trPr>
        <w:tc>
          <w:tcPr>
            <w:tcW w:w="993" w:type="dxa"/>
            <w:tcBorders>
              <w:top w:val="single" w:sz="4" w:space="0" w:color="000000"/>
              <w:left w:val="single" w:sz="4" w:space="0" w:color="000000"/>
              <w:bottom w:val="single" w:sz="4" w:space="0" w:color="000000"/>
              <w:right w:val="single" w:sz="4" w:space="0" w:color="000000"/>
            </w:tcBorders>
          </w:tcPr>
          <w:p w:rsidR="005C18AF" w:rsidRDefault="005C18AF">
            <w:pPr>
              <w:widowControl w:val="0"/>
              <w:rPr>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rPr>
                <w:rFonts w:eastAsia="MS Mincho"/>
                <w:sz w:val="24"/>
                <w:szCs w:val="24"/>
              </w:rPr>
            </w:pPr>
            <w:r>
              <w:rPr>
                <w:b/>
                <w:bCs/>
                <w:sz w:val="24"/>
                <w:szCs w:val="24"/>
              </w:rPr>
              <w:t>Состав и правильность оформления первой части заявки</w:t>
            </w:r>
            <w:r>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jc w:val="center"/>
              <w:rPr>
                <w:b/>
                <w:bCs/>
                <w:sz w:val="24"/>
                <w:szCs w:val="24"/>
              </w:rPr>
            </w:pPr>
            <w:r>
              <w:rPr>
                <w:b/>
                <w:bCs/>
                <w:sz w:val="24"/>
                <w:szCs w:val="24"/>
              </w:rPr>
              <w:t>--</w:t>
            </w:r>
          </w:p>
        </w:tc>
        <w:tc>
          <w:tcPr>
            <w:tcW w:w="1559" w:type="dxa"/>
            <w:tcBorders>
              <w:left w:val="single" w:sz="4" w:space="0" w:color="000000"/>
              <w:bottom w:val="single" w:sz="4" w:space="0" w:color="000000"/>
              <w:right w:val="single" w:sz="4" w:space="0" w:color="000000"/>
            </w:tcBorders>
            <w:vAlign w:val="center"/>
          </w:tcPr>
          <w:p w:rsidR="005C18AF" w:rsidRDefault="00A77ECE">
            <w:pPr>
              <w:widowControl w:val="0"/>
              <w:jc w:val="center"/>
              <w:rPr>
                <w:b/>
                <w:bCs/>
                <w:sz w:val="24"/>
                <w:szCs w:val="24"/>
              </w:rPr>
            </w:pPr>
            <w:r>
              <w:rPr>
                <w:b/>
                <w:bCs/>
                <w:sz w:val="24"/>
                <w:szCs w:val="24"/>
              </w:rPr>
              <w:t>--</w:t>
            </w:r>
          </w:p>
        </w:tc>
      </w:tr>
      <w:tr w:rsidR="005C18AF">
        <w:trPr>
          <w:cantSplit/>
        </w:trPr>
        <w:tc>
          <w:tcPr>
            <w:tcW w:w="993" w:type="dxa"/>
            <w:tcBorders>
              <w:top w:val="single" w:sz="4" w:space="0" w:color="000000"/>
              <w:left w:val="single" w:sz="4" w:space="0" w:color="000000"/>
              <w:bottom w:val="single" w:sz="4" w:space="0" w:color="000000"/>
              <w:right w:val="single" w:sz="4" w:space="0" w:color="000000"/>
            </w:tcBorders>
          </w:tcPr>
          <w:p w:rsidR="005C18AF" w:rsidRDefault="005C18AF" w:rsidP="00A77ECE">
            <w:pPr>
              <w:widowControl w:val="0"/>
              <w:numPr>
                <w:ilvl w:val="0"/>
                <w:numId w:val="28"/>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5C18AF" w:rsidRDefault="00A77ECE">
            <w:pPr>
              <w:widowControl w:val="0"/>
              <w:rPr>
                <w:rFonts w:eastAsia="MS Mincho"/>
                <w:sz w:val="24"/>
                <w:szCs w:val="24"/>
              </w:rPr>
            </w:pPr>
            <w:r>
              <w:rPr>
                <w:rFonts w:eastAsia="MS Mincho"/>
                <w:sz w:val="24"/>
                <w:szCs w:val="24"/>
              </w:rPr>
              <w:t xml:space="preserve">Наличие в составе первой части заявки обязательных к предоставлению (для целей рассмотрения первых частей заявок в рамках </w:t>
            </w:r>
            <w:r>
              <w:rPr>
                <w:rFonts w:eastAsia="MS Mincho"/>
                <w:sz w:val="24"/>
                <w:szCs w:val="24"/>
              </w:rPr>
              <w:t>отборочной стадии) документов в соответствии с требованиями Приложения №4 к Документации о закупке, а также правильность их оформления (в т.ч. в части языка)</w:t>
            </w:r>
          </w:p>
        </w:tc>
        <w:tc>
          <w:tcPr>
            <w:tcW w:w="1842"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8C7A60">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8C7A60">
              <w:rPr>
                <w:sz w:val="24"/>
                <w:szCs w:val="24"/>
              </w:rPr>
              <w:t>4.5.3</w:t>
            </w:r>
            <w:r>
              <w:rPr>
                <w:sz w:val="24"/>
                <w:szCs w:val="24"/>
              </w:rPr>
              <w:fldChar w:fldCharType="end"/>
            </w:r>
            <w:r>
              <w:rPr>
                <w:sz w:val="24"/>
                <w:szCs w:val="24"/>
              </w:rPr>
              <w:t xml:space="preserve"> </w:t>
            </w:r>
          </w:p>
        </w:tc>
        <w:tc>
          <w:tcPr>
            <w:tcW w:w="1559" w:type="dxa"/>
            <w:tcBorders>
              <w:left w:val="single" w:sz="4" w:space="0" w:color="000000"/>
              <w:bottom w:val="single" w:sz="4" w:space="0" w:color="000000"/>
              <w:right w:val="single" w:sz="4" w:space="0" w:color="000000"/>
            </w:tcBorders>
          </w:tcPr>
          <w:p w:rsidR="005C18AF" w:rsidRDefault="00A77ECE">
            <w:pPr>
              <w:widowControl w:val="0"/>
              <w:jc w:val="center"/>
              <w:rPr>
                <w:b/>
                <w:bCs/>
                <w:sz w:val="24"/>
                <w:szCs w:val="24"/>
              </w:rPr>
            </w:pPr>
            <w:r>
              <w:rPr>
                <w:b/>
                <w:bCs/>
                <w:sz w:val="24"/>
                <w:szCs w:val="24"/>
              </w:rPr>
              <w:t>Тех</w:t>
            </w:r>
          </w:p>
        </w:tc>
      </w:tr>
      <w:tr w:rsidR="005C18AF">
        <w:trPr>
          <w:cantSplit/>
        </w:trPr>
        <w:tc>
          <w:tcPr>
            <w:tcW w:w="993" w:type="dxa"/>
            <w:tcBorders>
              <w:top w:val="single" w:sz="4" w:space="0" w:color="000000"/>
              <w:left w:val="single" w:sz="4" w:space="0" w:color="000000"/>
              <w:bottom w:val="single" w:sz="4" w:space="0" w:color="000000"/>
              <w:right w:val="single" w:sz="4" w:space="0" w:color="000000"/>
            </w:tcBorders>
          </w:tcPr>
          <w:p w:rsidR="005C18AF" w:rsidRDefault="005C18AF" w:rsidP="00A77ECE">
            <w:pPr>
              <w:widowControl w:val="0"/>
              <w:numPr>
                <w:ilvl w:val="0"/>
                <w:numId w:val="28"/>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5C18AF" w:rsidRDefault="00A77ECE">
            <w:pPr>
              <w:widowControl w:val="0"/>
              <w:rPr>
                <w:rFonts w:eastAsia="MS Mincho"/>
                <w:sz w:val="24"/>
                <w:szCs w:val="24"/>
              </w:rPr>
            </w:pPr>
            <w:r>
              <w:rPr>
                <w:sz w:val="24"/>
                <w:szCs w:val="24"/>
              </w:rPr>
              <w:t xml:space="preserve">Отсутствие в материалах первой части заявки недостоверных сведений или намеренно искаженной информации и/или документов, а также внутренних противоречий между различными частями и/или </w:t>
            </w:r>
            <w:r>
              <w:rPr>
                <w:sz w:val="24"/>
                <w:szCs w:val="24"/>
              </w:rPr>
              <w:t>документами заявки, в том числе по тексту внутри одного документа</w:t>
            </w:r>
          </w:p>
        </w:tc>
        <w:tc>
          <w:tcPr>
            <w:tcW w:w="1842"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jc w:val="center"/>
              <w:rPr>
                <w:sz w:val="24"/>
                <w:szCs w:val="24"/>
              </w:rPr>
            </w:pPr>
            <w:r>
              <w:rPr>
                <w:sz w:val="24"/>
                <w:szCs w:val="24"/>
              </w:rPr>
              <w:t xml:space="preserve">подпункт </w:t>
            </w:r>
            <w:r>
              <w:fldChar w:fldCharType="begin"/>
            </w:r>
            <w:r>
              <w:instrText xml:space="preserve"> REF _Ref514625050 \r \h </w:instrText>
            </w:r>
            <w:r>
              <w:fldChar w:fldCharType="separate"/>
            </w:r>
            <w:r w:rsidR="008C7A60">
              <w:t>4.5.1.7</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b/>
                <w:bCs/>
                <w:sz w:val="24"/>
                <w:szCs w:val="24"/>
              </w:rPr>
            </w:pPr>
            <w:r>
              <w:rPr>
                <w:b/>
                <w:bCs/>
                <w:sz w:val="24"/>
                <w:szCs w:val="24"/>
              </w:rPr>
              <w:t>Тех</w:t>
            </w:r>
          </w:p>
        </w:tc>
      </w:tr>
      <w:tr w:rsidR="005C18AF">
        <w:trPr>
          <w:cantSplit/>
        </w:trPr>
        <w:tc>
          <w:tcPr>
            <w:tcW w:w="993" w:type="dxa"/>
            <w:tcBorders>
              <w:top w:val="single" w:sz="4" w:space="0" w:color="000000"/>
              <w:left w:val="single" w:sz="4" w:space="0" w:color="000000"/>
              <w:bottom w:val="single" w:sz="4" w:space="0" w:color="000000"/>
              <w:right w:val="single" w:sz="4" w:space="0" w:color="000000"/>
            </w:tcBorders>
          </w:tcPr>
          <w:p w:rsidR="005C18AF" w:rsidRDefault="005C18AF" w:rsidP="00A77ECE">
            <w:pPr>
              <w:widowControl w:val="0"/>
              <w:numPr>
                <w:ilvl w:val="0"/>
                <w:numId w:val="28"/>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5C18AF" w:rsidRDefault="00A77ECE">
            <w:pPr>
              <w:widowControl w:val="0"/>
              <w:rPr>
                <w:rFonts w:eastAsia="MS Mincho"/>
                <w:b/>
                <w:sz w:val="24"/>
                <w:szCs w:val="24"/>
              </w:rPr>
            </w:pPr>
            <w:r>
              <w:rPr>
                <w:sz w:val="24"/>
                <w:szCs w:val="24"/>
              </w:rPr>
              <w:t xml:space="preserve">Отсутствие в материалах первой части заявки сведений об Участнике и/или о </w:t>
            </w:r>
            <w:r>
              <w:rPr>
                <w:sz w:val="24"/>
                <w:szCs w:val="24"/>
              </w:rPr>
              <w:t>его ценовом предложении</w:t>
            </w:r>
          </w:p>
        </w:tc>
        <w:tc>
          <w:tcPr>
            <w:tcW w:w="1842"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jc w:val="center"/>
              <w:rPr>
                <w:b/>
                <w:bCs/>
                <w:sz w:val="24"/>
                <w:szCs w:val="24"/>
              </w:rPr>
            </w:pPr>
            <w:r>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8C7A60">
              <w:rPr>
                <w:sz w:val="24"/>
                <w:szCs w:val="24"/>
              </w:rPr>
              <w:t>4.5.1.4</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b/>
                <w:bCs/>
                <w:sz w:val="24"/>
                <w:szCs w:val="24"/>
              </w:rPr>
            </w:pPr>
            <w:r>
              <w:rPr>
                <w:b/>
                <w:bCs/>
                <w:sz w:val="24"/>
                <w:szCs w:val="24"/>
              </w:rPr>
              <w:t>Тех</w:t>
            </w:r>
          </w:p>
        </w:tc>
      </w:tr>
      <w:tr w:rsidR="005C18AF">
        <w:trPr>
          <w:cantSplit/>
        </w:trPr>
        <w:tc>
          <w:tcPr>
            <w:tcW w:w="993" w:type="dxa"/>
            <w:tcBorders>
              <w:top w:val="single" w:sz="4" w:space="0" w:color="000000"/>
              <w:left w:val="single" w:sz="4" w:space="0" w:color="000000"/>
              <w:bottom w:val="single" w:sz="4" w:space="0" w:color="000000"/>
              <w:right w:val="single" w:sz="4" w:space="0" w:color="000000"/>
            </w:tcBorders>
          </w:tcPr>
          <w:p w:rsidR="005C18AF" w:rsidRDefault="005C18AF">
            <w:pPr>
              <w:keepNext/>
              <w:widowControl w:val="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5C18AF" w:rsidRDefault="00A77ECE">
            <w:pPr>
              <w:keepNext/>
              <w:widowControl w:val="0"/>
              <w:rPr>
                <w:rFonts w:eastAsia="MS Mincho"/>
                <w:sz w:val="24"/>
                <w:szCs w:val="24"/>
              </w:rPr>
            </w:pPr>
            <w:r>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w:t>
            </w:r>
            <w:r>
              <w:rPr>
                <w:rFonts w:eastAsia="MS Mincho"/>
                <w:b/>
                <w:sz w:val="24"/>
                <w:szCs w:val="24"/>
              </w:rPr>
              <w:t>е:</w:t>
            </w:r>
          </w:p>
        </w:tc>
        <w:tc>
          <w:tcPr>
            <w:tcW w:w="1842" w:type="dxa"/>
            <w:tcBorders>
              <w:top w:val="single" w:sz="4" w:space="0" w:color="000000"/>
              <w:left w:val="single" w:sz="4" w:space="0" w:color="000000"/>
              <w:bottom w:val="single" w:sz="4" w:space="0" w:color="000000"/>
              <w:right w:val="single" w:sz="4" w:space="0" w:color="000000"/>
            </w:tcBorders>
            <w:vAlign w:val="center"/>
          </w:tcPr>
          <w:p w:rsidR="005C18AF" w:rsidRDefault="00A77ECE">
            <w:pPr>
              <w:keepNext/>
              <w:widowControl w:val="0"/>
              <w:jc w:val="center"/>
              <w:rPr>
                <w:rFonts w:eastAsia="MS Mincho"/>
                <w:sz w:val="24"/>
                <w:szCs w:val="24"/>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5C18AF" w:rsidRDefault="00A77ECE">
            <w:pPr>
              <w:keepNext/>
              <w:widowControl w:val="0"/>
              <w:jc w:val="center"/>
              <w:rPr>
                <w:b/>
                <w:bCs/>
                <w:sz w:val="24"/>
                <w:szCs w:val="24"/>
              </w:rPr>
            </w:pPr>
            <w:r>
              <w:rPr>
                <w:b/>
                <w:bCs/>
                <w:sz w:val="24"/>
                <w:szCs w:val="24"/>
              </w:rPr>
              <w:t>--</w:t>
            </w:r>
          </w:p>
        </w:tc>
      </w:tr>
      <w:tr w:rsidR="005C18AF">
        <w:trPr>
          <w:cantSplit/>
        </w:trPr>
        <w:tc>
          <w:tcPr>
            <w:tcW w:w="993" w:type="dxa"/>
            <w:tcBorders>
              <w:top w:val="single" w:sz="4" w:space="0" w:color="000000"/>
              <w:left w:val="single" w:sz="4" w:space="0" w:color="000000"/>
              <w:bottom w:val="single" w:sz="4" w:space="0" w:color="000000"/>
              <w:right w:val="single" w:sz="4" w:space="0" w:color="000000"/>
            </w:tcBorders>
          </w:tcPr>
          <w:p w:rsidR="005C18AF" w:rsidRDefault="005C18AF" w:rsidP="00A77ECE">
            <w:pPr>
              <w:widowControl w:val="0"/>
              <w:numPr>
                <w:ilvl w:val="0"/>
                <w:numId w:val="28"/>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5C18AF" w:rsidRDefault="00A77ECE">
            <w:pPr>
              <w:widowControl w:val="0"/>
              <w:rPr>
                <w:rFonts w:eastAsia="MS Mincho"/>
                <w:sz w:val="24"/>
                <w:szCs w:val="24"/>
              </w:rPr>
            </w:pPr>
            <w:r>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2"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sz w:val="24"/>
                <w:szCs w:val="24"/>
              </w:rPr>
            </w:pPr>
            <w:r>
              <w:rPr>
                <w:sz w:val="24"/>
                <w:szCs w:val="24"/>
              </w:rPr>
              <w:t xml:space="preserve">раздел </w:t>
            </w:r>
            <w:r>
              <w:fldChar w:fldCharType="begin"/>
            </w:r>
            <w:r>
              <w:instrText xml:space="preserve"> REF _Ref384123551 \r \h </w:instrText>
            </w:r>
            <w:r>
              <w:fldChar w:fldCharType="separate"/>
            </w:r>
            <w:r w:rsidR="008C7A60">
              <w:t>8</w:t>
            </w:r>
            <w:r>
              <w:fldChar w:fldCharType="end"/>
            </w:r>
            <w:r>
              <w:rPr>
                <w:sz w:val="24"/>
                <w:szCs w:val="24"/>
              </w:rPr>
              <w:t xml:space="preserve"> / 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8C7A60">
              <w:rPr>
                <w:sz w:val="24"/>
                <w:szCs w:val="24"/>
              </w:rPr>
              <w:t>4.5.5</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b/>
                <w:bCs/>
                <w:sz w:val="24"/>
                <w:szCs w:val="24"/>
              </w:rPr>
            </w:pPr>
            <w:r>
              <w:rPr>
                <w:b/>
                <w:bCs/>
                <w:sz w:val="24"/>
                <w:szCs w:val="24"/>
              </w:rPr>
              <w:t>Тех</w:t>
            </w:r>
          </w:p>
        </w:tc>
      </w:tr>
      <w:tr w:rsidR="005C18AF">
        <w:trPr>
          <w:cantSplit/>
        </w:trPr>
        <w:tc>
          <w:tcPr>
            <w:tcW w:w="993" w:type="dxa"/>
            <w:tcBorders>
              <w:top w:val="single" w:sz="4" w:space="0" w:color="000000"/>
              <w:left w:val="single" w:sz="4" w:space="0" w:color="000000"/>
              <w:bottom w:val="single" w:sz="4" w:space="0" w:color="000000"/>
              <w:right w:val="single" w:sz="4" w:space="0" w:color="000000"/>
            </w:tcBorders>
          </w:tcPr>
          <w:p w:rsidR="005C18AF" w:rsidRDefault="005C18AF" w:rsidP="00A77ECE">
            <w:pPr>
              <w:widowControl w:val="0"/>
              <w:numPr>
                <w:ilvl w:val="0"/>
                <w:numId w:val="28"/>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5C18AF" w:rsidRDefault="00A77ECE">
            <w:pPr>
              <w:widowControl w:val="0"/>
              <w:rPr>
                <w:rFonts w:eastAsia="MS Mincho"/>
                <w:sz w:val="24"/>
                <w:szCs w:val="24"/>
              </w:rPr>
            </w:pPr>
            <w:r>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w:t>
            </w:r>
            <w:r>
              <w:rPr>
                <w:rFonts w:eastAsia="MS Mincho"/>
                <w:sz w:val="24"/>
                <w:szCs w:val="24"/>
              </w:rPr>
              <w:t>бованиях Заказчика</w:t>
            </w:r>
          </w:p>
        </w:tc>
        <w:tc>
          <w:tcPr>
            <w:tcW w:w="1842"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sz w:val="24"/>
                <w:szCs w:val="24"/>
              </w:rPr>
            </w:pPr>
            <w:r>
              <w:rPr>
                <w:sz w:val="24"/>
                <w:szCs w:val="24"/>
              </w:rPr>
              <w:t xml:space="preserve">раздел </w:t>
            </w:r>
            <w:r>
              <w:fldChar w:fldCharType="begin"/>
            </w:r>
            <w:r>
              <w:instrText xml:space="preserve"> REF _Ref384123551 \r \h </w:instrText>
            </w:r>
            <w:r>
              <w:fldChar w:fldCharType="separate"/>
            </w:r>
            <w:r w:rsidR="008C7A60">
              <w:t>8</w:t>
            </w:r>
            <w:r>
              <w:fldChar w:fldCharType="end"/>
            </w:r>
            <w:r>
              <w:rPr>
                <w:sz w:val="24"/>
                <w:szCs w:val="24"/>
              </w:rPr>
              <w:t xml:space="preserve"> / 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8C7A60">
              <w:rPr>
                <w:sz w:val="24"/>
                <w:szCs w:val="24"/>
              </w:rPr>
              <w:t>4.5.5</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b/>
                <w:bCs/>
                <w:sz w:val="24"/>
                <w:szCs w:val="24"/>
              </w:rPr>
            </w:pPr>
            <w:r>
              <w:rPr>
                <w:b/>
                <w:bCs/>
                <w:sz w:val="24"/>
                <w:szCs w:val="24"/>
              </w:rPr>
              <w:t>Тех</w:t>
            </w:r>
          </w:p>
        </w:tc>
      </w:tr>
      <w:tr w:rsidR="005C18AF">
        <w:trPr>
          <w:cantSplit/>
          <w:trHeight w:val="339"/>
        </w:trPr>
        <w:tc>
          <w:tcPr>
            <w:tcW w:w="993" w:type="dxa"/>
            <w:tcBorders>
              <w:top w:val="single" w:sz="4" w:space="0" w:color="000000"/>
              <w:left w:val="single" w:sz="4" w:space="0" w:color="000000"/>
              <w:bottom w:val="single" w:sz="4" w:space="0" w:color="000000"/>
              <w:right w:val="single" w:sz="4" w:space="0" w:color="000000"/>
            </w:tcBorders>
          </w:tcPr>
          <w:p w:rsidR="005C18AF" w:rsidRDefault="005C18AF" w:rsidP="00A77ECE">
            <w:pPr>
              <w:widowControl w:val="0"/>
              <w:numPr>
                <w:ilvl w:val="0"/>
                <w:numId w:val="28"/>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5C18AF" w:rsidRDefault="00A77ECE">
            <w:pPr>
              <w:widowControl w:val="0"/>
              <w:rPr>
                <w:rFonts w:eastAsia="MS Mincho"/>
                <w:sz w:val="24"/>
                <w:szCs w:val="24"/>
              </w:rPr>
            </w:pPr>
            <w:r>
              <w:rPr>
                <w:rFonts w:eastAsia="MS Mincho"/>
                <w:sz w:val="24"/>
                <w:szCs w:val="24"/>
              </w:rPr>
              <w:t>Соответствие Календарного графика требованиям к срокам и этапам реализации Дого</w:t>
            </w:r>
            <w:r>
              <w:rPr>
                <w:rFonts w:eastAsia="MS Mincho"/>
                <w:sz w:val="24"/>
                <w:szCs w:val="24"/>
              </w:rPr>
              <w:t>вора</w:t>
            </w:r>
          </w:p>
        </w:tc>
        <w:tc>
          <w:tcPr>
            <w:tcW w:w="1842"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sz w:val="24"/>
                <w:szCs w:val="24"/>
              </w:rPr>
            </w:pPr>
            <w:r>
              <w:rPr>
                <w:sz w:val="24"/>
                <w:szCs w:val="24"/>
              </w:rPr>
              <w:t xml:space="preserve">раздел </w:t>
            </w:r>
            <w:r>
              <w:fldChar w:fldCharType="begin"/>
            </w:r>
            <w:r>
              <w:instrText xml:space="preserve"> REF _Ref384123551 \r \h </w:instrText>
            </w:r>
            <w:r>
              <w:fldChar w:fldCharType="separate"/>
            </w:r>
            <w:r w:rsidR="008C7A60">
              <w:t>8</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b/>
                <w:bCs/>
                <w:sz w:val="24"/>
                <w:szCs w:val="24"/>
              </w:rPr>
            </w:pPr>
            <w:r>
              <w:rPr>
                <w:b/>
                <w:bCs/>
                <w:sz w:val="24"/>
                <w:szCs w:val="24"/>
              </w:rPr>
              <w:t>Тех</w:t>
            </w:r>
          </w:p>
        </w:tc>
      </w:tr>
      <w:tr w:rsidR="005C18AF">
        <w:trPr>
          <w:cantSplit/>
        </w:trPr>
        <w:tc>
          <w:tcPr>
            <w:tcW w:w="993" w:type="dxa"/>
            <w:tcBorders>
              <w:top w:val="single" w:sz="4" w:space="0" w:color="000000"/>
              <w:left w:val="single" w:sz="4" w:space="0" w:color="000000"/>
              <w:bottom w:val="single" w:sz="4" w:space="0" w:color="000000"/>
              <w:right w:val="single" w:sz="4" w:space="0" w:color="000000"/>
            </w:tcBorders>
          </w:tcPr>
          <w:p w:rsidR="005C18AF" w:rsidRDefault="005C18AF" w:rsidP="00A77ECE">
            <w:pPr>
              <w:widowControl w:val="0"/>
              <w:numPr>
                <w:ilvl w:val="0"/>
                <w:numId w:val="28"/>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5C18AF" w:rsidRDefault="00A77ECE">
            <w:pPr>
              <w:widowControl w:val="0"/>
              <w:rPr>
                <w:rFonts w:eastAsia="MS Mincho"/>
                <w:sz w:val="24"/>
                <w:szCs w:val="24"/>
              </w:rPr>
            </w:pPr>
            <w:r>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Pr>
                <w:rFonts w:eastAsia="MS Mincho"/>
                <w:sz w:val="24"/>
                <w:szCs w:val="24"/>
                <w:highlight w:val="lightGray"/>
              </w:rPr>
              <w:t>(</w:t>
            </w:r>
            <w:r>
              <w:rPr>
                <w:rFonts w:eastAsia="MS Mincho"/>
                <w:i/>
                <w:sz w:val="24"/>
                <w:szCs w:val="24"/>
                <w:highlight w:val="lightGray"/>
              </w:rPr>
              <w:t xml:space="preserve">данный пункт применяется только в </w:t>
            </w:r>
            <w:r>
              <w:rPr>
                <w:rFonts w:eastAsia="MS Mincho"/>
                <w:i/>
                <w:sz w:val="24"/>
                <w:szCs w:val="24"/>
                <w:highlight w:val="lightGray"/>
              </w:rPr>
              <w:t>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sz w:val="24"/>
                <w:szCs w:val="24"/>
              </w:rPr>
            </w:pPr>
            <w:r>
              <w:rPr>
                <w:sz w:val="24"/>
                <w:szCs w:val="24"/>
              </w:rPr>
              <w:t xml:space="preserve">разделы </w:t>
            </w:r>
            <w:r>
              <w:fldChar w:fldCharType="begin"/>
            </w:r>
            <w:r>
              <w:instrText xml:space="preserve"> REF _Ref384123551 \r \h </w:instrText>
            </w:r>
            <w:r>
              <w:fldChar w:fldCharType="separate"/>
            </w:r>
            <w:r w:rsidR="008C7A60">
              <w:t>8</w:t>
            </w:r>
            <w:r>
              <w:fldChar w:fldCharType="end"/>
            </w:r>
            <w:r>
              <w:rPr>
                <w:sz w:val="24"/>
                <w:szCs w:val="24"/>
              </w:rPr>
              <w:t xml:space="preserve"> / </w:t>
            </w:r>
            <w:r>
              <w:fldChar w:fldCharType="begin"/>
            </w:r>
            <w:r>
              <w:instrText xml:space="preserve"> REF _Ref324332106 \r \h </w:instrText>
            </w:r>
            <w:r>
              <w:fldChar w:fldCharType="separate"/>
            </w:r>
            <w:r w:rsidR="008C7A60">
              <w:t>9</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b/>
                <w:bCs/>
                <w:sz w:val="24"/>
                <w:szCs w:val="24"/>
              </w:rPr>
            </w:pPr>
            <w:r>
              <w:rPr>
                <w:b/>
                <w:bCs/>
                <w:sz w:val="24"/>
                <w:szCs w:val="24"/>
              </w:rPr>
              <w:t>Тех</w:t>
            </w:r>
          </w:p>
        </w:tc>
      </w:tr>
      <w:tr w:rsidR="005C18AF">
        <w:trPr>
          <w:cantSplit/>
        </w:trPr>
        <w:tc>
          <w:tcPr>
            <w:tcW w:w="993" w:type="dxa"/>
            <w:tcBorders>
              <w:top w:val="single" w:sz="4" w:space="0" w:color="000000"/>
              <w:left w:val="single" w:sz="4" w:space="0" w:color="000000"/>
              <w:bottom w:val="single" w:sz="4" w:space="0" w:color="000000"/>
              <w:right w:val="single" w:sz="4" w:space="0" w:color="000000"/>
            </w:tcBorders>
          </w:tcPr>
          <w:p w:rsidR="005C18AF" w:rsidRDefault="005C18AF" w:rsidP="00A77ECE">
            <w:pPr>
              <w:widowControl w:val="0"/>
              <w:numPr>
                <w:ilvl w:val="0"/>
                <w:numId w:val="28"/>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5C18AF" w:rsidRDefault="00A77ECE">
            <w:pPr>
              <w:widowControl w:val="0"/>
              <w:rPr>
                <w:b/>
                <w:bCs/>
                <w:sz w:val="24"/>
                <w:szCs w:val="24"/>
              </w:rPr>
            </w:pPr>
            <w:r>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Pr>
                <w:rStyle w:val="afb"/>
                <w:color w:val="000000"/>
                <w:sz w:val="24"/>
              </w:rPr>
              <w:t xml:space="preserve"> </w:t>
            </w:r>
            <w:r>
              <w:rPr>
                <w:rStyle w:val="afb"/>
                <w:i/>
                <w:color w:val="000000"/>
                <w:sz w:val="24"/>
                <w:highlight w:val="lightGray"/>
              </w:rPr>
              <w:t xml:space="preserve">(не является основанием для </w:t>
            </w:r>
            <w:r>
              <w:rPr>
                <w:rStyle w:val="afb"/>
                <w:i/>
                <w:color w:val="000000"/>
                <w:sz w:val="24"/>
                <w:highlight w:val="lightGray"/>
              </w:rPr>
              <w:t>отклонения заявки)</w:t>
            </w:r>
          </w:p>
        </w:tc>
        <w:tc>
          <w:tcPr>
            <w:tcW w:w="1842"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b/>
                <w:bCs/>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8C7A60">
              <w:rPr>
                <w:sz w:val="24"/>
                <w:szCs w:val="24"/>
              </w:rPr>
              <w:t>4.21</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b/>
                <w:bCs/>
                <w:sz w:val="24"/>
                <w:szCs w:val="24"/>
              </w:rPr>
            </w:pPr>
            <w:r>
              <w:rPr>
                <w:b/>
                <w:bCs/>
                <w:sz w:val="24"/>
                <w:szCs w:val="24"/>
              </w:rPr>
              <w:t>Тех</w:t>
            </w:r>
          </w:p>
        </w:tc>
      </w:tr>
    </w:tbl>
    <w:p w:rsidR="005C18AF" w:rsidRDefault="00A77ECE">
      <w:pPr>
        <w:pStyle w:val="20"/>
        <w:tabs>
          <w:tab w:val="left" w:pos="1134"/>
        </w:tabs>
        <w:ind w:left="1134"/>
      </w:pPr>
      <w:bookmarkStart w:id="1525" w:name="_Ref71039002"/>
      <w:bookmarkStart w:id="1526" w:name="_Ref71038635"/>
      <w:bookmarkStart w:id="1527" w:name="_Toc158882946"/>
      <w:r>
        <w:rPr>
          <w:sz w:val="28"/>
          <w:szCs w:val="28"/>
        </w:rPr>
        <w:t>Отборочные</w:t>
      </w:r>
      <w:r>
        <w:t xml:space="preserve"> критерии рассмотрения вторых частей заявок:</w:t>
      </w:r>
      <w:bookmarkEnd w:id="1525"/>
      <w:bookmarkEnd w:id="1526"/>
      <w:bookmarkEnd w:id="1527"/>
    </w:p>
    <w:tbl>
      <w:tblPr>
        <w:tblW w:w="14317" w:type="dxa"/>
        <w:tblInd w:w="-5" w:type="dxa"/>
        <w:tblLayout w:type="fixed"/>
        <w:tblLook w:val="04A0" w:firstRow="1" w:lastRow="0" w:firstColumn="1" w:lastColumn="0" w:noHBand="0" w:noVBand="1"/>
      </w:tblPr>
      <w:tblGrid>
        <w:gridCol w:w="993"/>
        <w:gridCol w:w="9923"/>
        <w:gridCol w:w="1842"/>
        <w:gridCol w:w="1559"/>
      </w:tblGrid>
      <w:tr w:rsidR="005C18AF">
        <w:trPr>
          <w:cantSplit/>
          <w:trHeight w:val="419"/>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ind w:left="-105" w:right="-114"/>
              <w:jc w:val="center"/>
              <w:rPr>
                <w:bCs/>
                <w:sz w:val="20"/>
                <w:szCs w:val="20"/>
              </w:rPr>
            </w:pPr>
            <w:r>
              <w:rPr>
                <w:bCs/>
                <w:sz w:val="20"/>
                <w:szCs w:val="20"/>
              </w:rPr>
              <w:t>Номер критерия</w:t>
            </w:r>
          </w:p>
        </w:tc>
        <w:tc>
          <w:tcPr>
            <w:tcW w:w="9922" w:type="dxa"/>
            <w:vMerge w:val="restart"/>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jc w:val="center"/>
              <w:rPr>
                <w:bCs/>
                <w:sz w:val="20"/>
                <w:szCs w:val="20"/>
              </w:rPr>
            </w:pPr>
            <w:r>
              <w:rPr>
                <w:bCs/>
                <w:sz w:val="20"/>
                <w:szCs w:val="20"/>
              </w:rPr>
              <w:t>Наименование отборочного критерия</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ind w:left="-110" w:right="-113"/>
              <w:jc w:val="center"/>
              <w:rPr>
                <w:bCs/>
                <w:sz w:val="20"/>
                <w:szCs w:val="20"/>
              </w:rPr>
            </w:pPr>
            <w:r>
              <w:rPr>
                <w:bCs/>
                <w:sz w:val="20"/>
                <w:szCs w:val="20"/>
              </w:rPr>
              <w:t xml:space="preserve">Номер пункта </w:t>
            </w:r>
            <w:r>
              <w:rPr>
                <w:bCs/>
                <w:sz w:val="20"/>
                <w:szCs w:val="20"/>
              </w:rPr>
              <w:t>Документации о закупке</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ind w:left="-111" w:right="-111"/>
              <w:jc w:val="center"/>
              <w:rPr>
                <w:bCs/>
                <w:sz w:val="20"/>
                <w:szCs w:val="20"/>
              </w:rPr>
            </w:pPr>
            <w:r>
              <w:rPr>
                <w:bCs/>
                <w:sz w:val="20"/>
                <w:szCs w:val="20"/>
              </w:rPr>
              <w:t xml:space="preserve">Направления оценки заявок* </w:t>
            </w:r>
          </w:p>
        </w:tc>
      </w:tr>
      <w:tr w:rsidR="005C18AF">
        <w:trPr>
          <w:cantSplit/>
          <w:trHeight w:val="419"/>
        </w:trPr>
        <w:tc>
          <w:tcPr>
            <w:tcW w:w="993" w:type="dxa"/>
            <w:vMerge/>
            <w:tcBorders>
              <w:top w:val="single" w:sz="4" w:space="0" w:color="000000"/>
              <w:left w:val="single" w:sz="4" w:space="0" w:color="000000"/>
              <w:bottom w:val="single" w:sz="4" w:space="0" w:color="000000"/>
              <w:right w:val="single" w:sz="4" w:space="0" w:color="000000"/>
            </w:tcBorders>
            <w:vAlign w:val="center"/>
          </w:tcPr>
          <w:p w:rsidR="005C18AF" w:rsidRDefault="005C18AF">
            <w:pPr>
              <w:widowControl w:val="0"/>
              <w:jc w:val="left"/>
              <w:rPr>
                <w:b/>
                <w:bCs/>
                <w:sz w:val="20"/>
              </w:rPr>
            </w:pPr>
          </w:p>
        </w:tc>
        <w:tc>
          <w:tcPr>
            <w:tcW w:w="9922" w:type="dxa"/>
            <w:vMerge/>
            <w:tcBorders>
              <w:top w:val="single" w:sz="4" w:space="0" w:color="000000"/>
              <w:left w:val="single" w:sz="4" w:space="0" w:color="000000"/>
              <w:bottom w:val="single" w:sz="4" w:space="0" w:color="000000"/>
              <w:right w:val="single" w:sz="4" w:space="0" w:color="000000"/>
            </w:tcBorders>
            <w:vAlign w:val="center"/>
          </w:tcPr>
          <w:p w:rsidR="005C18AF" w:rsidRDefault="005C18AF">
            <w:pPr>
              <w:widowControl w:val="0"/>
              <w:jc w:val="left"/>
              <w:rPr>
                <w:b/>
                <w:bCs/>
                <w:i/>
                <w:iCs/>
                <w:sz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5C18AF" w:rsidRDefault="005C18AF">
            <w:pPr>
              <w:widowControl w:val="0"/>
              <w:jc w:val="left"/>
              <w:rPr>
                <w:b/>
                <w:bCs/>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5C18AF" w:rsidRDefault="005C18AF">
            <w:pPr>
              <w:widowControl w:val="0"/>
              <w:jc w:val="left"/>
              <w:rPr>
                <w:b/>
                <w:bCs/>
                <w:sz w:val="20"/>
              </w:rPr>
            </w:pPr>
          </w:p>
        </w:tc>
      </w:tr>
      <w:tr w:rsidR="005C18AF">
        <w:trPr>
          <w:cantSplit/>
        </w:trPr>
        <w:tc>
          <w:tcPr>
            <w:tcW w:w="993" w:type="dxa"/>
            <w:tcBorders>
              <w:top w:val="single" w:sz="4" w:space="0" w:color="000000"/>
              <w:left w:val="single" w:sz="4" w:space="0" w:color="000000"/>
              <w:bottom w:val="single" w:sz="4" w:space="0" w:color="000000"/>
              <w:right w:val="single" w:sz="4" w:space="0" w:color="000000"/>
            </w:tcBorders>
          </w:tcPr>
          <w:p w:rsidR="005C18AF" w:rsidRDefault="005C18AF">
            <w:pPr>
              <w:widowControl w:val="0"/>
              <w:rPr>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rPr>
                <w:rFonts w:eastAsia="MS Mincho"/>
                <w:sz w:val="24"/>
                <w:szCs w:val="24"/>
              </w:rPr>
            </w:pPr>
            <w:r>
              <w:rPr>
                <w:b/>
                <w:bCs/>
                <w:sz w:val="24"/>
                <w:szCs w:val="24"/>
              </w:rPr>
              <w:t>Состав и правильность оформления второй части заявки</w:t>
            </w:r>
            <w:r>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jc w:val="center"/>
              <w:rPr>
                <w:b/>
                <w:bCs/>
                <w:sz w:val="24"/>
                <w:szCs w:val="24"/>
              </w:rPr>
            </w:pPr>
            <w:r>
              <w:rPr>
                <w:b/>
                <w:bCs/>
                <w:sz w:val="24"/>
                <w:szCs w:val="24"/>
              </w:rPr>
              <w:t>--</w:t>
            </w:r>
          </w:p>
        </w:tc>
        <w:tc>
          <w:tcPr>
            <w:tcW w:w="1559" w:type="dxa"/>
            <w:tcBorders>
              <w:left w:val="single" w:sz="4" w:space="0" w:color="000000"/>
              <w:bottom w:val="single" w:sz="4" w:space="0" w:color="000000"/>
              <w:right w:val="single" w:sz="4" w:space="0" w:color="000000"/>
            </w:tcBorders>
            <w:vAlign w:val="center"/>
          </w:tcPr>
          <w:p w:rsidR="005C18AF" w:rsidRDefault="00A77ECE">
            <w:pPr>
              <w:widowControl w:val="0"/>
              <w:jc w:val="center"/>
              <w:rPr>
                <w:b/>
                <w:bCs/>
                <w:sz w:val="24"/>
                <w:szCs w:val="24"/>
              </w:rPr>
            </w:pPr>
            <w:r>
              <w:rPr>
                <w:b/>
                <w:bCs/>
                <w:sz w:val="24"/>
                <w:szCs w:val="24"/>
              </w:rPr>
              <w:t>--</w:t>
            </w:r>
          </w:p>
        </w:tc>
      </w:tr>
      <w:tr w:rsidR="005C18AF">
        <w:trPr>
          <w:cantSplit/>
          <w:trHeight w:val="792"/>
        </w:trPr>
        <w:tc>
          <w:tcPr>
            <w:tcW w:w="993" w:type="dxa"/>
            <w:tcBorders>
              <w:top w:val="single" w:sz="4" w:space="0" w:color="000000"/>
              <w:left w:val="single" w:sz="4" w:space="0" w:color="000000"/>
              <w:bottom w:val="single" w:sz="4" w:space="0" w:color="000000"/>
              <w:right w:val="single" w:sz="4" w:space="0" w:color="000000"/>
            </w:tcBorders>
          </w:tcPr>
          <w:p w:rsidR="005C18AF" w:rsidRDefault="005C18AF" w:rsidP="00A77ECE">
            <w:pPr>
              <w:widowControl w:val="0"/>
              <w:numPr>
                <w:ilvl w:val="0"/>
                <w:numId w:val="29"/>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5C18AF" w:rsidRDefault="00A77ECE">
            <w:pPr>
              <w:widowControl w:val="0"/>
              <w:rPr>
                <w:rFonts w:eastAsia="MS Mincho"/>
                <w:sz w:val="24"/>
                <w:szCs w:val="24"/>
              </w:rPr>
            </w:pPr>
            <w:r>
              <w:rPr>
                <w:rFonts w:eastAsia="MS Mincho"/>
                <w:sz w:val="24"/>
                <w:szCs w:val="24"/>
              </w:rPr>
              <w:t xml:space="preserve">Наличие в составе второй части заявки всех обязательных к предоставлению (для целей рассмотрения вторых частей заявок в </w:t>
            </w:r>
            <w:r>
              <w:rPr>
                <w:rFonts w:eastAsia="MS Mincho"/>
                <w:sz w:val="24"/>
                <w:szCs w:val="24"/>
              </w:rPr>
              <w:t>рамках отборочной стадии) документов в соответствии с требованиями Приложения №4 к Документации о закупке, а также правильность их оформления (в т.ч. в части наличия должных печатей, подписей, формы заверения, языка и валюты заявки)</w:t>
            </w:r>
          </w:p>
        </w:tc>
        <w:tc>
          <w:tcPr>
            <w:tcW w:w="1842"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jc w:val="center"/>
              <w:rPr>
                <w:sz w:val="24"/>
                <w:szCs w:val="24"/>
              </w:rPr>
            </w:pPr>
            <w:r>
              <w:rPr>
                <w:sz w:val="24"/>
                <w:szCs w:val="24"/>
              </w:rPr>
              <w:t xml:space="preserve">пункты </w:t>
            </w:r>
            <w:r>
              <w:rPr>
                <w:sz w:val="24"/>
                <w:szCs w:val="24"/>
              </w:rPr>
              <w:fldChar w:fldCharType="begin"/>
            </w:r>
            <w:r>
              <w:rPr>
                <w:sz w:val="24"/>
                <w:szCs w:val="24"/>
              </w:rPr>
              <w:instrText xml:space="preserve"> REF _Ref5622915</w:instrText>
            </w:r>
            <w:r>
              <w:rPr>
                <w:sz w:val="24"/>
                <w:szCs w:val="24"/>
              </w:rPr>
              <w:instrText xml:space="preserve">4 \r \h </w:instrText>
            </w:r>
            <w:r>
              <w:rPr>
                <w:sz w:val="24"/>
                <w:szCs w:val="24"/>
              </w:rPr>
            </w:r>
            <w:r>
              <w:rPr>
                <w:sz w:val="24"/>
                <w:szCs w:val="24"/>
              </w:rPr>
              <w:fldChar w:fldCharType="separate"/>
            </w:r>
            <w:r w:rsidR="008C7A60">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8C7A60">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8C7A60">
              <w:rPr>
                <w:sz w:val="24"/>
                <w:szCs w:val="24"/>
              </w:rPr>
              <w:t>4.5.4</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b/>
                <w:bCs/>
                <w:sz w:val="24"/>
                <w:szCs w:val="24"/>
              </w:rPr>
            </w:pPr>
            <w:r>
              <w:rPr>
                <w:b/>
                <w:bCs/>
                <w:sz w:val="24"/>
                <w:szCs w:val="24"/>
              </w:rPr>
              <w:t>Тех, Юр, Орг</w:t>
            </w:r>
          </w:p>
        </w:tc>
      </w:tr>
      <w:tr w:rsidR="005C18AF">
        <w:trPr>
          <w:cantSplit/>
        </w:trPr>
        <w:tc>
          <w:tcPr>
            <w:tcW w:w="993" w:type="dxa"/>
            <w:tcBorders>
              <w:top w:val="single" w:sz="4" w:space="0" w:color="000000"/>
              <w:left w:val="single" w:sz="4" w:space="0" w:color="000000"/>
              <w:bottom w:val="single" w:sz="4" w:space="0" w:color="000000"/>
              <w:right w:val="single" w:sz="4" w:space="0" w:color="000000"/>
            </w:tcBorders>
          </w:tcPr>
          <w:p w:rsidR="005C18AF" w:rsidRDefault="005C18AF" w:rsidP="00A77ECE">
            <w:pPr>
              <w:widowControl w:val="0"/>
              <w:numPr>
                <w:ilvl w:val="0"/>
                <w:numId w:val="29"/>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C18AF" w:rsidRDefault="00A77ECE">
            <w:pPr>
              <w:widowControl w:val="0"/>
              <w:rPr>
                <w:rFonts w:eastAsia="MS Mincho"/>
                <w:sz w:val="24"/>
                <w:szCs w:val="24"/>
              </w:rPr>
            </w:pPr>
            <w:r>
              <w:rPr>
                <w:sz w:val="24"/>
                <w:szCs w:val="24"/>
              </w:rPr>
              <w:t xml:space="preserve">Отсутствие в материалах </w:t>
            </w:r>
            <w:r>
              <w:rPr>
                <w:rFonts w:eastAsia="MS Mincho"/>
                <w:sz w:val="24"/>
                <w:szCs w:val="24"/>
              </w:rPr>
              <w:t xml:space="preserve">второй части </w:t>
            </w:r>
            <w:r>
              <w:rPr>
                <w:sz w:val="24"/>
                <w:szCs w:val="24"/>
              </w:rPr>
              <w:t>заявки недостоверных сведений или намеренно искаженной информации и/или документов, внутренних противоречий: между различными частями и/или документами заявки, в том числе по тексту</w:t>
            </w:r>
            <w:r>
              <w:rPr>
                <w:sz w:val="24"/>
                <w:szCs w:val="24"/>
              </w:rPr>
              <w:t xml:space="preserve"> внутри одного документа, а также противоречий между документами второй части заявки и сведениями, указанными Участником в структурированных формах на ЭТП</w:t>
            </w:r>
          </w:p>
        </w:tc>
        <w:tc>
          <w:tcPr>
            <w:tcW w:w="1842"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jc w:val="center"/>
              <w:rPr>
                <w:sz w:val="24"/>
                <w:szCs w:val="24"/>
              </w:rPr>
            </w:pPr>
            <w:r>
              <w:rPr>
                <w:sz w:val="24"/>
                <w:szCs w:val="24"/>
              </w:rPr>
              <w:t xml:space="preserve">подпункт </w:t>
            </w:r>
            <w:r>
              <w:fldChar w:fldCharType="begin"/>
            </w:r>
            <w:r>
              <w:instrText xml:space="preserve"> REF _Ref514625050 \r \h </w:instrText>
            </w:r>
            <w:r>
              <w:fldChar w:fldCharType="separate"/>
            </w:r>
            <w:r w:rsidR="008C7A60">
              <w:t>4.5.1.7</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b/>
                <w:bCs/>
                <w:sz w:val="24"/>
                <w:szCs w:val="24"/>
              </w:rPr>
            </w:pPr>
            <w:r>
              <w:rPr>
                <w:b/>
                <w:bCs/>
                <w:sz w:val="24"/>
                <w:szCs w:val="24"/>
              </w:rPr>
              <w:t>Орг, Юр, Тех</w:t>
            </w:r>
          </w:p>
        </w:tc>
      </w:tr>
      <w:tr w:rsidR="005C18AF">
        <w:trPr>
          <w:cantSplit/>
        </w:trPr>
        <w:tc>
          <w:tcPr>
            <w:tcW w:w="993" w:type="dxa"/>
            <w:tcBorders>
              <w:top w:val="single" w:sz="4" w:space="0" w:color="000000"/>
              <w:left w:val="single" w:sz="4" w:space="0" w:color="000000"/>
              <w:bottom w:val="single" w:sz="4" w:space="0" w:color="000000"/>
              <w:right w:val="single" w:sz="4" w:space="0" w:color="000000"/>
            </w:tcBorders>
          </w:tcPr>
          <w:p w:rsidR="005C18AF" w:rsidRDefault="005C18AF" w:rsidP="00A77ECE">
            <w:pPr>
              <w:widowControl w:val="0"/>
              <w:numPr>
                <w:ilvl w:val="0"/>
                <w:numId w:val="29"/>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C18AF" w:rsidRDefault="00A77ECE">
            <w:pPr>
              <w:widowControl w:val="0"/>
              <w:rPr>
                <w:sz w:val="24"/>
                <w:szCs w:val="24"/>
              </w:rPr>
            </w:pPr>
            <w:r>
              <w:rPr>
                <w:rFonts w:eastAsia="MS Mincho"/>
                <w:sz w:val="24"/>
                <w:szCs w:val="24"/>
              </w:rPr>
              <w:t>Наличие обеспечения обязательств Участника, связанного с подачей заявки, в виде независимой гарантии и ее соответствие установленным требованиям Документации о закупке – в случае отсутствия внесенных Участником денежных средств на с</w:t>
            </w:r>
            <w:r>
              <w:rPr>
                <w:rFonts w:eastAsia="MS Mincho"/>
                <w:sz w:val="24"/>
                <w:szCs w:val="24"/>
              </w:rPr>
              <w:t xml:space="preserve">пециальный банковский счет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jc w:val="center"/>
              <w:rPr>
                <w:sz w:val="24"/>
                <w:szCs w:val="24"/>
              </w:rPr>
            </w:pPr>
            <w:r>
              <w:rPr>
                <w:sz w:val="24"/>
                <w:szCs w:val="24"/>
              </w:rPr>
              <w:t xml:space="preserve">пункт </w:t>
            </w:r>
            <w:r>
              <w:fldChar w:fldCharType="begin"/>
            </w:r>
            <w:r>
              <w:instrText xml:space="preserve"> REF _Ref249865292 \r \h </w:instrText>
            </w:r>
            <w:r>
              <w:fldChar w:fldCharType="separate"/>
            </w:r>
            <w:r w:rsidR="008C7A60">
              <w:t>1.2.13</w:t>
            </w:r>
            <w:r>
              <w:fldChar w:fldCharType="end"/>
            </w:r>
            <w:r>
              <w:rPr>
                <w:sz w:val="24"/>
                <w:szCs w:val="24"/>
              </w:rPr>
              <w:t xml:space="preserve"> /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8C7A60">
              <w:rPr>
                <w:sz w:val="24"/>
                <w:szCs w:val="24"/>
              </w:rPr>
              <w:t>4.5.7</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b/>
                <w:bCs/>
                <w:sz w:val="24"/>
                <w:szCs w:val="24"/>
              </w:rPr>
            </w:pPr>
            <w:r>
              <w:rPr>
                <w:b/>
                <w:bCs/>
                <w:sz w:val="24"/>
                <w:szCs w:val="24"/>
              </w:rPr>
              <w:t>Орг - наличие (Фин - соответствие)</w:t>
            </w:r>
          </w:p>
        </w:tc>
      </w:tr>
      <w:tr w:rsidR="005C18AF">
        <w:trPr>
          <w:cantSplit/>
        </w:trPr>
        <w:tc>
          <w:tcPr>
            <w:tcW w:w="993" w:type="dxa"/>
            <w:tcBorders>
              <w:top w:val="single" w:sz="4" w:space="0" w:color="000000"/>
              <w:left w:val="single" w:sz="4" w:space="0" w:color="000000"/>
              <w:bottom w:val="single" w:sz="4" w:space="0" w:color="000000"/>
              <w:right w:val="single" w:sz="4" w:space="0" w:color="000000"/>
            </w:tcBorders>
          </w:tcPr>
          <w:p w:rsidR="005C18AF" w:rsidRDefault="005C18AF">
            <w:pPr>
              <w:widowControl w:val="0"/>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C18AF" w:rsidRDefault="00A77ECE">
            <w:pPr>
              <w:widowControl w:val="0"/>
              <w:rPr>
                <w:rFonts w:eastAsia="MS Mincho"/>
                <w:sz w:val="24"/>
                <w:szCs w:val="24"/>
              </w:rPr>
            </w:pPr>
            <w:r>
              <w:rPr>
                <w:rFonts w:eastAsia="MS Mincho"/>
                <w:b/>
                <w:sz w:val="24"/>
                <w:szCs w:val="24"/>
              </w:rPr>
              <w:t>Соответствие Письма о подаче оферты:</w:t>
            </w:r>
          </w:p>
        </w:tc>
        <w:tc>
          <w:tcPr>
            <w:tcW w:w="1842"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jc w:val="center"/>
              <w:rPr>
                <w:sz w:val="24"/>
                <w:szCs w:val="24"/>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jc w:val="center"/>
              <w:rPr>
                <w:b/>
                <w:bCs/>
                <w:sz w:val="24"/>
                <w:szCs w:val="24"/>
              </w:rPr>
            </w:pPr>
            <w:r>
              <w:rPr>
                <w:b/>
                <w:bCs/>
                <w:sz w:val="24"/>
                <w:szCs w:val="24"/>
              </w:rPr>
              <w:t>--</w:t>
            </w:r>
          </w:p>
        </w:tc>
      </w:tr>
      <w:tr w:rsidR="005C18AF">
        <w:trPr>
          <w:cantSplit/>
        </w:trPr>
        <w:tc>
          <w:tcPr>
            <w:tcW w:w="993" w:type="dxa"/>
            <w:tcBorders>
              <w:top w:val="single" w:sz="4" w:space="0" w:color="000000"/>
              <w:left w:val="single" w:sz="4" w:space="0" w:color="000000"/>
              <w:bottom w:val="single" w:sz="4" w:space="0" w:color="000000"/>
              <w:right w:val="single" w:sz="4" w:space="0" w:color="000000"/>
            </w:tcBorders>
          </w:tcPr>
          <w:p w:rsidR="005C18AF" w:rsidRDefault="005C18AF" w:rsidP="00A77ECE">
            <w:pPr>
              <w:widowControl w:val="0"/>
              <w:numPr>
                <w:ilvl w:val="0"/>
                <w:numId w:val="29"/>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C18AF" w:rsidRDefault="00A77ECE">
            <w:pPr>
              <w:widowControl w:val="0"/>
              <w:rPr>
                <w:rFonts w:eastAsia="MS Mincho"/>
                <w:sz w:val="24"/>
                <w:szCs w:val="24"/>
              </w:rPr>
            </w:pPr>
            <w:r>
              <w:rPr>
                <w:rFonts w:eastAsia="MS Mincho"/>
                <w:sz w:val="24"/>
                <w:szCs w:val="24"/>
              </w:rPr>
              <w:t xml:space="preserve">Соответствие Письма о подаче оферты установленной форме и иным требованиям Документации о закупке, в т.ч. в </w:t>
            </w:r>
            <w:r>
              <w:rPr>
                <w:rFonts w:eastAsia="MS Mincho"/>
                <w:sz w:val="24"/>
                <w:szCs w:val="24"/>
              </w:rPr>
              <w:t>части срока действия заявки</w:t>
            </w:r>
          </w:p>
        </w:tc>
        <w:tc>
          <w:tcPr>
            <w:tcW w:w="1842"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8C7A60">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8C7A60">
              <w:rPr>
                <w:sz w:val="24"/>
                <w:szCs w:val="24"/>
              </w:rPr>
              <w:t>4.5.2</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b/>
                <w:bCs/>
                <w:sz w:val="24"/>
                <w:szCs w:val="24"/>
              </w:rPr>
            </w:pPr>
            <w:r>
              <w:rPr>
                <w:b/>
                <w:bCs/>
                <w:sz w:val="24"/>
                <w:szCs w:val="24"/>
              </w:rPr>
              <w:t>Орг</w:t>
            </w:r>
          </w:p>
        </w:tc>
      </w:tr>
      <w:tr w:rsidR="005C18AF">
        <w:trPr>
          <w:cantSplit/>
        </w:trPr>
        <w:tc>
          <w:tcPr>
            <w:tcW w:w="993" w:type="dxa"/>
            <w:tcBorders>
              <w:top w:val="single" w:sz="4" w:space="0" w:color="000000"/>
              <w:left w:val="single" w:sz="4" w:space="0" w:color="000000"/>
              <w:bottom w:val="single" w:sz="4" w:space="0" w:color="000000"/>
              <w:right w:val="single" w:sz="4" w:space="0" w:color="000000"/>
            </w:tcBorders>
          </w:tcPr>
          <w:p w:rsidR="005C18AF" w:rsidRDefault="005C18AF">
            <w:pPr>
              <w:widowControl w:val="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5C18AF" w:rsidRDefault="00A77ECE">
            <w:pPr>
              <w:widowControl w:val="0"/>
              <w:rPr>
                <w:rFonts w:eastAsia="MS Mincho"/>
                <w:b/>
                <w:sz w:val="24"/>
                <w:szCs w:val="24"/>
              </w:rPr>
            </w:pPr>
            <w:r>
              <w:rPr>
                <w:rFonts w:eastAsia="MS Mincho"/>
                <w:b/>
                <w:sz w:val="24"/>
                <w:szCs w:val="24"/>
              </w:rPr>
              <w:t>Соответствие</w:t>
            </w:r>
            <w:r>
              <w:rPr>
                <w:rFonts w:eastAsia="MS Mincho"/>
                <w:b/>
                <w:sz w:val="24"/>
                <w:szCs w:val="24"/>
              </w:rPr>
              <w:t xml:space="preserve"> технических предложений Участника требованиям Заказчика, указанным в Технических требованиях, а именно:</w:t>
            </w:r>
          </w:p>
        </w:tc>
        <w:tc>
          <w:tcPr>
            <w:tcW w:w="1842"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jc w:val="center"/>
              <w:rPr>
                <w:b/>
                <w:bCs/>
                <w:sz w:val="24"/>
                <w:szCs w:val="24"/>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jc w:val="center"/>
              <w:rPr>
                <w:b/>
                <w:bCs/>
                <w:sz w:val="24"/>
                <w:szCs w:val="24"/>
              </w:rPr>
            </w:pPr>
            <w:r>
              <w:rPr>
                <w:b/>
                <w:bCs/>
                <w:sz w:val="24"/>
                <w:szCs w:val="24"/>
              </w:rPr>
              <w:t>--</w:t>
            </w:r>
          </w:p>
        </w:tc>
      </w:tr>
      <w:tr w:rsidR="005C18AF">
        <w:trPr>
          <w:cantSplit/>
        </w:trPr>
        <w:tc>
          <w:tcPr>
            <w:tcW w:w="993" w:type="dxa"/>
            <w:tcBorders>
              <w:top w:val="single" w:sz="4" w:space="0" w:color="000000"/>
              <w:left w:val="single" w:sz="4" w:space="0" w:color="000000"/>
              <w:bottom w:val="single" w:sz="4" w:space="0" w:color="000000"/>
              <w:right w:val="single" w:sz="4" w:space="0" w:color="000000"/>
            </w:tcBorders>
          </w:tcPr>
          <w:p w:rsidR="005C18AF" w:rsidRDefault="005C18AF" w:rsidP="00A77ECE">
            <w:pPr>
              <w:widowControl w:val="0"/>
              <w:numPr>
                <w:ilvl w:val="0"/>
                <w:numId w:val="29"/>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5C18AF" w:rsidRDefault="00A77ECE">
            <w:pPr>
              <w:widowControl w:val="0"/>
              <w:rPr>
                <w:rFonts w:eastAsia="MS Mincho"/>
                <w:b/>
                <w:sz w:val="24"/>
                <w:szCs w:val="24"/>
              </w:rPr>
            </w:pPr>
            <w:r>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Pr>
                <w:sz w:val="24"/>
                <w:szCs w:val="24"/>
              </w:rPr>
              <w:t xml:space="preserve"> с предоставлением требуемых подтверждающих документов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b/>
                <w:bCs/>
                <w:sz w:val="24"/>
                <w:szCs w:val="24"/>
              </w:rPr>
            </w:pPr>
            <w:r>
              <w:rPr>
                <w:sz w:val="24"/>
                <w:szCs w:val="24"/>
              </w:rPr>
              <w:t xml:space="preserve">раздел </w:t>
            </w:r>
            <w:r>
              <w:fldChar w:fldCharType="begin"/>
            </w:r>
            <w:r>
              <w:instrText xml:space="preserve"> REF _Ref384123551 \r \h </w:instrText>
            </w:r>
            <w:r>
              <w:fldChar w:fldCharType="separate"/>
            </w:r>
            <w:r w:rsidR="008C7A60">
              <w:t>8</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b/>
                <w:bCs/>
                <w:sz w:val="24"/>
                <w:szCs w:val="24"/>
              </w:rPr>
            </w:pPr>
            <w:r>
              <w:rPr>
                <w:b/>
                <w:bCs/>
                <w:sz w:val="24"/>
                <w:szCs w:val="24"/>
              </w:rPr>
              <w:t>Тех</w:t>
            </w:r>
          </w:p>
        </w:tc>
      </w:tr>
      <w:tr w:rsidR="005C18AF">
        <w:trPr>
          <w:cantSplit/>
        </w:trPr>
        <w:tc>
          <w:tcPr>
            <w:tcW w:w="993" w:type="dxa"/>
            <w:tcBorders>
              <w:top w:val="single" w:sz="4" w:space="0" w:color="000000"/>
              <w:left w:val="single" w:sz="4" w:space="0" w:color="000000"/>
              <w:bottom w:val="single" w:sz="4" w:space="0" w:color="000000"/>
              <w:right w:val="single" w:sz="4" w:space="0" w:color="000000"/>
            </w:tcBorders>
          </w:tcPr>
          <w:p w:rsidR="005C18AF" w:rsidRDefault="005C18AF">
            <w:pPr>
              <w:widowControl w:val="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5C18AF" w:rsidRDefault="00A77ECE">
            <w:pPr>
              <w:widowControl w:val="0"/>
              <w:rPr>
                <w:rFonts w:eastAsia="MS Mincho"/>
                <w:sz w:val="24"/>
                <w:szCs w:val="24"/>
              </w:rPr>
            </w:pPr>
            <w:r>
              <w:rPr>
                <w:rFonts w:eastAsia="MS Mincho"/>
                <w:b/>
                <w:sz w:val="24"/>
                <w:szCs w:val="24"/>
              </w:rPr>
              <w:t>Соответствие Участника установленным требованиям Документации о закупке,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jc w:val="center"/>
              <w:rPr>
                <w:sz w:val="24"/>
                <w:szCs w:val="24"/>
                <w:highlight w:val="yellow"/>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jc w:val="center"/>
              <w:rPr>
                <w:b/>
                <w:bCs/>
                <w:sz w:val="24"/>
                <w:szCs w:val="24"/>
              </w:rPr>
            </w:pPr>
            <w:r>
              <w:rPr>
                <w:b/>
                <w:bCs/>
                <w:sz w:val="24"/>
                <w:szCs w:val="24"/>
              </w:rPr>
              <w:t>--</w:t>
            </w:r>
          </w:p>
        </w:tc>
      </w:tr>
      <w:tr w:rsidR="005C18AF">
        <w:trPr>
          <w:cantSplit/>
        </w:trPr>
        <w:tc>
          <w:tcPr>
            <w:tcW w:w="993" w:type="dxa"/>
            <w:tcBorders>
              <w:top w:val="single" w:sz="4" w:space="0" w:color="000000"/>
              <w:left w:val="single" w:sz="4" w:space="0" w:color="000000"/>
              <w:bottom w:val="single" w:sz="4" w:space="0" w:color="000000"/>
              <w:right w:val="single" w:sz="4" w:space="0" w:color="000000"/>
            </w:tcBorders>
          </w:tcPr>
          <w:p w:rsidR="005C18AF" w:rsidRDefault="005C18AF" w:rsidP="00A77ECE">
            <w:pPr>
              <w:widowControl w:val="0"/>
              <w:numPr>
                <w:ilvl w:val="0"/>
                <w:numId w:val="29"/>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5C18AF" w:rsidRDefault="00A77ECE">
            <w:pPr>
              <w:widowControl w:val="0"/>
              <w:rPr>
                <w:rFonts w:eastAsia="MS Mincho"/>
                <w:sz w:val="24"/>
                <w:szCs w:val="24"/>
              </w:rPr>
            </w:pPr>
            <w:r>
              <w:rPr>
                <w:rFonts w:eastAsia="MS Mincho"/>
                <w:sz w:val="24"/>
                <w:szCs w:val="24"/>
              </w:rPr>
              <w:t xml:space="preserve">Соответствие Участника 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C7A60">
              <w:rPr>
                <w:rFonts w:eastAsia="MS Mincho"/>
                <w:sz w:val="24"/>
                <w:szCs w:val="24"/>
              </w:rPr>
              <w:t>1</w:t>
            </w:r>
            <w:r>
              <w:rPr>
                <w:rFonts w:eastAsia="MS Mincho"/>
                <w:sz w:val="24"/>
                <w:szCs w:val="24"/>
              </w:rPr>
              <w:fldChar w:fldCharType="end"/>
            </w:r>
            <w:r>
              <w:rPr>
                <w:rFonts w:eastAsia="MS Mincho"/>
                <w:sz w:val="24"/>
                <w:szCs w:val="24"/>
              </w:rPr>
              <w:t xml:space="preserve"> обязательных требований</w:t>
            </w:r>
          </w:p>
          <w:p w:rsidR="005C18AF" w:rsidRDefault="00A77ECE">
            <w:pPr>
              <w:widowControl w:val="0"/>
              <w:rPr>
                <w:rFonts w:eastAsia="MS Mincho"/>
                <w:sz w:val="24"/>
                <w:szCs w:val="24"/>
              </w:rPr>
            </w:pPr>
            <w:r>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w:t>
            </w:r>
            <w:r>
              <w:rPr>
                <w:rFonts w:eastAsia="MS Mincho"/>
                <w:i/>
                <w:sz w:val="24"/>
                <w:szCs w:val="24"/>
                <w:highlight w:val="lightGray"/>
              </w:rPr>
              <w:t>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_Ref110344360 \r \h </w:instrText>
            </w:r>
            <w:r>
              <w:rPr>
                <w:rFonts w:eastAsia="MS Mincho"/>
                <w:i/>
                <w:sz w:val="24"/>
                <w:szCs w:val="24"/>
                <w:highlight w:val="lightGray"/>
              </w:rPr>
            </w:r>
            <w:r>
              <w:rPr>
                <w:rFonts w:eastAsia="MS Mincho"/>
                <w:i/>
                <w:sz w:val="24"/>
                <w:szCs w:val="24"/>
                <w:highlight w:val="lightGray"/>
              </w:rPr>
              <w:fldChar w:fldCharType="separate"/>
            </w:r>
            <w:r w:rsidR="008C7A60">
              <w:rPr>
                <w:rFonts w:eastAsia="MS Mincho"/>
                <w:i/>
                <w:sz w:val="24"/>
                <w:szCs w:val="24"/>
                <w:highlight w:val="lightGray"/>
              </w:rPr>
              <w:t>5.1</w:t>
            </w:r>
            <w:r>
              <w:rPr>
                <w:rFonts w:eastAsia="MS Mincho"/>
                <w:i/>
                <w:sz w:val="24"/>
                <w:szCs w:val="24"/>
                <w:highlight w:val="lightGray"/>
              </w:rPr>
              <w:fldChar w:fldCharType="end"/>
            </w:r>
            <w:r>
              <w:rPr>
                <w:rFonts w:eastAsia="MS Mincho"/>
                <w:i/>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jc w:val="center"/>
              <w:rPr>
                <w:sz w:val="24"/>
                <w:szCs w:val="24"/>
                <w:highlight w:val="yellow"/>
              </w:rPr>
            </w:pPr>
            <w:r>
              <w:rPr>
                <w:sz w:val="24"/>
                <w:szCs w:val="24"/>
              </w:rPr>
              <w:t xml:space="preserve">подраздел </w:t>
            </w:r>
            <w:r>
              <w:fldChar w:fldCharType="begin"/>
            </w:r>
            <w:r>
              <w:instrText xml:space="preserve"> REF _Ref514617948 \r \h </w:instrText>
            </w:r>
            <w:r>
              <w:fldChar w:fldCharType="separate"/>
            </w:r>
            <w:r w:rsidR="008C7A60">
              <w:t>10.1</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b/>
                <w:bCs/>
                <w:sz w:val="24"/>
                <w:szCs w:val="24"/>
              </w:rPr>
            </w:pPr>
            <w:r>
              <w:rPr>
                <w:b/>
                <w:bCs/>
                <w:sz w:val="24"/>
                <w:szCs w:val="24"/>
              </w:rPr>
              <w:t>Орг, Юр</w:t>
            </w:r>
          </w:p>
        </w:tc>
      </w:tr>
      <w:tr w:rsidR="005C18AF">
        <w:trPr>
          <w:cantSplit/>
        </w:trPr>
        <w:tc>
          <w:tcPr>
            <w:tcW w:w="993" w:type="dxa"/>
            <w:tcBorders>
              <w:top w:val="single" w:sz="4" w:space="0" w:color="000000"/>
              <w:left w:val="single" w:sz="4" w:space="0" w:color="000000"/>
              <w:bottom w:val="single" w:sz="4" w:space="0" w:color="000000"/>
              <w:right w:val="single" w:sz="4" w:space="0" w:color="000000"/>
            </w:tcBorders>
          </w:tcPr>
          <w:p w:rsidR="005C18AF" w:rsidRDefault="005C18AF" w:rsidP="00A77ECE">
            <w:pPr>
              <w:widowControl w:val="0"/>
              <w:numPr>
                <w:ilvl w:val="0"/>
                <w:numId w:val="29"/>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5C18AF" w:rsidRDefault="00A77ECE">
            <w:pPr>
              <w:widowControl w:val="0"/>
              <w:rPr>
                <w:rFonts w:eastAsia="MS Mincho"/>
                <w:sz w:val="24"/>
                <w:szCs w:val="24"/>
              </w:rPr>
            </w:pPr>
            <w:r>
              <w:rPr>
                <w:rFonts w:eastAsia="MS Mincho"/>
                <w:sz w:val="24"/>
                <w:szCs w:val="24"/>
              </w:rPr>
              <w:t xml:space="preserve">Соответствие Участника пунктам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8C7A60">
              <w:rPr>
                <w:rFonts w:eastAsia="MS Mincho"/>
                <w:sz w:val="24"/>
                <w:szCs w:val="24"/>
              </w:rPr>
              <w:t>2</w:t>
            </w:r>
            <w:r>
              <w:rPr>
                <w:rFonts w:eastAsia="MS Mincho"/>
                <w:sz w:val="24"/>
                <w:szCs w:val="24"/>
              </w:rPr>
              <w:fldChar w:fldCharType="end"/>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_Ref110347173 \r \h </w:instrText>
            </w:r>
            <w:r>
              <w:rPr>
                <w:rFonts w:eastAsia="MS Mincho"/>
                <w:sz w:val="24"/>
                <w:szCs w:val="24"/>
              </w:rPr>
            </w:r>
            <w:r>
              <w:rPr>
                <w:rFonts w:eastAsia="MS Mincho"/>
                <w:sz w:val="24"/>
                <w:szCs w:val="24"/>
              </w:rPr>
              <w:fldChar w:fldCharType="separate"/>
            </w:r>
            <w:r w:rsidR="008C7A60">
              <w:rPr>
                <w:rFonts w:eastAsia="MS Mincho"/>
                <w:sz w:val="24"/>
                <w:szCs w:val="24"/>
              </w:rPr>
              <w:t>3</w:t>
            </w:r>
            <w:r>
              <w:rPr>
                <w:rFonts w:eastAsia="MS Mincho"/>
                <w:sz w:val="24"/>
                <w:szCs w:val="24"/>
              </w:rPr>
              <w:fldChar w:fldCharType="end"/>
            </w:r>
            <w:r>
              <w:rPr>
                <w:rFonts w:eastAsia="MS Mincho"/>
                <w:sz w:val="24"/>
                <w:szCs w:val="24"/>
              </w:rPr>
              <w:t xml:space="preserve"> обязательных требований</w:t>
            </w:r>
          </w:p>
        </w:tc>
        <w:tc>
          <w:tcPr>
            <w:tcW w:w="1842"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jc w:val="center"/>
              <w:rPr>
                <w:sz w:val="24"/>
                <w:szCs w:val="24"/>
              </w:rPr>
            </w:pPr>
            <w:r>
              <w:rPr>
                <w:sz w:val="24"/>
                <w:szCs w:val="24"/>
              </w:rPr>
              <w:t xml:space="preserve">подраздел </w:t>
            </w:r>
            <w:r>
              <w:fldChar w:fldCharType="begin"/>
            </w:r>
            <w:r>
              <w:instrText xml:space="preserve"> REF _Ref514617948 \r \h </w:instrText>
            </w:r>
            <w:r>
              <w:fldChar w:fldCharType="separate"/>
            </w:r>
            <w:r w:rsidR="008C7A60">
              <w:t>10.1</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b/>
                <w:bCs/>
                <w:sz w:val="24"/>
                <w:szCs w:val="24"/>
              </w:rPr>
            </w:pPr>
            <w:r>
              <w:rPr>
                <w:b/>
                <w:bCs/>
                <w:sz w:val="24"/>
                <w:szCs w:val="24"/>
              </w:rPr>
              <w:t>Орг</w:t>
            </w:r>
          </w:p>
        </w:tc>
      </w:tr>
      <w:tr w:rsidR="005C18AF">
        <w:trPr>
          <w:cantSplit/>
        </w:trPr>
        <w:tc>
          <w:tcPr>
            <w:tcW w:w="993" w:type="dxa"/>
            <w:tcBorders>
              <w:top w:val="single" w:sz="4" w:space="0" w:color="000000"/>
              <w:left w:val="single" w:sz="4" w:space="0" w:color="000000"/>
              <w:bottom w:val="single" w:sz="4" w:space="0" w:color="000000"/>
              <w:right w:val="single" w:sz="4" w:space="0" w:color="000000"/>
            </w:tcBorders>
          </w:tcPr>
          <w:p w:rsidR="005C18AF" w:rsidRDefault="005C18AF" w:rsidP="00A77ECE">
            <w:pPr>
              <w:widowControl w:val="0"/>
              <w:numPr>
                <w:ilvl w:val="0"/>
                <w:numId w:val="29"/>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5C18AF" w:rsidRDefault="00A77ECE">
            <w:pPr>
              <w:widowControl w:val="0"/>
              <w:rPr>
                <w:rFonts w:eastAsia="MS Mincho"/>
                <w:sz w:val="24"/>
                <w:szCs w:val="24"/>
              </w:rPr>
            </w:pPr>
            <w:r>
              <w:rPr>
                <w:rFonts w:eastAsia="MS Mincho"/>
                <w:sz w:val="24"/>
                <w:szCs w:val="24"/>
              </w:rPr>
              <w:t xml:space="preserve">Соответствие Участника специальным требованиям </w:t>
            </w:r>
            <w:r>
              <w:rPr>
                <w:rFonts w:eastAsia="MS Mincho"/>
                <w:sz w:val="24"/>
                <w:szCs w:val="24"/>
                <w:highlight w:val="lightGray"/>
              </w:rPr>
              <w:t>(</w:t>
            </w:r>
            <w:r>
              <w:rPr>
                <w:rFonts w:eastAsia="MS Mincho"/>
                <w:i/>
                <w:sz w:val="24"/>
                <w:szCs w:val="24"/>
                <w:highlight w:val="lightGray"/>
              </w:rPr>
              <w:t>данны</w:t>
            </w:r>
            <w:r>
              <w:rPr>
                <w:rFonts w:eastAsia="MS Mincho"/>
                <w:i/>
                <w:sz w:val="24"/>
                <w:szCs w:val="24"/>
                <w:highlight w:val="lightGray"/>
              </w:rPr>
              <w:t>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jc w:val="center"/>
              <w:rPr>
                <w:sz w:val="24"/>
                <w:szCs w:val="24"/>
              </w:rPr>
            </w:pPr>
            <w:r>
              <w:rPr>
                <w:sz w:val="24"/>
                <w:szCs w:val="24"/>
              </w:rPr>
              <w:t xml:space="preserve">подраздел </w:t>
            </w:r>
            <w:r>
              <w:fldChar w:fldCharType="begin"/>
            </w:r>
            <w:r>
              <w:instrText xml:space="preserve"> REF _Ref514617996 \r \h </w:instrText>
            </w:r>
            <w:r>
              <w:fldChar w:fldCharType="separate"/>
            </w:r>
            <w:r w:rsidR="008C7A60">
              <w:t>10.2</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b/>
                <w:bCs/>
                <w:sz w:val="24"/>
                <w:szCs w:val="24"/>
              </w:rPr>
            </w:pPr>
            <w:r>
              <w:rPr>
                <w:b/>
                <w:bCs/>
                <w:sz w:val="24"/>
                <w:szCs w:val="24"/>
              </w:rPr>
              <w:t>Тех</w:t>
            </w:r>
          </w:p>
        </w:tc>
      </w:tr>
      <w:tr w:rsidR="005C18AF">
        <w:trPr>
          <w:cantSplit/>
        </w:trPr>
        <w:tc>
          <w:tcPr>
            <w:tcW w:w="993" w:type="dxa"/>
            <w:tcBorders>
              <w:top w:val="single" w:sz="4" w:space="0" w:color="000000"/>
              <w:left w:val="single" w:sz="4" w:space="0" w:color="000000"/>
              <w:bottom w:val="single" w:sz="4" w:space="0" w:color="000000"/>
              <w:right w:val="single" w:sz="4" w:space="0" w:color="000000"/>
            </w:tcBorders>
          </w:tcPr>
          <w:p w:rsidR="005C18AF" w:rsidRDefault="005C18AF" w:rsidP="00A77ECE">
            <w:pPr>
              <w:widowControl w:val="0"/>
              <w:numPr>
                <w:ilvl w:val="0"/>
                <w:numId w:val="29"/>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5C18AF" w:rsidRDefault="00A77ECE">
            <w:pPr>
              <w:widowControl w:val="0"/>
              <w:rPr>
                <w:rFonts w:eastAsia="MS Mincho"/>
                <w:sz w:val="24"/>
                <w:szCs w:val="24"/>
              </w:rPr>
            </w:pPr>
            <w:r>
              <w:rPr>
                <w:rFonts w:eastAsia="MS Mincho"/>
                <w:sz w:val="24"/>
                <w:szCs w:val="24"/>
              </w:rPr>
              <w:t xml:space="preserve">Соответствие </w:t>
            </w:r>
            <w:r>
              <w:rPr>
                <w:sz w:val="24"/>
                <w:szCs w:val="24"/>
              </w:rPr>
              <w:t>Коллективного участника установленным требованиям, в</w:t>
            </w:r>
            <w:r>
              <w:rPr>
                <w:sz w:val="24"/>
                <w:szCs w:val="24"/>
              </w:rPr>
              <w:t xml:space="preserve">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jc w:val="center"/>
              <w:rPr>
                <w:sz w:val="24"/>
                <w:szCs w:val="24"/>
              </w:rPr>
            </w:pPr>
            <w:r>
              <w:rPr>
                <w:sz w:val="24"/>
                <w:szCs w:val="24"/>
              </w:rPr>
              <w:t xml:space="preserve">подраздел </w:t>
            </w:r>
            <w:r>
              <w:fldChar w:fldCharType="begin"/>
            </w:r>
            <w:r>
              <w:instrText xml:space="preserve"> REF _Ref514618008 \r \h </w:instrText>
            </w:r>
            <w:r>
              <w:fldChar w:fldCharType="separate"/>
            </w:r>
            <w:r w:rsidR="008C7A60">
              <w:t>10.3</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b/>
                <w:bCs/>
                <w:sz w:val="24"/>
                <w:szCs w:val="24"/>
              </w:rPr>
            </w:pPr>
            <w:r>
              <w:rPr>
                <w:b/>
                <w:bCs/>
                <w:sz w:val="24"/>
                <w:szCs w:val="24"/>
              </w:rPr>
              <w:t>--</w:t>
            </w:r>
          </w:p>
        </w:tc>
      </w:tr>
      <w:tr w:rsidR="005C18AF">
        <w:trPr>
          <w:cantSplit/>
        </w:trPr>
        <w:tc>
          <w:tcPr>
            <w:tcW w:w="993" w:type="dxa"/>
            <w:tcBorders>
              <w:top w:val="single" w:sz="4" w:space="0" w:color="000000"/>
              <w:left w:val="single" w:sz="4" w:space="0" w:color="000000"/>
              <w:bottom w:val="single" w:sz="4" w:space="0" w:color="000000"/>
              <w:right w:val="single" w:sz="4" w:space="0" w:color="000000"/>
            </w:tcBorders>
          </w:tcPr>
          <w:p w:rsidR="005C18AF" w:rsidRDefault="005C18AF" w:rsidP="00A77ECE">
            <w:pPr>
              <w:widowControl w:val="0"/>
              <w:numPr>
                <w:ilvl w:val="1"/>
                <w:numId w:val="29"/>
              </w:numPr>
              <w:ind w:left="0" w:firstLine="0"/>
              <w:jc w:val="center"/>
              <w:rPr>
                <w:sz w:val="24"/>
                <w:szCs w:val="24"/>
              </w:rPr>
            </w:pPr>
            <w:bookmarkStart w:id="1528" w:name="_Ref70946232"/>
            <w:bookmarkEnd w:id="1528"/>
          </w:p>
        </w:tc>
        <w:tc>
          <w:tcPr>
            <w:tcW w:w="9922" w:type="dxa"/>
            <w:tcBorders>
              <w:top w:val="single" w:sz="4" w:space="0" w:color="000000"/>
              <w:left w:val="single" w:sz="4" w:space="0" w:color="000000"/>
              <w:bottom w:val="single" w:sz="4" w:space="0" w:color="000000"/>
              <w:right w:val="single" w:sz="4" w:space="0" w:color="000000"/>
            </w:tcBorders>
          </w:tcPr>
          <w:p w:rsidR="005C18AF" w:rsidRDefault="00A77ECE" w:rsidP="00A77ECE">
            <w:pPr>
              <w:pStyle w:val="affc"/>
              <w:widowControl w:val="0"/>
              <w:numPr>
                <w:ilvl w:val="0"/>
                <w:numId w:val="23"/>
              </w:numPr>
              <w:ind w:left="457"/>
              <w:rPr>
                <w:rFonts w:ascii="Times New Roman" w:eastAsia="MS Mincho" w:hAnsi="Times New Roman"/>
                <w:szCs w:val="24"/>
              </w:rPr>
            </w:pPr>
            <w:r>
              <w:rPr>
                <w:rFonts w:ascii="Times New Roman" w:eastAsia="MS Mincho" w:hAnsi="Times New Roman"/>
                <w:szCs w:val="24"/>
              </w:rPr>
              <w:t xml:space="preserve">Соответствие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_Ref514625692 \r \h </w:instrText>
            </w:r>
            <w:r>
              <w:rPr>
                <w:rFonts w:ascii="Times New Roman" w:eastAsia="MS Mincho" w:hAnsi="Times New Roman"/>
                <w:szCs w:val="24"/>
              </w:rPr>
            </w:r>
            <w:r>
              <w:rPr>
                <w:rFonts w:ascii="Times New Roman" w:eastAsia="MS Mincho" w:hAnsi="Times New Roman"/>
                <w:szCs w:val="24"/>
              </w:rPr>
              <w:fldChar w:fldCharType="separate"/>
            </w:r>
            <w:r w:rsidR="008C7A60">
              <w:rPr>
                <w:rFonts w:ascii="Times New Roman" w:eastAsia="MS Mincho" w:hAnsi="Times New Roman"/>
                <w:szCs w:val="24"/>
              </w:rPr>
              <w:t>1</w:t>
            </w:r>
            <w:r>
              <w:rPr>
                <w:rFonts w:ascii="Times New Roman" w:eastAsia="MS Mincho" w:hAnsi="Times New Roman"/>
                <w:szCs w:val="24"/>
              </w:rPr>
              <w:fldChar w:fldCharType="end"/>
            </w:r>
          </w:p>
        </w:tc>
        <w:tc>
          <w:tcPr>
            <w:tcW w:w="1842"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w:instrText>
            </w:r>
            <w:r>
              <w:rPr>
                <w:sz w:val="24"/>
                <w:szCs w:val="24"/>
              </w:rPr>
            </w:r>
            <w:r>
              <w:rPr>
                <w:sz w:val="24"/>
                <w:szCs w:val="24"/>
              </w:rPr>
              <w:fldChar w:fldCharType="separate"/>
            </w:r>
            <w:r w:rsidR="008C7A60">
              <w:rPr>
                <w:sz w:val="24"/>
                <w:szCs w:val="24"/>
              </w:rPr>
              <w:t>1</w:t>
            </w:r>
            <w:r>
              <w:rPr>
                <w:sz w:val="24"/>
                <w:szCs w:val="24"/>
              </w:rPr>
              <w:fldChar w:fldCharType="end"/>
            </w:r>
            <w:r>
              <w:rPr>
                <w:sz w:val="24"/>
                <w:szCs w:val="24"/>
              </w:rPr>
              <w:t xml:space="preserve"> подраздела </w:t>
            </w:r>
            <w:r>
              <w:fldChar w:fldCharType="begin"/>
            </w:r>
            <w:r>
              <w:instrText xml:space="preserve"> REF _Ref514618008 \r \h </w:instrText>
            </w:r>
            <w:r>
              <w:fldChar w:fldCharType="separate"/>
            </w:r>
            <w:r w:rsidR="008C7A60">
              <w:t>10.3</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b/>
                <w:bCs/>
                <w:sz w:val="24"/>
                <w:szCs w:val="24"/>
              </w:rPr>
            </w:pPr>
            <w:r>
              <w:rPr>
                <w:b/>
                <w:bCs/>
                <w:sz w:val="24"/>
                <w:szCs w:val="24"/>
              </w:rPr>
              <w:t>Тех</w:t>
            </w:r>
          </w:p>
        </w:tc>
      </w:tr>
      <w:tr w:rsidR="005C18AF">
        <w:trPr>
          <w:cantSplit/>
        </w:trPr>
        <w:tc>
          <w:tcPr>
            <w:tcW w:w="993" w:type="dxa"/>
            <w:tcBorders>
              <w:top w:val="single" w:sz="4" w:space="0" w:color="000000"/>
              <w:left w:val="single" w:sz="4" w:space="0" w:color="000000"/>
              <w:bottom w:val="single" w:sz="4" w:space="0" w:color="000000"/>
              <w:right w:val="single" w:sz="4" w:space="0" w:color="000000"/>
            </w:tcBorders>
          </w:tcPr>
          <w:p w:rsidR="005C18AF" w:rsidRDefault="005C18AF" w:rsidP="00A77ECE">
            <w:pPr>
              <w:widowControl w:val="0"/>
              <w:numPr>
                <w:ilvl w:val="1"/>
                <w:numId w:val="29"/>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5C18AF" w:rsidRDefault="00A77ECE" w:rsidP="00A77ECE">
            <w:pPr>
              <w:pStyle w:val="affc"/>
              <w:widowControl w:val="0"/>
              <w:numPr>
                <w:ilvl w:val="0"/>
                <w:numId w:val="23"/>
              </w:numPr>
              <w:ind w:left="457"/>
              <w:rPr>
                <w:rFonts w:ascii="Times New Roman" w:eastAsia="MS Mincho" w:hAnsi="Times New Roman"/>
                <w:szCs w:val="24"/>
              </w:rPr>
            </w:pPr>
            <w:r>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\r \h </w:instrText>
            </w:r>
            <w:r>
              <w:rPr>
                <w:rFonts w:ascii="Times New Roman" w:eastAsia="MS Mincho" w:hAnsi="Times New Roman"/>
                <w:szCs w:val="24"/>
              </w:rPr>
            </w:r>
            <w:r>
              <w:rPr>
                <w:rFonts w:ascii="Times New Roman" w:eastAsia="MS Mincho" w:hAnsi="Times New Roman"/>
                <w:szCs w:val="24"/>
              </w:rPr>
              <w:fldChar w:fldCharType="separate"/>
            </w:r>
            <w:r w:rsidR="008C7A60">
              <w:rPr>
                <w:rFonts w:ascii="Times New Roman" w:eastAsia="MS Mincho" w:hAnsi="Times New Roman"/>
                <w:szCs w:val="24"/>
              </w:rPr>
              <w:t>2</w:t>
            </w:r>
            <w:r>
              <w:rPr>
                <w:rFonts w:ascii="Times New Roman" w:eastAsia="MS Mincho" w:hAnsi="Times New Roman"/>
                <w:szCs w:val="24"/>
              </w:rPr>
              <w:fldChar w:fldCharType="end"/>
            </w:r>
          </w:p>
          <w:p w:rsidR="005C18AF" w:rsidRDefault="00A77ECE">
            <w:pPr>
              <w:widowControl w:val="0"/>
              <w:ind w:left="97"/>
              <w:rPr>
                <w:rFonts w:eastAsia="MS Mincho"/>
                <w:sz w:val="24"/>
                <w:szCs w:val="24"/>
              </w:rPr>
            </w:pPr>
            <w:r>
              <w:rPr>
                <w:rFonts w:eastAsia="MS Mincho"/>
                <w:i/>
                <w:sz w:val="24"/>
                <w:szCs w:val="24"/>
                <w:highlight w:val="lightGray"/>
              </w:rPr>
              <w:t>(В рамках осуществления экспертизы заявки Участника в отношении каж</w:t>
            </w:r>
            <w:r>
              <w:rPr>
                <w:rFonts w:eastAsia="MS Mincho"/>
                <w:i/>
                <w:sz w:val="24"/>
                <w:szCs w:val="24"/>
                <w:highlight w:val="lightGray"/>
              </w:rPr>
              <w:t>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w:t>
            </w:r>
            <w:r>
              <w:rPr>
                <w:rFonts w:eastAsia="MS Mincho"/>
                <w:i/>
                <w:sz w:val="24"/>
                <w:szCs w:val="24"/>
                <w:highlight w:val="lightGray"/>
              </w:rPr>
              <w:t>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_Ref110344360 \r \h </w:instrText>
            </w:r>
            <w:r>
              <w:rPr>
                <w:rFonts w:eastAsia="MS Mincho"/>
                <w:i/>
                <w:sz w:val="24"/>
                <w:szCs w:val="24"/>
                <w:highlight w:val="lightGray"/>
              </w:rPr>
            </w:r>
            <w:r>
              <w:rPr>
                <w:rFonts w:eastAsia="MS Mincho"/>
                <w:i/>
                <w:sz w:val="24"/>
                <w:szCs w:val="24"/>
                <w:highlight w:val="lightGray"/>
              </w:rPr>
              <w:fldChar w:fldCharType="separate"/>
            </w:r>
            <w:r w:rsidR="008C7A60">
              <w:rPr>
                <w:rFonts w:eastAsia="MS Mincho"/>
                <w:i/>
                <w:sz w:val="24"/>
                <w:szCs w:val="24"/>
                <w:highlight w:val="lightGray"/>
              </w:rPr>
              <w:t>5.1</w:t>
            </w:r>
            <w:r>
              <w:rPr>
                <w:rFonts w:eastAsia="MS Mincho"/>
                <w:i/>
                <w:sz w:val="24"/>
                <w:szCs w:val="24"/>
                <w:highlight w:val="lightGray"/>
              </w:rPr>
              <w:fldChar w:fldCharType="end"/>
            </w:r>
            <w:r>
              <w:rPr>
                <w:rFonts w:eastAsia="MS Mincho"/>
                <w:i/>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jc w:val="center"/>
              <w:rPr>
                <w:sz w:val="24"/>
                <w:szCs w:val="24"/>
              </w:rPr>
            </w:pPr>
            <w:r>
              <w:rPr>
                <w:sz w:val="24"/>
                <w:szCs w:val="24"/>
              </w:rPr>
              <w:t xml:space="preserve">пункт </w:t>
            </w:r>
            <w:r>
              <w:rPr>
                <w:sz w:val="24"/>
                <w:szCs w:val="24"/>
              </w:rPr>
              <w:fldChar w:fldCharType="begin"/>
            </w:r>
            <w:r>
              <w:rPr>
                <w:sz w:val="24"/>
                <w:szCs w:val="24"/>
              </w:rPr>
              <w:instrText xml:space="preserve"> REF _Ref515630697 \r \h </w:instrText>
            </w:r>
            <w:r>
              <w:rPr>
                <w:sz w:val="24"/>
                <w:szCs w:val="24"/>
              </w:rPr>
            </w:r>
            <w:r>
              <w:rPr>
                <w:sz w:val="24"/>
                <w:szCs w:val="24"/>
              </w:rPr>
              <w:fldChar w:fldCharType="separate"/>
            </w:r>
            <w:r w:rsidR="008C7A60">
              <w:rPr>
                <w:sz w:val="24"/>
                <w:szCs w:val="24"/>
              </w:rPr>
              <w:t>2</w:t>
            </w:r>
            <w:r>
              <w:rPr>
                <w:sz w:val="24"/>
                <w:szCs w:val="24"/>
              </w:rPr>
              <w:fldChar w:fldCharType="end"/>
            </w:r>
            <w:r>
              <w:rPr>
                <w:sz w:val="24"/>
                <w:szCs w:val="24"/>
              </w:rPr>
              <w:t xml:space="preserve"> подраздела </w:t>
            </w:r>
            <w:r>
              <w:fldChar w:fldCharType="begin"/>
            </w:r>
            <w:r>
              <w:instrText xml:space="preserve"> REF _Ref514618008 \r \h </w:instrText>
            </w:r>
            <w:r>
              <w:fldChar w:fldCharType="separate"/>
            </w:r>
            <w:r w:rsidR="008C7A60">
              <w:t>10.3</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b/>
                <w:bCs/>
                <w:sz w:val="24"/>
                <w:szCs w:val="24"/>
              </w:rPr>
            </w:pPr>
            <w:r>
              <w:rPr>
                <w:b/>
                <w:bCs/>
                <w:sz w:val="24"/>
                <w:szCs w:val="24"/>
              </w:rPr>
              <w:t>Орг, Юр, Тех</w:t>
            </w:r>
          </w:p>
        </w:tc>
      </w:tr>
      <w:tr w:rsidR="005C18AF">
        <w:trPr>
          <w:cantSplit/>
        </w:trPr>
        <w:tc>
          <w:tcPr>
            <w:tcW w:w="993" w:type="dxa"/>
            <w:tcBorders>
              <w:top w:val="single" w:sz="4" w:space="0" w:color="000000"/>
              <w:left w:val="single" w:sz="4" w:space="0" w:color="000000"/>
              <w:bottom w:val="single" w:sz="4" w:space="0" w:color="000000"/>
              <w:right w:val="single" w:sz="4" w:space="0" w:color="000000"/>
            </w:tcBorders>
          </w:tcPr>
          <w:p w:rsidR="005C18AF" w:rsidRDefault="005C18AF" w:rsidP="00A77ECE">
            <w:pPr>
              <w:widowControl w:val="0"/>
              <w:numPr>
                <w:ilvl w:val="0"/>
                <w:numId w:val="29"/>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5C18AF" w:rsidRDefault="00A77ECE">
            <w:pPr>
              <w:widowControl w:val="0"/>
              <w:rPr>
                <w:rFonts w:eastAsia="MS Mincho"/>
                <w:sz w:val="24"/>
                <w:szCs w:val="24"/>
              </w:rPr>
            </w:pPr>
            <w:r>
              <w:rPr>
                <w:rFonts w:eastAsia="MS Mincho"/>
                <w:sz w:val="24"/>
                <w:szCs w:val="24"/>
              </w:rPr>
              <w:t xml:space="preserve">Соответствие </w:t>
            </w:r>
            <w:r>
              <w:rPr>
                <w:sz w:val="24"/>
                <w:szCs w:val="24"/>
              </w:rPr>
              <w:t xml:space="preserve">Генерального подрядчика установленным требованиям, в </w:t>
            </w:r>
            <w:r>
              <w:rPr>
                <w:sz w:val="24"/>
                <w:szCs w:val="24"/>
              </w:rPr>
              <w:t>том числе:</w:t>
            </w:r>
            <w:r>
              <w:t xml:space="preserve"> </w:t>
            </w:r>
            <w:r>
              <w:rPr>
                <w:rFonts w:eastAsia="MS Mincho"/>
                <w:sz w:val="24"/>
                <w:szCs w:val="24"/>
              </w:rPr>
              <w:t>(</w:t>
            </w:r>
            <w:r>
              <w:rPr>
                <w:rFonts w:eastAsia="MS Mincho"/>
                <w:i/>
                <w:sz w:val="24"/>
                <w:szCs w:val="24"/>
              </w:rPr>
              <w:t>данный пункт применяется только в случае установления соответствующих требований</w:t>
            </w:r>
            <w:r>
              <w:rPr>
                <w:rFonts w:eastAsia="MS Mincho"/>
                <w:sz w:val="24"/>
                <w:szCs w:val="24"/>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jc w:val="center"/>
              <w:rPr>
                <w:sz w:val="24"/>
                <w:szCs w:val="24"/>
              </w:rPr>
            </w:pPr>
            <w:r>
              <w:rPr>
                <w:sz w:val="24"/>
                <w:szCs w:val="24"/>
              </w:rPr>
              <w:t xml:space="preserve">подраздел </w:t>
            </w:r>
            <w:r>
              <w:fldChar w:fldCharType="begin"/>
            </w:r>
            <w:r>
              <w:instrText xml:space="preserve"> REF _Ref514618013 \r \h </w:instrText>
            </w:r>
            <w:r>
              <w:fldChar w:fldCharType="separate"/>
            </w:r>
            <w:r w:rsidR="008C7A60">
              <w:t>10.4</w:t>
            </w:r>
            <w:r>
              <w:fldChar w:fldCharType="end"/>
            </w:r>
            <w:r>
              <w:rPr>
                <w:sz w:val="24"/>
                <w:szCs w:val="24"/>
              </w:rPr>
              <w:t xml:space="preserve"> / пункт </w:t>
            </w:r>
            <w:r>
              <w:fldChar w:fldCharType="begin"/>
            </w:r>
            <w:r>
              <w:instrText xml:space="preserve"> REF _Ref384632108 \w \h </w:instrText>
            </w:r>
            <w:r>
              <w:fldChar w:fldCharType="separate"/>
            </w:r>
            <w:r w:rsidR="008C7A60">
              <w:t>1.2.26</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b/>
                <w:bCs/>
                <w:sz w:val="24"/>
                <w:szCs w:val="24"/>
              </w:rPr>
            </w:pPr>
            <w:r>
              <w:rPr>
                <w:b/>
                <w:bCs/>
                <w:sz w:val="24"/>
                <w:szCs w:val="24"/>
              </w:rPr>
              <w:t>--</w:t>
            </w:r>
          </w:p>
        </w:tc>
      </w:tr>
      <w:tr w:rsidR="005C18AF">
        <w:trPr>
          <w:cantSplit/>
        </w:trPr>
        <w:tc>
          <w:tcPr>
            <w:tcW w:w="993" w:type="dxa"/>
            <w:tcBorders>
              <w:top w:val="single" w:sz="4" w:space="0" w:color="000000"/>
              <w:left w:val="single" w:sz="4" w:space="0" w:color="000000"/>
              <w:bottom w:val="single" w:sz="4" w:space="0" w:color="000000"/>
              <w:right w:val="single" w:sz="4" w:space="0" w:color="000000"/>
            </w:tcBorders>
          </w:tcPr>
          <w:p w:rsidR="005C18AF" w:rsidRDefault="005C18AF" w:rsidP="00A77ECE">
            <w:pPr>
              <w:widowControl w:val="0"/>
              <w:numPr>
                <w:ilvl w:val="1"/>
                <w:numId w:val="29"/>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5C18AF" w:rsidRDefault="00A77ECE" w:rsidP="00A77ECE">
            <w:pPr>
              <w:pStyle w:val="affc"/>
              <w:widowControl w:val="0"/>
              <w:numPr>
                <w:ilvl w:val="0"/>
                <w:numId w:val="23"/>
              </w:numPr>
              <w:ind w:left="457"/>
              <w:rPr>
                <w:rFonts w:ascii="Times New Roman" w:eastAsia="MS Mincho" w:hAnsi="Times New Roman"/>
                <w:szCs w:val="24"/>
              </w:rPr>
            </w:pPr>
            <w:r>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w:instrText>
            </w:r>
            <w:r>
              <w:fldChar w:fldCharType="separate"/>
            </w:r>
            <w:r w:rsidR="008C7A60">
              <w:t>1</w:t>
            </w:r>
            <w:r>
              <w:fldChar w:fldCharType="end"/>
            </w:r>
            <w:r>
              <w:rPr>
                <w:rFonts w:ascii="Times New Roman" w:eastAsia="MS Mincho" w:hAnsi="Times New Roman"/>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jc w:val="center"/>
              <w:rPr>
                <w:sz w:val="24"/>
                <w:szCs w:val="24"/>
              </w:rPr>
            </w:pPr>
            <w:r>
              <w:rPr>
                <w:sz w:val="24"/>
                <w:szCs w:val="24"/>
              </w:rPr>
              <w:t xml:space="preserve">пункты </w:t>
            </w:r>
            <w:r>
              <w:fldChar w:fldCharType="begin"/>
            </w:r>
            <w:r>
              <w:instrText xml:space="preserve"> REF _Ref514626025 \r \h </w:instrText>
            </w:r>
            <w:r>
              <w:fldChar w:fldCharType="separate"/>
            </w:r>
            <w:r w:rsidR="008C7A60">
              <w:t>1</w:t>
            </w:r>
            <w:r>
              <w:fldChar w:fldCharType="end"/>
            </w:r>
            <w:r>
              <w:rPr>
                <w:sz w:val="24"/>
                <w:szCs w:val="24"/>
              </w:rPr>
              <w:t xml:space="preserve">, подраздела </w:t>
            </w:r>
            <w:r>
              <w:fldChar w:fldCharType="begin"/>
            </w:r>
            <w:r>
              <w:instrText xml:space="preserve"> REF _Ref514618013 \r \h </w:instrText>
            </w:r>
            <w:r>
              <w:fldChar w:fldCharType="separate"/>
            </w:r>
            <w:r w:rsidR="008C7A60">
              <w:t>10.4</w:t>
            </w:r>
            <w:r>
              <w:fldChar w:fldCharType="end"/>
            </w:r>
            <w:r>
              <w:rPr>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b/>
                <w:bCs/>
                <w:sz w:val="24"/>
                <w:szCs w:val="24"/>
              </w:rPr>
            </w:pPr>
            <w:r>
              <w:rPr>
                <w:b/>
                <w:bCs/>
                <w:sz w:val="24"/>
                <w:szCs w:val="24"/>
              </w:rPr>
              <w:t>Тех</w:t>
            </w:r>
          </w:p>
        </w:tc>
      </w:tr>
      <w:tr w:rsidR="005C18AF">
        <w:trPr>
          <w:cantSplit/>
        </w:trPr>
        <w:tc>
          <w:tcPr>
            <w:tcW w:w="993" w:type="dxa"/>
            <w:tcBorders>
              <w:top w:val="single" w:sz="4" w:space="0" w:color="000000"/>
              <w:left w:val="single" w:sz="4" w:space="0" w:color="000000"/>
              <w:bottom w:val="single" w:sz="4" w:space="0" w:color="000000"/>
              <w:right w:val="single" w:sz="4" w:space="0" w:color="000000"/>
            </w:tcBorders>
          </w:tcPr>
          <w:p w:rsidR="005C18AF" w:rsidRDefault="005C18AF" w:rsidP="00A77ECE">
            <w:pPr>
              <w:widowControl w:val="0"/>
              <w:numPr>
                <w:ilvl w:val="1"/>
                <w:numId w:val="29"/>
              </w:numPr>
              <w:ind w:left="0" w:firstLine="0"/>
              <w:jc w:val="center"/>
              <w:rPr>
                <w:sz w:val="24"/>
                <w:szCs w:val="24"/>
              </w:rPr>
            </w:pPr>
            <w:bookmarkStart w:id="1529" w:name="_Ref515627807"/>
            <w:bookmarkEnd w:id="1529"/>
          </w:p>
        </w:tc>
        <w:tc>
          <w:tcPr>
            <w:tcW w:w="9922" w:type="dxa"/>
            <w:tcBorders>
              <w:top w:val="single" w:sz="4" w:space="0" w:color="000000"/>
              <w:left w:val="single" w:sz="4" w:space="0" w:color="000000"/>
              <w:bottom w:val="single" w:sz="4" w:space="0" w:color="000000"/>
              <w:right w:val="single" w:sz="4" w:space="0" w:color="000000"/>
            </w:tcBorders>
          </w:tcPr>
          <w:p w:rsidR="005C18AF" w:rsidRDefault="00A77ECE" w:rsidP="00A77ECE">
            <w:pPr>
              <w:pStyle w:val="affc"/>
              <w:widowControl w:val="0"/>
              <w:numPr>
                <w:ilvl w:val="0"/>
                <w:numId w:val="23"/>
              </w:numPr>
              <w:ind w:left="457"/>
              <w:rPr>
                <w:rFonts w:ascii="Times New Roman" w:eastAsia="MS Mincho" w:hAnsi="Times New Roman"/>
                <w:szCs w:val="24"/>
              </w:rPr>
            </w:pPr>
            <w:r>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w:instrText>
            </w:r>
            <w:r>
              <w:fldChar w:fldCharType="separate"/>
            </w:r>
            <w:r w:rsidR="008C7A60">
              <w:t>2</w:t>
            </w:r>
            <w:r>
              <w:fldChar w:fldCharType="end"/>
            </w:r>
          </w:p>
        </w:tc>
        <w:tc>
          <w:tcPr>
            <w:tcW w:w="1842"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8C7A60">
              <w:rPr>
                <w:sz w:val="24"/>
                <w:szCs w:val="24"/>
              </w:rPr>
              <w:t>2</w:t>
            </w:r>
            <w:r>
              <w:rPr>
                <w:sz w:val="24"/>
                <w:szCs w:val="24"/>
              </w:rPr>
              <w:fldChar w:fldCharType="end"/>
            </w:r>
            <w:r>
              <w:rPr>
                <w:sz w:val="24"/>
                <w:szCs w:val="24"/>
              </w:rPr>
              <w:t xml:space="preserve"> подраздела </w:t>
            </w:r>
            <w:r>
              <w:fldChar w:fldCharType="begin"/>
            </w:r>
            <w:r>
              <w:instrText xml:space="preserve"> REF _Ref514618013 \r \h </w:instrText>
            </w:r>
            <w:r>
              <w:fldChar w:fldCharType="separate"/>
            </w:r>
            <w:r w:rsidR="008C7A60">
              <w:t>10.4</w:t>
            </w:r>
            <w:r>
              <w:fldChar w:fldCharType="end"/>
            </w:r>
            <w:r>
              <w:rPr>
                <w:sz w:val="24"/>
                <w:szCs w:val="24"/>
              </w:rPr>
              <w:t xml:space="preserve"> / пункт </w:t>
            </w:r>
            <w:r>
              <w:fldChar w:fldCharType="begin"/>
            </w:r>
            <w:r>
              <w:instrText xml:space="preserve"> REF _Ref384632108 \w \h </w:instrText>
            </w:r>
            <w:r>
              <w:fldChar w:fldCharType="separate"/>
            </w:r>
            <w:r w:rsidR="008C7A60">
              <w:t>1.2.26</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b/>
                <w:bCs/>
                <w:sz w:val="24"/>
                <w:szCs w:val="24"/>
              </w:rPr>
            </w:pPr>
            <w:r>
              <w:rPr>
                <w:b/>
                <w:bCs/>
                <w:sz w:val="24"/>
                <w:szCs w:val="24"/>
              </w:rPr>
              <w:t>Орг, Тех</w:t>
            </w:r>
          </w:p>
        </w:tc>
      </w:tr>
    </w:tbl>
    <w:p w:rsidR="005C18AF" w:rsidRDefault="00A77ECE">
      <w:pPr>
        <w:pStyle w:val="20"/>
        <w:tabs>
          <w:tab w:val="left" w:pos="1134"/>
        </w:tabs>
        <w:ind w:left="1134"/>
      </w:pPr>
      <w:bookmarkStart w:id="1530" w:name="_Toc515631794"/>
      <w:bookmarkStart w:id="1531" w:name="_Toc515631789"/>
      <w:bookmarkStart w:id="1532" w:name="_Toc515631784"/>
      <w:bookmarkStart w:id="1533" w:name="_Toc515631779"/>
      <w:bookmarkStart w:id="1534" w:name="_Toc515631774"/>
      <w:bookmarkStart w:id="1535" w:name="_Toc515631769"/>
      <w:bookmarkStart w:id="1536" w:name="_Toc515631764"/>
      <w:bookmarkStart w:id="1537" w:name="_Toc515631759"/>
      <w:bookmarkStart w:id="1538" w:name="_Toc515631754"/>
      <w:bookmarkStart w:id="1539" w:name="_Toc515631749"/>
      <w:bookmarkStart w:id="1540" w:name="_Toc515631744"/>
      <w:bookmarkStart w:id="1541" w:name="_Toc515631739"/>
      <w:bookmarkStart w:id="1542" w:name="_Toc515631734"/>
      <w:bookmarkStart w:id="1543" w:name="_Toc515631729"/>
      <w:bookmarkStart w:id="1544" w:name="_Toc515631727"/>
      <w:bookmarkStart w:id="1545" w:name="_Toc515631022"/>
      <w:bookmarkStart w:id="1546" w:name="_Toc71188156"/>
      <w:bookmarkStart w:id="1547" w:name="_Toc71188155"/>
      <w:bookmarkStart w:id="1548" w:name="_Toc71188154"/>
      <w:bookmarkStart w:id="1549" w:name="_Toc71188153"/>
      <w:bookmarkStart w:id="1550" w:name="_Toc71188151"/>
      <w:bookmarkStart w:id="1551" w:name="_Toc71188150"/>
      <w:bookmarkStart w:id="1552" w:name="_Toc71188149"/>
      <w:bookmarkStart w:id="1553" w:name="_Toc71188148"/>
      <w:bookmarkStart w:id="1554" w:name="_Toc71188146"/>
      <w:bookmarkStart w:id="1555" w:name="_Toc71188145"/>
      <w:bookmarkStart w:id="1556" w:name="_Toc71188144"/>
      <w:bookmarkStart w:id="1557" w:name="_Toc71188143"/>
      <w:bookmarkStart w:id="1558" w:name="_Toc71188141"/>
      <w:bookmarkStart w:id="1559" w:name="_Toc71188140"/>
      <w:bookmarkStart w:id="1560" w:name="_Toc71188139"/>
      <w:bookmarkStart w:id="1561" w:name="_Toc71188138"/>
      <w:bookmarkStart w:id="1562" w:name="_Toc71188136"/>
      <w:bookmarkStart w:id="1563" w:name="_Toc71188135"/>
      <w:bookmarkStart w:id="1564" w:name="_Toc71188134"/>
      <w:bookmarkStart w:id="1565" w:name="_Toc71188133"/>
      <w:bookmarkStart w:id="1566" w:name="_Toc71188130"/>
      <w:bookmarkStart w:id="1567" w:name="_Toc71188129"/>
      <w:bookmarkStart w:id="1568" w:name="_Toc71188128"/>
      <w:bookmarkStart w:id="1569" w:name="_Toc71188127"/>
      <w:bookmarkStart w:id="1570" w:name="_Toc71188126"/>
      <w:bookmarkStart w:id="1571" w:name="_Toc71188125"/>
      <w:bookmarkStart w:id="1572" w:name="_Ref71039022"/>
      <w:bookmarkStart w:id="1573" w:name="_Toc158882947"/>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r>
        <w:rPr>
          <w:sz w:val="28"/>
          <w:szCs w:val="28"/>
        </w:rPr>
        <w:t>Отборочные</w:t>
      </w:r>
      <w:r>
        <w:t xml:space="preserve"> критерии рассмотрения ценовых предложений Участников (дополнительных ценовых предложений):</w:t>
      </w:r>
      <w:bookmarkEnd w:id="1572"/>
      <w:bookmarkEnd w:id="1573"/>
    </w:p>
    <w:tbl>
      <w:tblPr>
        <w:tblW w:w="14317" w:type="dxa"/>
        <w:tblInd w:w="-5" w:type="dxa"/>
        <w:tblLayout w:type="fixed"/>
        <w:tblLook w:val="04A0" w:firstRow="1" w:lastRow="0" w:firstColumn="1" w:lastColumn="0" w:noHBand="0" w:noVBand="1"/>
      </w:tblPr>
      <w:tblGrid>
        <w:gridCol w:w="1020"/>
        <w:gridCol w:w="9896"/>
        <w:gridCol w:w="1842"/>
        <w:gridCol w:w="1559"/>
      </w:tblGrid>
      <w:tr w:rsidR="005C18AF">
        <w:trPr>
          <w:cantSplit/>
          <w:trHeight w:val="419"/>
        </w:trPr>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ind w:left="-105" w:right="-114"/>
              <w:jc w:val="center"/>
              <w:rPr>
                <w:bCs/>
                <w:sz w:val="20"/>
                <w:szCs w:val="20"/>
              </w:rPr>
            </w:pPr>
            <w:r>
              <w:rPr>
                <w:bCs/>
                <w:sz w:val="20"/>
                <w:szCs w:val="20"/>
              </w:rPr>
              <w:t>Номер критерия</w:t>
            </w:r>
          </w:p>
        </w:tc>
        <w:tc>
          <w:tcPr>
            <w:tcW w:w="9895" w:type="dxa"/>
            <w:vMerge w:val="restart"/>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jc w:val="center"/>
              <w:rPr>
                <w:bCs/>
                <w:sz w:val="20"/>
                <w:szCs w:val="20"/>
              </w:rPr>
            </w:pPr>
            <w:r>
              <w:rPr>
                <w:bCs/>
                <w:sz w:val="20"/>
                <w:szCs w:val="20"/>
              </w:rPr>
              <w:t>Наим</w:t>
            </w:r>
            <w:r>
              <w:rPr>
                <w:bCs/>
                <w:sz w:val="20"/>
                <w:szCs w:val="20"/>
              </w:rPr>
              <w:t>енование отборочного критерия</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ind w:left="-110" w:right="-113"/>
              <w:jc w:val="center"/>
              <w:rPr>
                <w:bCs/>
                <w:sz w:val="20"/>
                <w:szCs w:val="20"/>
              </w:rPr>
            </w:pPr>
            <w:r>
              <w:rPr>
                <w:bCs/>
                <w:sz w:val="20"/>
                <w:szCs w:val="20"/>
              </w:rPr>
              <w:t>Номер пункта Документации о закупке</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ind w:left="-111" w:right="-111"/>
              <w:jc w:val="center"/>
              <w:rPr>
                <w:bCs/>
                <w:sz w:val="20"/>
                <w:szCs w:val="20"/>
              </w:rPr>
            </w:pPr>
            <w:r>
              <w:rPr>
                <w:bCs/>
                <w:sz w:val="20"/>
                <w:szCs w:val="20"/>
              </w:rPr>
              <w:t xml:space="preserve">Направления оценки заявок* </w:t>
            </w:r>
          </w:p>
        </w:tc>
      </w:tr>
      <w:tr w:rsidR="005C18AF">
        <w:trPr>
          <w:cantSplit/>
          <w:trHeight w:val="419"/>
        </w:trPr>
        <w:tc>
          <w:tcPr>
            <w:tcW w:w="1020" w:type="dxa"/>
            <w:vMerge/>
            <w:tcBorders>
              <w:top w:val="single" w:sz="4" w:space="0" w:color="000000"/>
              <w:left w:val="single" w:sz="4" w:space="0" w:color="000000"/>
              <w:bottom w:val="single" w:sz="4" w:space="0" w:color="000000"/>
              <w:right w:val="single" w:sz="4" w:space="0" w:color="000000"/>
            </w:tcBorders>
            <w:vAlign w:val="center"/>
          </w:tcPr>
          <w:p w:rsidR="005C18AF" w:rsidRDefault="005C18AF">
            <w:pPr>
              <w:widowControl w:val="0"/>
              <w:jc w:val="left"/>
              <w:rPr>
                <w:b/>
                <w:bCs/>
                <w:sz w:val="20"/>
              </w:rPr>
            </w:pPr>
          </w:p>
        </w:tc>
        <w:tc>
          <w:tcPr>
            <w:tcW w:w="9895" w:type="dxa"/>
            <w:vMerge/>
            <w:tcBorders>
              <w:top w:val="single" w:sz="4" w:space="0" w:color="000000"/>
              <w:left w:val="single" w:sz="4" w:space="0" w:color="000000"/>
              <w:bottom w:val="single" w:sz="4" w:space="0" w:color="000000"/>
              <w:right w:val="single" w:sz="4" w:space="0" w:color="000000"/>
            </w:tcBorders>
            <w:vAlign w:val="center"/>
          </w:tcPr>
          <w:p w:rsidR="005C18AF" w:rsidRDefault="005C18AF">
            <w:pPr>
              <w:widowControl w:val="0"/>
              <w:jc w:val="left"/>
              <w:rPr>
                <w:b/>
                <w:bCs/>
                <w:i/>
                <w:iCs/>
                <w:sz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5C18AF" w:rsidRDefault="005C18AF">
            <w:pPr>
              <w:widowControl w:val="0"/>
              <w:jc w:val="left"/>
              <w:rPr>
                <w:b/>
                <w:bCs/>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5C18AF" w:rsidRDefault="005C18AF">
            <w:pPr>
              <w:widowControl w:val="0"/>
              <w:jc w:val="left"/>
              <w:rPr>
                <w:b/>
                <w:bCs/>
                <w:sz w:val="20"/>
              </w:rPr>
            </w:pPr>
          </w:p>
        </w:tc>
      </w:tr>
      <w:tr w:rsidR="005C18AF">
        <w:trPr>
          <w:cantSplit/>
        </w:trPr>
        <w:tc>
          <w:tcPr>
            <w:tcW w:w="1020" w:type="dxa"/>
            <w:tcBorders>
              <w:top w:val="single" w:sz="4" w:space="0" w:color="000000"/>
              <w:left w:val="single" w:sz="4" w:space="0" w:color="000000"/>
              <w:bottom w:val="single" w:sz="4" w:space="0" w:color="000000"/>
              <w:right w:val="single" w:sz="4" w:space="0" w:color="000000"/>
            </w:tcBorders>
          </w:tcPr>
          <w:p w:rsidR="005C18AF" w:rsidRDefault="005C18AF">
            <w:pPr>
              <w:widowControl w:val="0"/>
              <w:rPr>
                <w:sz w:val="24"/>
                <w:szCs w:val="24"/>
              </w:rPr>
            </w:pPr>
          </w:p>
        </w:tc>
        <w:tc>
          <w:tcPr>
            <w:tcW w:w="9895"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rPr>
                <w:rFonts w:eastAsia="MS Mincho"/>
                <w:sz w:val="24"/>
                <w:szCs w:val="24"/>
              </w:rPr>
            </w:pPr>
            <w:r>
              <w:rPr>
                <w:b/>
                <w:bCs/>
                <w:sz w:val="24"/>
                <w:szCs w:val="24"/>
              </w:rPr>
              <w:t>Состав, содержание и правильность оформления ценового предложения заявки</w:t>
            </w:r>
            <w:r>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jc w:val="center"/>
              <w:rPr>
                <w:b/>
                <w:bCs/>
                <w:sz w:val="24"/>
                <w:szCs w:val="24"/>
              </w:rPr>
            </w:pPr>
            <w:r>
              <w:rPr>
                <w:b/>
                <w:bCs/>
                <w:sz w:val="24"/>
                <w:szCs w:val="24"/>
              </w:rPr>
              <w:t>--</w:t>
            </w:r>
          </w:p>
        </w:tc>
        <w:tc>
          <w:tcPr>
            <w:tcW w:w="1559" w:type="dxa"/>
            <w:tcBorders>
              <w:left w:val="single" w:sz="4" w:space="0" w:color="000000"/>
              <w:bottom w:val="single" w:sz="4" w:space="0" w:color="000000"/>
              <w:right w:val="single" w:sz="4" w:space="0" w:color="000000"/>
            </w:tcBorders>
            <w:vAlign w:val="center"/>
          </w:tcPr>
          <w:p w:rsidR="005C18AF" w:rsidRDefault="00A77ECE">
            <w:pPr>
              <w:widowControl w:val="0"/>
              <w:jc w:val="center"/>
              <w:rPr>
                <w:b/>
                <w:bCs/>
                <w:sz w:val="24"/>
                <w:szCs w:val="24"/>
              </w:rPr>
            </w:pPr>
            <w:r>
              <w:rPr>
                <w:b/>
                <w:bCs/>
                <w:sz w:val="24"/>
                <w:szCs w:val="24"/>
              </w:rPr>
              <w:t>--</w:t>
            </w:r>
          </w:p>
        </w:tc>
      </w:tr>
      <w:tr w:rsidR="005C18AF">
        <w:trPr>
          <w:cantSplit/>
        </w:trPr>
        <w:tc>
          <w:tcPr>
            <w:tcW w:w="1020" w:type="dxa"/>
            <w:tcBorders>
              <w:top w:val="single" w:sz="4" w:space="0" w:color="000000"/>
              <w:left w:val="single" w:sz="4" w:space="0" w:color="000000"/>
              <w:bottom w:val="single" w:sz="4" w:space="0" w:color="000000"/>
              <w:right w:val="single" w:sz="4" w:space="0" w:color="000000"/>
            </w:tcBorders>
          </w:tcPr>
          <w:p w:rsidR="005C18AF" w:rsidRDefault="005C18AF" w:rsidP="00A77ECE">
            <w:pPr>
              <w:widowControl w:val="0"/>
              <w:numPr>
                <w:ilvl w:val="0"/>
                <w:numId w:val="30"/>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5C18AF" w:rsidRDefault="00A77ECE">
            <w:pPr>
              <w:widowControl w:val="0"/>
              <w:rPr>
                <w:rFonts w:eastAsia="MS Mincho"/>
                <w:sz w:val="24"/>
                <w:szCs w:val="24"/>
              </w:rPr>
            </w:pPr>
            <w:r>
              <w:rPr>
                <w:rFonts w:eastAsia="MS Mincho"/>
                <w:sz w:val="24"/>
                <w:szCs w:val="24"/>
              </w:rPr>
              <w:t xml:space="preserve">Соответствие ценового предложения по составу требованиям </w:t>
            </w:r>
            <w:r>
              <w:rPr>
                <w:rFonts w:eastAsia="MS Mincho"/>
                <w:sz w:val="24"/>
                <w:szCs w:val="24"/>
              </w:rPr>
              <w:t>Приложения №4 к Документации о закупке; соответствие документов, представленных в ценовом предложении</w:t>
            </w:r>
            <w:r>
              <w:rPr>
                <w:sz w:val="24"/>
                <w:szCs w:val="24"/>
              </w:rPr>
              <w:t xml:space="preserve">, </w:t>
            </w:r>
            <w:r>
              <w:rPr>
                <w:rFonts w:eastAsia="MS Mincho"/>
                <w:sz w:val="24"/>
                <w:szCs w:val="24"/>
              </w:rPr>
              <w:t>установленной форме и иным требованиям Документации о закупке, а также правильность их оформления (в т.ч. в части языка и валюты заявки)</w:t>
            </w:r>
          </w:p>
        </w:tc>
        <w:tc>
          <w:tcPr>
            <w:tcW w:w="1842"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jc w:val="center"/>
              <w:rPr>
                <w:sz w:val="24"/>
                <w:szCs w:val="24"/>
              </w:rPr>
            </w:pPr>
            <w:r>
              <w:rPr>
                <w:sz w:val="24"/>
                <w:szCs w:val="24"/>
              </w:rPr>
              <w:t xml:space="preserve">пункты </w:t>
            </w:r>
            <w:r>
              <w:rPr>
                <w:sz w:val="24"/>
                <w:szCs w:val="24"/>
              </w:rPr>
              <w:fldChar w:fldCharType="begin"/>
            </w:r>
            <w:r>
              <w:rPr>
                <w:sz w:val="24"/>
                <w:szCs w:val="24"/>
              </w:rPr>
              <w:instrText xml:space="preserve"> REF _Ref</w:instrText>
            </w:r>
            <w:r>
              <w:rPr>
                <w:sz w:val="24"/>
                <w:szCs w:val="24"/>
              </w:rPr>
              <w:instrText xml:space="preserve">56229154 \r \h </w:instrText>
            </w:r>
            <w:r>
              <w:rPr>
                <w:sz w:val="24"/>
                <w:szCs w:val="24"/>
              </w:rPr>
            </w:r>
            <w:r>
              <w:rPr>
                <w:sz w:val="24"/>
                <w:szCs w:val="24"/>
              </w:rPr>
              <w:fldChar w:fldCharType="separate"/>
            </w:r>
            <w:r w:rsidR="008C7A60">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8C7A60">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8C7A60">
              <w:rPr>
                <w:sz w:val="24"/>
                <w:szCs w:val="24"/>
              </w:rPr>
              <w:t>4.5.4</w:t>
            </w:r>
            <w:r>
              <w:rPr>
                <w:sz w:val="24"/>
                <w:szCs w:val="24"/>
              </w:rPr>
              <w:fldChar w:fldCharType="end"/>
            </w:r>
          </w:p>
        </w:tc>
        <w:tc>
          <w:tcPr>
            <w:tcW w:w="1559" w:type="dxa"/>
            <w:tcBorders>
              <w:left w:val="single" w:sz="4" w:space="0" w:color="000000"/>
              <w:bottom w:val="single" w:sz="4" w:space="0" w:color="000000"/>
              <w:right w:val="single" w:sz="4" w:space="0" w:color="000000"/>
            </w:tcBorders>
          </w:tcPr>
          <w:p w:rsidR="005C18AF" w:rsidRDefault="00A77ECE">
            <w:pPr>
              <w:widowControl w:val="0"/>
              <w:jc w:val="center"/>
              <w:rPr>
                <w:b/>
                <w:bCs/>
                <w:sz w:val="24"/>
                <w:szCs w:val="24"/>
              </w:rPr>
            </w:pPr>
            <w:r>
              <w:rPr>
                <w:b/>
                <w:bCs/>
                <w:sz w:val="24"/>
                <w:szCs w:val="24"/>
              </w:rPr>
              <w:t>Цена</w:t>
            </w:r>
          </w:p>
        </w:tc>
      </w:tr>
      <w:tr w:rsidR="005C18AF">
        <w:trPr>
          <w:cantSplit/>
        </w:trPr>
        <w:tc>
          <w:tcPr>
            <w:tcW w:w="1020" w:type="dxa"/>
            <w:tcBorders>
              <w:top w:val="single" w:sz="4" w:space="0" w:color="000000"/>
              <w:left w:val="single" w:sz="4" w:space="0" w:color="000000"/>
              <w:bottom w:val="single" w:sz="4" w:space="0" w:color="000000"/>
              <w:right w:val="single" w:sz="4" w:space="0" w:color="000000"/>
            </w:tcBorders>
          </w:tcPr>
          <w:p w:rsidR="005C18AF" w:rsidRDefault="005C18AF" w:rsidP="00A77ECE">
            <w:pPr>
              <w:widowControl w:val="0"/>
              <w:numPr>
                <w:ilvl w:val="0"/>
                <w:numId w:val="30"/>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5C18AF" w:rsidRDefault="00A77ECE">
            <w:pPr>
              <w:widowControl w:val="0"/>
              <w:rPr>
                <w:rFonts w:eastAsia="MS Mincho"/>
                <w:sz w:val="24"/>
                <w:szCs w:val="24"/>
              </w:rPr>
            </w:pPr>
            <w:r>
              <w:rPr>
                <w:sz w:val="24"/>
                <w:szCs w:val="24"/>
              </w:rPr>
              <w:t>Отсутствие в материалах ценового предложения недостоверных сведений</w:t>
            </w:r>
            <w:r>
              <w:rPr>
                <w:rStyle w:val="ae"/>
              </w:rPr>
              <w:footnoteReference w:id="42"/>
            </w:r>
            <w:r>
              <w:rPr>
                <w:sz w:val="24"/>
                <w:szCs w:val="24"/>
              </w:rPr>
              <w:t xml:space="preserve"> или намеренно искаженной информации и/или документов, внутренних противоречий между различными частями и/или документами заявки, в том числе по текст</w:t>
            </w:r>
            <w:r>
              <w:rPr>
                <w:sz w:val="24"/>
                <w:szCs w:val="24"/>
              </w:rPr>
              <w:t>у внутри одного документа, а также противоречий между документами ценового предложения и сведениями, указанными Участником в структурированных формах на ЭТП</w:t>
            </w:r>
          </w:p>
        </w:tc>
        <w:tc>
          <w:tcPr>
            <w:tcW w:w="1842"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8C7A60">
              <w:rPr>
                <w:sz w:val="24"/>
                <w:szCs w:val="24"/>
              </w:rPr>
              <w:t>4.5.1.7</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b/>
                <w:bCs/>
                <w:sz w:val="24"/>
                <w:szCs w:val="24"/>
              </w:rPr>
            </w:pPr>
            <w:r>
              <w:rPr>
                <w:b/>
                <w:bCs/>
                <w:sz w:val="24"/>
                <w:szCs w:val="24"/>
              </w:rPr>
              <w:t>Цена</w:t>
            </w:r>
          </w:p>
        </w:tc>
      </w:tr>
      <w:tr w:rsidR="005C18AF">
        <w:trPr>
          <w:cantSplit/>
        </w:trPr>
        <w:tc>
          <w:tcPr>
            <w:tcW w:w="1020" w:type="dxa"/>
            <w:tcBorders>
              <w:top w:val="single" w:sz="4" w:space="0" w:color="000000"/>
              <w:left w:val="single" w:sz="4" w:space="0" w:color="000000"/>
              <w:bottom w:val="single" w:sz="4" w:space="0" w:color="000000"/>
              <w:right w:val="single" w:sz="4" w:space="0" w:color="000000"/>
            </w:tcBorders>
          </w:tcPr>
          <w:p w:rsidR="005C18AF" w:rsidRDefault="005C18AF">
            <w:pPr>
              <w:widowControl w:val="0"/>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left"/>
              <w:rPr>
                <w:rFonts w:eastAsia="MS Mincho"/>
                <w:sz w:val="24"/>
                <w:szCs w:val="24"/>
              </w:rPr>
            </w:pPr>
            <w:r>
              <w:rPr>
                <w:b/>
                <w:bCs/>
                <w:sz w:val="24"/>
                <w:szCs w:val="24"/>
              </w:rPr>
              <w:t>Соответствие предлагаемого Коммерческого предложения требованиям Документации о закупке</w:t>
            </w:r>
            <w:r>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jc w:val="center"/>
              <w:rPr>
                <w:rFonts w:eastAsia="MS Mincho"/>
                <w:sz w:val="24"/>
                <w:szCs w:val="24"/>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jc w:val="center"/>
              <w:rPr>
                <w:b/>
                <w:bCs/>
                <w:sz w:val="24"/>
                <w:szCs w:val="24"/>
              </w:rPr>
            </w:pPr>
            <w:r>
              <w:rPr>
                <w:b/>
                <w:bCs/>
                <w:sz w:val="24"/>
                <w:szCs w:val="24"/>
              </w:rPr>
              <w:t>--</w:t>
            </w:r>
          </w:p>
        </w:tc>
      </w:tr>
      <w:tr w:rsidR="005C18AF">
        <w:trPr>
          <w:cantSplit/>
        </w:trPr>
        <w:tc>
          <w:tcPr>
            <w:tcW w:w="1020" w:type="dxa"/>
            <w:tcBorders>
              <w:top w:val="single" w:sz="4" w:space="0" w:color="000000"/>
              <w:left w:val="single" w:sz="4" w:space="0" w:color="000000"/>
              <w:bottom w:val="single" w:sz="4" w:space="0" w:color="000000"/>
              <w:right w:val="single" w:sz="4" w:space="0" w:color="000000"/>
            </w:tcBorders>
          </w:tcPr>
          <w:p w:rsidR="005C18AF" w:rsidRDefault="005C18AF" w:rsidP="00A77ECE">
            <w:pPr>
              <w:widowControl w:val="0"/>
              <w:numPr>
                <w:ilvl w:val="0"/>
                <w:numId w:val="30"/>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5C18AF" w:rsidRDefault="00A77ECE">
            <w:pPr>
              <w:widowControl w:val="0"/>
              <w:rPr>
                <w:rFonts w:eastAsia="MS Mincho"/>
                <w:sz w:val="24"/>
                <w:szCs w:val="24"/>
              </w:rPr>
            </w:pPr>
            <w:r>
              <w:rPr>
                <w:rFonts w:eastAsia="MS Mincho"/>
                <w:sz w:val="24"/>
                <w:szCs w:val="24"/>
              </w:rPr>
              <w:t xml:space="preserve">Соответствие Коммерческого предложения, а также прилагаемой подтверждающей документации </w:t>
            </w:r>
            <w:r>
              <w:rPr>
                <w:rFonts w:eastAsia="MS Mincho"/>
                <w:sz w:val="24"/>
                <w:szCs w:val="24"/>
                <w:highlight w:val="lightGray"/>
              </w:rPr>
              <w:t>(</w:t>
            </w:r>
            <w:r>
              <w:rPr>
                <w:rFonts w:eastAsia="MS Mincho"/>
                <w:i/>
                <w:sz w:val="24"/>
                <w:szCs w:val="24"/>
                <w:highlight w:val="lightGray"/>
              </w:rPr>
              <w:t>при наличии соответствующих требований</w:t>
            </w:r>
            <w:r>
              <w:rPr>
                <w:rFonts w:eastAsia="MS Mincho"/>
                <w:sz w:val="24"/>
                <w:szCs w:val="24"/>
                <w:highlight w:val="lightGray"/>
              </w:rPr>
              <w:t>)</w:t>
            </w:r>
            <w:r>
              <w:rPr>
                <w:rFonts w:eastAsia="MS Mincho"/>
                <w:sz w:val="24"/>
                <w:szCs w:val="24"/>
              </w:rPr>
              <w:t xml:space="preserve"> установленной форме и иным требованиям Документации о закупке</w:t>
            </w:r>
          </w:p>
        </w:tc>
        <w:tc>
          <w:tcPr>
            <w:tcW w:w="1842"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sz w:val="24"/>
                <w:szCs w:val="24"/>
                <w:highlight w:val="yellow"/>
              </w:rPr>
            </w:pPr>
            <w:r>
              <w:rPr>
                <w:sz w:val="24"/>
                <w:szCs w:val="24"/>
              </w:rPr>
              <w:t xml:space="preserve">подраздел </w:t>
            </w:r>
            <w:r>
              <w:fldChar w:fldCharType="begin"/>
            </w:r>
            <w:r>
              <w:instrText xml:space="preserve"> REF _Ref55335818 \r \h </w:instrText>
            </w:r>
            <w:r>
              <w:fldChar w:fldCharType="separate"/>
            </w:r>
            <w:r w:rsidR="008C7A60">
              <w:t>7.3</w:t>
            </w:r>
            <w:r>
              <w:fldChar w:fldCharType="end"/>
            </w:r>
            <w:r>
              <w:rPr>
                <w:sz w:val="24"/>
                <w:szCs w:val="24"/>
              </w:rPr>
              <w:t xml:space="preserve"> / 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8C7A60">
              <w:rPr>
                <w:sz w:val="24"/>
                <w:szCs w:val="24"/>
              </w:rPr>
              <w:t>4.5.6</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b/>
                <w:bCs/>
                <w:sz w:val="24"/>
                <w:szCs w:val="24"/>
              </w:rPr>
            </w:pPr>
            <w:r>
              <w:rPr>
                <w:b/>
                <w:bCs/>
                <w:sz w:val="24"/>
                <w:szCs w:val="24"/>
              </w:rPr>
              <w:t>Цена</w:t>
            </w:r>
          </w:p>
        </w:tc>
      </w:tr>
      <w:tr w:rsidR="005C18AF">
        <w:trPr>
          <w:cantSplit/>
        </w:trPr>
        <w:tc>
          <w:tcPr>
            <w:tcW w:w="1020" w:type="dxa"/>
            <w:tcBorders>
              <w:top w:val="single" w:sz="4" w:space="0" w:color="000000"/>
              <w:left w:val="single" w:sz="4" w:space="0" w:color="000000"/>
              <w:bottom w:val="single" w:sz="4" w:space="0" w:color="000000"/>
              <w:right w:val="single" w:sz="4" w:space="0" w:color="000000"/>
            </w:tcBorders>
          </w:tcPr>
          <w:p w:rsidR="005C18AF" w:rsidRDefault="005C18AF" w:rsidP="00A77ECE">
            <w:pPr>
              <w:widowControl w:val="0"/>
              <w:numPr>
                <w:ilvl w:val="0"/>
                <w:numId w:val="30"/>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5C18AF" w:rsidRDefault="00A77ECE">
            <w:pPr>
              <w:widowControl w:val="0"/>
              <w:rPr>
                <w:rFonts w:eastAsia="MS Mincho"/>
                <w:sz w:val="24"/>
                <w:szCs w:val="24"/>
              </w:rPr>
            </w:pPr>
            <w:r>
              <w:rPr>
                <w:rStyle w:val="afb"/>
                <w:color w:val="000000"/>
                <w:sz w:val="24"/>
              </w:rPr>
              <w:t xml:space="preserve">Наличие в заявке Участника информации о стране происхождения товара </w:t>
            </w:r>
            <w:r>
              <w:rPr>
                <w:rStyle w:val="afb"/>
                <w:i/>
                <w:color w:val="000000"/>
                <w:sz w:val="24"/>
                <w:highlight w:val="lightGray"/>
              </w:rPr>
              <w:t>(не является основанием для отклонения заявки)</w:t>
            </w:r>
          </w:p>
        </w:tc>
        <w:tc>
          <w:tcPr>
            <w:tcW w:w="1842"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sz w:val="24"/>
                <w:szCs w:val="24"/>
                <w:highlight w:val="yellow"/>
              </w:rPr>
            </w:pPr>
            <w:r>
              <w:rPr>
                <w:sz w:val="24"/>
                <w:szCs w:val="24"/>
              </w:rPr>
              <w:t xml:space="preserve">подраздел </w:t>
            </w:r>
            <w:r>
              <w:fldChar w:fldCharType="begin"/>
            </w:r>
            <w:r>
              <w:instrText xml:space="preserve"> REF _Ref55335818 \r \h </w:instrText>
            </w:r>
            <w:r>
              <w:fldChar w:fldCharType="separate"/>
            </w:r>
            <w:r w:rsidR="008C7A60">
              <w:t>7.3</w:t>
            </w:r>
            <w:r>
              <w:fldChar w:fldCharType="end"/>
            </w:r>
            <w:r>
              <w:rPr>
                <w:sz w:val="24"/>
                <w:szCs w:val="24"/>
              </w:rPr>
              <w:t xml:space="preserve"> / пункт </w:t>
            </w:r>
            <w:r>
              <w:fldChar w:fldCharType="begin"/>
            </w:r>
            <w:r>
              <w:instrText xml:space="preserve"> R</w:instrText>
            </w:r>
            <w:r>
              <w:instrText xml:space="preserve">EF _Ref514627543 \r \h </w:instrText>
            </w:r>
            <w:r>
              <w:fldChar w:fldCharType="separate"/>
            </w:r>
            <w:r w:rsidR="008C7A60">
              <w:t>4.20.3</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b/>
                <w:bCs/>
                <w:sz w:val="24"/>
                <w:szCs w:val="24"/>
              </w:rPr>
            </w:pPr>
            <w:r>
              <w:rPr>
                <w:b/>
                <w:bCs/>
                <w:sz w:val="24"/>
                <w:szCs w:val="24"/>
              </w:rPr>
              <w:t>Цена</w:t>
            </w:r>
          </w:p>
        </w:tc>
      </w:tr>
      <w:tr w:rsidR="005C18AF">
        <w:trPr>
          <w:cantSplit/>
        </w:trPr>
        <w:tc>
          <w:tcPr>
            <w:tcW w:w="1020" w:type="dxa"/>
            <w:tcBorders>
              <w:top w:val="single" w:sz="4" w:space="0" w:color="000000"/>
              <w:left w:val="single" w:sz="4" w:space="0" w:color="000000"/>
              <w:bottom w:val="single" w:sz="4" w:space="0" w:color="000000"/>
              <w:right w:val="single" w:sz="4" w:space="0" w:color="000000"/>
            </w:tcBorders>
          </w:tcPr>
          <w:p w:rsidR="005C18AF" w:rsidRDefault="005C18AF" w:rsidP="00A77ECE">
            <w:pPr>
              <w:widowControl w:val="0"/>
              <w:numPr>
                <w:ilvl w:val="0"/>
                <w:numId w:val="30"/>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5C18AF" w:rsidRDefault="00A77ECE">
            <w:pPr>
              <w:widowControl w:val="0"/>
              <w:rPr>
                <w:rFonts w:eastAsia="MS Mincho"/>
                <w:sz w:val="24"/>
                <w:szCs w:val="24"/>
              </w:rPr>
            </w:pPr>
            <w:r>
              <w:rPr>
                <w:rFonts w:eastAsia="MS Mincho"/>
                <w:sz w:val="24"/>
                <w:szCs w:val="24"/>
              </w:rPr>
              <w:t xml:space="preserve">Возможность применения приоритета в соответствии с Постановлением Правительства РФ от 16.09.2016 № 925 в соответствии с условиями Документации о </w:t>
            </w:r>
            <w:r>
              <w:rPr>
                <w:rFonts w:eastAsia="MS Mincho"/>
                <w:sz w:val="24"/>
                <w:szCs w:val="24"/>
              </w:rPr>
              <w:t>закупке, с указанием размера % такого приоритета</w:t>
            </w:r>
            <w:r>
              <w:rPr>
                <w:rStyle w:val="afb"/>
                <w:color w:val="000000"/>
                <w:sz w:val="24"/>
              </w:rPr>
              <w:t xml:space="preserve"> </w:t>
            </w:r>
            <w:r>
              <w:rPr>
                <w:rStyle w:val="afb"/>
                <w:i/>
                <w:color w:val="000000"/>
                <w:sz w:val="24"/>
                <w:highlight w:val="lightGray"/>
              </w:rPr>
              <w:t>(не является основанием для отклонения заявки)</w:t>
            </w:r>
          </w:p>
        </w:tc>
        <w:tc>
          <w:tcPr>
            <w:tcW w:w="1842"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sz w:val="24"/>
                <w:szCs w:val="24"/>
                <w:highlight w:val="yellow"/>
              </w:rPr>
            </w:pPr>
            <w:r>
              <w:rPr>
                <w:sz w:val="24"/>
                <w:szCs w:val="24"/>
              </w:rPr>
              <w:t xml:space="preserve">подраздел </w:t>
            </w:r>
            <w:r>
              <w:fldChar w:fldCharType="begin"/>
            </w:r>
            <w:r>
              <w:instrText xml:space="preserve"> REF _Ref55335818 \r \h </w:instrText>
            </w:r>
            <w:r>
              <w:fldChar w:fldCharType="separate"/>
            </w:r>
            <w:r w:rsidR="008C7A60">
              <w:t>7.3</w:t>
            </w:r>
            <w:r>
              <w:fldChar w:fldCharType="end"/>
            </w:r>
            <w:r>
              <w:rPr>
                <w:sz w:val="24"/>
                <w:szCs w:val="24"/>
              </w:rPr>
              <w:t xml:space="preserve"> / подраздел </w:t>
            </w:r>
            <w:r>
              <w:fldChar w:fldCharType="begin"/>
            </w:r>
            <w:r>
              <w:instrText xml:space="preserve"> REF _Ref500427197 \r \h </w:instrText>
            </w:r>
            <w:r>
              <w:fldChar w:fldCharType="separate"/>
            </w:r>
            <w:r w:rsidR="008C7A60">
              <w:t>4.20</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5C18AF" w:rsidRDefault="00A77ECE">
            <w:pPr>
              <w:widowControl w:val="0"/>
              <w:jc w:val="center"/>
              <w:rPr>
                <w:b/>
                <w:bCs/>
                <w:sz w:val="24"/>
                <w:szCs w:val="24"/>
              </w:rPr>
            </w:pPr>
            <w:r>
              <w:rPr>
                <w:b/>
                <w:bCs/>
                <w:sz w:val="24"/>
                <w:szCs w:val="24"/>
              </w:rPr>
              <w:t>Цена</w:t>
            </w:r>
          </w:p>
        </w:tc>
      </w:tr>
    </w:tbl>
    <w:p w:rsidR="005C18AF" w:rsidRDefault="00A77ECE">
      <w:pPr>
        <w:spacing w:after="120"/>
        <w:rPr>
          <w:u w:val="single"/>
        </w:rPr>
      </w:pPr>
      <w:r>
        <w:t xml:space="preserve">* </w:t>
      </w:r>
      <w:r>
        <w:rPr>
          <w:u w:val="single"/>
        </w:rPr>
        <w:t>Направления оценки заявок:</w:t>
      </w:r>
    </w:p>
    <w:tbl>
      <w:tblPr>
        <w:tblW w:w="14317" w:type="dxa"/>
        <w:tblInd w:w="-5" w:type="dxa"/>
        <w:tblLayout w:type="fixed"/>
        <w:tblLook w:val="04A0" w:firstRow="1" w:lastRow="0" w:firstColumn="1" w:lastColumn="0" w:noHBand="0" w:noVBand="1"/>
      </w:tblPr>
      <w:tblGrid>
        <w:gridCol w:w="1133"/>
        <w:gridCol w:w="426"/>
        <w:gridCol w:w="12758"/>
      </w:tblGrid>
      <w:tr w:rsidR="005C18AF">
        <w:tc>
          <w:tcPr>
            <w:tcW w:w="1133" w:type="dxa"/>
            <w:tcBorders>
              <w:top w:val="single" w:sz="4" w:space="0" w:color="000000"/>
              <w:left w:val="single" w:sz="4" w:space="0" w:color="000000"/>
              <w:bottom w:val="single" w:sz="4" w:space="0" w:color="000000"/>
              <w:right w:val="single" w:sz="4" w:space="0" w:color="000000"/>
            </w:tcBorders>
          </w:tcPr>
          <w:p w:rsidR="005C18AF" w:rsidRDefault="00A77ECE">
            <w:pPr>
              <w:widowControl w:val="0"/>
              <w:tabs>
                <w:tab w:val="left" w:pos="2977"/>
                <w:tab w:val="left" w:pos="3544"/>
              </w:tabs>
              <w:rPr>
                <w:b/>
              </w:rPr>
            </w:pPr>
            <w:r>
              <w:rPr>
                <w:b/>
              </w:rPr>
              <w:t>Орг</w:t>
            </w:r>
          </w:p>
        </w:tc>
        <w:tc>
          <w:tcPr>
            <w:tcW w:w="426" w:type="dxa"/>
            <w:tcBorders>
              <w:top w:val="single" w:sz="4" w:space="0" w:color="000000"/>
              <w:left w:val="single" w:sz="4" w:space="0" w:color="000000"/>
              <w:bottom w:val="single" w:sz="4" w:space="0" w:color="000000"/>
              <w:right w:val="single" w:sz="4" w:space="0" w:color="000000"/>
            </w:tcBorders>
          </w:tcPr>
          <w:p w:rsidR="005C18AF" w:rsidRDefault="00A77ECE">
            <w:pPr>
              <w:widowControl w:val="0"/>
              <w:tabs>
                <w:tab w:val="left" w:pos="2977"/>
                <w:tab w:val="left" w:pos="3544"/>
              </w:tabs>
            </w:pPr>
            <w:r>
              <w:t>–</w:t>
            </w:r>
          </w:p>
        </w:tc>
        <w:tc>
          <w:tcPr>
            <w:tcW w:w="12758" w:type="dxa"/>
            <w:tcBorders>
              <w:top w:val="single" w:sz="4" w:space="0" w:color="000000"/>
              <w:left w:val="single" w:sz="4" w:space="0" w:color="000000"/>
              <w:bottom w:val="single" w:sz="4" w:space="0" w:color="000000"/>
              <w:right w:val="single" w:sz="4" w:space="0" w:color="000000"/>
            </w:tcBorders>
          </w:tcPr>
          <w:p w:rsidR="005C18AF" w:rsidRDefault="00A77ECE">
            <w:pPr>
              <w:widowControl w:val="0"/>
              <w:tabs>
                <w:tab w:val="left" w:pos="2977"/>
                <w:tab w:val="left" w:pos="3544"/>
              </w:tabs>
            </w:pPr>
            <w:r>
              <w:t>проверка наличия в составе заявки и оценка правильности оформления Письма о подаче оферты, а также наличия обеспечения обязательств Участника, связанного с подачей заявки, в виде независимой гарантии – в случае отсутствия внесенных Участником денежных сред</w:t>
            </w:r>
            <w:r>
              <w:t xml:space="preserve">ств на специальный банковский счет </w:t>
            </w:r>
            <w:r>
              <w:rPr>
                <w:i/>
                <w:iCs/>
                <w:shd w:val="clear" w:color="auto" w:fill="BFBFBF"/>
              </w:rPr>
              <w:t>(применяется только в случае установления соответствующих требований)</w:t>
            </w:r>
            <w:r>
              <w:t>; наличие у Участника статуса «аккредитован», либо статуса «аккредитация не требуется»; отсутствие сведений об Участнике в перечне юридических лиц, в от</w:t>
            </w:r>
            <w:r>
              <w:t>ношении которых применяются специальные экономические меры, утвержденном Постановлением Правительства Российской Федерации от 11.05.2022 №851; наличие информации об Участнике в Реестре МСП (https://rmsp.nalog.ru/index.</w:t>
            </w:r>
            <w:hyperlink r:id="rId67">
              <w:r>
                <w:rPr>
                  <w:rStyle w:val="ac"/>
                </w:rPr>
                <w:t>html</w:t>
              </w:r>
            </w:hyperlink>
            <w:r>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w:t>
            </w:r>
            <w:r>
              <w:t xml:space="preserve">и, уполномоченного по контролю и надзору в области налогов и сборов, о применении ими такого налогового режима </w:t>
            </w:r>
            <w:r>
              <w:lastRenderedPageBreak/>
              <w:t>(</w:t>
            </w:r>
            <w:hyperlink r:id="rId68">
              <w:r>
                <w:rPr>
                  <w:rStyle w:val="ac"/>
                </w:rPr>
                <w:t>https://npd.nalog.ru/check-status/</w:t>
              </w:r>
            </w:hyperlink>
            <w:r>
              <w:t>);</w:t>
            </w:r>
          </w:p>
        </w:tc>
      </w:tr>
      <w:tr w:rsidR="005C18AF">
        <w:tc>
          <w:tcPr>
            <w:tcW w:w="1133" w:type="dxa"/>
            <w:tcBorders>
              <w:top w:val="single" w:sz="4" w:space="0" w:color="000000"/>
              <w:left w:val="single" w:sz="4" w:space="0" w:color="000000"/>
              <w:bottom w:val="single" w:sz="4" w:space="0" w:color="000000"/>
              <w:right w:val="single" w:sz="4" w:space="0" w:color="000000"/>
            </w:tcBorders>
          </w:tcPr>
          <w:p w:rsidR="005C18AF" w:rsidRDefault="00A77ECE">
            <w:pPr>
              <w:widowControl w:val="0"/>
              <w:tabs>
                <w:tab w:val="left" w:pos="2977"/>
                <w:tab w:val="left" w:pos="3544"/>
              </w:tabs>
              <w:rPr>
                <w:b/>
              </w:rPr>
            </w:pPr>
            <w:r>
              <w:rPr>
                <w:b/>
              </w:rPr>
              <w:t>Тех</w:t>
            </w:r>
          </w:p>
        </w:tc>
        <w:tc>
          <w:tcPr>
            <w:tcW w:w="426" w:type="dxa"/>
            <w:tcBorders>
              <w:top w:val="single" w:sz="4" w:space="0" w:color="000000"/>
              <w:left w:val="single" w:sz="4" w:space="0" w:color="000000"/>
              <w:bottom w:val="single" w:sz="4" w:space="0" w:color="000000"/>
              <w:right w:val="single" w:sz="4" w:space="0" w:color="000000"/>
            </w:tcBorders>
          </w:tcPr>
          <w:p w:rsidR="005C18AF" w:rsidRDefault="00A77ECE">
            <w:pPr>
              <w:widowControl w:val="0"/>
              <w:tabs>
                <w:tab w:val="left" w:pos="2977"/>
                <w:tab w:val="left" w:pos="3544"/>
              </w:tabs>
            </w:pPr>
            <w:r>
              <w:t>–</w:t>
            </w:r>
          </w:p>
        </w:tc>
        <w:tc>
          <w:tcPr>
            <w:tcW w:w="12758" w:type="dxa"/>
            <w:tcBorders>
              <w:top w:val="single" w:sz="4" w:space="0" w:color="000000"/>
              <w:left w:val="single" w:sz="4" w:space="0" w:color="000000"/>
              <w:bottom w:val="single" w:sz="4" w:space="0" w:color="000000"/>
              <w:right w:val="single" w:sz="4" w:space="0" w:color="000000"/>
            </w:tcBorders>
          </w:tcPr>
          <w:p w:rsidR="005C18AF" w:rsidRDefault="00A77ECE">
            <w:pPr>
              <w:widowControl w:val="0"/>
              <w:tabs>
                <w:tab w:val="left" w:pos="2977"/>
                <w:tab w:val="left" w:pos="3544"/>
              </w:tabs>
            </w:pPr>
            <w:r>
              <w:t xml:space="preserve">проверка наличия в составе заявки всех </w:t>
            </w:r>
            <w:r>
              <w:t>необходимых документов для рассмотрения экспертом по своему направлению, а также оценка правильности их оформления (</w:t>
            </w:r>
            <w:r>
              <w:rPr>
                <w:rFonts w:eastAsia="MS Mincho"/>
              </w:rPr>
              <w:t>в т.ч. в части</w:t>
            </w:r>
            <w:r>
              <w:t xml:space="preserve"> наличия должных печатей, подписей формы заверения, языка и валюты заявки); оценка технических предложений, Участника на соотв</w:t>
            </w:r>
            <w:r>
              <w:t>етствие специальным требованиям Документации о закупке (в том числе посредством общедоступных электронных сервисов, в том числе государственных органов, если это предусмотрено Документацией о закупке), квалификационных данных Участника (в рамках оценки зая</w:t>
            </w:r>
            <w:r>
              <w:t>вок по соответствующим критериям оценки), а также, при необходимости, технических условий исполнения Договора</w:t>
            </w:r>
            <w:r>
              <w:rPr>
                <w:iCs/>
              </w:rPr>
              <w:t>;</w:t>
            </w:r>
          </w:p>
        </w:tc>
      </w:tr>
      <w:tr w:rsidR="005C18AF">
        <w:tc>
          <w:tcPr>
            <w:tcW w:w="1133" w:type="dxa"/>
            <w:tcBorders>
              <w:top w:val="single" w:sz="4" w:space="0" w:color="000000"/>
              <w:left w:val="single" w:sz="4" w:space="0" w:color="000000"/>
              <w:bottom w:val="single" w:sz="4" w:space="0" w:color="000000"/>
              <w:right w:val="single" w:sz="4" w:space="0" w:color="000000"/>
            </w:tcBorders>
          </w:tcPr>
          <w:p w:rsidR="005C18AF" w:rsidRDefault="00A77ECE">
            <w:pPr>
              <w:widowControl w:val="0"/>
              <w:tabs>
                <w:tab w:val="left" w:pos="2977"/>
                <w:tab w:val="left" w:pos="3544"/>
              </w:tabs>
              <w:rPr>
                <w:b/>
              </w:rPr>
            </w:pPr>
            <w:r>
              <w:rPr>
                <w:b/>
              </w:rPr>
              <w:t>Юр</w:t>
            </w:r>
          </w:p>
        </w:tc>
        <w:tc>
          <w:tcPr>
            <w:tcW w:w="426" w:type="dxa"/>
            <w:tcBorders>
              <w:top w:val="single" w:sz="4" w:space="0" w:color="000000"/>
              <w:left w:val="single" w:sz="4" w:space="0" w:color="000000"/>
              <w:bottom w:val="single" w:sz="4" w:space="0" w:color="000000"/>
              <w:right w:val="single" w:sz="4" w:space="0" w:color="000000"/>
            </w:tcBorders>
          </w:tcPr>
          <w:p w:rsidR="005C18AF" w:rsidRDefault="00A77ECE">
            <w:pPr>
              <w:widowControl w:val="0"/>
              <w:tabs>
                <w:tab w:val="left" w:pos="2977"/>
                <w:tab w:val="left" w:pos="3544"/>
              </w:tabs>
            </w:pPr>
            <w:r>
              <w:t>–</w:t>
            </w:r>
          </w:p>
        </w:tc>
        <w:tc>
          <w:tcPr>
            <w:tcW w:w="12758" w:type="dxa"/>
            <w:tcBorders>
              <w:top w:val="single" w:sz="4" w:space="0" w:color="000000"/>
              <w:left w:val="single" w:sz="4" w:space="0" w:color="000000"/>
              <w:bottom w:val="single" w:sz="4" w:space="0" w:color="000000"/>
              <w:right w:val="single" w:sz="4" w:space="0" w:color="000000"/>
            </w:tcBorders>
          </w:tcPr>
          <w:p w:rsidR="005C18AF" w:rsidRDefault="00A77ECE">
            <w:pPr>
              <w:widowControl w:val="0"/>
              <w:tabs>
                <w:tab w:val="left" w:pos="2977"/>
                <w:tab w:val="left" w:pos="3544"/>
              </w:tabs>
            </w:pPr>
            <w:r>
              <w:t>проверка наличия в составе заявки всех необходимых документов для рассмотрения экспертом по своему направлению, а также оценка правильности</w:t>
            </w:r>
            <w:r>
              <w:t xml:space="preserve"> их оформления (</w:t>
            </w:r>
            <w:r>
              <w:rPr>
                <w:rFonts w:eastAsia="MS Mincho"/>
              </w:rPr>
              <w:t>в т.ч. в части</w:t>
            </w:r>
            <w:r>
              <w:t xml:space="preserve"> наличия должных печатей, подписей формы заверения, языка заявки); оценка юридических аспектов заявки, в том числе оценка правомочности подписанта доверенности (при необходимости) на основании выписки из ЕГРЮЛ (выписка из ЕГРЮ</w:t>
            </w:r>
            <w:r>
              <w:t xml:space="preserve">Л доступна на официальном сервисе ФНС России </w:t>
            </w:r>
            <w:hyperlink r:id="rId69">
              <w:r>
                <w:rPr>
                  <w:rStyle w:val="ac"/>
                </w:rPr>
                <w:t>https://egrul.nalog.ru/index.html</w:t>
              </w:r>
            </w:hyperlink>
            <w:r>
              <w:t xml:space="preserve">); </w:t>
            </w:r>
          </w:p>
        </w:tc>
      </w:tr>
      <w:tr w:rsidR="005C18AF">
        <w:tc>
          <w:tcPr>
            <w:tcW w:w="1133" w:type="dxa"/>
            <w:tcBorders>
              <w:top w:val="single" w:sz="4" w:space="0" w:color="000000"/>
              <w:left w:val="single" w:sz="4" w:space="0" w:color="000000"/>
              <w:bottom w:val="single" w:sz="4" w:space="0" w:color="000000"/>
              <w:right w:val="single" w:sz="4" w:space="0" w:color="000000"/>
            </w:tcBorders>
          </w:tcPr>
          <w:p w:rsidR="005C18AF" w:rsidRDefault="00A77ECE">
            <w:pPr>
              <w:widowControl w:val="0"/>
              <w:tabs>
                <w:tab w:val="left" w:pos="2977"/>
                <w:tab w:val="left" w:pos="3544"/>
              </w:tabs>
              <w:rPr>
                <w:b/>
              </w:rPr>
            </w:pPr>
            <w:r>
              <w:rPr>
                <w:b/>
              </w:rPr>
              <w:t>Цена</w:t>
            </w:r>
          </w:p>
        </w:tc>
        <w:tc>
          <w:tcPr>
            <w:tcW w:w="426" w:type="dxa"/>
            <w:tcBorders>
              <w:top w:val="single" w:sz="4" w:space="0" w:color="000000"/>
              <w:left w:val="single" w:sz="4" w:space="0" w:color="000000"/>
              <w:bottom w:val="single" w:sz="4" w:space="0" w:color="000000"/>
              <w:right w:val="single" w:sz="4" w:space="0" w:color="000000"/>
            </w:tcBorders>
          </w:tcPr>
          <w:p w:rsidR="005C18AF" w:rsidRDefault="00A77ECE">
            <w:pPr>
              <w:widowControl w:val="0"/>
              <w:tabs>
                <w:tab w:val="left" w:pos="2977"/>
                <w:tab w:val="left" w:pos="3544"/>
              </w:tabs>
            </w:pPr>
            <w:r>
              <w:t>–</w:t>
            </w:r>
          </w:p>
        </w:tc>
        <w:tc>
          <w:tcPr>
            <w:tcW w:w="12758" w:type="dxa"/>
            <w:tcBorders>
              <w:top w:val="single" w:sz="4" w:space="0" w:color="000000"/>
              <w:left w:val="single" w:sz="4" w:space="0" w:color="000000"/>
              <w:bottom w:val="single" w:sz="4" w:space="0" w:color="000000"/>
              <w:right w:val="single" w:sz="4" w:space="0" w:color="000000"/>
            </w:tcBorders>
          </w:tcPr>
          <w:p w:rsidR="005C18AF" w:rsidRDefault="00A77ECE">
            <w:pPr>
              <w:widowControl w:val="0"/>
              <w:tabs>
                <w:tab w:val="left" w:pos="2977"/>
                <w:tab w:val="left" w:pos="3544"/>
              </w:tabs>
            </w:pPr>
            <w:r>
              <w:t>проверка наличия в составе заявки всех необходимых документов для рассмотрения экспертом по своему направлению, а</w:t>
            </w:r>
            <w:r>
              <w:t xml:space="preserve"> также оценка правильности их оформления (</w:t>
            </w:r>
            <w:r>
              <w:rPr>
                <w:rFonts w:eastAsia="MS Mincho"/>
              </w:rPr>
              <w:t>в т.ч. в части</w:t>
            </w:r>
            <w:r>
              <w:t xml:space="preserve"> наличия должных печатей, подписей формы заверения, языка и валюты заявки); проверка отсутствия противоречий (в части стоимости заявки (цены Договора)) между Письмом о подаче оферты и сведениями, указ</w:t>
            </w:r>
            <w:r>
              <w:t>анными Участником в структурированных формах на ЭТП; оценка Коммерческого предложения Участника, а также (при наличии) прилагаемой к нему подтверждающей документации (включая спецификацию) на предмет:</w:t>
            </w:r>
          </w:p>
          <w:p w:rsidR="005C18AF" w:rsidRDefault="00A77ECE" w:rsidP="00A77ECE">
            <w:pPr>
              <w:widowControl w:val="0"/>
              <w:numPr>
                <w:ilvl w:val="0"/>
                <w:numId w:val="21"/>
              </w:numPr>
              <w:tabs>
                <w:tab w:val="left" w:pos="2977"/>
                <w:tab w:val="left" w:pos="3544"/>
              </w:tabs>
              <w:ind w:left="320" w:hanging="284"/>
            </w:pPr>
            <w:r>
              <w:t>непревышения ценового предложения участника установленн</w:t>
            </w:r>
            <w:r>
              <w:t>ого размера НМЦ;</w:t>
            </w:r>
          </w:p>
          <w:p w:rsidR="005C18AF" w:rsidRDefault="00A77ECE" w:rsidP="00A77ECE">
            <w:pPr>
              <w:widowControl w:val="0"/>
              <w:numPr>
                <w:ilvl w:val="0"/>
                <w:numId w:val="21"/>
              </w:numPr>
              <w:tabs>
                <w:tab w:val="left" w:pos="2977"/>
                <w:tab w:val="left" w:pos="3544"/>
              </w:tabs>
              <w:ind w:left="320" w:hanging="284"/>
            </w:pPr>
            <w:r>
              <w:t>возможности применения приоритета в соответствии с ПП 925.</w:t>
            </w:r>
          </w:p>
        </w:tc>
      </w:tr>
      <w:tr w:rsidR="005C18AF">
        <w:tc>
          <w:tcPr>
            <w:tcW w:w="1133" w:type="dxa"/>
            <w:tcBorders>
              <w:top w:val="single" w:sz="4" w:space="0" w:color="000000"/>
              <w:left w:val="single" w:sz="4" w:space="0" w:color="000000"/>
              <w:bottom w:val="single" w:sz="4" w:space="0" w:color="000000"/>
              <w:right w:val="single" w:sz="4" w:space="0" w:color="000000"/>
            </w:tcBorders>
          </w:tcPr>
          <w:p w:rsidR="005C18AF" w:rsidRDefault="00A77ECE">
            <w:pPr>
              <w:widowControl w:val="0"/>
              <w:tabs>
                <w:tab w:val="left" w:pos="2977"/>
                <w:tab w:val="left" w:pos="3544"/>
              </w:tabs>
              <w:rPr>
                <w:b/>
              </w:rPr>
            </w:pPr>
            <w:bookmarkStart w:id="1574" w:name="_Hlk71716620"/>
            <w:r>
              <w:rPr>
                <w:b/>
              </w:rPr>
              <w:t xml:space="preserve">Фин </w:t>
            </w:r>
          </w:p>
        </w:tc>
        <w:tc>
          <w:tcPr>
            <w:tcW w:w="426" w:type="dxa"/>
            <w:tcBorders>
              <w:top w:val="single" w:sz="4" w:space="0" w:color="000000"/>
              <w:left w:val="single" w:sz="4" w:space="0" w:color="000000"/>
              <w:bottom w:val="single" w:sz="4" w:space="0" w:color="000000"/>
              <w:right w:val="single" w:sz="4" w:space="0" w:color="000000"/>
            </w:tcBorders>
          </w:tcPr>
          <w:p w:rsidR="005C18AF" w:rsidRDefault="00A77ECE">
            <w:pPr>
              <w:widowControl w:val="0"/>
              <w:tabs>
                <w:tab w:val="left" w:pos="2977"/>
                <w:tab w:val="left" w:pos="3544"/>
              </w:tabs>
            </w:pPr>
            <w:r>
              <w:t>–</w:t>
            </w:r>
          </w:p>
        </w:tc>
        <w:tc>
          <w:tcPr>
            <w:tcW w:w="12758" w:type="dxa"/>
            <w:tcBorders>
              <w:top w:val="single" w:sz="4" w:space="0" w:color="000000"/>
              <w:left w:val="single" w:sz="4" w:space="0" w:color="000000"/>
              <w:bottom w:val="single" w:sz="4" w:space="0" w:color="000000"/>
              <w:right w:val="single" w:sz="4" w:space="0" w:color="000000"/>
            </w:tcBorders>
          </w:tcPr>
          <w:p w:rsidR="005C18AF" w:rsidRDefault="00A77ECE">
            <w:pPr>
              <w:widowControl w:val="0"/>
              <w:tabs>
                <w:tab w:val="left" w:pos="2977"/>
                <w:tab w:val="left" w:pos="3544"/>
              </w:tabs>
            </w:pPr>
            <w:r>
              <w:t xml:space="preserve">оценка независимой гарантии </w:t>
            </w:r>
            <w:r>
              <w:rPr>
                <w:i/>
              </w:rPr>
              <w:t xml:space="preserve">(финансовая экспертиза проводится по инициативе эксперта по направлениям Орг, в случае наличия в заявке независимой гарантии), </w:t>
            </w:r>
            <w:r>
              <w:t xml:space="preserve">в том числе </w:t>
            </w:r>
            <w:r>
              <w:t>правильность оформления рассматриваемых документов (наличие должных печатей, подписей, формы заверения).</w:t>
            </w:r>
            <w:bookmarkEnd w:id="1574"/>
          </w:p>
        </w:tc>
      </w:tr>
    </w:tbl>
    <w:p w:rsidR="005C18AF" w:rsidRDefault="00A77ECE">
      <w:pPr>
        <w:rPr>
          <w:i/>
        </w:rPr>
      </w:pPr>
      <w:r>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w:t>
      </w:r>
      <w:r>
        <w:rPr>
          <w:i/>
        </w:rPr>
        <w:t xml:space="preserve"> в пределах компетенции эксперта (в рамках документов, являющихся предметом его экспертизы).</w:t>
      </w:r>
    </w:p>
    <w:p w:rsidR="005C18AF" w:rsidRDefault="00A77ECE" w:rsidP="00A77ECE">
      <w:pPr>
        <w:pStyle w:val="10"/>
        <w:numPr>
          <w:ilvl w:val="0"/>
          <w:numId w:val="10"/>
        </w:numPr>
        <w:jc w:val="center"/>
        <w:rPr>
          <w:rFonts w:ascii="Times New Roman" w:hAnsi="Times New Roman"/>
          <w:caps/>
          <w:sz w:val="28"/>
          <w:szCs w:val="28"/>
        </w:rPr>
      </w:pPr>
      <w:bookmarkStart w:id="1575" w:name="_Toc514455649"/>
      <w:bookmarkStart w:id="1576" w:name="_Ref384117310"/>
      <w:bookmarkStart w:id="1577" w:name="_Ref384118605"/>
      <w:bookmarkStart w:id="1578" w:name="_Toc158882948"/>
      <w:bookmarkEnd w:id="1575"/>
      <w:r>
        <w:rPr>
          <w:rFonts w:ascii="Times New Roman" w:hAnsi="Times New Roman"/>
          <w:sz w:val="28"/>
          <w:szCs w:val="28"/>
        </w:rPr>
        <w:lastRenderedPageBreak/>
        <w:t>ПРИЛОЖЕНИЕ № 6 -</w:t>
      </w:r>
      <w:bookmarkEnd w:id="1576"/>
      <w:r>
        <w:rPr>
          <w:rFonts w:ascii="Times New Roman" w:hAnsi="Times New Roman"/>
          <w:sz w:val="28"/>
          <w:szCs w:val="28"/>
        </w:rPr>
        <w:t xml:space="preserve"> ПОРЯДОК И КРИТЕРИИ ОЦЕНКИ И СОПОСТАВЛЕНИЯ ЗАЯВОК</w:t>
      </w:r>
      <w:bookmarkEnd w:id="1577"/>
      <w:bookmarkEnd w:id="1578"/>
    </w:p>
    <w:p w:rsidR="005C18AF" w:rsidRDefault="00A77ECE" w:rsidP="00A77ECE">
      <w:pPr>
        <w:keepNext/>
        <w:numPr>
          <w:ilvl w:val="1"/>
          <w:numId w:val="10"/>
        </w:numPr>
        <w:tabs>
          <w:tab w:val="left" w:pos="709"/>
          <w:tab w:val="left" w:pos="1134"/>
        </w:tabs>
        <w:spacing w:after="120"/>
        <w:ind w:left="709" w:hanging="709"/>
      </w:pPr>
      <w:r>
        <w:t>Расчет итоговой оценки предпочтительности каждой заявки, успешно прошедшей отборочную стадию расс</w:t>
      </w:r>
      <w:r>
        <w:t xml:space="preserve">мотрения вторых частей заявок </w:t>
      </w:r>
      <w:bookmarkStart w:id="1579" w:name="_Hlk71372756"/>
      <w:r>
        <w:t xml:space="preserve">(и ценовых предложений Участников) </w:t>
      </w:r>
      <w:bookmarkEnd w:id="1579"/>
      <w:r>
        <w:t>(подраздел </w:t>
      </w:r>
      <w:r>
        <w:fldChar w:fldCharType="begin"/>
      </w:r>
      <w:r>
        <w:instrText xml:space="preserve"> REF _Ref516110491 \r \h </w:instrText>
      </w:r>
      <w:r>
        <w:fldChar w:fldCharType="separate"/>
      </w:r>
      <w:r w:rsidR="008C7A60">
        <w:t>4.15</w:t>
      </w:r>
      <w:r>
        <w:fldChar w:fldCharType="end"/>
      </w:r>
      <w:r>
        <w:t>), в том числе отборочную стадию рассмотрения дополнительных ценовых предложений – е</w:t>
      </w:r>
      <w:r>
        <w:t>сли проводилась переторжка, осуществляется по следующим критериям оценки и в соответствии со следующим порядком оценки предпочтительности и сопоставления заявок:</w:t>
      </w:r>
    </w:p>
    <w:p w:rsidR="005C18AF" w:rsidRDefault="005C18AF">
      <w:pPr>
        <w:rPr>
          <w:i/>
          <w:shd w:val="clear" w:color="auto" w:fill="FFFF99"/>
        </w:rPr>
      </w:pPr>
    </w:p>
    <w:tbl>
      <w:tblPr>
        <w:tblW w:w="14884" w:type="dxa"/>
        <w:tblInd w:w="-5" w:type="dxa"/>
        <w:tblLayout w:type="fixed"/>
        <w:tblLook w:val="04A0" w:firstRow="1" w:lastRow="0" w:firstColumn="1" w:lastColumn="0" w:noHBand="0" w:noVBand="1"/>
      </w:tblPr>
      <w:tblGrid>
        <w:gridCol w:w="852"/>
        <w:gridCol w:w="1134"/>
        <w:gridCol w:w="2127"/>
        <w:gridCol w:w="1984"/>
        <w:gridCol w:w="19"/>
        <w:gridCol w:w="1285"/>
        <w:gridCol w:w="1671"/>
        <w:gridCol w:w="5812"/>
      </w:tblGrid>
      <w:tr w:rsidR="005C18AF">
        <w:trPr>
          <w:cantSplit/>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D5DCE4"/>
            <w:vAlign w:val="center"/>
          </w:tcPr>
          <w:p w:rsidR="005C18AF" w:rsidRDefault="00A77ECE">
            <w:pPr>
              <w:keepNext/>
              <w:widowControl w:val="0"/>
              <w:spacing w:before="40" w:after="40"/>
              <w:jc w:val="center"/>
              <w:rPr>
                <w:rFonts w:eastAsia="Calibri"/>
                <w:sz w:val="16"/>
                <w:szCs w:val="16"/>
              </w:rPr>
            </w:pPr>
            <w:r>
              <w:rPr>
                <w:rFonts w:eastAsia="Calibri"/>
                <w:sz w:val="16"/>
                <w:szCs w:val="16"/>
              </w:rPr>
              <w:t>Номер критерия оценки в структуре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5DCE4"/>
            <w:vAlign w:val="center"/>
          </w:tcPr>
          <w:p w:rsidR="005C18AF" w:rsidRDefault="00A77ECE">
            <w:pPr>
              <w:keepNext/>
              <w:widowControl w:val="0"/>
              <w:spacing w:before="40" w:after="40"/>
              <w:jc w:val="center"/>
              <w:rPr>
                <w:rFonts w:eastAsia="Calibri"/>
                <w:sz w:val="20"/>
                <w:szCs w:val="20"/>
              </w:rPr>
            </w:pPr>
            <w:r>
              <w:rPr>
                <w:bCs/>
                <w:sz w:val="20"/>
                <w:szCs w:val="20"/>
              </w:rPr>
              <w:t>Направление оценки заявок</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D5DCE4"/>
            <w:vAlign w:val="center"/>
          </w:tcPr>
          <w:p w:rsidR="005C18AF" w:rsidRDefault="00A77ECE">
            <w:pPr>
              <w:keepNext/>
              <w:widowControl w:val="0"/>
              <w:spacing w:before="40" w:after="40"/>
              <w:jc w:val="center"/>
              <w:rPr>
                <w:rFonts w:eastAsia="Calibri"/>
                <w:sz w:val="20"/>
                <w:szCs w:val="20"/>
              </w:rPr>
            </w:pPr>
            <w:r>
              <w:rPr>
                <w:rFonts w:eastAsia="Calibri"/>
                <w:sz w:val="20"/>
                <w:szCs w:val="20"/>
              </w:rPr>
              <w:t>Наименование критерия оценки</w:t>
            </w:r>
          </w:p>
        </w:tc>
        <w:tc>
          <w:tcPr>
            <w:tcW w:w="1304" w:type="dxa"/>
            <w:gridSpan w:val="2"/>
            <w:vMerge w:val="restart"/>
            <w:tcBorders>
              <w:top w:val="single" w:sz="4" w:space="0" w:color="000000"/>
              <w:left w:val="single" w:sz="4" w:space="0" w:color="000000"/>
              <w:bottom w:val="single" w:sz="4" w:space="0" w:color="000000"/>
              <w:right w:val="single" w:sz="4" w:space="0" w:color="000000"/>
            </w:tcBorders>
            <w:shd w:val="clear" w:color="auto" w:fill="D5DCE4"/>
            <w:vAlign w:val="center"/>
          </w:tcPr>
          <w:p w:rsidR="005C18AF" w:rsidRDefault="00A77ECE">
            <w:pPr>
              <w:keepNext/>
              <w:widowControl w:val="0"/>
              <w:spacing w:before="40" w:after="40"/>
              <w:jc w:val="center"/>
              <w:rPr>
                <w:rFonts w:eastAsia="Calibri"/>
                <w:sz w:val="20"/>
                <w:szCs w:val="20"/>
              </w:rPr>
            </w:pPr>
            <w:r>
              <w:rPr>
                <w:rFonts w:eastAsia="Calibri"/>
                <w:sz w:val="20"/>
                <w:szCs w:val="20"/>
              </w:rPr>
              <w:t>Значимость критерия оценки</w:t>
            </w:r>
          </w:p>
        </w:tc>
        <w:tc>
          <w:tcPr>
            <w:tcW w:w="1671" w:type="dxa"/>
            <w:vMerge w:val="restart"/>
            <w:tcBorders>
              <w:top w:val="single" w:sz="4" w:space="0" w:color="000000"/>
              <w:left w:val="single" w:sz="4" w:space="0" w:color="000000"/>
              <w:bottom w:val="single" w:sz="4" w:space="0" w:color="000000"/>
              <w:right w:val="single" w:sz="4" w:space="0" w:color="000000"/>
            </w:tcBorders>
            <w:shd w:val="clear" w:color="auto" w:fill="D5DCE4"/>
            <w:vAlign w:val="center"/>
          </w:tcPr>
          <w:p w:rsidR="005C18AF" w:rsidRDefault="00A77ECE">
            <w:pPr>
              <w:keepNext/>
              <w:widowControl w:val="0"/>
              <w:spacing w:before="40" w:after="40"/>
              <w:jc w:val="center"/>
              <w:rPr>
                <w:rFonts w:eastAsia="Calibri"/>
                <w:sz w:val="20"/>
                <w:szCs w:val="20"/>
              </w:rPr>
            </w:pPr>
            <w:r>
              <w:rPr>
                <w:rFonts w:eastAsia="Calibri"/>
                <w:sz w:val="20"/>
                <w:szCs w:val="20"/>
              </w:rPr>
              <w:t>Содержание частного критерия оценки</w:t>
            </w:r>
          </w:p>
        </w:tc>
        <w:tc>
          <w:tcPr>
            <w:tcW w:w="5812" w:type="dxa"/>
            <w:vMerge w:val="restart"/>
            <w:tcBorders>
              <w:top w:val="single" w:sz="4" w:space="0" w:color="000000"/>
              <w:left w:val="single" w:sz="4" w:space="0" w:color="000000"/>
              <w:bottom w:val="single" w:sz="4" w:space="0" w:color="000000"/>
              <w:right w:val="single" w:sz="4" w:space="0" w:color="000000"/>
            </w:tcBorders>
            <w:shd w:val="clear" w:color="auto" w:fill="D5DCE4"/>
            <w:vAlign w:val="center"/>
          </w:tcPr>
          <w:p w:rsidR="005C18AF" w:rsidRDefault="00A77ECE">
            <w:pPr>
              <w:keepNext/>
              <w:widowControl w:val="0"/>
              <w:spacing w:before="40" w:after="40"/>
              <w:jc w:val="center"/>
              <w:rPr>
                <w:rFonts w:eastAsia="Calibri"/>
                <w:sz w:val="20"/>
                <w:szCs w:val="20"/>
              </w:rPr>
            </w:pPr>
            <w:r>
              <w:rPr>
                <w:rFonts w:eastAsia="Calibri"/>
                <w:sz w:val="20"/>
                <w:szCs w:val="20"/>
              </w:rPr>
              <w:t>Расчет оценки предпочтительности заявки</w:t>
            </w:r>
          </w:p>
        </w:tc>
      </w:tr>
      <w:tr w:rsidR="005C18AF">
        <w:trPr>
          <w:cantSplit/>
        </w:trPr>
        <w:tc>
          <w:tcPr>
            <w:tcW w:w="851" w:type="dxa"/>
            <w:vMerge/>
            <w:tcBorders>
              <w:top w:val="single" w:sz="4" w:space="0" w:color="000000"/>
              <w:left w:val="single" w:sz="4" w:space="0" w:color="000000"/>
              <w:bottom w:val="single" w:sz="4" w:space="0" w:color="000000"/>
              <w:right w:val="single" w:sz="4" w:space="0" w:color="000000"/>
            </w:tcBorders>
            <w:shd w:val="clear" w:color="auto" w:fill="D5DCE4"/>
            <w:vAlign w:val="center"/>
          </w:tcPr>
          <w:p w:rsidR="005C18AF" w:rsidRDefault="005C18AF">
            <w:pPr>
              <w:keepNext/>
              <w:widowControl w:val="0"/>
              <w:spacing w:before="40" w:after="40"/>
              <w:jc w:val="center"/>
              <w:rPr>
                <w:rFonts w:eastAsia="Calibri"/>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D5DCE4"/>
            <w:vAlign w:val="center"/>
          </w:tcPr>
          <w:p w:rsidR="005C18AF" w:rsidRDefault="005C18AF">
            <w:pPr>
              <w:keepNext/>
              <w:widowControl w:val="0"/>
              <w:spacing w:before="40" w:after="40"/>
              <w:jc w:val="center"/>
              <w:rPr>
                <w:rFonts w:eastAsia="Calibri"/>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5C18AF" w:rsidRDefault="00A77ECE">
            <w:pPr>
              <w:keepNext/>
              <w:widowControl w:val="0"/>
              <w:spacing w:before="40" w:after="40"/>
              <w:jc w:val="center"/>
              <w:rPr>
                <w:rFonts w:eastAsia="Calibri"/>
                <w:sz w:val="20"/>
                <w:szCs w:val="20"/>
              </w:rPr>
            </w:pPr>
            <w:r>
              <w:rPr>
                <w:rFonts w:eastAsia="Calibri"/>
                <w:sz w:val="20"/>
                <w:szCs w:val="20"/>
              </w:rPr>
              <w:t>критерий оценки первого уровня</w:t>
            </w:r>
          </w:p>
        </w:tc>
        <w:tc>
          <w:tcPr>
            <w:tcW w:w="1984"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5C18AF" w:rsidRDefault="00A77ECE">
            <w:pPr>
              <w:keepNext/>
              <w:widowControl w:val="0"/>
              <w:spacing w:before="40" w:after="40"/>
              <w:jc w:val="center"/>
              <w:rPr>
                <w:rFonts w:eastAsia="Calibri"/>
                <w:sz w:val="20"/>
                <w:szCs w:val="20"/>
              </w:rPr>
            </w:pPr>
            <w:r>
              <w:rPr>
                <w:rFonts w:eastAsia="Calibri"/>
                <w:sz w:val="20"/>
                <w:szCs w:val="20"/>
              </w:rPr>
              <w:t>критерий оценки второго уровня</w:t>
            </w:r>
          </w:p>
        </w:tc>
        <w:tc>
          <w:tcPr>
            <w:tcW w:w="1304" w:type="dxa"/>
            <w:gridSpan w:val="2"/>
            <w:vMerge/>
            <w:tcBorders>
              <w:top w:val="single" w:sz="4" w:space="0" w:color="000000"/>
              <w:left w:val="single" w:sz="4" w:space="0" w:color="000000"/>
              <w:bottom w:val="single" w:sz="4" w:space="0" w:color="000000"/>
              <w:right w:val="single" w:sz="4" w:space="0" w:color="000000"/>
            </w:tcBorders>
            <w:shd w:val="clear" w:color="auto" w:fill="D5DCE4"/>
            <w:vAlign w:val="center"/>
          </w:tcPr>
          <w:p w:rsidR="005C18AF" w:rsidRDefault="005C18AF">
            <w:pPr>
              <w:keepNext/>
              <w:widowControl w:val="0"/>
              <w:spacing w:before="40" w:after="40"/>
              <w:jc w:val="center"/>
              <w:rPr>
                <w:rFonts w:eastAsia="Calibri"/>
                <w:sz w:val="20"/>
                <w:szCs w:val="20"/>
              </w:rPr>
            </w:pPr>
          </w:p>
        </w:tc>
        <w:tc>
          <w:tcPr>
            <w:tcW w:w="1671" w:type="dxa"/>
            <w:vMerge/>
            <w:tcBorders>
              <w:top w:val="single" w:sz="4" w:space="0" w:color="000000"/>
              <w:left w:val="single" w:sz="4" w:space="0" w:color="000000"/>
              <w:bottom w:val="single" w:sz="4" w:space="0" w:color="000000"/>
              <w:right w:val="single" w:sz="4" w:space="0" w:color="000000"/>
            </w:tcBorders>
            <w:shd w:val="clear" w:color="auto" w:fill="D5DCE4"/>
            <w:vAlign w:val="center"/>
          </w:tcPr>
          <w:p w:rsidR="005C18AF" w:rsidRDefault="005C18AF">
            <w:pPr>
              <w:keepNext/>
              <w:widowControl w:val="0"/>
              <w:spacing w:before="40" w:after="40"/>
              <w:jc w:val="center"/>
              <w:rPr>
                <w:rFonts w:eastAsia="Calibri"/>
                <w:sz w:val="20"/>
                <w:szCs w:val="20"/>
              </w:rPr>
            </w:pPr>
          </w:p>
        </w:tc>
        <w:tc>
          <w:tcPr>
            <w:tcW w:w="5812" w:type="dxa"/>
            <w:vMerge/>
            <w:tcBorders>
              <w:top w:val="single" w:sz="4" w:space="0" w:color="000000"/>
              <w:left w:val="single" w:sz="4" w:space="0" w:color="000000"/>
              <w:bottom w:val="single" w:sz="4" w:space="0" w:color="000000"/>
              <w:right w:val="single" w:sz="4" w:space="0" w:color="000000"/>
            </w:tcBorders>
            <w:shd w:val="clear" w:color="auto" w:fill="D5DCE4"/>
            <w:vAlign w:val="center"/>
          </w:tcPr>
          <w:p w:rsidR="005C18AF" w:rsidRDefault="005C18AF">
            <w:pPr>
              <w:keepNext/>
              <w:widowControl w:val="0"/>
              <w:spacing w:before="40" w:after="40"/>
              <w:jc w:val="center"/>
              <w:rPr>
                <w:rFonts w:eastAsia="Calibri"/>
                <w:sz w:val="20"/>
                <w:szCs w:val="20"/>
              </w:rPr>
            </w:pPr>
          </w:p>
        </w:tc>
      </w:tr>
      <w:tr w:rsidR="005C18AF">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C18AF" w:rsidRDefault="00A77ECE">
            <w:pPr>
              <w:widowControl w:val="0"/>
              <w:spacing w:before="40" w:after="40"/>
              <w:rPr>
                <w:rFonts w:eastAsia="Calibri"/>
                <w:sz w:val="18"/>
                <w:szCs w:val="18"/>
              </w:rPr>
            </w:pPr>
            <w:r>
              <w:rPr>
                <w:rFonts w:eastAsia="Calibri"/>
                <w:sz w:val="18"/>
                <w:szCs w:val="1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C18AF" w:rsidRDefault="00A77ECE">
            <w:pPr>
              <w:widowControl w:val="0"/>
              <w:spacing w:before="40" w:after="40"/>
              <w:rPr>
                <w:rFonts w:eastAsia="Calibri"/>
                <w:sz w:val="18"/>
                <w:szCs w:val="18"/>
              </w:rPr>
            </w:pPr>
            <w:r>
              <w:rPr>
                <w:rFonts w:eastAsia="Calibri"/>
                <w:sz w:val="18"/>
                <w:szCs w:val="18"/>
              </w:rPr>
              <w:t>Цена</w:t>
            </w:r>
          </w:p>
        </w:tc>
        <w:tc>
          <w:tcPr>
            <w:tcW w:w="2127"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rsidR="005C18AF" w:rsidRDefault="00A77ECE">
            <w:pPr>
              <w:widowControl w:val="0"/>
              <w:spacing w:before="0"/>
              <w:jc w:val="center"/>
              <w:rPr>
                <w:b/>
                <w:sz w:val="20"/>
                <w:szCs w:val="22"/>
              </w:rPr>
            </w:pPr>
            <w:r>
              <w:rPr>
                <w:b/>
                <w:sz w:val="20"/>
                <w:szCs w:val="22"/>
              </w:rPr>
              <w:t>тендерный коэффициент</w:t>
            </w:r>
          </w:p>
          <w:p w:rsidR="005C18AF" w:rsidRDefault="00A77ECE">
            <w:pPr>
              <w:widowControl w:val="0"/>
              <w:spacing w:before="40" w:after="40"/>
              <w:rPr>
                <w:rFonts w:eastAsia="Calibri"/>
                <w:sz w:val="20"/>
                <w:szCs w:val="20"/>
              </w:rPr>
            </w:pPr>
            <w:r>
              <w:rPr>
                <w:b/>
                <w:sz w:val="20"/>
                <w:szCs w:val="22"/>
              </w:rPr>
              <w:t xml:space="preserve"> (Б</w:t>
            </w:r>
            <w:r>
              <w:rPr>
                <w:b/>
                <w:sz w:val="20"/>
                <w:szCs w:val="22"/>
                <w:vertAlign w:val="subscript"/>
              </w:rPr>
              <w:t>1</w:t>
            </w:r>
            <w:r>
              <w:rPr>
                <w:b/>
                <w:sz w:val="20"/>
                <w:szCs w:val="22"/>
              </w:rPr>
              <w:t>)</w:t>
            </w:r>
          </w:p>
        </w:tc>
        <w:tc>
          <w:tcPr>
            <w:tcW w:w="1984"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spacing w:before="40" w:after="40"/>
              <w:rPr>
                <w:rFonts w:eastAsia="Calibri"/>
                <w:i/>
                <w:sz w:val="20"/>
                <w:szCs w:val="20"/>
              </w:rPr>
            </w:pPr>
            <w:r>
              <w:rPr>
                <w:i/>
                <w:sz w:val="20"/>
                <w:szCs w:val="22"/>
              </w:rPr>
              <w:t>Отсутствует</w:t>
            </w:r>
          </w:p>
        </w:tc>
        <w:tc>
          <w:tcPr>
            <w:tcW w:w="1304" w:type="dxa"/>
            <w:gridSpan w:val="2"/>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spacing w:before="0"/>
              <w:jc w:val="center"/>
              <w:rPr>
                <w:sz w:val="20"/>
                <w:szCs w:val="22"/>
              </w:rPr>
            </w:pPr>
            <w:r>
              <w:rPr>
                <w:sz w:val="20"/>
                <w:szCs w:val="22"/>
              </w:rPr>
              <w:t>95%</w:t>
            </w:r>
          </w:p>
          <w:p w:rsidR="005C18AF" w:rsidRDefault="00A77ECE">
            <w:pPr>
              <w:widowControl w:val="0"/>
              <w:spacing w:before="40" w:after="40"/>
              <w:jc w:val="center"/>
              <w:rPr>
                <w:rFonts w:eastAsia="Calibri"/>
                <w:sz w:val="20"/>
                <w:szCs w:val="20"/>
              </w:rPr>
            </w:pPr>
            <w:r>
              <w:rPr>
                <w:sz w:val="20"/>
                <w:szCs w:val="22"/>
              </w:rPr>
              <w:t>(В</w:t>
            </w:r>
            <w:r>
              <w:rPr>
                <w:sz w:val="20"/>
                <w:szCs w:val="22"/>
                <w:vertAlign w:val="subscript"/>
              </w:rPr>
              <w:t>1</w:t>
            </w:r>
            <w:r>
              <w:rPr>
                <w:i/>
                <w:sz w:val="20"/>
                <w:szCs w:val="22"/>
              </w:rPr>
              <w:t>=</w:t>
            </w:r>
            <w:r>
              <w:rPr>
                <w:sz w:val="20"/>
                <w:szCs w:val="22"/>
              </w:rPr>
              <w:t>0,95)</w:t>
            </w:r>
          </w:p>
        </w:tc>
        <w:tc>
          <w:tcPr>
            <w:tcW w:w="1671"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spacing w:before="0"/>
              <w:jc w:val="center"/>
              <w:rPr>
                <w:sz w:val="18"/>
                <w:szCs w:val="18"/>
              </w:rPr>
            </w:pPr>
            <w:r>
              <w:rPr>
                <w:sz w:val="18"/>
                <w:szCs w:val="18"/>
              </w:rPr>
              <w:t xml:space="preserve">Чем меньше предложенный Участником понижающий коэффициент </w:t>
            </w:r>
            <w:r>
              <w:rPr>
                <w:sz w:val="18"/>
                <w:szCs w:val="18"/>
                <w:lang w:val="en-US"/>
              </w:rPr>
              <w:t>K</w:t>
            </w:r>
            <w:r>
              <w:rPr>
                <w:sz w:val="18"/>
                <w:szCs w:val="18"/>
                <w:vertAlign w:val="subscript"/>
              </w:rPr>
              <w:t>1</w:t>
            </w:r>
            <w:r>
              <w:rPr>
                <w:sz w:val="18"/>
                <w:szCs w:val="18"/>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rsidR="005C18AF" w:rsidRDefault="005C18AF">
            <w:pPr>
              <w:widowControl w:val="0"/>
              <w:spacing w:before="40" w:after="40"/>
              <w:rPr>
                <w:rFonts w:eastAsia="Calibri"/>
                <w:sz w:val="20"/>
                <w:szCs w:val="20"/>
              </w:rPr>
            </w:pPr>
          </w:p>
        </w:tc>
        <w:tc>
          <w:tcPr>
            <w:tcW w:w="5812" w:type="dxa"/>
            <w:tcBorders>
              <w:top w:val="single" w:sz="4" w:space="0" w:color="000000"/>
              <w:left w:val="single" w:sz="4" w:space="0" w:color="000000"/>
              <w:bottom w:val="single" w:sz="4" w:space="0" w:color="000000"/>
              <w:right w:val="single" w:sz="4" w:space="0" w:color="000000"/>
            </w:tcBorders>
            <w:vAlign w:val="center"/>
          </w:tcPr>
          <w:p w:rsidR="005C18AF" w:rsidRDefault="00A77ECE">
            <w:pPr>
              <w:widowControl w:val="0"/>
              <w:spacing w:before="0"/>
              <w:rPr>
                <w:rFonts w:eastAsia="Calibri"/>
                <w:sz w:val="20"/>
                <w:szCs w:val="22"/>
              </w:rPr>
            </w:pPr>
            <w:r>
              <w:rPr>
                <w:rFonts w:eastAsia="Calibri"/>
                <w:sz w:val="20"/>
                <w:szCs w:val="22"/>
              </w:rPr>
              <w:t xml:space="preserve">Расчет оценки предпочтительности по частному </w:t>
            </w:r>
            <w:r>
              <w:rPr>
                <w:rFonts w:eastAsia="Calibri"/>
                <w:sz w:val="20"/>
                <w:szCs w:val="22"/>
              </w:rPr>
              <w:t>критерию по методу «Математическая формула, задающая «функцию ценности»:</w:t>
            </w:r>
          </w:p>
          <w:p w:rsidR="005C18AF" w:rsidRDefault="00A77ECE">
            <w:pPr>
              <w:widowControl w:val="0"/>
              <w:spacing w:before="0"/>
              <w:jc w:val="center"/>
              <w:rPr>
                <w:rFonts w:eastAsia="Calibri"/>
                <w:sz w:val="20"/>
                <w:szCs w:val="22"/>
              </w:rPr>
            </w:pPr>
            <m:oMathPara>
              <m:oMathParaPr>
                <m:jc m:val="center"/>
              </m:oMathParaPr>
              <m:oMath>
                <m:sSub>
                  <m:sSubPr>
                    <m:ctrlPr>
                      <w:rPr>
                        <w:rFonts w:ascii="Cambria Math" w:hAnsi="Cambria Math"/>
                      </w:rPr>
                    </m:ctrlPr>
                  </m:sSubPr>
                  <m:e>
                    <m:r>
                      <w:rPr>
                        <w:rFonts w:ascii="Cambria Math" w:hAnsi="Cambria Math"/>
                      </w:rPr>
                      <m:t>Б</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К</m:t>
                        </m:r>
                      </m:e>
                      <m:sub>
                        <m:r>
                          <w:rPr>
                            <w:rFonts w:ascii="Cambria Math" w:hAnsi="Cambria Math"/>
                          </w:rPr>
                          <m:t>1</m:t>
                        </m:r>
                        <m:r>
                          <w:rPr>
                            <w:rFonts w:ascii="Cambria Math" w:hAnsi="Cambria Math"/>
                          </w:rPr>
                          <m:t>min</m:t>
                        </m:r>
                      </m:sub>
                    </m:sSub>
                  </m:num>
                  <m:den>
                    <m:sSub>
                      <m:sSubPr>
                        <m:ctrlPr>
                          <w:rPr>
                            <w:rFonts w:ascii="Cambria Math" w:hAnsi="Cambria Math"/>
                          </w:rPr>
                        </m:ctrlPr>
                      </m:sSubPr>
                      <m:e>
                        <m:r>
                          <w:rPr>
                            <w:rFonts w:ascii="Cambria Math" w:hAnsi="Cambria Math"/>
                          </w:rPr>
                          <m:t>К</m:t>
                        </m:r>
                      </m:e>
                      <m:sub>
                        <m:r>
                          <w:rPr>
                            <w:rFonts w:ascii="Cambria Math" w:hAnsi="Cambria Math"/>
                          </w:rPr>
                          <m:t>1</m:t>
                        </m:r>
                        <m:r>
                          <w:rPr>
                            <w:rFonts w:ascii="Cambria Math" w:hAnsi="Cambria Math"/>
                          </w:rPr>
                          <m:t>i</m:t>
                        </m:r>
                      </m:sub>
                    </m:sSub>
                  </m:den>
                </m:f>
                <m:r>
                  <w:rPr>
                    <w:rFonts w:ascii="Cambria Math" w:hAnsi="Cambria Math"/>
                  </w:rPr>
                  <m:t>×Ш,</m:t>
                </m:r>
              </m:oMath>
            </m:oMathPara>
          </w:p>
          <w:p w:rsidR="005C18AF" w:rsidRDefault="00A77ECE">
            <w:pPr>
              <w:keepNext/>
              <w:widowControl w:val="0"/>
              <w:spacing w:before="0"/>
              <w:rPr>
                <w:rFonts w:eastAsia="Calibri"/>
                <w:sz w:val="20"/>
                <w:szCs w:val="22"/>
              </w:rPr>
            </w:pPr>
            <w:r>
              <w:rPr>
                <w:rFonts w:eastAsia="Calibri"/>
                <w:sz w:val="20"/>
                <w:szCs w:val="22"/>
              </w:rPr>
              <w:t>где:</w:t>
            </w:r>
          </w:p>
          <w:p w:rsidR="005C18AF" w:rsidRDefault="00A77ECE">
            <w:pPr>
              <w:widowControl w:val="0"/>
              <w:tabs>
                <w:tab w:val="left" w:pos="742"/>
                <w:tab w:val="left" w:pos="1167"/>
              </w:tabs>
              <w:spacing w:before="0"/>
              <w:rPr>
                <w:rFonts w:eastAsia="Calibri"/>
                <w:sz w:val="20"/>
                <w:szCs w:val="22"/>
              </w:rPr>
            </w:pPr>
            <m:oMath>
              <m:sSub>
                <m:sSubPr>
                  <m:ctrlPr>
                    <w:rPr>
                      <w:rFonts w:ascii="Cambria Math" w:hAnsi="Cambria Math"/>
                    </w:rPr>
                  </m:ctrlPr>
                </m:sSubPr>
                <m:e>
                  <m:r>
                    <w:rPr>
                      <w:rFonts w:ascii="Cambria Math" w:hAnsi="Cambria Math"/>
                    </w:rPr>
                    <m:t>Б</m:t>
                  </m:r>
                </m:e>
                <m:sub>
                  <m:r>
                    <w:rPr>
                      <w:rFonts w:ascii="Cambria Math" w:hAnsi="Cambria Math"/>
                    </w:rPr>
                    <m:t>1</m:t>
                  </m:r>
                </m:sub>
              </m:sSub>
            </m:oMath>
            <w:r>
              <w:rPr>
                <w:rFonts w:eastAsia="Calibri"/>
                <w:sz w:val="20"/>
                <w:szCs w:val="22"/>
              </w:rPr>
              <w:t>– рассчитанная оценка предпочтительности по данному критерию оценки в баллах;</w:t>
            </w:r>
          </w:p>
          <w:p w:rsidR="005C18AF" w:rsidRDefault="00A77ECE">
            <w:pPr>
              <w:widowControl w:val="0"/>
              <w:tabs>
                <w:tab w:val="left" w:pos="742"/>
                <w:tab w:val="left" w:pos="1167"/>
              </w:tabs>
              <w:spacing w:before="0"/>
              <w:rPr>
                <w:sz w:val="20"/>
                <w:szCs w:val="22"/>
              </w:rPr>
            </w:pPr>
            <m:oMath>
              <m:sSub>
                <m:sSubPr>
                  <m:ctrlPr>
                    <w:rPr>
                      <w:rFonts w:ascii="Cambria Math" w:hAnsi="Cambria Math"/>
                    </w:rPr>
                  </m:ctrlPr>
                </m:sSubPr>
                <m:e>
                  <m:r>
                    <w:rPr>
                      <w:rFonts w:ascii="Cambria Math" w:hAnsi="Cambria Math"/>
                    </w:rPr>
                    <m:t>К</m:t>
                  </m:r>
                </m:e>
                <m:sub>
                  <m:r>
                    <w:rPr>
                      <w:rFonts w:ascii="Cambria Math" w:hAnsi="Cambria Math"/>
                    </w:rPr>
                    <m:t>1</m:t>
                  </m:r>
                  <m:r>
                    <w:rPr>
                      <w:rFonts w:ascii="Cambria Math" w:hAnsi="Cambria Math"/>
                    </w:rPr>
                    <m:t>i</m:t>
                  </m:r>
                </m:sub>
              </m:sSub>
            </m:oMath>
            <w:r>
              <w:rPr>
                <w:sz w:val="20"/>
                <w:szCs w:val="22"/>
              </w:rPr>
              <w:tab/>
              <w:t>–</w:t>
            </w:r>
            <w:r>
              <w:rPr>
                <w:sz w:val="20"/>
                <w:szCs w:val="22"/>
              </w:rPr>
              <w:tab/>
              <w:t xml:space="preserve">величина оцениваемого параметра, указанная в </w:t>
            </w:r>
            <w:r>
              <w:rPr>
                <w:sz w:val="20"/>
                <w:szCs w:val="22"/>
                <w:lang w:val="en-US"/>
              </w:rPr>
              <w:t>i</w:t>
            </w:r>
            <w:r>
              <w:rPr>
                <w:sz w:val="20"/>
                <w:szCs w:val="22"/>
              </w:rPr>
              <w:t>-й заявке Участника;</w:t>
            </w:r>
          </w:p>
          <w:p w:rsidR="005C18AF" w:rsidRDefault="00A77ECE">
            <w:pPr>
              <w:widowControl w:val="0"/>
              <w:tabs>
                <w:tab w:val="left" w:pos="742"/>
                <w:tab w:val="left" w:pos="1167"/>
              </w:tabs>
              <w:spacing w:before="0"/>
              <w:rPr>
                <w:sz w:val="20"/>
                <w:szCs w:val="22"/>
              </w:rPr>
            </w:pPr>
            <m:oMath>
              <m:sSub>
                <m:sSubPr>
                  <m:ctrlPr>
                    <w:rPr>
                      <w:rFonts w:ascii="Cambria Math" w:hAnsi="Cambria Math"/>
                    </w:rPr>
                  </m:ctrlPr>
                </m:sSubPr>
                <m:e>
                  <m:r>
                    <w:rPr>
                      <w:rFonts w:ascii="Cambria Math" w:hAnsi="Cambria Math"/>
                    </w:rPr>
                    <m:t>К</m:t>
                  </m:r>
                </m:e>
                <m:sub>
                  <m:r>
                    <w:rPr>
                      <w:rFonts w:ascii="Cambria Math" w:hAnsi="Cambria Math"/>
                    </w:rPr>
                    <m:t>1</m:t>
                  </m:r>
                  <m:r>
                    <w:rPr>
                      <w:rFonts w:ascii="Cambria Math" w:hAnsi="Cambria Math"/>
                    </w:rPr>
                    <m:t>m</m:t>
                  </m:r>
                  <m:r>
                    <w:rPr>
                      <w:rFonts w:ascii="Cambria Math" w:hAnsi="Cambria Math"/>
                    </w:rPr>
                    <m:t>i</m:t>
                  </m:r>
                  <m:r>
                    <w:rPr>
                      <w:rFonts w:ascii="Cambria Math" w:hAnsi="Cambria Math"/>
                    </w:rPr>
                    <m:t>n</m:t>
                  </m:r>
                </m:sub>
              </m:sSub>
            </m:oMath>
            <w:r>
              <w:rPr>
                <w:sz w:val="20"/>
                <w:szCs w:val="22"/>
              </w:rPr>
              <w:tab/>
              <w:t>–</w:t>
            </w:r>
            <w:r>
              <w:rPr>
                <w:sz w:val="20"/>
                <w:szCs w:val="22"/>
              </w:rPr>
              <w:tab/>
              <w:t>минимальная величина оцениваемого параметра среди всех допущенных заявок;</w:t>
            </w:r>
          </w:p>
          <w:p w:rsidR="005C18AF" w:rsidRDefault="00A77ECE">
            <w:pPr>
              <w:widowControl w:val="0"/>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rsidR="005C18AF" w:rsidRDefault="00A77ECE">
            <w:pPr>
              <w:widowControl w:val="0"/>
              <w:spacing w:before="96" w:after="96"/>
              <w:jc w:val="left"/>
              <w:rPr>
                <w:rFonts w:eastAsia="Calibri"/>
                <w:sz w:val="20"/>
                <w:szCs w:val="20"/>
              </w:rPr>
            </w:pPr>
            <w:r>
              <w:rPr>
                <w:rFonts w:eastAsia="Calibri"/>
                <w:sz w:val="20"/>
                <w:szCs w:val="22"/>
              </w:rPr>
              <w:t>Шкала оценок от 0 до 5 баллов.</w:t>
            </w:r>
          </w:p>
        </w:tc>
      </w:tr>
      <w:tr w:rsidR="005C18AF">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C18AF" w:rsidRDefault="00A77ECE">
            <w:pPr>
              <w:widowControl w:val="0"/>
              <w:spacing w:before="40" w:after="40"/>
              <w:rPr>
                <w:rFonts w:eastAsia="Calibri"/>
                <w:sz w:val="18"/>
                <w:szCs w:val="18"/>
              </w:rPr>
            </w:pPr>
            <w:r>
              <w:rPr>
                <w:rFonts w:eastAsia="Calibri"/>
                <w:sz w:val="22"/>
                <w:szCs w:val="22"/>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C18AF" w:rsidRDefault="00A77ECE">
            <w:pPr>
              <w:widowControl w:val="0"/>
              <w:spacing w:before="40" w:after="40"/>
              <w:jc w:val="center"/>
              <w:rPr>
                <w:rFonts w:eastAsia="Calibri"/>
                <w:sz w:val="18"/>
                <w:szCs w:val="18"/>
              </w:rPr>
            </w:pPr>
            <w:r>
              <w:rPr>
                <w:rFonts w:eastAsia="Calibri"/>
                <w:sz w:val="22"/>
                <w:szCs w:val="22"/>
              </w:rPr>
              <w:t>Орг</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C18AF" w:rsidRDefault="00A77ECE">
            <w:pPr>
              <w:widowControl w:val="0"/>
              <w:spacing w:before="40" w:after="40"/>
              <w:jc w:val="center"/>
              <w:rPr>
                <w:rFonts w:eastAsia="Calibri"/>
                <w:sz w:val="18"/>
                <w:szCs w:val="18"/>
              </w:rPr>
            </w:pPr>
            <w:r>
              <w:rPr>
                <w:rFonts w:eastAsia="Calibri"/>
                <w:sz w:val="22"/>
                <w:szCs w:val="22"/>
              </w:rPr>
              <w:t>Финансовое состояние (устойчивость) Участника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C18AF" w:rsidRDefault="00A77ECE">
            <w:pPr>
              <w:widowControl w:val="0"/>
              <w:spacing w:before="40" w:after="40"/>
              <w:jc w:val="center"/>
              <w:rPr>
                <w:rFonts w:eastAsia="Calibri"/>
                <w:sz w:val="18"/>
                <w:szCs w:val="18"/>
              </w:rPr>
            </w:pPr>
            <w:r>
              <w:rPr>
                <w:rFonts w:eastAsia="Calibri"/>
                <w:sz w:val="22"/>
                <w:szCs w:val="22"/>
              </w:rPr>
              <w:t>отсутствует</w:t>
            </w: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tcPr>
          <w:p w:rsidR="005C18AF" w:rsidRDefault="00A77ECE">
            <w:pPr>
              <w:widowControl w:val="0"/>
              <w:spacing w:before="40" w:after="40"/>
              <w:jc w:val="center"/>
              <w:rPr>
                <w:rFonts w:eastAsia="Calibri"/>
                <w:sz w:val="18"/>
                <w:szCs w:val="18"/>
              </w:rPr>
            </w:pPr>
            <w:r>
              <w:rPr>
                <w:rFonts w:eastAsia="Calibri"/>
                <w:sz w:val="22"/>
                <w:szCs w:val="22"/>
              </w:rPr>
              <w:t>5%</w:t>
            </w:r>
            <w:r>
              <w:rPr>
                <w:rFonts w:eastAsia="Calibri"/>
                <w:sz w:val="22"/>
                <w:szCs w:val="22"/>
              </w:rPr>
              <w:br/>
              <w:t>(В</w:t>
            </w:r>
            <w:r>
              <w:rPr>
                <w:rFonts w:eastAsia="Calibri"/>
                <w:sz w:val="22"/>
                <w:szCs w:val="22"/>
                <w:vertAlign w:val="subscript"/>
              </w:rPr>
              <w:t>2</w:t>
            </w:r>
            <w:r>
              <w:rPr>
                <w:rFonts w:eastAsia="Calibri"/>
                <w:sz w:val="22"/>
                <w:szCs w:val="22"/>
              </w:rPr>
              <w:t xml:space="preserve"> = 0,05)</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5C18AF" w:rsidRDefault="00A77ECE">
            <w:pPr>
              <w:widowControl w:val="0"/>
              <w:spacing w:before="40" w:after="40"/>
              <w:jc w:val="center"/>
              <w:rPr>
                <w:rFonts w:eastAsia="Calibri"/>
                <w:sz w:val="18"/>
                <w:szCs w:val="18"/>
              </w:rPr>
            </w:pPr>
            <w:r>
              <w:rPr>
                <w:rFonts w:eastAsia="Calibri"/>
                <w:sz w:val="22"/>
                <w:szCs w:val="22"/>
              </w:rPr>
              <w:t xml:space="preserve">Чем выше результат оценки финансового состояния (устойчивости) Участника, тем выше </w:t>
            </w:r>
            <w:r>
              <w:rPr>
                <w:rFonts w:eastAsia="Calibri"/>
                <w:sz w:val="22"/>
                <w:szCs w:val="22"/>
              </w:rPr>
              <w:lastRenderedPageBreak/>
              <w:t>предпочтительность</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C18AF" w:rsidRDefault="00A77ECE">
            <w:pPr>
              <w:widowControl w:val="0"/>
              <w:rPr>
                <w:rFonts w:eastAsia="Calibri"/>
                <w:sz w:val="18"/>
                <w:szCs w:val="18"/>
              </w:rPr>
            </w:pPr>
            <w:r>
              <w:rPr>
                <w:rFonts w:eastAsia="Calibri"/>
                <w:sz w:val="18"/>
                <w:szCs w:val="18"/>
              </w:rPr>
              <w:lastRenderedPageBreak/>
              <w:t xml:space="preserve">Расчет оценки предпочтительности по частному критерию по методу «Оценка </w:t>
            </w:r>
            <w:r>
              <w:rPr>
                <w:rFonts w:eastAsia="Calibri"/>
                <w:sz w:val="18"/>
                <w:szCs w:val="18"/>
              </w:rPr>
              <w:t>предпочтительности посредством однозначной числовой шкалы измерений»:</w:t>
            </w:r>
          </w:p>
          <w:p w:rsidR="005C18AF" w:rsidRDefault="00A77ECE">
            <w:pPr>
              <w:widowControl w:val="0"/>
              <w:rPr>
                <w:rFonts w:eastAsia="Calibri"/>
                <w:sz w:val="18"/>
                <w:szCs w:val="18"/>
              </w:rPr>
            </w:pPr>
            <w:r>
              <w:rPr>
                <w:sz w:val="18"/>
                <w:szCs w:val="18"/>
              </w:rPr>
              <w:t xml:space="preserve">Порядок осуществления оценки (значение оцениваемого параметра), в зависимости от полученного Участником (с </w:t>
            </w:r>
            <w:r>
              <w:rPr>
                <w:i/>
                <w:sz w:val="18"/>
                <w:szCs w:val="18"/>
                <w:lang w:val="en-US"/>
              </w:rPr>
              <w:t>i</w:t>
            </w:r>
            <w:r>
              <w:rPr>
                <w:sz w:val="18"/>
                <w:szCs w:val="18"/>
              </w:rPr>
              <w:t xml:space="preserve">-ой заявкой) значения расчетного балла </w:t>
            </w:r>
            <w:bookmarkStart w:id="1580" w:name="_Hlk140493522"/>
            <w:r>
              <w:rPr>
                <w:sz w:val="18"/>
                <w:szCs w:val="18"/>
              </w:rPr>
              <w:t>(интегрального показателя финансового с</w:t>
            </w:r>
            <w:r>
              <w:rPr>
                <w:sz w:val="18"/>
                <w:szCs w:val="18"/>
              </w:rPr>
              <w:t>остояния)</w:t>
            </w:r>
            <w:bookmarkEnd w:id="1580"/>
            <w:r>
              <w:rPr>
                <w:sz w:val="18"/>
                <w:szCs w:val="18"/>
              </w:rPr>
              <w:t xml:space="preserve"> и установленной соответствующей характеристики его финансового состояния (кризисное / неустойчивое / устойчивое) по результатам проведенной в рамках аккредитации оценки его финансового состояния </w:t>
            </w:r>
            <w:r>
              <w:rPr>
                <w:sz w:val="18"/>
                <w:szCs w:val="18"/>
              </w:rPr>
              <w:lastRenderedPageBreak/>
              <w:t>(устойчивости), при этом:</w:t>
            </w:r>
          </w:p>
          <w:p w:rsidR="005C18AF" w:rsidRDefault="00A77ECE" w:rsidP="00A77ECE">
            <w:pPr>
              <w:widowControl w:val="0"/>
              <w:numPr>
                <w:ilvl w:val="0"/>
                <w:numId w:val="23"/>
              </w:numPr>
              <w:ind w:left="346" w:hanging="284"/>
              <w:jc w:val="left"/>
              <w:rPr>
                <w:sz w:val="18"/>
                <w:szCs w:val="18"/>
              </w:rPr>
            </w:pPr>
            <w:r>
              <w:rPr>
                <w:rFonts w:eastAsia="Calibri"/>
                <w:sz w:val="18"/>
                <w:szCs w:val="18"/>
              </w:rPr>
              <w:t>порядок проведения оценки</w:t>
            </w:r>
            <w:r>
              <w:rPr>
                <w:rFonts w:eastAsia="Calibri"/>
                <w:sz w:val="18"/>
                <w:szCs w:val="18"/>
              </w:rPr>
              <w:t xml:space="preserve"> финансового состояния (устойчивости) заявителя на прохождение аккредитации, далее - заявитель (в данном случае, является Участником)) установлен Приложением 5 к Положению об аккредитации;</w:t>
            </w:r>
          </w:p>
          <w:p w:rsidR="005C18AF" w:rsidRDefault="00A77ECE" w:rsidP="00A77ECE">
            <w:pPr>
              <w:widowControl w:val="0"/>
              <w:numPr>
                <w:ilvl w:val="0"/>
                <w:numId w:val="23"/>
              </w:numPr>
              <w:ind w:left="346" w:hanging="284"/>
              <w:jc w:val="left"/>
              <w:rPr>
                <w:sz w:val="18"/>
                <w:szCs w:val="18"/>
              </w:rPr>
            </w:pPr>
            <w:r>
              <w:rPr>
                <w:rFonts w:eastAsia="Calibri"/>
                <w:sz w:val="18"/>
                <w:szCs w:val="18"/>
              </w:rPr>
              <w:t xml:space="preserve">исходными данными для расчета интегрального показателя финансового </w:t>
            </w:r>
            <w:r>
              <w:rPr>
                <w:rFonts w:eastAsia="Calibri"/>
                <w:sz w:val="18"/>
                <w:szCs w:val="18"/>
              </w:rPr>
              <w:t>состояния заявителя (Участника) являются сведения, представленные в опубликованной в государственном информационном ресурсе бухгалтерской (финансовой) отчетности организаций (</w:t>
            </w:r>
            <w:hyperlink r:id="rId70">
              <w:r>
                <w:rPr>
                  <w:rStyle w:val="ac"/>
                  <w:rFonts w:eastAsia="Calibri"/>
                  <w:sz w:val="18"/>
                  <w:szCs w:val="18"/>
                </w:rPr>
                <w:t>https://bo.nalog.ru</w:t>
              </w:r>
            </w:hyperlink>
            <w:r>
              <w:rPr>
                <w:rFonts w:eastAsia="Calibri"/>
                <w:sz w:val="18"/>
                <w:szCs w:val="18"/>
              </w:rPr>
              <w:t xml:space="preserve">) за предыдущий отчетный период (год). </w:t>
            </w:r>
          </w:p>
          <w:p w:rsidR="005C18AF" w:rsidRDefault="00A77ECE">
            <w:pPr>
              <w:widowControl w:val="0"/>
              <w:ind w:left="346"/>
              <w:jc w:val="left"/>
              <w:rPr>
                <w:sz w:val="18"/>
                <w:szCs w:val="18"/>
              </w:rPr>
            </w:pPr>
            <w:r>
              <w:rPr>
                <w:rFonts w:eastAsia="Calibri"/>
                <w:sz w:val="18"/>
                <w:szCs w:val="18"/>
              </w:rPr>
              <w:t>В случае если заявитель (Участник) в соответствии с законодательством РФ не размещает сведения о своей бухгалтерской (финансовой) отчетности в упомянутом государственном информационном ресурсе – оценка его финансовог</w:t>
            </w:r>
            <w:r>
              <w:rPr>
                <w:rFonts w:eastAsia="Calibri"/>
                <w:sz w:val="18"/>
                <w:szCs w:val="18"/>
              </w:rPr>
              <w:t>о состояния производится на основании электронной копии бухгалтерской отчетности, представленной в составе Заявки на аккредитацию (или отдельно в составе заявки на участие в закупке, если ранее при прохождении аккредитации не были представлены);</w:t>
            </w:r>
          </w:p>
          <w:tbl>
            <w:tblPr>
              <w:tblW w:w="5423" w:type="dxa"/>
              <w:tblLayout w:type="fixed"/>
              <w:tblLook w:val="04A0" w:firstRow="1" w:lastRow="0" w:firstColumn="1" w:lastColumn="0" w:noHBand="0" w:noVBand="1"/>
            </w:tblPr>
            <w:tblGrid>
              <w:gridCol w:w="707"/>
              <w:gridCol w:w="4716"/>
            </w:tblGrid>
            <w:tr w:rsidR="005C18AF">
              <w:trPr>
                <w:trHeight w:val="302"/>
              </w:trPr>
              <w:tc>
                <w:tcPr>
                  <w:tcW w:w="707" w:type="dxa"/>
                  <w:tcBorders>
                    <w:bottom w:val="single" w:sz="4" w:space="0" w:color="000000"/>
                    <w:right w:val="single" w:sz="4" w:space="0" w:color="000000"/>
                  </w:tcBorders>
                </w:tcPr>
                <w:p w:rsidR="005C18AF" w:rsidRDefault="00A77ECE">
                  <w:pPr>
                    <w:widowControl w:val="0"/>
                    <w:rPr>
                      <w:rFonts w:eastAsia="Calibri"/>
                      <w:sz w:val="18"/>
                      <w:szCs w:val="18"/>
                    </w:rPr>
                  </w:pPr>
                  <w:r>
                    <w:rPr>
                      <w:rFonts w:eastAsia="Calibri"/>
                      <w:sz w:val="18"/>
                      <w:szCs w:val="18"/>
                    </w:rPr>
                    <w:t>Б</w:t>
                  </w:r>
                  <w:r>
                    <w:rPr>
                      <w:rFonts w:eastAsia="Calibri"/>
                      <w:sz w:val="18"/>
                      <w:szCs w:val="18"/>
                      <w:vertAlign w:val="subscript"/>
                      <w:lang w:val="en-US"/>
                    </w:rPr>
                    <w:t>i</w:t>
                  </w:r>
                  <w:r>
                    <w:rPr>
                      <w:rFonts w:eastAsia="Calibri"/>
                      <w:sz w:val="18"/>
                      <w:szCs w:val="18"/>
                    </w:rPr>
                    <w:t xml:space="preserve"> = 0</w:t>
                  </w:r>
                </w:p>
              </w:tc>
              <w:tc>
                <w:tcPr>
                  <w:tcW w:w="4715" w:type="dxa"/>
                  <w:tcBorders>
                    <w:left w:val="single" w:sz="4" w:space="0" w:color="000000"/>
                    <w:bottom w:val="single" w:sz="4" w:space="0" w:color="000000"/>
                  </w:tcBorders>
                </w:tcPr>
                <w:p w:rsidR="005C18AF" w:rsidRDefault="00A77ECE">
                  <w:pPr>
                    <w:widowControl w:val="0"/>
                    <w:jc w:val="left"/>
                    <w:rPr>
                      <w:rFonts w:eastAsia="Calibri"/>
                      <w:sz w:val="18"/>
                      <w:szCs w:val="18"/>
                    </w:rPr>
                  </w:pPr>
                  <w:r>
                    <w:rPr>
                      <w:rFonts w:eastAsia="Calibri"/>
                      <w:sz w:val="18"/>
                      <w:szCs w:val="18"/>
                    </w:rPr>
                    <w:t>Рез</w:t>
                  </w:r>
                  <w:r>
                    <w:rPr>
                      <w:rFonts w:eastAsia="Calibri"/>
                      <w:sz w:val="18"/>
                      <w:szCs w:val="18"/>
                    </w:rPr>
                    <w:t>ультат оценки финансового состояния (устойчивости): менее 0,45 баллов – Кризисное финансовое состояние;</w:t>
                  </w:r>
                </w:p>
                <w:p w:rsidR="005C18AF" w:rsidRDefault="00A77ECE">
                  <w:pPr>
                    <w:widowControl w:val="0"/>
                    <w:jc w:val="left"/>
                    <w:rPr>
                      <w:rFonts w:eastAsia="Calibri"/>
                      <w:i/>
                      <w:iCs/>
                      <w:sz w:val="18"/>
                      <w:szCs w:val="18"/>
                    </w:rPr>
                  </w:pPr>
                  <w:r>
                    <w:rPr>
                      <w:rFonts w:eastAsia="Calibri"/>
                      <w:i/>
                      <w:iCs/>
                      <w:sz w:val="18"/>
                      <w:szCs w:val="18"/>
                    </w:rPr>
                    <w:t>или</w:t>
                  </w:r>
                </w:p>
                <w:p w:rsidR="005C18AF" w:rsidRDefault="00A77ECE">
                  <w:pPr>
                    <w:widowControl w:val="0"/>
                    <w:jc w:val="left"/>
                    <w:rPr>
                      <w:rFonts w:eastAsia="Calibri"/>
                      <w:sz w:val="18"/>
                      <w:szCs w:val="18"/>
                    </w:rPr>
                  </w:pPr>
                  <w:r>
                    <w:rPr>
                      <w:rFonts w:eastAsia="Calibri"/>
                      <w:sz w:val="18"/>
                      <w:szCs w:val="18"/>
                    </w:rPr>
                    <w:t xml:space="preserve">в случае отсутствия исходных данных для оценки финансового состояния заявителя (Участника), в том числе если он является: </w:t>
                  </w:r>
                </w:p>
                <w:p w:rsidR="005C18AF" w:rsidRDefault="00A77ECE" w:rsidP="00A77ECE">
                  <w:pPr>
                    <w:pStyle w:val="affc"/>
                    <w:widowControl w:val="0"/>
                    <w:numPr>
                      <w:ilvl w:val="0"/>
                      <w:numId w:val="23"/>
                    </w:numPr>
                    <w:spacing w:before="60"/>
                    <w:ind w:left="182" w:hanging="142"/>
                    <w:contextualSpacing w:val="0"/>
                    <w:rPr>
                      <w:rFonts w:ascii="Times New Roman" w:eastAsia="Calibri" w:hAnsi="Times New Roman"/>
                      <w:sz w:val="18"/>
                      <w:szCs w:val="18"/>
                    </w:rPr>
                  </w:pPr>
                  <w:r>
                    <w:rPr>
                      <w:rFonts w:ascii="Times New Roman" w:eastAsia="Calibri" w:hAnsi="Times New Roman"/>
                      <w:sz w:val="18"/>
                      <w:szCs w:val="18"/>
                    </w:rPr>
                    <w:t>вновь созданным юридическ</w:t>
                  </w:r>
                  <w:r>
                    <w:rPr>
                      <w:rFonts w:ascii="Times New Roman" w:eastAsia="Calibri" w:hAnsi="Times New Roman"/>
                      <w:sz w:val="18"/>
                      <w:szCs w:val="18"/>
                    </w:rPr>
                    <w:t>им лицом, которое на дату подачи заявки на участие в закупке в соответствии с законодательством не предоставил в налоговые органы бухгалтерскую (финансовую) отчетность за завершенный финансовый год;</w:t>
                  </w:r>
                </w:p>
                <w:p w:rsidR="005C18AF" w:rsidRDefault="00A77ECE" w:rsidP="00A77ECE">
                  <w:pPr>
                    <w:pStyle w:val="affc"/>
                    <w:widowControl w:val="0"/>
                    <w:numPr>
                      <w:ilvl w:val="0"/>
                      <w:numId w:val="23"/>
                    </w:numPr>
                    <w:spacing w:before="60"/>
                    <w:ind w:left="182" w:hanging="142"/>
                    <w:contextualSpacing w:val="0"/>
                    <w:rPr>
                      <w:rFonts w:eastAsia="Calibri"/>
                      <w:sz w:val="18"/>
                      <w:szCs w:val="18"/>
                    </w:rPr>
                  </w:pPr>
                  <w:r>
                    <w:rPr>
                      <w:rFonts w:ascii="Times New Roman" w:eastAsia="Calibri" w:hAnsi="Times New Roman"/>
                      <w:sz w:val="18"/>
                      <w:szCs w:val="18"/>
                    </w:rPr>
                    <w:t>физическим лицом (индивидуальным предпринимателем и/или п</w:t>
                  </w:r>
                  <w:r>
                    <w:rPr>
                      <w:rFonts w:ascii="Times New Roman" w:eastAsia="Calibri" w:hAnsi="Times New Roman"/>
                      <w:sz w:val="18"/>
                      <w:szCs w:val="18"/>
                    </w:rPr>
                    <w:t>рименяющим специальный налоговый режим «Налог на профессиональный доход»), не ведущим бухгалтерскую (финансовую) отчетность;</w:t>
                  </w:r>
                </w:p>
              </w:tc>
            </w:tr>
            <w:tr w:rsidR="005C18AF">
              <w:trPr>
                <w:cantSplit/>
                <w:trHeight w:val="302"/>
              </w:trPr>
              <w:tc>
                <w:tcPr>
                  <w:tcW w:w="707" w:type="dxa"/>
                  <w:tcBorders>
                    <w:top w:val="single" w:sz="4" w:space="0" w:color="000000"/>
                    <w:bottom w:val="single" w:sz="4" w:space="0" w:color="000000"/>
                    <w:right w:val="single" w:sz="4" w:space="0" w:color="000000"/>
                  </w:tcBorders>
                </w:tcPr>
                <w:p w:rsidR="005C18AF" w:rsidRDefault="00A77ECE">
                  <w:pPr>
                    <w:widowControl w:val="0"/>
                    <w:rPr>
                      <w:rFonts w:eastAsia="Calibri"/>
                      <w:sz w:val="18"/>
                      <w:szCs w:val="18"/>
                    </w:rPr>
                  </w:pPr>
                  <w:r>
                    <w:rPr>
                      <w:rFonts w:eastAsia="Calibri"/>
                      <w:sz w:val="18"/>
                      <w:szCs w:val="18"/>
                    </w:rPr>
                    <w:t>Б</w:t>
                  </w:r>
                  <w:r>
                    <w:rPr>
                      <w:rFonts w:eastAsia="Calibri"/>
                      <w:sz w:val="18"/>
                      <w:szCs w:val="18"/>
                      <w:vertAlign w:val="subscript"/>
                      <w:lang w:val="en-US"/>
                    </w:rPr>
                    <w:t>i</w:t>
                  </w:r>
                  <w:r>
                    <w:rPr>
                      <w:rFonts w:eastAsia="Calibri"/>
                      <w:sz w:val="18"/>
                      <w:szCs w:val="18"/>
                    </w:rPr>
                    <w:t xml:space="preserve"> = 3</w:t>
                  </w:r>
                </w:p>
              </w:tc>
              <w:tc>
                <w:tcPr>
                  <w:tcW w:w="4715" w:type="dxa"/>
                  <w:tcBorders>
                    <w:top w:val="single" w:sz="4" w:space="0" w:color="000000"/>
                    <w:left w:val="single" w:sz="4" w:space="0" w:color="000000"/>
                    <w:bottom w:val="single" w:sz="4" w:space="0" w:color="000000"/>
                  </w:tcBorders>
                </w:tcPr>
                <w:p w:rsidR="005C18AF" w:rsidRDefault="00A77ECE">
                  <w:pPr>
                    <w:widowControl w:val="0"/>
                    <w:jc w:val="left"/>
                    <w:rPr>
                      <w:rFonts w:eastAsia="Calibri"/>
                      <w:sz w:val="18"/>
                      <w:szCs w:val="18"/>
                    </w:rPr>
                  </w:pPr>
                  <w:r>
                    <w:rPr>
                      <w:rFonts w:eastAsia="Calibri"/>
                      <w:sz w:val="18"/>
                      <w:szCs w:val="18"/>
                    </w:rPr>
                    <w:t xml:space="preserve">Результат оценки финансового состояния (устойчивости): от 0,45 баллов включительно до 0,90 баллов включительно – </w:t>
                  </w:r>
                  <w:r>
                    <w:rPr>
                      <w:rFonts w:eastAsia="Calibri"/>
                      <w:sz w:val="18"/>
                      <w:szCs w:val="18"/>
                    </w:rPr>
                    <w:t>Неустойчивое финансовое состояние;</w:t>
                  </w:r>
                </w:p>
              </w:tc>
            </w:tr>
            <w:tr w:rsidR="005C18AF">
              <w:trPr>
                <w:cantSplit/>
                <w:trHeight w:val="302"/>
              </w:trPr>
              <w:tc>
                <w:tcPr>
                  <w:tcW w:w="707" w:type="dxa"/>
                  <w:tcBorders>
                    <w:top w:val="single" w:sz="4" w:space="0" w:color="000000"/>
                    <w:right w:val="single" w:sz="4" w:space="0" w:color="000000"/>
                  </w:tcBorders>
                </w:tcPr>
                <w:p w:rsidR="005C18AF" w:rsidRDefault="00A77ECE">
                  <w:pPr>
                    <w:widowControl w:val="0"/>
                    <w:rPr>
                      <w:rFonts w:eastAsia="Calibri"/>
                      <w:sz w:val="18"/>
                      <w:szCs w:val="18"/>
                    </w:rPr>
                  </w:pPr>
                  <w:r>
                    <w:rPr>
                      <w:rFonts w:eastAsia="Calibri"/>
                      <w:sz w:val="18"/>
                      <w:szCs w:val="18"/>
                    </w:rPr>
                    <w:t>Б</w:t>
                  </w:r>
                  <w:r>
                    <w:rPr>
                      <w:rFonts w:eastAsia="Calibri"/>
                      <w:sz w:val="18"/>
                      <w:szCs w:val="18"/>
                      <w:vertAlign w:val="subscript"/>
                      <w:lang w:val="en-US"/>
                    </w:rPr>
                    <w:t>i</w:t>
                  </w:r>
                  <w:r>
                    <w:rPr>
                      <w:rFonts w:eastAsia="Calibri"/>
                      <w:sz w:val="18"/>
                      <w:szCs w:val="18"/>
                    </w:rPr>
                    <w:t xml:space="preserve"> = 5</w:t>
                  </w:r>
                  <w:r>
                    <w:rPr>
                      <w:rFonts w:eastAsia="Calibri"/>
                      <w:sz w:val="18"/>
                      <w:szCs w:val="18"/>
                    </w:rPr>
                    <w:tab/>
                  </w:r>
                </w:p>
              </w:tc>
              <w:tc>
                <w:tcPr>
                  <w:tcW w:w="4715" w:type="dxa"/>
                  <w:tcBorders>
                    <w:top w:val="single" w:sz="4" w:space="0" w:color="000000"/>
                    <w:left w:val="single" w:sz="4" w:space="0" w:color="000000"/>
                  </w:tcBorders>
                </w:tcPr>
                <w:p w:rsidR="005C18AF" w:rsidRDefault="00A77ECE">
                  <w:pPr>
                    <w:widowControl w:val="0"/>
                    <w:jc w:val="left"/>
                    <w:rPr>
                      <w:rFonts w:eastAsia="Calibri"/>
                      <w:sz w:val="18"/>
                      <w:szCs w:val="18"/>
                    </w:rPr>
                  </w:pPr>
                  <w:r>
                    <w:rPr>
                      <w:rFonts w:eastAsia="Calibri"/>
                      <w:sz w:val="18"/>
                      <w:szCs w:val="18"/>
                    </w:rPr>
                    <w:t xml:space="preserve">Более 0,90 баллов – Удовлетворительное финансовое состояние </w:t>
                  </w:r>
                </w:p>
              </w:tc>
            </w:tr>
          </w:tbl>
          <w:p w:rsidR="005C18AF" w:rsidRDefault="00A77ECE">
            <w:pPr>
              <w:widowControl w:val="0"/>
              <w:rPr>
                <w:rFonts w:eastAsia="Calibri"/>
                <w:sz w:val="18"/>
                <w:szCs w:val="18"/>
              </w:rPr>
            </w:pPr>
            <w:r>
              <w:rPr>
                <w:rFonts w:eastAsia="Calibri"/>
                <w:sz w:val="18"/>
                <w:szCs w:val="18"/>
              </w:rPr>
              <w:lastRenderedPageBreak/>
              <w:t>где:</w:t>
            </w:r>
          </w:p>
          <w:p w:rsidR="005C18AF" w:rsidRDefault="00A77ECE">
            <w:pPr>
              <w:widowControl w:val="0"/>
              <w:rPr>
                <w:rFonts w:eastAsia="Calibri"/>
                <w:sz w:val="18"/>
                <w:szCs w:val="18"/>
              </w:rPr>
            </w:pPr>
            <m:oMath>
              <m:sSub>
                <m:sSubPr>
                  <m:ctrlPr>
                    <w:rPr>
                      <w:rFonts w:ascii="Cambria Math" w:hAnsi="Cambria Math"/>
                    </w:rPr>
                  </m:ctrlPr>
                </m:sSubPr>
                <m:e>
                  <m:r>
                    <w:rPr>
                      <w:rFonts w:ascii="Cambria Math" w:hAnsi="Cambria Math"/>
                    </w:rPr>
                    <m:t>Б</m:t>
                  </m:r>
                </m:e>
                <m:sub>
                  <m:r>
                    <w:rPr>
                      <w:rFonts w:ascii="Cambria Math" w:hAnsi="Cambria Math"/>
                    </w:rPr>
                    <m:t>i</m:t>
                  </m:r>
                </m:sub>
              </m:sSub>
            </m:oMath>
            <w:r>
              <w:rPr>
                <w:sz w:val="18"/>
                <w:szCs w:val="18"/>
              </w:rPr>
              <w:t xml:space="preserve"> – рассчитанная оценка предпочтительности по данному частному критерию оценки в баллах</w:t>
            </w:r>
            <w:r>
              <w:rPr>
                <w:rFonts w:eastAsia="Calibri"/>
                <w:sz w:val="18"/>
                <w:szCs w:val="18"/>
              </w:rPr>
              <w:t>.</w:t>
            </w:r>
          </w:p>
          <w:p w:rsidR="005C18AF" w:rsidRDefault="00A77ECE">
            <w:pPr>
              <w:pStyle w:val="a3"/>
              <w:widowControl w:val="0"/>
              <w:numPr>
                <w:ilvl w:val="0"/>
                <w:numId w:val="0"/>
              </w:numPr>
              <w:ind w:left="5" w:hanging="5"/>
              <w:rPr>
                <w:sz w:val="18"/>
                <w:szCs w:val="18"/>
              </w:rPr>
            </w:pPr>
            <w:r>
              <w:rPr>
                <w:sz w:val="18"/>
                <w:szCs w:val="18"/>
              </w:rPr>
              <w:t xml:space="preserve">В случае участия в закупке генерального подрядчика – </w:t>
            </w:r>
            <w:r>
              <w:rPr>
                <w:sz w:val="18"/>
                <w:szCs w:val="18"/>
              </w:rPr>
              <w:t>балл по данному критерию присваивается исходя из оценки финансового состояния генерального подрядчика без учета субподрядчиков.</w:t>
            </w:r>
          </w:p>
          <w:p w:rsidR="005C18AF" w:rsidRDefault="00A77ECE">
            <w:pPr>
              <w:pStyle w:val="a3"/>
              <w:widowControl w:val="0"/>
              <w:numPr>
                <w:ilvl w:val="0"/>
                <w:numId w:val="0"/>
              </w:numPr>
              <w:ind w:left="5"/>
              <w:rPr>
                <w:sz w:val="18"/>
                <w:szCs w:val="18"/>
              </w:rPr>
            </w:pPr>
            <w:r>
              <w:rPr>
                <w:sz w:val="18"/>
                <w:szCs w:val="18"/>
              </w:rPr>
              <w:t>В случае участия в закупке коллективного участника – балл по данному критерию присваивается исходя из средневзвешенной оценки фи</w:t>
            </w:r>
            <w:r>
              <w:rPr>
                <w:sz w:val="18"/>
                <w:szCs w:val="18"/>
              </w:rPr>
              <w:t>нансового состояния всех членов такого коллективного участника, где весовая значимость показателя финансового состояния каждого члена коллективного участника определяется на основе объема (объемной доли) поставляемой им продукции согласно Плану распределен</w:t>
            </w:r>
            <w:r>
              <w:rPr>
                <w:sz w:val="18"/>
                <w:szCs w:val="18"/>
              </w:rPr>
              <w:t xml:space="preserve">ия объемов поставки продукции (форма №11, подраздел </w:t>
            </w:r>
            <w:r>
              <w:rPr>
                <w:sz w:val="18"/>
                <w:szCs w:val="18"/>
              </w:rPr>
              <w:fldChar w:fldCharType="begin"/>
            </w:r>
            <w:r>
              <w:rPr>
                <w:sz w:val="18"/>
                <w:szCs w:val="18"/>
              </w:rPr>
              <w:instrText xml:space="preserve"> REF _Ref110524754 \r \h </w:instrText>
            </w:r>
            <w:r>
              <w:rPr>
                <w:sz w:val="18"/>
                <w:szCs w:val="18"/>
              </w:rPr>
              <w:fldChar w:fldCharType="separate"/>
            </w:r>
            <w:r w:rsidR="008C7A60">
              <w:rPr>
                <w:b/>
                <w:bCs/>
                <w:sz w:val="18"/>
                <w:szCs w:val="18"/>
              </w:rPr>
              <w:t>Ошибка! Источник ссылки не найден.</w:t>
            </w:r>
            <w:r>
              <w:rPr>
                <w:sz w:val="18"/>
                <w:szCs w:val="18"/>
              </w:rPr>
              <w:fldChar w:fldCharType="end"/>
            </w:r>
            <w:r>
              <w:rPr>
                <w:sz w:val="18"/>
                <w:szCs w:val="18"/>
              </w:rPr>
              <w:t>), представленному в заявке такого коллективного участника на учас</w:t>
            </w:r>
            <w:r>
              <w:rPr>
                <w:sz w:val="18"/>
                <w:szCs w:val="18"/>
              </w:rPr>
              <w:t>тие в закупке.</w:t>
            </w:r>
          </w:p>
          <w:p w:rsidR="005C18AF" w:rsidRDefault="00A77ECE">
            <w:pPr>
              <w:widowControl w:val="0"/>
              <w:spacing w:before="96" w:after="96"/>
              <w:jc w:val="left"/>
              <w:rPr>
                <w:rFonts w:eastAsia="Calibri"/>
                <w:sz w:val="20"/>
                <w:szCs w:val="20"/>
              </w:rPr>
            </w:pPr>
            <w:r>
              <w:rPr>
                <w:rFonts w:eastAsia="Calibri"/>
                <w:sz w:val="18"/>
                <w:szCs w:val="18"/>
              </w:rPr>
              <w:t>Шкала оценок от 0 до 5 баллов.</w:t>
            </w:r>
          </w:p>
        </w:tc>
      </w:tr>
      <w:tr w:rsidR="005C18AF">
        <w:tc>
          <w:tcPr>
            <w:tcW w:w="6115" w:type="dxa"/>
            <w:gridSpan w:val="5"/>
            <w:tcBorders>
              <w:top w:val="single" w:sz="4" w:space="0" w:color="000000"/>
              <w:left w:val="single" w:sz="4" w:space="0" w:color="000000"/>
              <w:bottom w:val="single" w:sz="4" w:space="0" w:color="000000"/>
              <w:right w:val="single" w:sz="4" w:space="0" w:color="000000"/>
            </w:tcBorders>
            <w:shd w:val="clear" w:color="auto" w:fill="auto"/>
          </w:tcPr>
          <w:p w:rsidR="005C18AF" w:rsidRDefault="00A77ECE">
            <w:pPr>
              <w:widowControl w:val="0"/>
              <w:spacing w:before="40" w:after="40"/>
              <w:jc w:val="right"/>
              <w:rPr>
                <w:rFonts w:eastAsia="Calibri"/>
                <w:sz w:val="18"/>
                <w:szCs w:val="18"/>
              </w:rPr>
            </w:pPr>
            <w:r>
              <w:rPr>
                <w:rFonts w:eastAsia="Calibri"/>
                <w:sz w:val="18"/>
                <w:szCs w:val="18"/>
              </w:rPr>
              <w:lastRenderedPageBreak/>
              <w:t>Итоговая оценка предпочтительности заявки:</w:t>
            </w:r>
          </w:p>
        </w:tc>
        <w:tc>
          <w:tcPr>
            <w:tcW w:w="8768" w:type="dxa"/>
            <w:gridSpan w:val="3"/>
            <w:tcBorders>
              <w:top w:val="single" w:sz="4" w:space="0" w:color="000000"/>
              <w:left w:val="single" w:sz="4" w:space="0" w:color="000000"/>
              <w:bottom w:val="single" w:sz="4" w:space="0" w:color="000000"/>
              <w:right w:val="single" w:sz="4" w:space="0" w:color="000000"/>
            </w:tcBorders>
            <w:shd w:val="clear" w:color="auto" w:fill="auto"/>
          </w:tcPr>
          <w:p w:rsidR="005C18AF" w:rsidRDefault="00A77ECE">
            <w:pPr>
              <w:widowControl w:val="0"/>
              <w:spacing w:before="40"/>
              <w:jc w:val="left"/>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5C18AF" w:rsidRDefault="005C18AF">
            <w:pPr>
              <w:keepNext/>
              <w:widowControl w:val="0"/>
              <w:jc w:val="center"/>
              <w:rPr>
                <w:rFonts w:eastAsia="Calibri"/>
                <w:sz w:val="18"/>
                <w:szCs w:val="18"/>
              </w:rPr>
            </w:pPr>
          </w:p>
          <w:p w:rsidR="005C18AF" w:rsidRDefault="00A77ECE">
            <w:pPr>
              <w:keepNext/>
              <w:widowControl w:val="0"/>
              <w:spacing w:before="96"/>
              <w:jc w:val="center"/>
              <w:rPr>
                <w:rFonts w:eastAsia="Calibri"/>
                <w:sz w:val="18"/>
                <w:szCs w:val="18"/>
              </w:rPr>
            </w:pPr>
            <m:oMathPara>
              <m:oMathParaPr>
                <m:jc m:val="center"/>
              </m:oMathParaPr>
              <m:oMath>
                <m:sSub>
                  <m:sSubPr>
                    <m:ctrlPr>
                      <w:rPr>
                        <w:rFonts w:ascii="Cambria Math" w:hAnsi="Cambria Math"/>
                      </w:rPr>
                    </m:ctrlPr>
                  </m:sSubPr>
                  <m:e>
                    <m:r>
                      <w:rPr>
                        <w:rFonts w:ascii="Cambria Math" w:hAnsi="Cambria Math"/>
                      </w:rPr>
                      <m:t>Б</m:t>
                    </m:r>
                  </m:e>
                  <m:sub>
                    <m:r>
                      <w:rPr>
                        <w:rFonts w:ascii="Cambria Math" w:hAnsi="Cambria Math"/>
                      </w:rPr>
                      <m:t>ИТОГ</m:t>
                    </m:r>
                  </m:sub>
                </m:sSub>
                <m:r>
                  <w:rPr>
                    <w:rFonts w:ascii="Cambria Math" w:hAnsi="Cambria Math"/>
                  </w:rPr>
                  <m:t>=</m:t>
                </m:r>
                <m:nary>
                  <m:naryPr>
                    <m:chr m:val="∑"/>
                    <m:subHide m:val="1"/>
                    <m:supHide m:val="1"/>
                    <m:ctrlPr>
                      <w:rPr>
                        <w:rFonts w:ascii="Cambria Math" w:hAnsi="Cambria Math"/>
                      </w:rPr>
                    </m:ctrlPr>
                  </m:naryPr>
                  <m:sub/>
                  <m:sup/>
                  <m:e>
                    <m:d>
                      <m:dPr>
                        <m:ctrlPr>
                          <w:rPr>
                            <w:rFonts w:ascii="Cambria Math" w:hAnsi="Cambria Math"/>
                          </w:rPr>
                        </m:ctrlPr>
                      </m:dPr>
                      <m:e>
                        <m:sSub>
                          <m:sSubPr>
                            <m:ctrlPr>
                              <w:rPr>
                                <w:rFonts w:ascii="Cambria Math" w:hAnsi="Cambria Math"/>
                              </w:rPr>
                            </m:ctrlPr>
                          </m:sSubPr>
                          <m:e>
                            <m:r>
                              <w:rPr>
                                <w:rFonts w:ascii="Cambria Math" w:hAnsi="Cambria Math"/>
                              </w:rPr>
                              <m:t>Б</m:t>
                            </m:r>
                          </m:e>
                          <m:sub>
                            <m:sSub>
                              <m:sSubPr>
                                <m:ctrlPr>
                                  <w:rPr>
                                    <w:rFonts w:ascii="Cambria Math" w:hAnsi="Cambria Math"/>
                                  </w:rPr>
                                </m:ctrlPr>
                              </m:sSubPr>
                              <m:e>
                                <m:r>
                                  <w:rPr>
                                    <w:rFonts w:ascii="Cambria Math" w:hAnsi="Cambria Math"/>
                                  </w:rPr>
                                  <m:t>1уровень</m:t>
                                </m:r>
                              </m:e>
                              <m:sub>
                                <m:r>
                                  <w:rPr>
                                    <w:rFonts w:ascii="Cambria Math" w:hAnsi="Cambria Math"/>
                                  </w:rPr>
                                  <m:t>k</m:t>
                                </m:r>
                              </m:sub>
                            </m:sSub>
                          </m:sub>
                        </m:sSub>
                        <m:r>
                          <w:rPr>
                            <w:rFonts w:ascii="Cambria Math" w:hAnsi="Cambria Math"/>
                          </w:rPr>
                          <m:t>×</m:t>
                        </m:r>
                        <m:sSub>
                          <m:sSubPr>
                            <m:ctrlPr>
                              <w:rPr>
                                <w:rFonts w:ascii="Cambria Math" w:hAnsi="Cambria Math"/>
                              </w:rPr>
                            </m:ctrlPr>
                          </m:sSubPr>
                          <m:e>
                            <m:r>
                              <w:rPr>
                                <w:rFonts w:ascii="Cambria Math" w:hAnsi="Cambria Math"/>
                              </w:rPr>
                              <m:t>В</m:t>
                            </m:r>
                          </m:e>
                          <m:sub>
                            <m:sSub>
                              <m:sSubPr>
                                <m:ctrlPr>
                                  <w:rPr>
                                    <w:rFonts w:ascii="Cambria Math" w:hAnsi="Cambria Math"/>
                                  </w:rPr>
                                </m:ctrlPr>
                              </m:sSubPr>
                              <m:e>
                                <m:r>
                                  <w:rPr>
                                    <w:rFonts w:ascii="Cambria Math" w:hAnsi="Cambria Math"/>
                                  </w:rPr>
                                  <m:t>1уровень</m:t>
                                </m:r>
                              </m:e>
                              <m:sub>
                                <m:r>
                                  <w:rPr>
                                    <w:rFonts w:ascii="Cambria Math" w:hAnsi="Cambria Math"/>
                                  </w:rPr>
                                  <m:t>k</m:t>
                                </m:r>
                              </m:sub>
                            </m:sSub>
                          </m:sub>
                        </m:sSub>
                      </m:e>
                    </m:d>
                  </m:e>
                </m:nary>
                <m:r>
                  <w:rPr>
                    <w:rFonts w:ascii="Cambria Math" w:hAnsi="Cambria Math"/>
                  </w:rPr>
                  <m:t>,</m:t>
                </m:r>
              </m:oMath>
            </m:oMathPara>
          </w:p>
          <w:p w:rsidR="005C18AF" w:rsidRDefault="00A77ECE">
            <w:pPr>
              <w:keepNext/>
              <w:widowControl w:val="0"/>
              <w:spacing w:before="96"/>
              <w:jc w:val="left"/>
              <w:rPr>
                <w:rFonts w:eastAsia="Calibri"/>
                <w:sz w:val="18"/>
                <w:szCs w:val="18"/>
              </w:rPr>
            </w:pPr>
            <w:r>
              <w:rPr>
                <w:rFonts w:eastAsia="Calibri"/>
                <w:sz w:val="18"/>
                <w:szCs w:val="18"/>
              </w:rPr>
              <w:t>где:</w:t>
            </w:r>
          </w:p>
          <w:p w:rsidR="005C18AF" w:rsidRDefault="00A77ECE">
            <w:pPr>
              <w:widowControl w:val="0"/>
              <w:tabs>
                <w:tab w:val="left" w:pos="742"/>
                <w:tab w:val="left" w:pos="1167"/>
              </w:tabs>
              <w:jc w:val="left"/>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5C18AF" w:rsidRDefault="00A77ECE">
            <w:pPr>
              <w:widowControl w:val="0"/>
              <w:tabs>
                <w:tab w:val="left" w:pos="742"/>
                <w:tab w:val="left" w:pos="1167"/>
              </w:tabs>
              <w:jc w:val="left"/>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5C18AF" w:rsidRDefault="00A77ECE">
            <w:pPr>
              <w:widowControl w:val="0"/>
              <w:tabs>
                <w:tab w:val="left" w:pos="742"/>
                <w:tab w:val="left" w:pos="1167"/>
              </w:tabs>
              <w:spacing w:after="40"/>
              <w:jc w:val="left"/>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r>
              <w:rPr>
                <w:rFonts w:eastAsia="Calibri"/>
                <w:sz w:val="18"/>
                <w:szCs w:val="18"/>
              </w:rPr>
              <w:t>.</w:t>
            </w:r>
          </w:p>
          <w:p w:rsidR="005C18AF" w:rsidRDefault="00A77ECE">
            <w:pPr>
              <w:widowControl w:val="0"/>
              <w:tabs>
                <w:tab w:val="left" w:pos="742"/>
                <w:tab w:val="left" w:pos="1167"/>
              </w:tabs>
              <w:spacing w:after="40"/>
              <w:jc w:val="left"/>
              <w:rPr>
                <w:rFonts w:eastAsia="Calibri"/>
                <w:sz w:val="18"/>
                <w:szCs w:val="18"/>
              </w:rPr>
            </w:pPr>
            <w:r>
              <w:rPr>
                <w:i/>
                <w:iCs/>
                <w:sz w:val="18"/>
                <w:szCs w:val="18"/>
              </w:rPr>
              <w:t>Расчет значений баллов по частным / обобщенным критериям оценки, а также итогового балла (итоговой оценки предпочтительности) производится до четвертого знака после запятой (в соответствии с математическими правилами округления).</w:t>
            </w:r>
          </w:p>
        </w:tc>
      </w:tr>
    </w:tbl>
    <w:p w:rsidR="005C18AF" w:rsidRDefault="00A77ECE" w:rsidP="00A77ECE">
      <w:pPr>
        <w:keepNext/>
        <w:numPr>
          <w:ilvl w:val="1"/>
          <w:numId w:val="10"/>
        </w:numPr>
        <w:tabs>
          <w:tab w:val="left" w:pos="709"/>
          <w:tab w:val="left" w:pos="1134"/>
        </w:tabs>
        <w:ind w:left="709" w:hanging="709"/>
      </w:pPr>
      <w:bookmarkStart w:id="1581" w:name="_Hlk87525631"/>
      <w:r>
        <w:t xml:space="preserve">Итоговая оценка </w:t>
      </w:r>
      <w:r>
        <w:t xml:space="preserve">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w:t>
      </w:r>
      <w:r>
        <w:lastRenderedPageBreak/>
        <w:t>Общая значимость всех критериев одного уровня соста</w:t>
      </w:r>
      <w:r>
        <w:t>вляет 100%. Вычисление оценки предпочтительности по каждому критерию и итоговой оценки предпочтительности заявки производится с точностью до десятитысячных балла.</w:t>
      </w:r>
      <w:bookmarkEnd w:id="1581"/>
    </w:p>
    <w:p w:rsidR="005C18AF" w:rsidRDefault="00A77ECE" w:rsidP="00A77ECE">
      <w:pPr>
        <w:keepNext/>
        <w:numPr>
          <w:ilvl w:val="1"/>
          <w:numId w:val="10"/>
        </w:numPr>
        <w:tabs>
          <w:tab w:val="left" w:pos="709"/>
          <w:tab w:val="left" w:pos="1134"/>
        </w:tabs>
        <w:ind w:left="709" w:hanging="709"/>
      </w:pPr>
      <w:r>
        <w:t>В случае если по результатам рассмотрения вторых частей заявок и ценовых предложений допущены</w:t>
      </w:r>
      <w:r>
        <w:t xml:space="preserve"> заявки, содержащие предложения по поставке товара иностранного происхождения, работам, услугам, выполняемым, оказываемым иностранными лицами, оценка и сопоставление таких заявок производится с учетом применения приоритета в соответствии с ПП 925 в порядке</w:t>
      </w:r>
      <w:r>
        <w:t xml:space="preserve">, предусмотренном подразделом </w:t>
      </w:r>
      <w:r>
        <w:fldChar w:fldCharType="begin"/>
      </w:r>
      <w:r>
        <w:instrText xml:space="preserve"> REF _Ref468097559 \r \h </w:instrText>
      </w:r>
      <w:r>
        <w:fldChar w:fldCharType="separate"/>
      </w:r>
      <w:r w:rsidR="008C7A60">
        <w:t>4.20</w:t>
      </w:r>
      <w:r>
        <w:fldChar w:fldCharType="end"/>
      </w:r>
      <w:r>
        <w:t>.</w:t>
      </w:r>
    </w:p>
    <w:p w:rsidR="005C18AF" w:rsidRDefault="00A77ECE" w:rsidP="00A77ECE">
      <w:pPr>
        <w:keepNext/>
        <w:numPr>
          <w:ilvl w:val="1"/>
          <w:numId w:val="10"/>
        </w:numPr>
        <w:tabs>
          <w:tab w:val="left" w:pos="709"/>
          <w:tab w:val="left" w:pos="1134"/>
        </w:tabs>
        <w:ind w:left="709" w:hanging="709"/>
      </w:pPr>
      <w:bookmarkStart w:id="1582" w:name="_Ref418851963"/>
      <w:r>
        <w:t>Заявки участников, из числа успешно прошедших отборочную стадию рассмотрения вторых частей заявок и ценовых предложений, ранжиру</w:t>
      </w:r>
      <w:r>
        <w:t>ются по количеству набранных баллов (от наибольшего к наименьшему), присвоенных заявкам по результатам их сопоставления.</w:t>
      </w:r>
      <w:bookmarkEnd w:id="1582"/>
    </w:p>
    <w:p w:rsidR="005C18AF" w:rsidRDefault="005C18AF">
      <w:pPr>
        <w:keepNext/>
        <w:tabs>
          <w:tab w:val="left" w:pos="709"/>
        </w:tabs>
        <w:ind w:left="709" w:hanging="709"/>
        <w:sectPr w:rsidR="005C18AF">
          <w:footerReference w:type="default" r:id="rId71"/>
          <w:footerReference w:type="first" r:id="rId72"/>
          <w:pgSz w:w="16838" w:h="11906" w:orient="landscape"/>
          <w:pgMar w:top="1134" w:right="1134" w:bottom="567" w:left="1418" w:header="0" w:footer="31" w:gutter="0"/>
          <w:cols w:space="720"/>
          <w:formProt w:val="0"/>
          <w:titlePg/>
          <w:docGrid w:linePitch="381" w:charSpace="-4097"/>
        </w:sectPr>
      </w:pPr>
    </w:p>
    <w:p w:rsidR="005C18AF" w:rsidRDefault="00A77ECE" w:rsidP="00A77ECE">
      <w:pPr>
        <w:pStyle w:val="10"/>
        <w:numPr>
          <w:ilvl w:val="0"/>
          <w:numId w:val="10"/>
        </w:numPr>
        <w:jc w:val="center"/>
        <w:rPr>
          <w:rFonts w:ascii="Times New Roman" w:hAnsi="Times New Roman"/>
          <w:sz w:val="28"/>
          <w:szCs w:val="28"/>
        </w:rPr>
      </w:pPr>
      <w:bookmarkStart w:id="1583" w:name="_Toc517129783"/>
      <w:bookmarkStart w:id="1584" w:name="_Ref468792734"/>
      <w:bookmarkStart w:id="1585" w:name="_Ref514724977"/>
      <w:bookmarkStart w:id="1586" w:name="_Toc158882949"/>
      <w:bookmarkEnd w:id="1583"/>
      <w:r>
        <w:rPr>
          <w:rFonts w:ascii="Times New Roman" w:hAnsi="Times New Roman"/>
          <w:sz w:val="28"/>
          <w:szCs w:val="28"/>
        </w:rPr>
        <w:lastRenderedPageBreak/>
        <w:t xml:space="preserve">ПРИЛОЖЕНИЕ № 7 – СТРУКТУРА НМЦ (в формате </w:t>
      </w:r>
      <w:r>
        <w:rPr>
          <w:rFonts w:ascii="Times New Roman" w:hAnsi="Times New Roman"/>
          <w:sz w:val="28"/>
          <w:szCs w:val="28"/>
          <w:lang w:val="en-US"/>
        </w:rPr>
        <w:t>Excel</w:t>
      </w:r>
      <w:r>
        <w:rPr>
          <w:rFonts w:ascii="Times New Roman" w:hAnsi="Times New Roman"/>
          <w:sz w:val="28"/>
          <w:szCs w:val="28"/>
        </w:rPr>
        <w:t>)</w:t>
      </w:r>
      <w:bookmarkEnd w:id="1584"/>
      <w:bookmarkEnd w:id="1585"/>
      <w:bookmarkEnd w:id="1586"/>
    </w:p>
    <w:p w:rsidR="005C18AF" w:rsidRDefault="005C18AF">
      <w:pPr>
        <w:pStyle w:val="a0"/>
        <w:numPr>
          <w:ilvl w:val="0"/>
          <w:numId w:val="0"/>
        </w:numPr>
      </w:pPr>
    </w:p>
    <w:p w:rsidR="005C18AF" w:rsidRDefault="00A77ECE">
      <w:pPr>
        <w:keepNext/>
        <w:tabs>
          <w:tab w:val="left" w:pos="0"/>
        </w:tabs>
        <w:spacing w:after="120"/>
      </w:pPr>
      <w:r>
        <w:rPr>
          <w:b/>
        </w:rPr>
        <w:t>ВНИМАНИЕ!</w:t>
      </w:r>
      <w:r>
        <w:t xml:space="preserve"> Электронная версия установленной Структуры НМЦ (в форме </w:t>
      </w:r>
      <w:r>
        <w:rPr>
          <w:lang w:val="en-US"/>
        </w:rPr>
        <w:t>Excel</w:t>
      </w:r>
      <w:r>
        <w:t>) содержится в Приложении № 7 к настоящей Документации о закупке.</w:t>
      </w:r>
    </w:p>
    <w:p w:rsidR="005C18AF" w:rsidRDefault="005C18AF">
      <w:pPr>
        <w:rPr>
          <w:rStyle w:val="af6"/>
        </w:rPr>
      </w:pPr>
      <w:bookmarkStart w:id="1587" w:name="_Hlk71710550"/>
      <w:bookmarkEnd w:id="1587"/>
    </w:p>
    <w:p w:rsidR="005C18AF" w:rsidRDefault="005C18AF">
      <w:pPr>
        <w:jc w:val="center"/>
        <w:rPr>
          <w:rStyle w:val="af6"/>
        </w:rPr>
      </w:pPr>
    </w:p>
    <w:p w:rsidR="005C18AF" w:rsidRDefault="00A77ECE" w:rsidP="00A77ECE">
      <w:pPr>
        <w:pStyle w:val="10"/>
        <w:numPr>
          <w:ilvl w:val="0"/>
          <w:numId w:val="10"/>
        </w:numPr>
        <w:rPr>
          <w:rFonts w:ascii="Times New Roman" w:hAnsi="Times New Roman"/>
          <w:sz w:val="28"/>
          <w:szCs w:val="28"/>
        </w:rPr>
      </w:pPr>
      <w:bookmarkStart w:id="1588" w:name="_Ref71042210"/>
      <w:bookmarkStart w:id="1589" w:name="_Toc158882950"/>
      <w:r>
        <w:rPr>
          <w:rFonts w:ascii="Times New Roman" w:hAnsi="Times New Roman"/>
          <w:sz w:val="28"/>
          <w:szCs w:val="28"/>
        </w:rPr>
        <w:lastRenderedPageBreak/>
        <w:t xml:space="preserve">ПРИЛОЖЕНИЕ № 8 – </w:t>
      </w:r>
      <w:r>
        <w:rPr>
          <w:rFonts w:ascii="Times New Roman" w:hAnsi="Times New Roman"/>
          <w:caps/>
          <w:sz w:val="28"/>
          <w:szCs w:val="28"/>
        </w:rPr>
        <w:t>Обоснование НМЦ</w:t>
      </w:r>
      <w:bookmarkEnd w:id="1588"/>
      <w:bookmarkEnd w:id="1589"/>
    </w:p>
    <w:p w:rsidR="005C18AF" w:rsidRDefault="00A77ECE">
      <w:pPr>
        <w:pStyle w:val="20"/>
        <w:tabs>
          <w:tab w:val="left" w:pos="1134"/>
        </w:tabs>
        <w:ind w:left="1134"/>
        <w:rPr>
          <w:sz w:val="28"/>
        </w:rPr>
      </w:pPr>
      <w:bookmarkStart w:id="1590" w:name="_Toc158882951"/>
      <w:r>
        <w:rPr>
          <w:sz w:val="28"/>
          <w:szCs w:val="28"/>
        </w:rPr>
        <w:t>Пояснения</w:t>
      </w:r>
      <w:r>
        <w:rPr>
          <w:sz w:val="28"/>
        </w:rPr>
        <w:t xml:space="preserve"> к Обоснованию НМЦ</w:t>
      </w:r>
      <w:bookmarkEnd w:id="1590"/>
    </w:p>
    <w:p w:rsidR="005C18AF" w:rsidRDefault="00A77ECE" w:rsidP="00A77ECE">
      <w:pPr>
        <w:pStyle w:val="a0"/>
        <w:numPr>
          <w:ilvl w:val="2"/>
          <w:numId w:val="164"/>
        </w:numPr>
        <w:sectPr w:rsidR="005C18AF">
          <w:footerReference w:type="default" r:id="rId73"/>
          <w:footerReference w:type="first" r:id="rId74"/>
          <w:pgSz w:w="11906" w:h="16838"/>
          <w:pgMar w:top="1134" w:right="567" w:bottom="1418" w:left="1134" w:header="0" w:footer="0" w:gutter="0"/>
          <w:cols w:space="720"/>
          <w:formProt w:val="0"/>
          <w:titlePg/>
          <w:docGrid w:linePitch="360" w:charSpace="-4097"/>
        </w:sectPr>
      </w:pPr>
      <w:r>
        <w:t>Обоснование НМЦ приведено в Приложении № 8 к настоящей Документации о закупке (отдельным документом).</w:t>
      </w:r>
    </w:p>
    <w:p w:rsidR="005C18AF" w:rsidRDefault="00A77ECE" w:rsidP="00A77ECE">
      <w:pPr>
        <w:pStyle w:val="10"/>
        <w:numPr>
          <w:ilvl w:val="0"/>
          <w:numId w:val="165"/>
        </w:numPr>
        <w:rPr>
          <w:rFonts w:ascii="Times New Roman" w:hAnsi="Times New Roman"/>
          <w:sz w:val="28"/>
          <w:szCs w:val="28"/>
        </w:rPr>
      </w:pPr>
      <w:bookmarkStart w:id="1591" w:name="_Toc115970638"/>
      <w:bookmarkStart w:id="1592" w:name="_Ref115436205"/>
      <w:bookmarkStart w:id="1593" w:name="_Toc158882952"/>
      <w:r>
        <w:rPr>
          <w:rFonts w:ascii="Times New Roman" w:hAnsi="Times New Roman"/>
          <w:sz w:val="28"/>
          <w:szCs w:val="28"/>
        </w:rPr>
        <w:lastRenderedPageBreak/>
        <w:t xml:space="preserve">ПРИЛОЖЕНИЕ № 9 – </w:t>
      </w:r>
      <w:r>
        <w:rPr>
          <w:rFonts w:ascii="Times New Roman" w:hAnsi="Times New Roman"/>
          <w:caps/>
          <w:sz w:val="28"/>
          <w:szCs w:val="28"/>
        </w:rPr>
        <w:t>Форма Заявки на аккредитацию</w:t>
      </w:r>
      <w:bookmarkEnd w:id="1591"/>
      <w:bookmarkEnd w:id="1592"/>
      <w:bookmarkEnd w:id="1593"/>
    </w:p>
    <w:p w:rsidR="005C18AF" w:rsidRDefault="00A77ECE" w:rsidP="00A77ECE">
      <w:pPr>
        <w:pStyle w:val="20"/>
        <w:numPr>
          <w:ilvl w:val="1"/>
          <w:numId w:val="166"/>
        </w:numPr>
        <w:tabs>
          <w:tab w:val="left" w:pos="1134"/>
        </w:tabs>
        <w:ind w:left="1134"/>
        <w:rPr>
          <w:sz w:val="28"/>
        </w:rPr>
      </w:pPr>
      <w:bookmarkStart w:id="1594" w:name="_Toc115970639"/>
      <w:bookmarkStart w:id="1595" w:name="_Toc158882953"/>
      <w:r>
        <w:rPr>
          <w:sz w:val="28"/>
          <w:szCs w:val="28"/>
        </w:rPr>
        <w:t>Пояснени</w:t>
      </w:r>
      <w:r>
        <w:rPr>
          <w:sz w:val="28"/>
          <w:szCs w:val="28"/>
        </w:rPr>
        <w:t>я</w:t>
      </w:r>
      <w:r>
        <w:rPr>
          <w:sz w:val="28"/>
        </w:rPr>
        <w:t xml:space="preserve"> к Форме Заявки на аккредитацию</w:t>
      </w:r>
      <w:bookmarkEnd w:id="1594"/>
      <w:bookmarkEnd w:id="1595"/>
    </w:p>
    <w:p w:rsidR="005C18AF" w:rsidRDefault="00A77ECE" w:rsidP="00A77ECE">
      <w:pPr>
        <w:pStyle w:val="a0"/>
        <w:numPr>
          <w:ilvl w:val="2"/>
          <w:numId w:val="167"/>
        </w:numPr>
      </w:pPr>
      <w:r>
        <w:t>Форма Заявки на аккредитацию приведена в Приложении № 9 к настоящей Документации о закупке (отдельным документом).</w:t>
      </w:r>
    </w:p>
    <w:p w:rsidR="005C18AF" w:rsidRDefault="005C18AF">
      <w:pPr>
        <w:jc w:val="center"/>
        <w:rPr>
          <w:rStyle w:val="af6"/>
          <w:b w:val="0"/>
          <w:i w:val="0"/>
        </w:rPr>
      </w:pPr>
    </w:p>
    <w:p w:rsidR="005C18AF" w:rsidRDefault="005C18AF">
      <w:pPr>
        <w:jc w:val="center"/>
        <w:rPr>
          <w:rStyle w:val="af6"/>
          <w:b w:val="0"/>
          <w:i w:val="0"/>
        </w:rPr>
      </w:pPr>
    </w:p>
    <w:p w:rsidR="005C18AF" w:rsidRDefault="00A77ECE" w:rsidP="00A77ECE">
      <w:pPr>
        <w:pStyle w:val="10"/>
        <w:numPr>
          <w:ilvl w:val="0"/>
          <w:numId w:val="10"/>
        </w:numPr>
        <w:rPr>
          <w:rFonts w:ascii="Times New Roman" w:hAnsi="Times New Roman"/>
          <w:sz w:val="28"/>
          <w:szCs w:val="28"/>
        </w:rPr>
      </w:pPr>
      <w:bookmarkStart w:id="1596" w:name="_Hlk139463665"/>
      <w:bookmarkStart w:id="1597" w:name="_Ref139463150"/>
      <w:bookmarkStart w:id="1598" w:name="_Ref139462849"/>
      <w:bookmarkStart w:id="1599" w:name="_Toc158882954"/>
      <w:bookmarkEnd w:id="1596"/>
      <w:r>
        <w:rPr>
          <w:rFonts w:ascii="Times New Roman" w:hAnsi="Times New Roman"/>
          <w:sz w:val="28"/>
          <w:szCs w:val="28"/>
        </w:rPr>
        <w:lastRenderedPageBreak/>
        <w:t>ПРИЛОЖЕНИЕ № 10 –</w:t>
      </w:r>
      <w:r>
        <w:rPr>
          <w:rFonts w:ascii="Times New Roman" w:hAnsi="Times New Roman"/>
          <w:caps/>
          <w:sz w:val="28"/>
          <w:szCs w:val="28"/>
        </w:rPr>
        <w:t xml:space="preserve"> Форма предложений Участника на предзаявочное обсуждение</w:t>
      </w:r>
      <w:bookmarkEnd w:id="1599"/>
      <w:r>
        <w:rPr>
          <w:rFonts w:ascii="Times New Roman" w:hAnsi="Times New Roman"/>
          <w:caps/>
          <w:sz w:val="28"/>
          <w:szCs w:val="28"/>
        </w:rPr>
        <w:t xml:space="preserve"> </w:t>
      </w:r>
      <w:bookmarkEnd w:id="1597"/>
      <w:bookmarkEnd w:id="1598"/>
    </w:p>
    <w:p w:rsidR="005C18AF" w:rsidRDefault="00A77ECE">
      <w:pPr>
        <w:pStyle w:val="20"/>
        <w:tabs>
          <w:tab w:val="left" w:pos="1134"/>
        </w:tabs>
        <w:ind w:left="1134"/>
        <w:rPr>
          <w:sz w:val="28"/>
        </w:rPr>
      </w:pPr>
      <w:bookmarkStart w:id="1600" w:name="_Ref124963606"/>
      <w:bookmarkStart w:id="1601" w:name="_Toc158882955"/>
      <w:r>
        <w:rPr>
          <w:sz w:val="28"/>
        </w:rPr>
        <w:t>Предложения на предзаявочное об</w:t>
      </w:r>
      <w:r>
        <w:rPr>
          <w:sz w:val="28"/>
        </w:rPr>
        <w:t>суждение (форма)</w:t>
      </w:r>
      <w:bookmarkEnd w:id="1600"/>
      <w:bookmarkEnd w:id="1601"/>
    </w:p>
    <w:p w:rsidR="005C18AF" w:rsidRDefault="00A77ECE">
      <w:pPr>
        <w:rPr>
          <w:i/>
          <w:highlight w:val="lightGray"/>
          <w:shd w:val="clear" w:color="auto" w:fill="BFBFBF"/>
        </w:rPr>
      </w:pPr>
      <w:r>
        <w:rPr>
          <w:i/>
          <w:highlight w:val="lightGray"/>
          <w:shd w:val="clear" w:color="auto" w:fill="BFBFBF"/>
        </w:rPr>
        <w:t xml:space="preserve">[Примечание для Участника. Заполнение данной формы допускается только если Документацией о закупке предусмотрен дополнительный этап «Проведение предзаявочного обсуждения» (пункт </w:t>
      </w:r>
      <w:r>
        <w:rPr>
          <w:i/>
          <w:highlight w:val="lightGray"/>
          <w:shd w:val="clear" w:color="auto" w:fill="BFBFBF"/>
        </w:rPr>
        <w:fldChar w:fldCharType="begin"/>
      </w:r>
      <w:r>
        <w:rPr>
          <w:i/>
          <w:highlight w:val="lightGray"/>
          <w:shd w:val="clear" w:color="auto" w:fill="BFBFBF"/>
        </w:rPr>
        <w:instrText xml:space="preserve"> REF _Ref515290748 \w \h </w:instrText>
      </w:r>
      <w:r>
        <w:rPr>
          <w:i/>
          <w:highlight w:val="lightGray"/>
          <w:shd w:val="clear" w:color="auto" w:fill="BFBFBF"/>
        </w:rPr>
      </w:r>
      <w:r>
        <w:rPr>
          <w:i/>
          <w:highlight w:val="lightGray"/>
          <w:shd w:val="clear" w:color="auto" w:fill="BFBFBF"/>
        </w:rPr>
        <w:fldChar w:fldCharType="separate"/>
      </w:r>
      <w:r w:rsidR="008C7A60">
        <w:rPr>
          <w:i/>
          <w:highlight w:val="lightGray"/>
          <w:shd w:val="clear" w:color="auto" w:fill="BFBFBF"/>
        </w:rPr>
        <w:t>1.2.18</w:t>
      </w:r>
      <w:r>
        <w:rPr>
          <w:i/>
          <w:highlight w:val="lightGray"/>
          <w:shd w:val="clear" w:color="auto" w:fill="BFBFBF"/>
        </w:rPr>
        <w:fldChar w:fldCharType="end"/>
      </w:r>
      <w:r>
        <w:rPr>
          <w:i/>
          <w:highlight w:val="lightGray"/>
          <w:shd w:val="clear" w:color="auto" w:fill="BFBFBF"/>
        </w:rPr>
        <w:t>).</w:t>
      </w:r>
    </w:p>
    <w:p w:rsidR="005C18AF" w:rsidRDefault="00A77ECE">
      <w:pPr>
        <w:rPr>
          <w:i/>
          <w:highlight w:val="lightGray"/>
          <w:shd w:val="clear" w:color="auto" w:fill="BFBFBF"/>
        </w:rPr>
      </w:pPr>
      <w:r>
        <w:rPr>
          <w:i/>
          <w:highlight w:val="lightGray"/>
          <w:shd w:val="clear" w:color="auto" w:fill="BFBFBF"/>
        </w:rPr>
        <w:t>При этом если у Участника отсутствуют предложения на обсуждение, то форма не заполняется и не включается в заявку]</w:t>
      </w:r>
    </w:p>
    <w:p w:rsidR="005C18AF" w:rsidRDefault="00A77ECE">
      <w:pPr>
        <w:pStyle w:val="24"/>
        <w:ind w:left="0" w:firstLine="0"/>
      </w:pPr>
      <w:r>
        <w:t>Форма предложений на предзаявочное обсуждение</w:t>
      </w:r>
    </w:p>
    <w:p w:rsidR="005C18AF" w:rsidRDefault="00A77ECE">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5C18AF" w:rsidRDefault="005C18AF">
      <w:pPr>
        <w:jc w:val="center"/>
        <w:rPr>
          <w:b/>
          <w:caps/>
          <w:spacing w:val="20"/>
          <w:sz w:val="28"/>
        </w:rPr>
      </w:pPr>
    </w:p>
    <w:p w:rsidR="005C18AF" w:rsidRDefault="00A77ECE">
      <w:pPr>
        <w:jc w:val="center"/>
        <w:rPr>
          <w:b/>
          <w:caps/>
          <w:spacing w:val="20"/>
          <w:sz w:val="28"/>
        </w:rPr>
      </w:pPr>
      <w:r>
        <w:rPr>
          <w:b/>
          <w:caps/>
          <w:spacing w:val="20"/>
          <w:sz w:val="28"/>
        </w:rPr>
        <w:t>Предложения на</w:t>
      </w:r>
      <w:r>
        <w:rPr>
          <w:b/>
          <w:caps/>
          <w:spacing w:val="20"/>
          <w:sz w:val="28"/>
        </w:rPr>
        <w:t xml:space="preserve"> предзаявочное обсуждение</w:t>
      </w:r>
    </w:p>
    <w:p w:rsidR="005C18AF" w:rsidRDefault="00A77ECE">
      <w:pPr>
        <w:rPr>
          <w:rStyle w:val="af6"/>
          <w:b w:val="0"/>
          <w:highlight w:val="lightGray"/>
          <w:shd w:val="clear" w:color="auto" w:fill="BFBFBF"/>
        </w:rPr>
      </w:pPr>
      <w:r>
        <w:rPr>
          <w:rStyle w:val="af6"/>
          <w:b w:val="0"/>
        </w:rPr>
        <w:t xml:space="preserve"> </w:t>
      </w:r>
    </w:p>
    <w:p w:rsidR="005C18AF" w:rsidRDefault="00A77ECE">
      <w:pPr>
        <w:spacing w:after="120"/>
        <w:jc w:val="center"/>
        <w:rPr>
          <w:b/>
          <w:sz w:val="28"/>
          <w:szCs w:val="28"/>
        </w:rPr>
      </w:pPr>
      <w:r>
        <w:rPr>
          <w:b/>
          <w:sz w:val="28"/>
          <w:szCs w:val="28"/>
        </w:rPr>
        <w:t>Вопросы к обсуждению</w:t>
      </w:r>
    </w:p>
    <w:tbl>
      <w:tblPr>
        <w:tblW w:w="10201" w:type="dxa"/>
        <w:tblLayout w:type="fixed"/>
        <w:tblLook w:val="0000" w:firstRow="0" w:lastRow="0" w:firstColumn="0" w:lastColumn="0" w:noHBand="0" w:noVBand="0"/>
      </w:tblPr>
      <w:tblGrid>
        <w:gridCol w:w="648"/>
        <w:gridCol w:w="3184"/>
        <w:gridCol w:w="3185"/>
        <w:gridCol w:w="3184"/>
      </w:tblGrid>
      <w:tr w:rsidR="005C18AF">
        <w:tc>
          <w:tcPr>
            <w:tcW w:w="647" w:type="dxa"/>
            <w:tcBorders>
              <w:top w:val="single" w:sz="4" w:space="0" w:color="000000"/>
              <w:left w:val="single" w:sz="4" w:space="0" w:color="000000"/>
              <w:bottom w:val="single" w:sz="4" w:space="0" w:color="000000"/>
              <w:right w:val="single" w:sz="4" w:space="0" w:color="000000"/>
            </w:tcBorders>
          </w:tcPr>
          <w:p w:rsidR="005C18AF" w:rsidRDefault="00A77ECE">
            <w:pPr>
              <w:pStyle w:val="afff5"/>
              <w:widowControl w:val="0"/>
              <w:jc w:val="center"/>
              <w:rPr>
                <w:sz w:val="20"/>
                <w:szCs w:val="20"/>
              </w:rPr>
            </w:pPr>
            <w:r>
              <w:rPr>
                <w:sz w:val="20"/>
                <w:szCs w:val="20"/>
              </w:rPr>
              <w:t>№ п/п</w:t>
            </w:r>
          </w:p>
        </w:tc>
        <w:tc>
          <w:tcPr>
            <w:tcW w:w="3184" w:type="dxa"/>
            <w:tcBorders>
              <w:top w:val="single" w:sz="4" w:space="0" w:color="000000"/>
              <w:left w:val="single" w:sz="4" w:space="0" w:color="000000"/>
              <w:bottom w:val="single" w:sz="4" w:space="0" w:color="000000"/>
              <w:right w:val="single" w:sz="4" w:space="0" w:color="000000"/>
            </w:tcBorders>
            <w:vAlign w:val="center"/>
          </w:tcPr>
          <w:p w:rsidR="005C18AF" w:rsidRDefault="00A77ECE">
            <w:pPr>
              <w:pStyle w:val="afff5"/>
              <w:widowControl w:val="0"/>
              <w:jc w:val="center"/>
              <w:rPr>
                <w:sz w:val="20"/>
                <w:szCs w:val="20"/>
              </w:rPr>
            </w:pPr>
            <w:r>
              <w:rPr>
                <w:sz w:val="20"/>
                <w:szCs w:val="20"/>
              </w:rPr>
              <w:t>Наименование параметра Документации о закупке, допускаемого к обсуждению</w:t>
            </w:r>
          </w:p>
        </w:tc>
        <w:tc>
          <w:tcPr>
            <w:tcW w:w="3185" w:type="dxa"/>
            <w:tcBorders>
              <w:top w:val="single" w:sz="4" w:space="0" w:color="000000"/>
              <w:left w:val="single" w:sz="4" w:space="0" w:color="000000"/>
              <w:bottom w:val="single" w:sz="4" w:space="0" w:color="000000"/>
              <w:right w:val="single" w:sz="4" w:space="0" w:color="000000"/>
            </w:tcBorders>
            <w:vAlign w:val="center"/>
          </w:tcPr>
          <w:p w:rsidR="005C18AF" w:rsidRDefault="00A77ECE">
            <w:pPr>
              <w:pStyle w:val="afff5"/>
              <w:widowControl w:val="0"/>
              <w:jc w:val="center"/>
              <w:rPr>
                <w:sz w:val="20"/>
                <w:szCs w:val="20"/>
              </w:rPr>
            </w:pPr>
            <w:r>
              <w:rPr>
                <w:sz w:val="20"/>
                <w:szCs w:val="20"/>
              </w:rPr>
              <w:t xml:space="preserve">Предложение Участника к обсуждению: </w:t>
            </w:r>
          </w:p>
          <w:p w:rsidR="005C18AF" w:rsidRDefault="00A77ECE">
            <w:pPr>
              <w:pStyle w:val="afff5"/>
              <w:widowControl w:val="0"/>
              <w:jc w:val="center"/>
              <w:rPr>
                <w:sz w:val="20"/>
                <w:szCs w:val="20"/>
              </w:rPr>
            </w:pPr>
            <w:r>
              <w:rPr>
                <w:sz w:val="20"/>
                <w:szCs w:val="20"/>
              </w:rPr>
              <w:t>о функциональных характеристиках (потребительских свойствах) продукции и об иных условиях и</w:t>
            </w:r>
            <w:r>
              <w:rPr>
                <w:sz w:val="20"/>
                <w:szCs w:val="20"/>
              </w:rPr>
              <w:t>сполнения договора</w:t>
            </w:r>
          </w:p>
        </w:tc>
        <w:tc>
          <w:tcPr>
            <w:tcW w:w="3184" w:type="dxa"/>
            <w:tcBorders>
              <w:top w:val="single" w:sz="4" w:space="0" w:color="000000"/>
              <w:left w:val="single" w:sz="4" w:space="0" w:color="000000"/>
              <w:bottom w:val="single" w:sz="4" w:space="0" w:color="000000"/>
              <w:right w:val="single" w:sz="4" w:space="0" w:color="000000"/>
            </w:tcBorders>
          </w:tcPr>
          <w:p w:rsidR="005C18AF" w:rsidRDefault="00A77ECE">
            <w:pPr>
              <w:pStyle w:val="afff5"/>
              <w:widowControl w:val="0"/>
              <w:jc w:val="center"/>
              <w:rPr>
                <w:sz w:val="20"/>
                <w:szCs w:val="20"/>
              </w:rPr>
            </w:pPr>
            <w:r>
              <w:rPr>
                <w:sz w:val="20"/>
                <w:szCs w:val="20"/>
              </w:rPr>
              <w:t>Обоснование предложения Участника</w:t>
            </w:r>
          </w:p>
        </w:tc>
      </w:tr>
      <w:tr w:rsidR="005C18AF">
        <w:tc>
          <w:tcPr>
            <w:tcW w:w="647" w:type="dxa"/>
            <w:tcBorders>
              <w:top w:val="single" w:sz="4" w:space="0" w:color="000000"/>
              <w:left w:val="single" w:sz="4" w:space="0" w:color="000000"/>
              <w:bottom w:val="single" w:sz="4" w:space="0" w:color="000000"/>
              <w:right w:val="single" w:sz="4" w:space="0" w:color="000000"/>
            </w:tcBorders>
          </w:tcPr>
          <w:p w:rsidR="005C18AF" w:rsidRDefault="005C18AF" w:rsidP="00A77ECE">
            <w:pPr>
              <w:pStyle w:val="afff6"/>
              <w:widowControl w:val="0"/>
              <w:numPr>
                <w:ilvl w:val="0"/>
                <w:numId w:val="48"/>
              </w:numPr>
              <w:ind w:left="57" w:right="0" w:firstLine="0"/>
              <w:rPr>
                <w:szCs w:val="24"/>
              </w:rPr>
            </w:pPr>
          </w:p>
        </w:tc>
        <w:tc>
          <w:tcPr>
            <w:tcW w:w="3184" w:type="dxa"/>
            <w:tcBorders>
              <w:top w:val="single" w:sz="4" w:space="0" w:color="000000"/>
              <w:left w:val="single" w:sz="4" w:space="0" w:color="000000"/>
              <w:bottom w:val="single" w:sz="4" w:space="0" w:color="000000"/>
              <w:right w:val="single" w:sz="4" w:space="0" w:color="000000"/>
            </w:tcBorders>
          </w:tcPr>
          <w:p w:rsidR="005C18AF" w:rsidRDefault="005C18AF">
            <w:pPr>
              <w:pStyle w:val="afff6"/>
              <w:widowControl w:val="0"/>
              <w:rPr>
                <w:szCs w:val="24"/>
              </w:rPr>
            </w:pPr>
          </w:p>
        </w:tc>
        <w:tc>
          <w:tcPr>
            <w:tcW w:w="3185" w:type="dxa"/>
            <w:tcBorders>
              <w:top w:val="single" w:sz="4" w:space="0" w:color="000000"/>
              <w:left w:val="single" w:sz="4" w:space="0" w:color="000000"/>
              <w:bottom w:val="single" w:sz="4" w:space="0" w:color="000000"/>
              <w:right w:val="single" w:sz="4" w:space="0" w:color="000000"/>
            </w:tcBorders>
          </w:tcPr>
          <w:p w:rsidR="005C18AF" w:rsidRDefault="005C18AF">
            <w:pPr>
              <w:pStyle w:val="afff6"/>
              <w:widowControl w:val="0"/>
              <w:rPr>
                <w:szCs w:val="24"/>
              </w:rPr>
            </w:pPr>
          </w:p>
        </w:tc>
        <w:tc>
          <w:tcPr>
            <w:tcW w:w="3184" w:type="dxa"/>
            <w:tcBorders>
              <w:top w:val="single" w:sz="4" w:space="0" w:color="000000"/>
              <w:left w:val="single" w:sz="4" w:space="0" w:color="000000"/>
              <w:bottom w:val="single" w:sz="4" w:space="0" w:color="000000"/>
              <w:right w:val="single" w:sz="4" w:space="0" w:color="000000"/>
            </w:tcBorders>
          </w:tcPr>
          <w:p w:rsidR="005C18AF" w:rsidRDefault="005C18AF">
            <w:pPr>
              <w:pStyle w:val="afff6"/>
              <w:widowControl w:val="0"/>
              <w:rPr>
                <w:szCs w:val="24"/>
              </w:rPr>
            </w:pPr>
          </w:p>
        </w:tc>
      </w:tr>
      <w:tr w:rsidR="005C18AF">
        <w:tc>
          <w:tcPr>
            <w:tcW w:w="647" w:type="dxa"/>
            <w:tcBorders>
              <w:top w:val="single" w:sz="4" w:space="0" w:color="000000"/>
              <w:left w:val="single" w:sz="4" w:space="0" w:color="000000"/>
              <w:bottom w:val="single" w:sz="4" w:space="0" w:color="000000"/>
              <w:right w:val="single" w:sz="4" w:space="0" w:color="000000"/>
            </w:tcBorders>
          </w:tcPr>
          <w:p w:rsidR="005C18AF" w:rsidRDefault="00A77ECE">
            <w:pPr>
              <w:pStyle w:val="afff6"/>
              <w:widowControl w:val="0"/>
              <w:rPr>
                <w:szCs w:val="24"/>
              </w:rPr>
            </w:pPr>
            <w:r>
              <w:rPr>
                <w:szCs w:val="24"/>
              </w:rPr>
              <w:t>…</w:t>
            </w:r>
          </w:p>
        </w:tc>
        <w:tc>
          <w:tcPr>
            <w:tcW w:w="3184" w:type="dxa"/>
            <w:tcBorders>
              <w:top w:val="single" w:sz="4" w:space="0" w:color="000000"/>
              <w:left w:val="single" w:sz="4" w:space="0" w:color="000000"/>
              <w:bottom w:val="single" w:sz="4" w:space="0" w:color="000000"/>
              <w:right w:val="single" w:sz="4" w:space="0" w:color="000000"/>
            </w:tcBorders>
          </w:tcPr>
          <w:p w:rsidR="005C18AF" w:rsidRDefault="005C18AF">
            <w:pPr>
              <w:pStyle w:val="afff6"/>
              <w:widowControl w:val="0"/>
              <w:rPr>
                <w:szCs w:val="24"/>
              </w:rPr>
            </w:pPr>
          </w:p>
        </w:tc>
        <w:tc>
          <w:tcPr>
            <w:tcW w:w="3185" w:type="dxa"/>
            <w:tcBorders>
              <w:top w:val="single" w:sz="4" w:space="0" w:color="000000"/>
              <w:left w:val="single" w:sz="4" w:space="0" w:color="000000"/>
              <w:bottom w:val="single" w:sz="4" w:space="0" w:color="000000"/>
              <w:right w:val="single" w:sz="4" w:space="0" w:color="000000"/>
            </w:tcBorders>
          </w:tcPr>
          <w:p w:rsidR="005C18AF" w:rsidRDefault="005C18AF">
            <w:pPr>
              <w:pStyle w:val="afff6"/>
              <w:widowControl w:val="0"/>
              <w:rPr>
                <w:szCs w:val="24"/>
              </w:rPr>
            </w:pPr>
          </w:p>
        </w:tc>
        <w:tc>
          <w:tcPr>
            <w:tcW w:w="3184" w:type="dxa"/>
            <w:tcBorders>
              <w:top w:val="single" w:sz="4" w:space="0" w:color="000000"/>
              <w:left w:val="single" w:sz="4" w:space="0" w:color="000000"/>
              <w:bottom w:val="single" w:sz="4" w:space="0" w:color="000000"/>
              <w:right w:val="single" w:sz="4" w:space="0" w:color="000000"/>
            </w:tcBorders>
          </w:tcPr>
          <w:p w:rsidR="005C18AF" w:rsidRDefault="005C18AF">
            <w:pPr>
              <w:pStyle w:val="afff6"/>
              <w:widowControl w:val="0"/>
              <w:rPr>
                <w:szCs w:val="24"/>
              </w:rPr>
            </w:pPr>
          </w:p>
        </w:tc>
      </w:tr>
    </w:tbl>
    <w:p w:rsidR="005C18AF" w:rsidRDefault="00A77ECE">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5C18AF" w:rsidRDefault="00A77ECE" w:rsidP="00A77ECE">
      <w:pPr>
        <w:pStyle w:val="24"/>
        <w:numPr>
          <w:ilvl w:val="2"/>
          <w:numId w:val="168"/>
        </w:numPr>
      </w:pPr>
      <w:r>
        <w:lastRenderedPageBreak/>
        <w:t>Инструкции по заполнению</w:t>
      </w:r>
    </w:p>
    <w:p w:rsidR="005C18AF" w:rsidRDefault="00A77ECE" w:rsidP="00A77ECE">
      <w:pPr>
        <w:pStyle w:val="af4"/>
        <w:numPr>
          <w:ilvl w:val="3"/>
          <w:numId w:val="10"/>
        </w:numPr>
      </w:pPr>
      <w:r>
        <w:t>При отсутствии у Участника предложений на обсуждение форма не заполняется и не включается в заявку.</w:t>
      </w:r>
    </w:p>
    <w:p w:rsidR="005C18AF" w:rsidRDefault="00A77ECE" w:rsidP="00A77ECE">
      <w:pPr>
        <w:pStyle w:val="af4"/>
        <w:numPr>
          <w:ilvl w:val="3"/>
          <w:numId w:val="10"/>
        </w:numPr>
        <w:rPr>
          <w:rStyle w:val="af6"/>
          <w:b w:val="0"/>
        </w:rPr>
      </w:pPr>
      <w:bookmarkStart w:id="1602" w:name="_Hlk71109031"/>
      <w:r>
        <w:t xml:space="preserve">Участник при наличии предложений к обсуждению </w:t>
      </w:r>
      <w:r>
        <w:t>приводит подробные пояснения по сути каждого предложения со ссылками на соответствующие пункты Документации о закупке (если применимо) и поданную заявку (если применимо).</w:t>
      </w:r>
      <w:bookmarkEnd w:id="1602"/>
    </w:p>
    <w:sectPr w:rsidR="005C18AF">
      <w:footerReference w:type="default" r:id="rId75"/>
      <w:footerReference w:type="first" r:id="rId76"/>
      <w:pgSz w:w="11906" w:h="16838"/>
      <w:pgMar w:top="1134" w:right="567" w:bottom="1418" w:left="1134" w:header="0" w:footer="0" w:gutter="0"/>
      <w:cols w:space="720"/>
      <w:formProt w:val="0"/>
      <w:titlePg/>
      <w:docGrid w:linePitch="360" w:charSpace="-40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ECE" w:rsidRDefault="00A77ECE">
      <w:pPr>
        <w:spacing w:before="0"/>
      </w:pPr>
      <w:r>
        <w:separator/>
      </w:r>
    </w:p>
  </w:endnote>
  <w:endnote w:type="continuationSeparator" w:id="0">
    <w:p w:rsidR="00A77ECE" w:rsidRDefault="00A77E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01"/>
    <w:family w:val="roman"/>
    <w:pitch w:val="variable"/>
  </w:font>
  <w:font w:name="Geneva">
    <w:altName w:val="Arial"/>
    <w:panose1 w:val="00000000000000000000"/>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8AF" w:rsidRDefault="00A77ECE">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8C7A60">
      <w:rPr>
        <w:i/>
        <w:noProof/>
        <w:sz w:val="24"/>
        <w:szCs w:val="24"/>
      </w:rPr>
      <w:t>64</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8C7A60">
      <w:rPr>
        <w:i/>
        <w:noProof/>
        <w:sz w:val="24"/>
        <w:szCs w:val="24"/>
      </w:rPr>
      <w:t>142</w:t>
    </w:r>
    <w:r>
      <w:rPr>
        <w:i/>
        <w:sz w:val="24"/>
        <w:szCs w:val="24"/>
      </w:rPr>
      <w:fldChar w:fldCharType="end"/>
    </w:r>
  </w:p>
  <w:p w:rsidR="005C18AF" w:rsidRDefault="005C18AF">
    <w:pPr>
      <w:pStyle w:val="afff3"/>
    </w:pPr>
  </w:p>
  <w:p w:rsidR="005C18AF" w:rsidRDefault="005C18AF">
    <w:pPr>
      <w:pStyle w:val="afff3"/>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8AF" w:rsidRDefault="00A77ECE">
    <w:pPr>
      <w:tabs>
        <w:tab w:val="right" w:pos="10260"/>
      </w:tabs>
      <w:rPr>
        <w:i/>
        <w:sz w:val="24"/>
        <w:szCs w:val="24"/>
      </w:rPr>
    </w:pPr>
    <w:r>
      <w:rPr>
        <w:sz w:val="20"/>
      </w:rPr>
      <w:tab/>
    </w:r>
  </w:p>
  <w:p w:rsidR="005C18AF" w:rsidRDefault="005C18AF">
    <w:pPr>
      <w:tabs>
        <w:tab w:val="right" w:pos="10260"/>
      </w:tabs>
      <w:rPr>
        <w:i/>
        <w:sz w:val="24"/>
        <w:szCs w:val="24"/>
      </w:rPr>
    </w:pPr>
  </w:p>
  <w:p w:rsidR="005C18AF" w:rsidRDefault="00A77ECE">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8C7A60">
      <w:rPr>
        <w:i/>
        <w:noProof/>
        <w:sz w:val="24"/>
        <w:szCs w:val="24"/>
      </w:rPr>
      <w:t>89</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8C7A60">
      <w:rPr>
        <w:i/>
        <w:noProof/>
        <w:sz w:val="24"/>
        <w:szCs w:val="24"/>
      </w:rPr>
      <w:t>143</w:t>
    </w:r>
    <w:r>
      <w:rPr>
        <w:i/>
        <w:sz w:val="24"/>
        <w:szCs w:val="24"/>
      </w:rPr>
      <w:fldChar w:fldCharType="end"/>
    </w:r>
  </w:p>
  <w:p w:rsidR="005C18AF" w:rsidRDefault="005C18AF">
    <w:pPr>
      <w:pStyle w:val="afff3"/>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8AF" w:rsidRDefault="00A77ECE">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8C7A60">
      <w:rPr>
        <w:i/>
        <w:noProof/>
        <w:sz w:val="24"/>
        <w:szCs w:val="24"/>
      </w:rPr>
      <w:t>96</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8C7A60">
      <w:rPr>
        <w:i/>
        <w:noProof/>
        <w:sz w:val="24"/>
        <w:szCs w:val="24"/>
      </w:rPr>
      <w:t>143</w:t>
    </w:r>
    <w:r>
      <w:rPr>
        <w:i/>
        <w:sz w:val="24"/>
        <w:szCs w:val="24"/>
      </w:rPr>
      <w:fldChar w:fldCharType="end"/>
    </w:r>
  </w:p>
  <w:p w:rsidR="005C18AF" w:rsidRDefault="005C18AF">
    <w:pPr>
      <w:pStyle w:val="afff3"/>
    </w:pPr>
  </w:p>
  <w:p w:rsidR="005C18AF" w:rsidRDefault="005C18AF">
    <w:pPr>
      <w:pStyle w:val="afff3"/>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8AF" w:rsidRDefault="00A77ECE">
    <w:pPr>
      <w:tabs>
        <w:tab w:val="right" w:pos="10260"/>
      </w:tabs>
      <w:rPr>
        <w:i/>
        <w:sz w:val="24"/>
        <w:szCs w:val="24"/>
      </w:rPr>
    </w:pPr>
    <w:r>
      <w:rPr>
        <w:sz w:val="20"/>
      </w:rPr>
      <w:tab/>
    </w:r>
  </w:p>
  <w:p w:rsidR="005C18AF" w:rsidRDefault="005C18AF">
    <w:pPr>
      <w:tabs>
        <w:tab w:val="right" w:pos="10260"/>
      </w:tabs>
      <w:rPr>
        <w:i/>
        <w:sz w:val="24"/>
        <w:szCs w:val="24"/>
      </w:rPr>
    </w:pPr>
  </w:p>
  <w:p w:rsidR="005C18AF" w:rsidRDefault="00A77ECE">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8C7A60">
      <w:rPr>
        <w:i/>
        <w:noProof/>
        <w:sz w:val="24"/>
        <w:szCs w:val="24"/>
      </w:rPr>
      <w:t>91</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8C7A60">
      <w:rPr>
        <w:i/>
        <w:noProof/>
        <w:sz w:val="24"/>
        <w:szCs w:val="24"/>
      </w:rPr>
      <w:t>143</w:t>
    </w:r>
    <w:r>
      <w:rPr>
        <w:i/>
        <w:sz w:val="24"/>
        <w:szCs w:val="24"/>
      </w:rPr>
      <w:fldChar w:fldCharType="end"/>
    </w:r>
  </w:p>
  <w:p w:rsidR="005C18AF" w:rsidRDefault="005C18AF">
    <w:pPr>
      <w:pStyle w:val="afff3"/>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8AF" w:rsidRDefault="00A77ECE">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8C7A60">
      <w:rPr>
        <w:i/>
        <w:noProof/>
        <w:sz w:val="24"/>
        <w:szCs w:val="24"/>
      </w:rPr>
      <w:t>99</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8C7A60">
      <w:rPr>
        <w:i/>
        <w:noProof/>
        <w:sz w:val="24"/>
        <w:szCs w:val="24"/>
      </w:rPr>
      <w:t>143</w:t>
    </w:r>
    <w:r>
      <w:rPr>
        <w:i/>
        <w:sz w:val="24"/>
        <w:szCs w:val="24"/>
      </w:rPr>
      <w:fldChar w:fldCharType="end"/>
    </w:r>
  </w:p>
  <w:p w:rsidR="005C18AF" w:rsidRDefault="005C18AF">
    <w:pPr>
      <w:pStyle w:val="afff3"/>
    </w:pPr>
  </w:p>
  <w:p w:rsidR="005C18AF" w:rsidRDefault="005C18AF">
    <w:pPr>
      <w:pStyle w:val="afff3"/>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8AF" w:rsidRDefault="00A77ECE">
    <w:pPr>
      <w:tabs>
        <w:tab w:val="right" w:pos="10260"/>
      </w:tabs>
      <w:rPr>
        <w:i/>
        <w:sz w:val="24"/>
        <w:szCs w:val="24"/>
      </w:rPr>
    </w:pPr>
    <w:r>
      <w:rPr>
        <w:sz w:val="20"/>
      </w:rPr>
      <w:tab/>
    </w:r>
  </w:p>
  <w:p w:rsidR="005C18AF" w:rsidRDefault="005C18AF">
    <w:pPr>
      <w:tabs>
        <w:tab w:val="right" w:pos="10260"/>
      </w:tabs>
      <w:rPr>
        <w:i/>
        <w:sz w:val="24"/>
        <w:szCs w:val="24"/>
      </w:rPr>
    </w:pPr>
  </w:p>
  <w:p w:rsidR="005C18AF" w:rsidRDefault="00A77ECE">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8C7A60">
      <w:rPr>
        <w:i/>
        <w:noProof/>
        <w:sz w:val="24"/>
        <w:szCs w:val="24"/>
      </w:rPr>
      <w:t>97</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8C7A60">
      <w:rPr>
        <w:i/>
        <w:noProof/>
        <w:sz w:val="24"/>
        <w:szCs w:val="24"/>
      </w:rPr>
      <w:t>143</w:t>
    </w:r>
    <w:r>
      <w:rPr>
        <w:i/>
        <w:sz w:val="24"/>
        <w:szCs w:val="24"/>
      </w:rPr>
      <w:fldChar w:fldCharType="end"/>
    </w:r>
  </w:p>
  <w:p w:rsidR="005C18AF" w:rsidRDefault="005C18AF">
    <w:pPr>
      <w:pStyle w:val="afff3"/>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8AF" w:rsidRDefault="00A77ECE">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8C7A60">
      <w:rPr>
        <w:i/>
        <w:noProof/>
        <w:sz w:val="24"/>
        <w:szCs w:val="24"/>
      </w:rPr>
      <w:t>118</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8C7A60">
      <w:rPr>
        <w:i/>
        <w:noProof/>
        <w:sz w:val="24"/>
        <w:szCs w:val="24"/>
      </w:rPr>
      <w:t>143</w:t>
    </w:r>
    <w:r>
      <w:rPr>
        <w:i/>
        <w:sz w:val="24"/>
        <w:szCs w:val="24"/>
      </w:rPr>
      <w:fldChar w:fldCharType="end"/>
    </w:r>
  </w:p>
  <w:p w:rsidR="005C18AF" w:rsidRDefault="005C18AF">
    <w:pPr>
      <w:pStyle w:val="afff3"/>
    </w:pPr>
  </w:p>
  <w:p w:rsidR="005C18AF" w:rsidRDefault="005C18AF">
    <w:pPr>
      <w:pStyle w:val="afff3"/>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8AF" w:rsidRDefault="00A77ECE">
    <w:pPr>
      <w:tabs>
        <w:tab w:val="right" w:pos="10260"/>
      </w:tabs>
      <w:rPr>
        <w:i/>
        <w:sz w:val="24"/>
        <w:szCs w:val="24"/>
      </w:rPr>
    </w:pPr>
    <w:r>
      <w:rPr>
        <w:sz w:val="20"/>
      </w:rPr>
      <w:tab/>
    </w:r>
  </w:p>
  <w:p w:rsidR="005C18AF" w:rsidRDefault="005C18AF">
    <w:pPr>
      <w:tabs>
        <w:tab w:val="right" w:pos="10260"/>
      </w:tabs>
      <w:rPr>
        <w:i/>
        <w:sz w:val="24"/>
        <w:szCs w:val="24"/>
      </w:rPr>
    </w:pPr>
  </w:p>
  <w:p w:rsidR="005C18AF" w:rsidRDefault="00A77ECE">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8C7A60">
      <w:rPr>
        <w:i/>
        <w:noProof/>
        <w:sz w:val="24"/>
        <w:szCs w:val="24"/>
      </w:rPr>
      <w:t>100</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8C7A60">
      <w:rPr>
        <w:i/>
        <w:noProof/>
        <w:sz w:val="24"/>
        <w:szCs w:val="24"/>
      </w:rPr>
      <w:t>143</w:t>
    </w:r>
    <w:r>
      <w:rPr>
        <w:i/>
        <w:sz w:val="24"/>
        <w:szCs w:val="24"/>
      </w:rPr>
      <w:fldChar w:fldCharType="end"/>
    </w:r>
  </w:p>
  <w:p w:rsidR="005C18AF" w:rsidRDefault="005C18AF">
    <w:pPr>
      <w:pStyle w:val="afff3"/>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8AF" w:rsidRDefault="00A77ECE">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8C7A60">
      <w:rPr>
        <w:i/>
        <w:noProof/>
        <w:sz w:val="24"/>
        <w:szCs w:val="24"/>
      </w:rPr>
      <w:t>125</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8C7A60">
      <w:rPr>
        <w:i/>
        <w:noProof/>
        <w:sz w:val="24"/>
        <w:szCs w:val="24"/>
      </w:rPr>
      <w:t>143</w:t>
    </w:r>
    <w:r>
      <w:rPr>
        <w:i/>
        <w:sz w:val="24"/>
        <w:szCs w:val="24"/>
      </w:rPr>
      <w:fldChar w:fldCharType="end"/>
    </w:r>
  </w:p>
  <w:p w:rsidR="005C18AF" w:rsidRDefault="005C18AF">
    <w:pPr>
      <w:pStyle w:val="afff3"/>
    </w:pPr>
  </w:p>
  <w:p w:rsidR="005C18AF" w:rsidRDefault="005C18AF">
    <w:pPr>
      <w:pStyle w:val="afff3"/>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8AF" w:rsidRDefault="00A77ECE">
    <w:pPr>
      <w:tabs>
        <w:tab w:val="right" w:pos="10260"/>
      </w:tabs>
      <w:rPr>
        <w:i/>
        <w:sz w:val="24"/>
        <w:szCs w:val="24"/>
      </w:rPr>
    </w:pPr>
    <w:r>
      <w:rPr>
        <w:sz w:val="20"/>
      </w:rPr>
      <w:tab/>
    </w:r>
  </w:p>
  <w:p w:rsidR="005C18AF" w:rsidRDefault="005C18AF">
    <w:pPr>
      <w:tabs>
        <w:tab w:val="right" w:pos="10260"/>
      </w:tabs>
      <w:rPr>
        <w:i/>
        <w:sz w:val="24"/>
        <w:szCs w:val="24"/>
      </w:rPr>
    </w:pPr>
  </w:p>
  <w:p w:rsidR="005C18AF" w:rsidRDefault="00A77ECE">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8C7A60">
      <w:rPr>
        <w:i/>
        <w:noProof/>
        <w:sz w:val="24"/>
        <w:szCs w:val="24"/>
      </w:rPr>
      <w:t>119</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8C7A60">
      <w:rPr>
        <w:i/>
        <w:noProof/>
        <w:sz w:val="24"/>
        <w:szCs w:val="24"/>
      </w:rPr>
      <w:t>143</w:t>
    </w:r>
    <w:r>
      <w:rPr>
        <w:i/>
        <w:sz w:val="24"/>
        <w:szCs w:val="24"/>
      </w:rPr>
      <w:fldChar w:fldCharType="end"/>
    </w:r>
  </w:p>
  <w:p w:rsidR="005C18AF" w:rsidRDefault="005C18AF">
    <w:pPr>
      <w:pStyle w:val="afff3"/>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8AF" w:rsidRDefault="00A77ECE">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8C7A60">
      <w:rPr>
        <w:i/>
        <w:noProof/>
        <w:sz w:val="24"/>
        <w:szCs w:val="24"/>
      </w:rPr>
      <w:t>127</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8C7A60">
      <w:rPr>
        <w:i/>
        <w:noProof/>
        <w:sz w:val="24"/>
        <w:szCs w:val="24"/>
      </w:rPr>
      <w:t>143</w:t>
    </w:r>
    <w:r>
      <w:rPr>
        <w:i/>
        <w:sz w:val="24"/>
        <w:szCs w:val="24"/>
      </w:rPr>
      <w:fldChar w:fldCharType="end"/>
    </w:r>
  </w:p>
  <w:p w:rsidR="005C18AF" w:rsidRDefault="005C18AF">
    <w:pPr>
      <w:pStyle w:val="afff3"/>
    </w:pPr>
  </w:p>
  <w:p w:rsidR="005C18AF" w:rsidRDefault="005C18AF">
    <w:pPr>
      <w:pStyle w:val="aff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8AF" w:rsidRDefault="00A77ECE">
    <w:pPr>
      <w:tabs>
        <w:tab w:val="right" w:pos="10260"/>
      </w:tabs>
      <w:rPr>
        <w:i/>
        <w:sz w:val="24"/>
        <w:szCs w:val="24"/>
      </w:rPr>
    </w:pPr>
    <w:r>
      <w:rPr>
        <w:sz w:val="20"/>
      </w:rPr>
      <w:tab/>
    </w:r>
  </w:p>
  <w:p w:rsidR="005C18AF" w:rsidRDefault="005C18AF">
    <w:pPr>
      <w:tabs>
        <w:tab w:val="right" w:pos="10260"/>
      </w:tabs>
      <w:rPr>
        <w:i/>
        <w:sz w:val="24"/>
        <w:szCs w:val="24"/>
      </w:rPr>
    </w:pPr>
  </w:p>
  <w:p w:rsidR="005C18AF" w:rsidRDefault="00A77ECE">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8C7A60">
      <w:rPr>
        <w:i/>
        <w:noProof/>
        <w:sz w:val="24"/>
        <w:szCs w:val="24"/>
      </w:rPr>
      <w:t>1</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8C7A60">
      <w:rPr>
        <w:i/>
        <w:noProof/>
        <w:sz w:val="24"/>
        <w:szCs w:val="24"/>
      </w:rPr>
      <w:t>142</w:t>
    </w:r>
    <w:r>
      <w:rPr>
        <w:i/>
        <w:sz w:val="24"/>
        <w:szCs w:val="24"/>
      </w:rPr>
      <w:fldChar w:fldCharType="end"/>
    </w:r>
  </w:p>
  <w:p w:rsidR="005C18AF" w:rsidRDefault="005C18AF">
    <w:pPr>
      <w:pStyle w:val="afff3"/>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8AF" w:rsidRDefault="00A77ECE">
    <w:pPr>
      <w:tabs>
        <w:tab w:val="right" w:pos="10260"/>
      </w:tabs>
      <w:rPr>
        <w:i/>
        <w:sz w:val="24"/>
        <w:szCs w:val="24"/>
      </w:rPr>
    </w:pPr>
    <w:r>
      <w:rPr>
        <w:sz w:val="20"/>
      </w:rPr>
      <w:tab/>
    </w:r>
  </w:p>
  <w:p w:rsidR="005C18AF" w:rsidRDefault="005C18AF">
    <w:pPr>
      <w:tabs>
        <w:tab w:val="right" w:pos="10260"/>
      </w:tabs>
      <w:rPr>
        <w:i/>
        <w:sz w:val="24"/>
        <w:szCs w:val="24"/>
      </w:rPr>
    </w:pPr>
  </w:p>
  <w:p w:rsidR="005C18AF" w:rsidRDefault="00A77ECE">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8C7A60">
      <w:rPr>
        <w:i/>
        <w:noProof/>
        <w:sz w:val="24"/>
        <w:szCs w:val="24"/>
      </w:rPr>
      <w:t>126</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8C7A60">
      <w:rPr>
        <w:i/>
        <w:noProof/>
        <w:sz w:val="24"/>
        <w:szCs w:val="24"/>
      </w:rPr>
      <w:t>143</w:t>
    </w:r>
    <w:r>
      <w:rPr>
        <w:i/>
        <w:sz w:val="24"/>
        <w:szCs w:val="24"/>
      </w:rPr>
      <w:fldChar w:fldCharType="end"/>
    </w:r>
  </w:p>
  <w:p w:rsidR="005C18AF" w:rsidRDefault="005C18AF">
    <w:pPr>
      <w:pStyle w:val="afff3"/>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8AF" w:rsidRDefault="00A77ECE">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8C7A60">
      <w:rPr>
        <w:i/>
        <w:noProof/>
        <w:sz w:val="24"/>
        <w:szCs w:val="24"/>
      </w:rPr>
      <w:t>137</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8C7A60">
      <w:rPr>
        <w:i/>
        <w:noProof/>
        <w:sz w:val="24"/>
        <w:szCs w:val="24"/>
      </w:rPr>
      <w:t>143</w:t>
    </w:r>
    <w:r>
      <w:rPr>
        <w:i/>
        <w:sz w:val="24"/>
        <w:szCs w:val="24"/>
      </w:rPr>
      <w:fldChar w:fldCharType="end"/>
    </w:r>
  </w:p>
  <w:p w:rsidR="005C18AF" w:rsidRDefault="005C18AF">
    <w:pPr>
      <w:pStyle w:val="afff3"/>
    </w:pPr>
  </w:p>
  <w:p w:rsidR="005C18AF" w:rsidRDefault="005C18AF">
    <w:pPr>
      <w:pStyle w:val="afff3"/>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8AF" w:rsidRDefault="00A77ECE">
    <w:pPr>
      <w:tabs>
        <w:tab w:val="right" w:pos="10260"/>
      </w:tabs>
      <w:rPr>
        <w:i/>
        <w:sz w:val="24"/>
        <w:szCs w:val="24"/>
      </w:rPr>
    </w:pPr>
    <w:r>
      <w:rPr>
        <w:sz w:val="20"/>
      </w:rPr>
      <w:tab/>
    </w:r>
  </w:p>
  <w:p w:rsidR="005C18AF" w:rsidRDefault="005C18AF">
    <w:pPr>
      <w:tabs>
        <w:tab w:val="right" w:pos="10260"/>
      </w:tabs>
      <w:rPr>
        <w:i/>
        <w:sz w:val="24"/>
        <w:szCs w:val="24"/>
      </w:rPr>
    </w:pPr>
  </w:p>
  <w:p w:rsidR="005C18AF" w:rsidRDefault="00A77ECE">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8C7A60">
      <w:rPr>
        <w:i/>
        <w:noProof/>
        <w:sz w:val="24"/>
        <w:szCs w:val="24"/>
      </w:rPr>
      <w:t>128</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8C7A60">
      <w:rPr>
        <w:i/>
        <w:noProof/>
        <w:sz w:val="24"/>
        <w:szCs w:val="24"/>
      </w:rPr>
      <w:t>143</w:t>
    </w:r>
    <w:r>
      <w:rPr>
        <w:i/>
        <w:sz w:val="24"/>
        <w:szCs w:val="24"/>
      </w:rPr>
      <w:fldChar w:fldCharType="end"/>
    </w:r>
  </w:p>
  <w:p w:rsidR="005C18AF" w:rsidRDefault="005C18AF">
    <w:pPr>
      <w:pStyle w:val="afff3"/>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8AF" w:rsidRDefault="00A77ECE">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8C7A60">
      <w:rPr>
        <w:i/>
        <w:noProof/>
        <w:sz w:val="24"/>
        <w:szCs w:val="24"/>
      </w:rPr>
      <w:t>139</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8C7A60">
      <w:rPr>
        <w:i/>
        <w:noProof/>
        <w:sz w:val="24"/>
        <w:szCs w:val="24"/>
      </w:rPr>
      <w:t>143</w:t>
    </w:r>
    <w:r>
      <w:rPr>
        <w:i/>
        <w:sz w:val="24"/>
        <w:szCs w:val="24"/>
      </w:rPr>
      <w:fldChar w:fldCharType="end"/>
    </w:r>
  </w:p>
  <w:p w:rsidR="005C18AF" w:rsidRDefault="005C18AF">
    <w:pPr>
      <w:pStyle w:val="afff3"/>
    </w:pPr>
  </w:p>
  <w:p w:rsidR="005C18AF" w:rsidRDefault="005C18AF">
    <w:pPr>
      <w:pStyle w:val="afff3"/>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8AF" w:rsidRDefault="00A77ECE">
    <w:pPr>
      <w:tabs>
        <w:tab w:val="right" w:pos="10260"/>
      </w:tabs>
      <w:rPr>
        <w:i/>
        <w:sz w:val="24"/>
        <w:szCs w:val="24"/>
      </w:rPr>
    </w:pPr>
    <w:r>
      <w:rPr>
        <w:sz w:val="20"/>
      </w:rPr>
      <w:tab/>
    </w:r>
  </w:p>
  <w:p w:rsidR="005C18AF" w:rsidRDefault="005C18AF">
    <w:pPr>
      <w:tabs>
        <w:tab w:val="right" w:pos="10260"/>
      </w:tabs>
      <w:rPr>
        <w:i/>
        <w:sz w:val="24"/>
        <w:szCs w:val="24"/>
      </w:rPr>
    </w:pPr>
  </w:p>
  <w:p w:rsidR="005C18AF" w:rsidRDefault="00A77ECE">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8C7A60">
      <w:rPr>
        <w:i/>
        <w:noProof/>
        <w:sz w:val="24"/>
        <w:szCs w:val="24"/>
      </w:rPr>
      <w:t>138</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8C7A60">
      <w:rPr>
        <w:i/>
        <w:noProof/>
        <w:sz w:val="24"/>
        <w:szCs w:val="24"/>
      </w:rPr>
      <w:t>143</w:t>
    </w:r>
    <w:r>
      <w:rPr>
        <w:i/>
        <w:sz w:val="24"/>
        <w:szCs w:val="24"/>
      </w:rPr>
      <w:fldChar w:fldCharType="end"/>
    </w:r>
  </w:p>
  <w:p w:rsidR="005C18AF" w:rsidRDefault="005C18AF">
    <w:pPr>
      <w:pStyle w:val="afff3"/>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8AF" w:rsidRDefault="00A77ECE">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8C7A60">
      <w:rPr>
        <w:i/>
        <w:noProof/>
        <w:sz w:val="24"/>
        <w:szCs w:val="24"/>
      </w:rPr>
      <w:t>142</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8C7A60">
      <w:rPr>
        <w:i/>
        <w:noProof/>
        <w:sz w:val="24"/>
        <w:szCs w:val="24"/>
      </w:rPr>
      <w:t>143</w:t>
    </w:r>
    <w:r>
      <w:rPr>
        <w:i/>
        <w:sz w:val="24"/>
        <w:szCs w:val="24"/>
      </w:rPr>
      <w:fldChar w:fldCharType="end"/>
    </w:r>
  </w:p>
  <w:p w:rsidR="005C18AF" w:rsidRDefault="005C18AF">
    <w:pPr>
      <w:pStyle w:val="afff3"/>
    </w:pPr>
  </w:p>
  <w:p w:rsidR="005C18AF" w:rsidRDefault="005C18AF">
    <w:pPr>
      <w:pStyle w:val="afff3"/>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8AF" w:rsidRDefault="00A77ECE">
    <w:pPr>
      <w:tabs>
        <w:tab w:val="right" w:pos="10260"/>
      </w:tabs>
      <w:rPr>
        <w:i/>
        <w:sz w:val="24"/>
        <w:szCs w:val="24"/>
      </w:rPr>
    </w:pPr>
    <w:r>
      <w:rPr>
        <w:sz w:val="20"/>
      </w:rPr>
      <w:tab/>
    </w:r>
  </w:p>
  <w:p w:rsidR="005C18AF" w:rsidRDefault="005C18AF">
    <w:pPr>
      <w:tabs>
        <w:tab w:val="right" w:pos="10260"/>
      </w:tabs>
      <w:rPr>
        <w:i/>
        <w:sz w:val="24"/>
        <w:szCs w:val="24"/>
      </w:rPr>
    </w:pPr>
  </w:p>
  <w:p w:rsidR="005C18AF" w:rsidRDefault="00A77ECE">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8C7A60">
      <w:rPr>
        <w:i/>
        <w:noProof/>
        <w:sz w:val="24"/>
        <w:szCs w:val="24"/>
      </w:rPr>
      <w:t>140</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8C7A60">
      <w:rPr>
        <w:i/>
        <w:noProof/>
        <w:sz w:val="24"/>
        <w:szCs w:val="24"/>
      </w:rPr>
      <w:t>143</w:t>
    </w:r>
    <w:r>
      <w:rPr>
        <w:i/>
        <w:sz w:val="24"/>
        <w:szCs w:val="24"/>
      </w:rPr>
      <w:fldChar w:fldCharType="end"/>
    </w:r>
  </w:p>
  <w:p w:rsidR="005C18AF" w:rsidRDefault="005C18AF">
    <w:pPr>
      <w:pStyle w:val="aff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8AF" w:rsidRDefault="00A77ECE">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8C7A60">
      <w:rPr>
        <w:i/>
        <w:noProof/>
        <w:sz w:val="24"/>
        <w:szCs w:val="24"/>
      </w:rPr>
      <w:t>85</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8C7A60">
      <w:rPr>
        <w:i/>
        <w:noProof/>
        <w:sz w:val="24"/>
        <w:szCs w:val="24"/>
      </w:rPr>
      <w:t>143</w:t>
    </w:r>
    <w:r>
      <w:rPr>
        <w:i/>
        <w:sz w:val="24"/>
        <w:szCs w:val="24"/>
      </w:rPr>
      <w:fldChar w:fldCharType="end"/>
    </w:r>
  </w:p>
  <w:p w:rsidR="005C18AF" w:rsidRDefault="005C18AF">
    <w:pPr>
      <w:pStyle w:val="afff3"/>
    </w:pPr>
  </w:p>
  <w:p w:rsidR="005C18AF" w:rsidRDefault="005C18AF">
    <w:pPr>
      <w:pStyle w:val="afff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8AF" w:rsidRDefault="00A77ECE">
    <w:pPr>
      <w:tabs>
        <w:tab w:val="right" w:pos="10260"/>
      </w:tabs>
      <w:rPr>
        <w:i/>
        <w:sz w:val="24"/>
        <w:szCs w:val="24"/>
      </w:rPr>
    </w:pPr>
    <w:r>
      <w:rPr>
        <w:sz w:val="20"/>
      </w:rPr>
      <w:tab/>
    </w:r>
  </w:p>
  <w:p w:rsidR="005C18AF" w:rsidRDefault="005C18AF">
    <w:pPr>
      <w:tabs>
        <w:tab w:val="right" w:pos="10260"/>
      </w:tabs>
      <w:rPr>
        <w:i/>
        <w:sz w:val="24"/>
        <w:szCs w:val="24"/>
      </w:rPr>
    </w:pPr>
  </w:p>
  <w:p w:rsidR="005C18AF" w:rsidRDefault="00A77ECE">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8C7A60">
      <w:rPr>
        <w:i/>
        <w:noProof/>
        <w:sz w:val="24"/>
        <w:szCs w:val="24"/>
      </w:rPr>
      <w:t>83</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8C7A60">
      <w:rPr>
        <w:i/>
        <w:noProof/>
        <w:sz w:val="24"/>
        <w:szCs w:val="24"/>
      </w:rPr>
      <w:t>143</w:t>
    </w:r>
    <w:r>
      <w:rPr>
        <w:i/>
        <w:sz w:val="24"/>
        <w:szCs w:val="24"/>
      </w:rPr>
      <w:fldChar w:fldCharType="end"/>
    </w:r>
  </w:p>
  <w:p w:rsidR="005C18AF" w:rsidRDefault="005C18AF">
    <w:pPr>
      <w:pStyle w:val="afff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8AF" w:rsidRDefault="00A77ECE">
    <w:pPr>
      <w:tabs>
        <w:tab w:val="right" w:pos="10260"/>
      </w:tabs>
      <w:rPr>
        <w:i/>
        <w:sz w:val="24"/>
        <w:szCs w:val="24"/>
      </w:rPr>
    </w:pPr>
    <w:r>
      <w:rPr>
        <w:sz w:val="20"/>
      </w:rPr>
      <w:tab/>
    </w:r>
  </w:p>
  <w:p w:rsidR="005C18AF" w:rsidRDefault="005C18AF">
    <w:pPr>
      <w:tabs>
        <w:tab w:val="right" w:pos="10260"/>
      </w:tabs>
      <w:rPr>
        <w:i/>
        <w:sz w:val="24"/>
        <w:szCs w:val="24"/>
      </w:rPr>
    </w:pPr>
  </w:p>
  <w:p w:rsidR="005C18AF" w:rsidRDefault="00A77ECE">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8C7A60">
      <w:rPr>
        <w:i/>
        <w:noProof/>
        <w:sz w:val="24"/>
        <w:szCs w:val="24"/>
      </w:rPr>
      <w:t>86</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8C7A60">
      <w:rPr>
        <w:i/>
        <w:noProof/>
        <w:sz w:val="24"/>
        <w:szCs w:val="24"/>
      </w:rPr>
      <w:t>143</w:t>
    </w:r>
    <w:r>
      <w:rPr>
        <w:i/>
        <w:sz w:val="24"/>
        <w:szCs w:val="24"/>
      </w:rPr>
      <w:fldChar w:fldCharType="end"/>
    </w:r>
  </w:p>
  <w:p w:rsidR="005C18AF" w:rsidRDefault="005C18AF">
    <w:pPr>
      <w:pStyle w:val="afff3"/>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8AF" w:rsidRDefault="005C18AF"/>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8AF" w:rsidRDefault="00A77ECE">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8C7A60">
      <w:rPr>
        <w:i/>
        <w:noProof/>
        <w:sz w:val="24"/>
        <w:szCs w:val="24"/>
      </w:rPr>
      <w:t>88</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8C7A60">
      <w:rPr>
        <w:i/>
        <w:noProof/>
        <w:sz w:val="24"/>
        <w:szCs w:val="24"/>
      </w:rPr>
      <w:t>143</w:t>
    </w:r>
    <w:r>
      <w:rPr>
        <w:i/>
        <w:sz w:val="24"/>
        <w:szCs w:val="24"/>
      </w:rPr>
      <w:fldChar w:fldCharType="end"/>
    </w:r>
  </w:p>
  <w:p w:rsidR="005C18AF" w:rsidRDefault="005C18AF">
    <w:pPr>
      <w:pStyle w:val="afff3"/>
    </w:pPr>
  </w:p>
  <w:p w:rsidR="005C18AF" w:rsidRDefault="005C18AF">
    <w:pPr>
      <w:pStyle w:val="afff3"/>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8AF" w:rsidRDefault="00A77ECE">
    <w:pPr>
      <w:tabs>
        <w:tab w:val="right" w:pos="10260"/>
      </w:tabs>
      <w:rPr>
        <w:i/>
        <w:sz w:val="24"/>
        <w:szCs w:val="24"/>
      </w:rPr>
    </w:pPr>
    <w:r>
      <w:rPr>
        <w:sz w:val="20"/>
      </w:rPr>
      <w:tab/>
    </w:r>
  </w:p>
  <w:p w:rsidR="005C18AF" w:rsidRDefault="005C18AF">
    <w:pPr>
      <w:tabs>
        <w:tab w:val="right" w:pos="10260"/>
      </w:tabs>
      <w:rPr>
        <w:i/>
        <w:sz w:val="24"/>
        <w:szCs w:val="24"/>
      </w:rPr>
    </w:pPr>
  </w:p>
  <w:p w:rsidR="005C18AF" w:rsidRDefault="00A77ECE">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8C7A60">
      <w:rPr>
        <w:i/>
        <w:noProof/>
        <w:sz w:val="24"/>
        <w:szCs w:val="24"/>
      </w:rPr>
      <w:t>87</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8C7A60">
      <w:rPr>
        <w:i/>
        <w:noProof/>
        <w:sz w:val="24"/>
        <w:szCs w:val="24"/>
      </w:rPr>
      <w:t>143</w:t>
    </w:r>
    <w:r>
      <w:rPr>
        <w:i/>
        <w:sz w:val="24"/>
        <w:szCs w:val="24"/>
      </w:rPr>
      <w:fldChar w:fldCharType="end"/>
    </w:r>
  </w:p>
  <w:p w:rsidR="005C18AF" w:rsidRDefault="005C18AF">
    <w:pPr>
      <w:pStyle w:val="afff3"/>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8AF" w:rsidRDefault="00A77ECE">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8C7A60">
      <w:rPr>
        <w:i/>
        <w:noProof/>
        <w:sz w:val="24"/>
        <w:szCs w:val="24"/>
      </w:rPr>
      <w:t>90</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8C7A60">
      <w:rPr>
        <w:i/>
        <w:noProof/>
        <w:sz w:val="24"/>
        <w:szCs w:val="24"/>
      </w:rPr>
      <w:t>143</w:t>
    </w:r>
    <w:r>
      <w:rPr>
        <w:i/>
        <w:sz w:val="24"/>
        <w:szCs w:val="24"/>
      </w:rPr>
      <w:fldChar w:fldCharType="end"/>
    </w:r>
  </w:p>
  <w:p w:rsidR="005C18AF" w:rsidRDefault="005C18AF">
    <w:pPr>
      <w:pStyle w:val="afff3"/>
    </w:pPr>
  </w:p>
  <w:p w:rsidR="005C18AF" w:rsidRDefault="005C18AF">
    <w:pPr>
      <w:pStyle w:val="aff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ECE" w:rsidRDefault="00A77ECE">
      <w:pPr>
        <w:rPr>
          <w:sz w:val="12"/>
        </w:rPr>
      </w:pPr>
      <w:r>
        <w:separator/>
      </w:r>
    </w:p>
  </w:footnote>
  <w:footnote w:type="continuationSeparator" w:id="0">
    <w:p w:rsidR="00A77ECE" w:rsidRDefault="00A77ECE">
      <w:pPr>
        <w:rPr>
          <w:sz w:val="12"/>
        </w:rPr>
      </w:pPr>
      <w:r>
        <w:continuationSeparator/>
      </w:r>
    </w:p>
  </w:footnote>
  <w:footnote w:id="1">
    <w:p w:rsidR="005C18AF" w:rsidRDefault="00A77ECE">
      <w:pPr>
        <w:pStyle w:val="af2"/>
      </w:pPr>
      <w:r>
        <w:rPr>
          <w:rStyle w:val="ad"/>
        </w:rPr>
        <w:footnoteRef/>
      </w:r>
      <w:r>
        <w:t xml:space="preserve"> Определенные в соответствии с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p>
  </w:footnote>
  <w:footnote w:id="2">
    <w:p w:rsidR="005C18AF" w:rsidRDefault="00A77ECE">
      <w:pPr>
        <w:pStyle w:val="af2"/>
      </w:pPr>
      <w:r>
        <w:rPr>
          <w:rStyle w:val="ad"/>
        </w:rPr>
        <w:footnoteRef/>
      </w:r>
      <w:r>
        <w:t xml:space="preserve"> При этом отклонение заявки за отсутствие в ней документов, </w:t>
      </w:r>
      <w:r>
        <w:t xml:space="preserve">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8C7A60">
        <w:t>4.19</w:t>
      </w:r>
      <w:r>
        <w:fldChar w:fldCharType="end"/>
      </w:r>
      <w:r>
        <w:t>), не допускается.</w:t>
      </w:r>
    </w:p>
  </w:footnote>
  <w:footnote w:id="3">
    <w:p w:rsidR="005C18AF" w:rsidRDefault="00A77ECE">
      <w:pPr>
        <w:pStyle w:val="af2"/>
      </w:pPr>
      <w:r>
        <w:rPr>
          <w:rStyle w:val="ad"/>
        </w:rPr>
        <w:footnoteRef/>
      </w:r>
      <w:r>
        <w:t xml:space="preserve"> При этом отклонение заявки за отсутствие в ней документов, тр</w:t>
      </w:r>
      <w:r>
        <w:t xml:space="preserve">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8C7A60">
        <w:t>4.19</w:t>
      </w:r>
      <w:r>
        <w:fldChar w:fldCharType="end"/>
      </w:r>
      <w:r>
        <w:t>), не допускается.</w:t>
      </w:r>
    </w:p>
  </w:footnote>
  <w:footnote w:id="4">
    <w:p w:rsidR="005C18AF" w:rsidRDefault="00A77ECE">
      <w:pPr>
        <w:pStyle w:val="af2"/>
      </w:pPr>
      <w:r>
        <w:rPr>
          <w:rStyle w:val="ad"/>
        </w:rPr>
        <w:footnoteRef/>
      </w:r>
      <w:r>
        <w:t xml:space="preserve"> </w:t>
      </w:r>
      <w:bookmarkStart w:id="639" w:name="_Hlk71374586_Копия_1"/>
      <w:r>
        <w:t xml:space="preserve">В отношении ценового предложения: </w:t>
      </w:r>
      <w:bookmarkEnd w:id="639"/>
      <w:r>
        <w:t xml:space="preserve">с учетом пункта </w:t>
      </w:r>
      <w:r>
        <w:fldChar w:fldCharType="begin"/>
      </w:r>
      <w:r>
        <w:instrText xml:space="preserve"> REF _Ref5157</w:instrText>
      </w:r>
      <w:r>
        <w:instrText xml:space="preserve">02722 \r \h </w:instrText>
      </w:r>
      <w:r>
        <w:fldChar w:fldCharType="separate"/>
      </w:r>
      <w:r w:rsidR="008C7A60">
        <w:t>4.20.4</w:t>
      </w:r>
      <w:r>
        <w:fldChar w:fldCharType="end"/>
      </w:r>
      <w:r>
        <w:t>.</w:t>
      </w:r>
    </w:p>
  </w:footnote>
  <w:footnote w:id="5">
    <w:p w:rsidR="005C18AF" w:rsidRDefault="00A77ECE">
      <w:pPr>
        <w:pStyle w:val="af2"/>
      </w:pPr>
      <w:r>
        <w:rPr>
          <w:rStyle w:val="ad"/>
        </w:rPr>
        <w:footnoteRef/>
      </w:r>
      <w:r>
        <w:t xml:space="preserve"> </w:t>
      </w:r>
      <w:bookmarkStart w:id="706" w:name="_Hlk141796468_Копия_1"/>
      <w:r>
        <w:t xml:space="preserve">В отношении предоставляемой Участником </w:t>
      </w:r>
      <w:bookmarkStart w:id="707" w:name="_Hlk139368652_Копия_1"/>
      <w:r>
        <w:t>(</w:t>
      </w:r>
      <w:bookmarkStart w:id="708" w:name="_Hlk141797447_Копия_1"/>
      <w:r>
        <w:t>в целях обеспечения проведения оценки его финансового состояния (устойчивости) в соответствии с Положением об аккредитации</w:t>
      </w:r>
      <w:bookmarkEnd w:id="708"/>
      <w:r>
        <w:t>)</w:t>
      </w:r>
      <w:bookmarkEnd w:id="707"/>
      <w:r>
        <w:t xml:space="preserve"> бу</w:t>
      </w:r>
      <w:r>
        <w:t xml:space="preserve">хгалтерской (финансовой) отчетности самостоятельные исправления арифметических ошибок не допускается </w:t>
      </w:r>
      <w:bookmarkStart w:id="709" w:name="_Hlk141717776_Копия_1"/>
      <w:r>
        <w:t>(все изменения в отчетность должны вноситься в установленном законодательством РФ порядке)</w:t>
      </w:r>
      <w:bookmarkEnd w:id="706"/>
      <w:bookmarkEnd w:id="709"/>
      <w:r>
        <w:t>.</w:t>
      </w:r>
    </w:p>
  </w:footnote>
  <w:footnote w:id="6">
    <w:p w:rsidR="005C18AF" w:rsidRDefault="00A77ECE">
      <w:pPr>
        <w:pStyle w:val="af2"/>
      </w:pPr>
      <w:r>
        <w:rPr>
          <w:rStyle w:val="ad"/>
        </w:rPr>
        <w:footnoteRef/>
      </w:r>
      <w:r>
        <w:t xml:space="preserve"> При условии наличия в составе заявки предложения о поставке р</w:t>
      </w:r>
      <w:r>
        <w:t xml:space="preserve">адиоэлектронной продукции, включенной в Единый реестр российской радиоэлектронной продукции, ведущийся в соответствии с ПП 878, </w:t>
      </w:r>
      <w:bookmarkStart w:id="906" w:name="_Hlk94781897_Копия_1"/>
      <w:r>
        <w:t>интеллектуальных систем управления электросетевым хозяйством и (или) программного обеспечения, включенного в Единый реестр Минко</w:t>
      </w:r>
      <w:r>
        <w:t xml:space="preserve">мсвязи российских программ для электронных вычислительных машин и баз данных, </w:t>
      </w:r>
      <w:bookmarkEnd w:id="906"/>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8C7A60">
        <w:t>4.20.7</w:t>
      </w:r>
      <w:r>
        <w:fldChar w:fldCharType="end"/>
      </w:r>
      <w:r>
        <w:t>).</w:t>
      </w:r>
    </w:p>
  </w:footnote>
  <w:footnote w:id="7">
    <w:p w:rsidR="005C18AF" w:rsidRDefault="00A77ECE">
      <w:pPr>
        <w:pStyle w:val="af2"/>
      </w:pPr>
      <w:r>
        <w:rPr>
          <w:rStyle w:val="ad"/>
        </w:rPr>
        <w:footnoteRef/>
      </w:r>
      <w:r>
        <w:t xml:space="preserve"> </w:t>
      </w:r>
      <w:bookmarkStart w:id="979" w:name="_Hlk109236353_Копия_1"/>
      <w:r>
        <w:t xml:space="preserve">Нормы подраздела </w:t>
      </w:r>
      <w:r>
        <w:fldChar w:fldCharType="begin"/>
      </w:r>
      <w:r>
        <w:instrText xml:space="preserve"> REF _Ref110344360 \r \h </w:instrText>
      </w:r>
      <w:r>
        <w:fldChar w:fldCharType="separate"/>
      </w:r>
      <w:r w:rsidR="008C7A60">
        <w:t>5.1</w:t>
      </w:r>
      <w:r>
        <w:fldChar w:fldCharType="end"/>
      </w:r>
      <w:r>
        <w:t xml:space="preserve"> применимы также в отношении единственного Участника несостоявшейся закупки, с которым принято решение о заключении договора</w:t>
      </w:r>
      <w:bookmarkEnd w:id="979"/>
    </w:p>
  </w:footnote>
  <w:footnote w:id="8">
    <w:p w:rsidR="005C18AF" w:rsidRDefault="00A77ECE">
      <w:pPr>
        <w:pStyle w:val="af2"/>
      </w:pPr>
      <w:r>
        <w:rPr>
          <w:rStyle w:val="ad"/>
        </w:rPr>
        <w:footnoteRef/>
      </w:r>
      <w:r>
        <w:t xml:space="preserve"> Нормы подраздела </w:t>
      </w:r>
      <w:r>
        <w:fldChar w:fldCharType="begin"/>
      </w:r>
      <w:r>
        <w:instrText xml:space="preserve"> REF _Ref110344668 \r \h </w:instrText>
      </w:r>
      <w:r>
        <w:fldChar w:fldCharType="separate"/>
      </w:r>
      <w:r w:rsidR="008C7A60">
        <w:t>5.2</w:t>
      </w:r>
      <w:r>
        <w:fldChar w:fldCharType="end"/>
      </w:r>
      <w:r>
        <w:t xml:space="preserve"> применимы также в отношении единственного Участника несостоявшейся закупки, с которым принято решение о заключении договора</w:t>
      </w:r>
    </w:p>
  </w:footnote>
  <w:footnote w:id="9">
    <w:p w:rsidR="005C18AF" w:rsidRDefault="00A77ECE">
      <w:pPr>
        <w:pStyle w:val="af2"/>
      </w:pPr>
      <w:r>
        <w:rPr>
          <w:rStyle w:val="ad"/>
        </w:rPr>
        <w:footnoteRef/>
      </w:r>
      <w:r>
        <w:t xml:space="preserve"> Опись составляется отдельно для каждой части заявки.</w:t>
      </w:r>
    </w:p>
  </w:footnote>
  <w:footnote w:id="10">
    <w:p w:rsidR="005C18AF" w:rsidRDefault="00A77ECE">
      <w:pPr>
        <w:pStyle w:val="af2"/>
      </w:pPr>
      <w:r>
        <w:rPr>
          <w:rStyle w:val="ad"/>
        </w:rPr>
        <w:footnoteRef/>
      </w:r>
      <w:r>
        <w:t xml:space="preserve"> В случае е</w:t>
      </w:r>
      <w:r>
        <w:t>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w:t>
      </w:r>
      <w:r>
        <w:t>лана распределения объемов поставки продукции.</w:t>
      </w:r>
    </w:p>
  </w:footnote>
  <w:footnote w:id="11">
    <w:p w:rsidR="005C18AF" w:rsidRDefault="00A77ECE">
      <w:pPr>
        <w:pStyle w:val="af2"/>
      </w:pPr>
      <w:r>
        <w:rPr>
          <w:rStyle w:val="ad"/>
        </w:rPr>
        <w:footnoteRef/>
      </w:r>
      <w:r>
        <w:t xml:space="preserve"> В случае если заявка подается от лица Коллективного участника информация о наличии статуса «аккредитован» должна быть приведена по всем членам Коллективного участника, обладающим данным статусом. </w:t>
      </w:r>
    </w:p>
  </w:footnote>
  <w:footnote w:id="12">
    <w:p w:rsidR="005C18AF" w:rsidRDefault="00A77ECE">
      <w:pPr>
        <w:pStyle w:val="af2"/>
      </w:pPr>
      <w:r>
        <w:rPr>
          <w:rStyle w:val="ad"/>
        </w:rPr>
        <w:footnoteRef/>
      </w:r>
      <w:r>
        <w:t xml:space="preserve"> В случае</w:t>
      </w:r>
      <w:r>
        <w:t xml:space="preserve"> если заявка подается от лица Коллективного участника информация об отсутствии статуса «аккредитован» должна быть приведена по всем членам Коллективного участника, у которых отсутствует данный статус.</w:t>
      </w:r>
    </w:p>
  </w:footnote>
  <w:footnote w:id="13">
    <w:p w:rsidR="005C18AF" w:rsidRDefault="00A77ECE">
      <w:pPr>
        <w:pStyle w:val="af2"/>
      </w:pPr>
      <w:r>
        <w:rPr>
          <w:rStyle w:val="ad"/>
        </w:rPr>
        <w:footnoteRef/>
      </w:r>
      <w:r>
        <w:t xml:space="preserve"> Заполняется в случае, если подразделом </w:t>
      </w:r>
      <w:r>
        <w:fldChar w:fldCharType="begin"/>
      </w:r>
      <w:r>
        <w:instrText xml:space="preserve"> REF _Ref51372</w:instrText>
      </w:r>
      <w:r>
        <w:instrText xml:space="preserve">9975 \r \h </w:instrText>
      </w:r>
      <w:r>
        <w:fldChar w:fldCharType="separate"/>
      </w:r>
      <w:r w:rsidR="008C7A60">
        <w:t>10.2</w:t>
      </w:r>
      <w:r>
        <w:fldChar w:fldCharType="end"/>
      </w:r>
      <w:r>
        <w:t xml:space="preserve"> Документации о закупке предусмотрено в отношении определенных специальных требований предоставление в составе заявки настоящей декларации (в случаях, когда информация и доку</w:t>
      </w:r>
      <w:r>
        <w:t>менты, подтверждающие соответствие таким специальным требованиям, содержатся в открытых и общедоступных государственных реестрах, размещенных в информационно-телекоммуникационной сети «Интернет»). В ином случае (отсутствие специальных требований, или подтв</w:t>
      </w:r>
      <w:r>
        <w:t xml:space="preserve">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4">
    <w:p w:rsidR="005C18AF" w:rsidRDefault="00A77ECE">
      <w:pPr>
        <w:pStyle w:val="af2"/>
      </w:pPr>
      <w:r>
        <w:rPr>
          <w:rStyle w:val="ad"/>
        </w:rPr>
        <w:footnoteRef/>
      </w:r>
      <w:r>
        <w:t xml:space="preserve"> Указываемая информация и предоставля</w:t>
      </w:r>
      <w:r>
        <w:t>емые документы являются информацией справочного характера и необходимы только для целей оценки заявок Участников по соответствующему критерию оценки (при наличии). Не указание данной информации и(или) не предоставление указанных документов не может являтьс</w:t>
      </w:r>
      <w:r>
        <w:t>я основанием для отклонения Заявки Участника.</w:t>
      </w:r>
    </w:p>
  </w:footnote>
  <w:footnote w:id="15">
    <w:p w:rsidR="005C18AF" w:rsidRDefault="00A77ECE">
      <w:pPr>
        <w:pStyle w:val="af2"/>
      </w:pPr>
      <w:r>
        <w:rPr>
          <w:rStyle w:val="ad"/>
        </w:rPr>
        <w:footnoteRef/>
      </w:r>
      <w:r>
        <w:t xml:space="preserve"> Указывается соответствующая информация, если в соответствии с п. </w:t>
      </w:r>
      <w:r>
        <w:fldChar w:fldCharType="begin"/>
      </w:r>
      <w:r>
        <w:instrText xml:space="preserve"> REF _Ref249865292 \r \h </w:instrText>
      </w:r>
      <w:r>
        <w:fldChar w:fldCharType="separate"/>
      </w:r>
      <w:r w:rsidR="008C7A60">
        <w:t>1.2.13</w:t>
      </w:r>
      <w:r>
        <w:fldChar w:fldCharType="end"/>
      </w:r>
      <w:r>
        <w:t xml:space="preserve"> требуется обеспечение заявки на участие в з</w:t>
      </w:r>
      <w:r>
        <w:t>акупке и Участником выбрана форма обеспечения путем внесения денежных средств на специальный банковский счет.</w:t>
      </w:r>
    </w:p>
  </w:footnote>
  <w:footnote w:id="16">
    <w:p w:rsidR="005C18AF" w:rsidRDefault="00A77ECE">
      <w:pPr>
        <w:pStyle w:val="af2"/>
      </w:pPr>
      <w:r>
        <w:rPr>
          <w:rStyle w:val="ad"/>
        </w:rPr>
        <w:footnoteRef/>
      </w:r>
      <w:r>
        <w:t xml:space="preserve"> </w:t>
      </w:r>
      <w:r>
        <w:rPr>
          <w:b/>
          <w:bCs/>
          <w:i/>
          <w:sz w:val="22"/>
          <w:szCs w:val="22"/>
          <w:highlight w:val="lightGray"/>
          <w:shd w:val="clear" w:color="auto" w:fill="BFBFBF"/>
        </w:rPr>
        <w:t>ВНИМАНИЕ:</w:t>
      </w:r>
      <w:r>
        <w:rPr>
          <w:i/>
          <w:sz w:val="22"/>
          <w:szCs w:val="22"/>
          <w:highlight w:val="lightGray"/>
          <w:shd w:val="clear" w:color="auto" w:fill="BFBFBF"/>
        </w:rPr>
        <w:t xml:space="preserve"> данная Справка заполняется Участником и включается в состав заявки, в случае если разделом 13 (Приложение №6 к Документации о закупке)</w:t>
      </w:r>
      <w:r>
        <w:rPr>
          <w:i/>
          <w:sz w:val="22"/>
          <w:szCs w:val="22"/>
          <w:highlight w:val="lightGray"/>
          <w:shd w:val="clear" w:color="auto" w:fill="BFBFBF"/>
        </w:rPr>
        <w:t xml:space="preserve"> установлен соответствующий критерий оценки.</w:t>
      </w:r>
      <w:r>
        <w:t xml:space="preserve"> </w:t>
      </w:r>
    </w:p>
  </w:footnote>
  <w:footnote w:id="17">
    <w:p w:rsidR="005C18AF" w:rsidRDefault="00A77ECE">
      <w:pPr>
        <w:pStyle w:val="af2"/>
      </w:pPr>
      <w:r>
        <w:rPr>
          <w:rStyle w:val="ad"/>
        </w:rPr>
        <w:footnoteRef/>
      </w:r>
      <w:r>
        <w:t xml:space="preserve"> </w:t>
      </w:r>
      <w:r>
        <w:rPr>
          <w:b/>
          <w:bCs/>
          <w:i/>
          <w:sz w:val="22"/>
          <w:szCs w:val="22"/>
          <w:highlight w:val="lightGray"/>
          <w:shd w:val="clear" w:color="auto" w:fill="BFBFBF"/>
        </w:rPr>
        <w:t>ВНИМАНИЕ:</w:t>
      </w:r>
      <w:r>
        <w:rPr>
          <w:i/>
          <w:sz w:val="22"/>
          <w:szCs w:val="22"/>
          <w:highlight w:val="lightGray"/>
          <w:shd w:val="clear" w:color="auto" w:fill="BFBFBF"/>
        </w:rPr>
        <w:t xml:space="preserve"> данная Справка заполняется Участником и включается в состав заявки, в случае если в разделе 13 (Приложение №6 к Документации о закупке) установлен соответствующий критерий оценки.</w:t>
      </w:r>
    </w:p>
  </w:footnote>
  <w:footnote w:id="18">
    <w:p w:rsidR="005C18AF" w:rsidRDefault="00A77ECE">
      <w:pPr>
        <w:pStyle w:val="af2"/>
      </w:pPr>
      <w:r>
        <w:rPr>
          <w:rStyle w:val="ad"/>
        </w:rPr>
        <w:footnoteRef/>
      </w:r>
      <w:r>
        <w:t xml:space="preserve"> </w:t>
      </w:r>
      <w:r>
        <w:rPr>
          <w:b/>
          <w:bCs/>
          <w:i/>
          <w:sz w:val="22"/>
          <w:szCs w:val="22"/>
          <w:highlight w:val="lightGray"/>
          <w:shd w:val="clear" w:color="auto" w:fill="BFBFBF"/>
        </w:rPr>
        <w:t>ВНИМАНИЕ:</w:t>
      </w:r>
      <w:r>
        <w:rPr>
          <w:i/>
          <w:sz w:val="22"/>
          <w:szCs w:val="22"/>
          <w:highlight w:val="lightGray"/>
          <w:shd w:val="clear" w:color="auto" w:fill="BFBFBF"/>
        </w:rPr>
        <w:t xml:space="preserve"> данная</w:t>
      </w:r>
      <w:r>
        <w:rPr>
          <w:i/>
          <w:sz w:val="22"/>
          <w:szCs w:val="22"/>
          <w:highlight w:val="lightGray"/>
          <w:shd w:val="clear" w:color="auto" w:fill="BFBFBF"/>
        </w:rPr>
        <w:t xml:space="preserve">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p>
  </w:footnote>
  <w:footnote w:id="19">
    <w:p w:rsidR="005C18AF" w:rsidRDefault="00A77ECE">
      <w:pPr>
        <w:pStyle w:val="af2"/>
      </w:pPr>
      <w:r>
        <w:rPr>
          <w:rStyle w:val="ad"/>
        </w:rPr>
        <w:footnoteRef/>
      </w:r>
      <w:r>
        <w:t xml:space="preserve"> </w:t>
      </w:r>
      <w:r>
        <w:rPr>
          <w:b/>
          <w:bCs/>
          <w:i/>
          <w:sz w:val="22"/>
          <w:szCs w:val="22"/>
          <w:highlight w:val="lightGray"/>
          <w:shd w:val="clear" w:color="auto" w:fill="BFBFBF"/>
        </w:rPr>
        <w:t>ВНИМАНИЕ:</w:t>
      </w:r>
      <w:r>
        <w:rPr>
          <w:i/>
          <w:sz w:val="22"/>
          <w:szCs w:val="22"/>
          <w:highlight w:val="lightGray"/>
          <w:shd w:val="clear" w:color="auto" w:fill="BFBFBF"/>
        </w:rPr>
        <w:t xml:space="preserve"> данная Справка заполняется Участником и включается в состав заявки, в с</w:t>
      </w:r>
      <w:r>
        <w:rPr>
          <w:i/>
          <w:sz w:val="22"/>
          <w:szCs w:val="22"/>
          <w:highlight w:val="lightGray"/>
          <w:shd w:val="clear" w:color="auto" w:fill="BFBFBF"/>
        </w:rPr>
        <w:t>лучае если в Приложении №6 к Документации о закупке установлен критерий оценки «Отношение участника закупки к изготовителю предлагаемой продукции», и при этом участник не является изготовителем поставляемой продукции</w:t>
      </w:r>
      <w:r>
        <w:t xml:space="preserve"> </w:t>
      </w:r>
    </w:p>
  </w:footnote>
  <w:footnote w:id="20">
    <w:p w:rsidR="005C18AF" w:rsidRDefault="00A77ECE">
      <w:pPr>
        <w:pStyle w:val="af2"/>
      </w:pPr>
      <w:r>
        <w:rPr>
          <w:rStyle w:val="ad"/>
        </w:rPr>
        <w:footnoteRef/>
      </w:r>
      <w:r>
        <w:rPr>
          <w:rStyle w:val="ad"/>
          <w:sz w:val="24"/>
          <w:szCs w:val="24"/>
        </w:rPr>
        <w:t xml:space="preserve"> </w:t>
      </w:r>
      <w:r>
        <w:rPr>
          <w:color w:val="000000"/>
        </w:rPr>
        <w:t>Для юридических лиц, являющихся публ</w:t>
      </w:r>
      <w:r>
        <w:rPr>
          <w:color w:val="000000"/>
        </w:rPr>
        <w:t>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w:t>
      </w:r>
      <w:r>
        <w:rPr>
          <w:color w:val="000000"/>
        </w:rPr>
        <w:t xml:space="preserve">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w:t>
      </w:r>
      <w:r>
        <w:rPr>
          <w:color w:val="000000"/>
        </w:rPr>
        <w:t>акций менее 5 процентов, допускается указание общей информации о количестве таких акционеров</w:t>
      </w:r>
    </w:p>
  </w:footnote>
  <w:footnote w:id="21">
    <w:p w:rsidR="005C18AF" w:rsidRDefault="00A77ECE">
      <w:pPr>
        <w:pStyle w:val="af2"/>
      </w:pPr>
      <w:r>
        <w:rPr>
          <w:rStyle w:val="ad"/>
        </w:rPr>
        <w:footnoteRef/>
      </w:r>
      <w:r>
        <w:rPr>
          <w:color w:val="000000"/>
        </w:rPr>
        <w:t xml:space="preserve"> Для организаций, являющихся зарубежными публичными компаниями мирового уровня, занимающими лидирующие позиции в соответствующих отраслях, требования считаются ис</w:t>
      </w:r>
      <w:r>
        <w:rPr>
          <w:color w:val="000000"/>
        </w:rPr>
        <w:t>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w:t>
      </w:r>
      <w:r>
        <w:rPr>
          <w:color w:val="000000"/>
        </w:rPr>
        <w:t xml:space="preserve">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rsidR="005C18AF" w:rsidRDefault="00A77ECE">
      <w:pPr>
        <w:pStyle w:val="af2"/>
      </w:pPr>
      <w:r>
        <w:rPr>
          <w:rStyle w:val="ad"/>
        </w:rPr>
        <w:footnoteRef/>
      </w:r>
      <w:r>
        <w:t xml:space="preserve"> Указать точное наименование совершаемой сделки, включая дополнительные </w:t>
      </w:r>
      <w:r>
        <w:t>соглашения.</w:t>
      </w:r>
    </w:p>
  </w:footnote>
  <w:footnote w:id="23">
    <w:p w:rsidR="005C18AF" w:rsidRDefault="00A77ECE">
      <w:pPr>
        <w:pStyle w:val="af2"/>
      </w:pPr>
      <w:r>
        <w:rPr>
          <w:rStyle w:val="ad"/>
        </w:rPr>
        <w:footnoteRef/>
      </w:r>
      <w:r>
        <w:t xml:space="preserve"> В совокупности с ранее совершенными сделками, являющимися взаимосвязанными.</w:t>
      </w:r>
    </w:p>
  </w:footnote>
  <w:footnote w:id="24">
    <w:p w:rsidR="005C18AF" w:rsidRDefault="00A77ECE">
      <w:pPr>
        <w:pStyle w:val="af2"/>
      </w:pPr>
      <w:r>
        <w:rPr>
          <w:rStyle w:val="ad"/>
        </w:rPr>
        <w:footnoteRef/>
      </w:r>
      <w: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w:t>
      </w:r>
      <w:r>
        <w:t>Федерации для ее отнесения к крупной, но указанная сделка совершается в рамках обычной хозяйственной деятельности Общества.</w:t>
      </w:r>
    </w:p>
  </w:footnote>
  <w:footnote w:id="25">
    <w:p w:rsidR="005C18AF" w:rsidRDefault="00A77ECE">
      <w:pPr>
        <w:pStyle w:val="af2"/>
      </w:pPr>
      <w:r>
        <w:rPr>
          <w:rStyle w:val="ad"/>
        </w:rPr>
        <w:footnoteRef/>
      </w:r>
      <w:r>
        <w:t xml:space="preserve"> Единоличный исполнительный орган, коллегиальный исполнительный орган (при наличии), Совет директоров (при наличии)</w:t>
      </w:r>
    </w:p>
  </w:footnote>
  <w:footnote w:id="26">
    <w:p w:rsidR="005C18AF" w:rsidRDefault="00A77ECE">
      <w:pPr>
        <w:pStyle w:val="af2"/>
      </w:pPr>
      <w:r>
        <w:rPr>
          <w:rStyle w:val="ad"/>
        </w:rPr>
        <w:footnoteRef/>
      </w:r>
      <w:r>
        <w:t xml:space="preserve"> Контролирующи</w:t>
      </w:r>
      <w:r>
        <w:t>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w:t>
      </w:r>
      <w:r>
        <w:t>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w:t>
      </w:r>
      <w:r>
        <w:t xml:space="preserve">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w:t>
      </w:r>
      <w:r>
        <w:t>под прямым или косвенным контролем контролирующего лица.</w:t>
      </w:r>
    </w:p>
  </w:footnote>
  <w:footnote w:id="27">
    <w:p w:rsidR="005C18AF" w:rsidRDefault="00A77ECE">
      <w:pPr>
        <w:pStyle w:val="af2"/>
      </w:pPr>
      <w:r>
        <w:rPr>
          <w:rStyle w:val="ad"/>
        </w:rPr>
        <w:footnoteRef/>
      </w:r>
      <w:r>
        <w:t xml:space="preserve"> Единоличный исполнительный орган Общества (уполномоченный представитель Общества).</w:t>
      </w:r>
    </w:p>
  </w:footnote>
  <w:footnote w:id="28">
    <w:p w:rsidR="005C18AF" w:rsidRDefault="00A77ECE">
      <w:pPr>
        <w:pStyle w:val="af2"/>
      </w:pPr>
      <w:r>
        <w:rPr>
          <w:rStyle w:val="ad"/>
        </w:rPr>
        <w:footnoteRef/>
      </w:r>
      <w:r>
        <w:t xml:space="preserve"> Указать точное наименование совершаемой сделки, включая дополнительные соглашения.</w:t>
      </w:r>
    </w:p>
  </w:footnote>
  <w:footnote w:id="29">
    <w:p w:rsidR="005C18AF" w:rsidRDefault="00A77ECE">
      <w:pPr>
        <w:pStyle w:val="af2"/>
      </w:pPr>
      <w:r>
        <w:rPr>
          <w:rStyle w:val="ad"/>
        </w:rPr>
        <w:footnoteRef/>
      </w:r>
      <w:r>
        <w:t xml:space="preserve"> В совокупности с ранее сове</w:t>
      </w:r>
      <w:r>
        <w:t>ршенными сделками, являющимися взаимосвязанными.</w:t>
      </w:r>
    </w:p>
  </w:footnote>
  <w:footnote w:id="30">
    <w:p w:rsidR="005C18AF" w:rsidRDefault="00A77ECE">
      <w:pPr>
        <w:pStyle w:val="af2"/>
      </w:pPr>
      <w:r>
        <w:rPr>
          <w:rStyle w:val="ad"/>
        </w:rPr>
        <w:footnoteRef/>
      </w:r>
      <w:r>
        <w:t xml:space="preserve"> Единоличный исполнительный орган, коллегиальный исполнительный орган (при наличии), Совет директоров (при наличии).</w:t>
      </w:r>
    </w:p>
  </w:footnote>
  <w:footnote w:id="31">
    <w:p w:rsidR="005C18AF" w:rsidRDefault="00A77ECE">
      <w:pPr>
        <w:pStyle w:val="af2"/>
      </w:pPr>
      <w:r>
        <w:rPr>
          <w:rStyle w:val="ad"/>
        </w:rPr>
        <w:footnoteRef/>
      </w:r>
      <w:r>
        <w:t xml:space="preserve"> Контролирующим лицом признается лицо, имеющее право прямо или косвенно (через подконтро</w:t>
      </w:r>
      <w:r>
        <w:t>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w:t>
      </w:r>
      <w:r>
        <w:t>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w:t>
      </w:r>
      <w:r>
        <w:t>)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rsidR="005C18AF" w:rsidRDefault="00A77ECE">
      <w:pPr>
        <w:pStyle w:val="af2"/>
      </w:pPr>
      <w:r>
        <w:rPr>
          <w:rStyle w:val="ad"/>
        </w:rPr>
        <w:footnoteRef/>
      </w:r>
      <w:r>
        <w:t xml:space="preserve"> Единоличный исп</w:t>
      </w:r>
      <w:r>
        <w:t>олнительный орган Общества (уполномоченный представитель Общества).</w:t>
      </w:r>
    </w:p>
  </w:footnote>
  <w:footnote w:id="33">
    <w:p w:rsidR="005C18AF" w:rsidRDefault="00A77ECE">
      <w:pPr>
        <w:pStyle w:val="af2"/>
        <w:spacing w:before="0"/>
      </w:pPr>
      <w:r>
        <w:rPr>
          <w:rStyle w:val="ad"/>
        </w:rPr>
        <w:footnoteRef/>
      </w:r>
      <w:r>
        <w:rPr>
          <w:rStyle w:val="ad"/>
          <w:sz w:val="24"/>
          <w:szCs w:val="24"/>
        </w:rPr>
        <w:t xml:space="preserve"> </w:t>
      </w:r>
      <w:r>
        <w:rPr>
          <w:color w:val="000000"/>
        </w:rPr>
        <w:t>Для юридических лиц,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w:t>
      </w:r>
      <w:r>
        <w:rPr>
          <w:color w:val="000000"/>
        </w:rPr>
        <w:t>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w:t>
      </w:r>
      <w:r>
        <w:rPr>
          <w:color w:val="000000"/>
        </w:rPr>
        <w:t>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rsidR="005C18AF" w:rsidRDefault="00A77ECE">
      <w:pPr>
        <w:pStyle w:val="af2"/>
        <w:spacing w:before="0"/>
      </w:pPr>
      <w:r>
        <w:rPr>
          <w:rStyle w:val="ad"/>
        </w:rPr>
        <w:footnoteRef/>
      </w:r>
      <w:r>
        <w:rPr>
          <w:color w:val="000000"/>
        </w:rPr>
        <w:t xml:space="preserve"> Для организаций, являющихся зарубежными публичными комп</w:t>
      </w:r>
      <w:r>
        <w:rPr>
          <w:color w:val="000000"/>
        </w:rPr>
        <w:t>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w:t>
      </w:r>
      <w:r>
        <w:rPr>
          <w:color w:val="000000"/>
        </w:rPr>
        <w:t>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w:t>
      </w:r>
      <w:r>
        <w:rPr>
          <w:color w:val="000000"/>
        </w:rPr>
        <w:t>етствующая информация)</w:t>
      </w:r>
    </w:p>
  </w:footnote>
  <w:footnote w:id="35">
    <w:p w:rsidR="005C18AF" w:rsidRDefault="00A77ECE">
      <w:pPr>
        <w:pStyle w:val="af2"/>
      </w:pPr>
      <w:r>
        <w:rPr>
          <w:rStyle w:val="ad"/>
        </w:rPr>
        <w:footnoteRef/>
      </w:r>
      <w:r>
        <w:t xml:space="preserve"> Применяется для ДС, заключаемых к договорам, которые содержат типовую формулировку заверений Сторон об обстоятельствах.</w:t>
      </w:r>
    </w:p>
  </w:footnote>
  <w:footnote w:id="36">
    <w:p w:rsidR="005C18AF" w:rsidRDefault="00A77ECE">
      <w:pPr>
        <w:pStyle w:val="af2"/>
      </w:pPr>
      <w:r>
        <w:rPr>
          <w:rStyle w:val="ad"/>
        </w:rPr>
        <w:footnoteRef/>
      </w:r>
      <w:r>
        <w:t xml:space="preserve"> Применяется для ДС, заключаемых к договорам, которые не содержат заверений Сторон об обстоятельствах.</w:t>
      </w:r>
    </w:p>
  </w:footnote>
  <w:footnote w:id="37">
    <w:p w:rsidR="005C18AF" w:rsidRDefault="00A77ECE">
      <w:pPr>
        <w:pStyle w:val="af2"/>
      </w:pPr>
      <w:r>
        <w:rPr>
          <w:rStyle w:val="ad"/>
        </w:rPr>
        <w:footnoteRef/>
      </w:r>
      <w:r>
        <w:t xml:space="preserve"> Включ</w:t>
      </w:r>
      <w:r>
        <w:t>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8">
    <w:p w:rsidR="005C18AF" w:rsidRDefault="00A77ECE">
      <w:pPr>
        <w:pStyle w:val="af2"/>
      </w:pPr>
      <w:r>
        <w:rPr>
          <w:rStyle w:val="ad"/>
        </w:rPr>
        <w:footnoteRef/>
      </w:r>
      <w:r>
        <w:t xml:space="preserve"> Включается в текст ДС, заключаемого к договору с Субъекта</w:t>
      </w:r>
      <w:r>
        <w:t>ми МСП по результатам закупочных процедур только среди Субъектов МСП, при подписании ДС в электронной форме.</w:t>
      </w:r>
    </w:p>
  </w:footnote>
  <w:footnote w:id="39">
    <w:p w:rsidR="005C18AF" w:rsidRDefault="00A77ECE">
      <w:pPr>
        <w:pStyle w:val="af2"/>
      </w:pPr>
      <w:r>
        <w:rPr>
          <w:rStyle w:val="ad"/>
        </w:rPr>
        <w:footnoteRef/>
      </w:r>
      <w:r>
        <w:t xml:space="preserve"> Квитанция о приеме и/или извещение о вводе сведений должны содержать сведения о номере ИФНС, наименование (код шифрования) файла, отметку о налич</w:t>
      </w:r>
      <w:r>
        <w:t>ии электронной подписи налогового органа, а также в случае предоставления квитанции – дату отправки (приема).</w:t>
      </w:r>
    </w:p>
  </w:footnote>
  <w:footnote w:id="40">
    <w:p w:rsidR="005C18AF" w:rsidRDefault="00A77ECE">
      <w:pPr>
        <w:pStyle w:val="af2"/>
      </w:pPr>
      <w:r>
        <w:rPr>
          <w:rStyle w:val="ad"/>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w:t>
      </w:r>
      <w:r>
        <w:t>венными действиями некоторых иностранных государств и международных организаций»</w:t>
      </w:r>
    </w:p>
  </w:footnote>
  <w:footnote w:id="41">
    <w:p w:rsidR="005C18AF" w:rsidRDefault="00A77ECE">
      <w:pPr>
        <w:pStyle w:val="af2"/>
      </w:pPr>
      <w:r>
        <w:rPr>
          <w:rStyle w:val="ad"/>
        </w:rPr>
        <w:footnoteRef/>
      </w:r>
      <w:r>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2">
    <w:p w:rsidR="005C18AF" w:rsidRDefault="00A77ECE">
      <w:pPr>
        <w:pStyle w:val="af2"/>
      </w:pPr>
      <w:r>
        <w:rPr>
          <w:rStyle w:val="ad"/>
        </w:rPr>
        <w:footnoteRef/>
      </w:r>
      <w:r>
        <w:t xml:space="preserve"> С учетом пункта </w:t>
      </w:r>
      <w:r>
        <w:fldChar w:fldCharType="begin"/>
      </w:r>
      <w:r>
        <w:instrText xml:space="preserve"> REF _Ref515702722</w:instrText>
      </w:r>
      <w:r>
        <w:instrText xml:space="preserve"> \r \h </w:instrText>
      </w:r>
      <w:r>
        <w:fldChar w:fldCharType="separate"/>
      </w:r>
      <w:r w:rsidR="008C7A60">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FB9"/>
    <w:multiLevelType w:val="multilevel"/>
    <w:tmpl w:val="A4E21626"/>
    <w:lvl w:ilvl="0">
      <w:start w:val="1"/>
      <w:numFmt w:val="decimal"/>
      <w:lvlText w:val="%1."/>
      <w:lvlJc w:val="left"/>
      <w:pPr>
        <w:tabs>
          <w:tab w:val="num" w:pos="0"/>
        </w:tabs>
        <w:ind w:left="1040" w:hanging="360"/>
      </w:pPr>
    </w:lvl>
    <w:lvl w:ilvl="1">
      <w:start w:val="1"/>
      <w:numFmt w:val="decimal"/>
      <w:lvlText w:val="%1.%2."/>
      <w:lvlJc w:val="left"/>
      <w:pPr>
        <w:tabs>
          <w:tab w:val="num" w:pos="0"/>
        </w:tabs>
        <w:ind w:left="1040" w:hanging="360"/>
      </w:pPr>
    </w:lvl>
    <w:lvl w:ilvl="2">
      <w:start w:val="1"/>
      <w:numFmt w:val="decimal"/>
      <w:lvlText w:val="%1.%2.%3."/>
      <w:lvlJc w:val="left"/>
      <w:pPr>
        <w:tabs>
          <w:tab w:val="num" w:pos="0"/>
        </w:tabs>
        <w:ind w:left="1400" w:hanging="720"/>
      </w:pPr>
    </w:lvl>
    <w:lvl w:ilvl="3">
      <w:start w:val="1"/>
      <w:numFmt w:val="decimal"/>
      <w:lvlText w:val="%1.%2.%3.%4."/>
      <w:lvlJc w:val="left"/>
      <w:pPr>
        <w:tabs>
          <w:tab w:val="num" w:pos="0"/>
        </w:tabs>
        <w:ind w:left="1400" w:hanging="720"/>
      </w:pPr>
    </w:lvl>
    <w:lvl w:ilvl="4">
      <w:start w:val="1"/>
      <w:numFmt w:val="decimal"/>
      <w:lvlText w:val="%1.%2.%3.%4.%5."/>
      <w:lvlJc w:val="left"/>
      <w:pPr>
        <w:tabs>
          <w:tab w:val="num" w:pos="0"/>
        </w:tabs>
        <w:ind w:left="1760" w:hanging="1080"/>
      </w:pPr>
    </w:lvl>
    <w:lvl w:ilvl="5">
      <w:start w:val="1"/>
      <w:numFmt w:val="decimal"/>
      <w:lvlText w:val="%1.%2.%3.%4.%5.%6."/>
      <w:lvlJc w:val="left"/>
      <w:pPr>
        <w:tabs>
          <w:tab w:val="num" w:pos="0"/>
        </w:tabs>
        <w:ind w:left="1760" w:hanging="1080"/>
      </w:pPr>
    </w:lvl>
    <w:lvl w:ilvl="6">
      <w:start w:val="1"/>
      <w:numFmt w:val="decimal"/>
      <w:lvlText w:val="%1.%2.%3.%4.%5.%6.%7."/>
      <w:lvlJc w:val="left"/>
      <w:pPr>
        <w:tabs>
          <w:tab w:val="num" w:pos="0"/>
        </w:tabs>
        <w:ind w:left="2120" w:hanging="1440"/>
      </w:pPr>
    </w:lvl>
    <w:lvl w:ilvl="7">
      <w:start w:val="1"/>
      <w:numFmt w:val="decimal"/>
      <w:lvlText w:val="%1.%2.%3.%4.%5.%6.%7.%8."/>
      <w:lvlJc w:val="left"/>
      <w:pPr>
        <w:tabs>
          <w:tab w:val="num" w:pos="0"/>
        </w:tabs>
        <w:ind w:left="2120" w:hanging="1440"/>
      </w:pPr>
    </w:lvl>
    <w:lvl w:ilvl="8">
      <w:start w:val="1"/>
      <w:numFmt w:val="decimal"/>
      <w:lvlText w:val="%1.%2.%3.%4.%5.%6.%7.%8.%9."/>
      <w:lvlJc w:val="left"/>
      <w:pPr>
        <w:tabs>
          <w:tab w:val="num" w:pos="0"/>
        </w:tabs>
        <w:ind w:left="2480" w:hanging="1800"/>
      </w:pPr>
    </w:lvl>
  </w:abstractNum>
  <w:abstractNum w:abstractNumId="1" w15:restartNumberingAfterBreak="0">
    <w:nsid w:val="0AEF227B"/>
    <w:multiLevelType w:val="multilevel"/>
    <w:tmpl w:val="16261CF4"/>
    <w:lvl w:ilvl="0">
      <w:start w:val="1"/>
      <w:numFmt w:val="decimal"/>
      <w:lvlText w:val="%1."/>
      <w:lvlJc w:val="left"/>
      <w:pPr>
        <w:tabs>
          <w:tab w:val="num" w:pos="0"/>
        </w:tabs>
        <w:ind w:left="777" w:hanging="360"/>
      </w:p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2" w15:restartNumberingAfterBreak="0">
    <w:nsid w:val="1041324A"/>
    <w:multiLevelType w:val="multilevel"/>
    <w:tmpl w:val="1C4C08EC"/>
    <w:lvl w:ilvl="0">
      <w:start w:val="1"/>
      <w:numFmt w:val="decimal"/>
      <w:lvlText w:val="%1."/>
      <w:lvlJc w:val="left"/>
      <w:pPr>
        <w:tabs>
          <w:tab w:val="num" w:pos="0"/>
        </w:tabs>
        <w:ind w:left="777" w:hanging="360"/>
      </w:p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3" w15:restartNumberingAfterBreak="0">
    <w:nsid w:val="15395B5F"/>
    <w:multiLevelType w:val="multilevel"/>
    <w:tmpl w:val="4992B7D6"/>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59A75D8"/>
    <w:multiLevelType w:val="multilevel"/>
    <w:tmpl w:val="6D107798"/>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6544F45"/>
    <w:multiLevelType w:val="multilevel"/>
    <w:tmpl w:val="C3E606EA"/>
    <w:lvl w:ilvl="0">
      <w:start w:val="1"/>
      <w:numFmt w:val="decimal"/>
      <w:lvlText w:val="%1."/>
      <w:lvlJc w:val="left"/>
      <w:pPr>
        <w:tabs>
          <w:tab w:val="num" w:pos="0"/>
        </w:tabs>
        <w:ind w:left="777" w:hanging="360"/>
      </w:p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6" w15:restartNumberingAfterBreak="0">
    <w:nsid w:val="1AC822EE"/>
    <w:multiLevelType w:val="multilevel"/>
    <w:tmpl w:val="65A259F0"/>
    <w:lvl w:ilvl="0">
      <w:start w:val="1"/>
      <w:numFmt w:val="decimal"/>
      <w:pStyle w:val="stzag1"/>
      <w:lvlText w:val="%1. "/>
      <w:lvlJc w:val="left"/>
      <w:pPr>
        <w:tabs>
          <w:tab w:val="num" w:pos="454"/>
        </w:tabs>
        <w:ind w:left="432" w:hanging="432"/>
      </w:pPr>
    </w:lvl>
    <w:lvl w:ilvl="1">
      <w:start w:val="1"/>
      <w:numFmt w:val="decimal"/>
      <w:lvlText w:val="%1.%2. "/>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FC167CF"/>
    <w:multiLevelType w:val="multilevel"/>
    <w:tmpl w:val="8B6A0358"/>
    <w:lvl w:ilvl="0">
      <w:start w:val="1"/>
      <w:numFmt w:val="decimal"/>
      <w:lvlText w:val="%1."/>
      <w:lvlJc w:val="left"/>
      <w:pPr>
        <w:tabs>
          <w:tab w:val="num" w:pos="0"/>
        </w:tabs>
        <w:ind w:left="777" w:hanging="360"/>
      </w:p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8" w15:restartNumberingAfterBreak="0">
    <w:nsid w:val="215A23C5"/>
    <w:multiLevelType w:val="multilevel"/>
    <w:tmpl w:val="D090E544"/>
    <w:lvl w:ilvl="0">
      <w:start w:val="1"/>
      <w:numFmt w:val="decimal"/>
      <w:lvlText w:val="%1."/>
      <w:lvlJc w:val="left"/>
      <w:pPr>
        <w:tabs>
          <w:tab w:val="num" w:pos="0"/>
        </w:tabs>
        <w:ind w:left="777" w:hanging="360"/>
      </w:p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9" w15:restartNumberingAfterBreak="0">
    <w:nsid w:val="28823EF1"/>
    <w:multiLevelType w:val="multilevel"/>
    <w:tmpl w:val="ACCA75A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8C66230"/>
    <w:multiLevelType w:val="multilevel"/>
    <w:tmpl w:val="1C707FA8"/>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318C068E"/>
    <w:multiLevelType w:val="multilevel"/>
    <w:tmpl w:val="65806B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32DA00AB"/>
    <w:multiLevelType w:val="multilevel"/>
    <w:tmpl w:val="BFBE689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76C6873"/>
    <w:multiLevelType w:val="multilevel"/>
    <w:tmpl w:val="B5CCFC4E"/>
    <w:lvl w:ilvl="0">
      <w:start w:val="1"/>
      <w:numFmt w:val="decimal"/>
      <w:lvlText w:val="%1."/>
      <w:lvlJc w:val="left"/>
      <w:pPr>
        <w:tabs>
          <w:tab w:val="num" w:pos="0"/>
        </w:tabs>
        <w:ind w:left="777" w:hanging="360"/>
      </w:p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14" w15:restartNumberingAfterBreak="0">
    <w:nsid w:val="386B2E64"/>
    <w:multiLevelType w:val="multilevel"/>
    <w:tmpl w:val="C73255DA"/>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cs="Symbol"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3B6372BB"/>
    <w:multiLevelType w:val="multilevel"/>
    <w:tmpl w:val="8F32D888"/>
    <w:lvl w:ilvl="0">
      <w:start w:val="1"/>
      <w:numFmt w:val="bullet"/>
      <w:lvlText w:val="‒"/>
      <w:lvlJc w:val="left"/>
      <w:pPr>
        <w:tabs>
          <w:tab w:val="num" w:pos="0"/>
        </w:tabs>
        <w:ind w:left="5824" w:hanging="360"/>
      </w:pPr>
      <w:rPr>
        <w:rFonts w:ascii="Calibri" w:hAnsi="Calibri" w:cs="Calibri" w:hint="default"/>
      </w:rPr>
    </w:lvl>
    <w:lvl w:ilvl="1">
      <w:start w:val="1"/>
      <w:numFmt w:val="bullet"/>
      <w:lvlText w:val="o"/>
      <w:lvlJc w:val="left"/>
      <w:pPr>
        <w:tabs>
          <w:tab w:val="num" w:pos="0"/>
        </w:tabs>
        <w:ind w:left="6544" w:hanging="360"/>
      </w:pPr>
      <w:rPr>
        <w:rFonts w:ascii="Courier New" w:hAnsi="Courier New" w:cs="Courier New" w:hint="default"/>
      </w:rPr>
    </w:lvl>
    <w:lvl w:ilvl="2">
      <w:start w:val="1"/>
      <w:numFmt w:val="bullet"/>
      <w:lvlText w:val=""/>
      <w:lvlJc w:val="left"/>
      <w:pPr>
        <w:tabs>
          <w:tab w:val="num" w:pos="0"/>
        </w:tabs>
        <w:ind w:left="7264" w:hanging="360"/>
      </w:pPr>
      <w:rPr>
        <w:rFonts w:ascii="Wingdings" w:hAnsi="Wingdings" w:cs="Wingdings" w:hint="default"/>
      </w:rPr>
    </w:lvl>
    <w:lvl w:ilvl="3">
      <w:start w:val="1"/>
      <w:numFmt w:val="bullet"/>
      <w:lvlText w:val=""/>
      <w:lvlJc w:val="left"/>
      <w:pPr>
        <w:tabs>
          <w:tab w:val="num" w:pos="0"/>
        </w:tabs>
        <w:ind w:left="7984" w:hanging="360"/>
      </w:pPr>
      <w:rPr>
        <w:rFonts w:ascii="Symbol" w:hAnsi="Symbol" w:cs="Symbol" w:hint="default"/>
      </w:rPr>
    </w:lvl>
    <w:lvl w:ilvl="4">
      <w:start w:val="1"/>
      <w:numFmt w:val="bullet"/>
      <w:lvlText w:val="o"/>
      <w:lvlJc w:val="left"/>
      <w:pPr>
        <w:tabs>
          <w:tab w:val="num" w:pos="0"/>
        </w:tabs>
        <w:ind w:left="8704" w:hanging="360"/>
      </w:pPr>
      <w:rPr>
        <w:rFonts w:ascii="Courier New" w:hAnsi="Courier New" w:cs="Courier New" w:hint="default"/>
      </w:rPr>
    </w:lvl>
    <w:lvl w:ilvl="5">
      <w:start w:val="1"/>
      <w:numFmt w:val="bullet"/>
      <w:lvlText w:val=""/>
      <w:lvlJc w:val="left"/>
      <w:pPr>
        <w:tabs>
          <w:tab w:val="num" w:pos="0"/>
        </w:tabs>
        <w:ind w:left="9424" w:hanging="360"/>
      </w:pPr>
      <w:rPr>
        <w:rFonts w:ascii="Wingdings" w:hAnsi="Wingdings" w:cs="Wingdings" w:hint="default"/>
      </w:rPr>
    </w:lvl>
    <w:lvl w:ilvl="6">
      <w:start w:val="1"/>
      <w:numFmt w:val="bullet"/>
      <w:lvlText w:val=""/>
      <w:lvlJc w:val="left"/>
      <w:pPr>
        <w:tabs>
          <w:tab w:val="num" w:pos="0"/>
        </w:tabs>
        <w:ind w:left="10144" w:hanging="360"/>
      </w:pPr>
      <w:rPr>
        <w:rFonts w:ascii="Symbol" w:hAnsi="Symbol" w:cs="Symbol" w:hint="default"/>
      </w:rPr>
    </w:lvl>
    <w:lvl w:ilvl="7">
      <w:start w:val="1"/>
      <w:numFmt w:val="bullet"/>
      <w:lvlText w:val="o"/>
      <w:lvlJc w:val="left"/>
      <w:pPr>
        <w:tabs>
          <w:tab w:val="num" w:pos="0"/>
        </w:tabs>
        <w:ind w:left="10864" w:hanging="360"/>
      </w:pPr>
      <w:rPr>
        <w:rFonts w:ascii="Courier New" w:hAnsi="Courier New" w:cs="Courier New" w:hint="default"/>
      </w:rPr>
    </w:lvl>
    <w:lvl w:ilvl="8">
      <w:start w:val="1"/>
      <w:numFmt w:val="bullet"/>
      <w:lvlText w:val=""/>
      <w:lvlJc w:val="left"/>
      <w:pPr>
        <w:tabs>
          <w:tab w:val="num" w:pos="0"/>
        </w:tabs>
        <w:ind w:left="11584" w:hanging="360"/>
      </w:pPr>
      <w:rPr>
        <w:rFonts w:ascii="Wingdings" w:hAnsi="Wingdings" w:cs="Wingdings" w:hint="default"/>
      </w:rPr>
    </w:lvl>
  </w:abstractNum>
  <w:abstractNum w:abstractNumId="16" w15:restartNumberingAfterBreak="0">
    <w:nsid w:val="3D022CD9"/>
    <w:multiLevelType w:val="multilevel"/>
    <w:tmpl w:val="615C96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E911325"/>
    <w:multiLevelType w:val="multilevel"/>
    <w:tmpl w:val="62280D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F6D683E"/>
    <w:multiLevelType w:val="multilevel"/>
    <w:tmpl w:val="DCE862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41A048EA"/>
    <w:multiLevelType w:val="multilevel"/>
    <w:tmpl w:val="141CD5A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93A7E7D"/>
    <w:multiLevelType w:val="multilevel"/>
    <w:tmpl w:val="8DF0D8A6"/>
    <w:lvl w:ilvl="0">
      <w:start w:val="1"/>
      <w:numFmt w:val="decimal"/>
      <w:lvlText w:val="%1."/>
      <w:lvlJc w:val="left"/>
      <w:pPr>
        <w:tabs>
          <w:tab w:val="num" w:pos="0"/>
        </w:tabs>
        <w:ind w:left="777" w:hanging="360"/>
      </w:p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21" w15:restartNumberingAfterBreak="0">
    <w:nsid w:val="49D3739D"/>
    <w:multiLevelType w:val="multilevel"/>
    <w:tmpl w:val="43C688DC"/>
    <w:lvl w:ilvl="0">
      <w:start w:val="1"/>
      <w:numFmt w:val="decimal"/>
      <w:lvlText w:val="%1."/>
      <w:lvlJc w:val="left"/>
      <w:pPr>
        <w:tabs>
          <w:tab w:val="num" w:pos="0"/>
        </w:tabs>
        <w:ind w:left="777" w:hanging="360"/>
      </w:p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22" w15:restartNumberingAfterBreak="0">
    <w:nsid w:val="4C9C4517"/>
    <w:multiLevelType w:val="multilevel"/>
    <w:tmpl w:val="A80A2688"/>
    <w:lvl w:ilvl="0">
      <w:start w:val="1"/>
      <w:numFmt w:val="decimal"/>
      <w:lvlText w:val="%1."/>
      <w:lvlJc w:val="left"/>
      <w:pPr>
        <w:tabs>
          <w:tab w:val="num" w:pos="0"/>
        </w:tabs>
        <w:ind w:left="927" w:hanging="360"/>
      </w:pPr>
    </w:lvl>
    <w:lvl w:ilvl="1">
      <w:start w:val="1"/>
      <w:numFmt w:val="decimal"/>
      <w:lvlText w:val="%1.%2."/>
      <w:lvlJc w:val="left"/>
      <w:pPr>
        <w:tabs>
          <w:tab w:val="num" w:pos="0"/>
        </w:tabs>
        <w:ind w:left="1331" w:hanging="480"/>
      </w:pPr>
    </w:lvl>
    <w:lvl w:ilvl="2">
      <w:start w:val="1"/>
      <w:numFmt w:val="decimal"/>
      <w:lvlText w:val="%1.%2.%3."/>
      <w:lvlJc w:val="left"/>
      <w:pPr>
        <w:tabs>
          <w:tab w:val="num" w:pos="0"/>
        </w:tabs>
        <w:ind w:left="862" w:hanging="720"/>
      </w:pPr>
      <w:rPr>
        <w:b w:val="0"/>
        <w:sz w:val="24"/>
        <w:szCs w:val="24"/>
      </w:r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23" w15:restartNumberingAfterBreak="0">
    <w:nsid w:val="4CCE4D35"/>
    <w:multiLevelType w:val="multilevel"/>
    <w:tmpl w:val="7468548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4" w15:restartNumberingAfterBreak="0">
    <w:nsid w:val="4D351CE3"/>
    <w:multiLevelType w:val="multilevel"/>
    <w:tmpl w:val="E21AA5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E5D7EAB"/>
    <w:multiLevelType w:val="multilevel"/>
    <w:tmpl w:val="9A6E0EB8"/>
    <w:lvl w:ilvl="0">
      <w:start w:val="1"/>
      <w:numFmt w:val="decimal"/>
      <w:lvlText w:val="%1."/>
      <w:lvlJc w:val="left"/>
      <w:pPr>
        <w:tabs>
          <w:tab w:val="num" w:pos="0"/>
        </w:tabs>
        <w:ind w:left="777" w:hanging="360"/>
      </w:p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26" w15:restartNumberingAfterBreak="0">
    <w:nsid w:val="4EB25684"/>
    <w:multiLevelType w:val="multilevel"/>
    <w:tmpl w:val="78140C8C"/>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153"/>
        </w:tabs>
        <w:ind w:left="153" w:hanging="720"/>
      </w:pPr>
    </w:lvl>
    <w:lvl w:ilvl="4">
      <w:start w:val="1"/>
      <w:numFmt w:val="decimal"/>
      <w:lvlText w:val="%1.%2.%3.%4.%5."/>
      <w:lvlJc w:val="left"/>
      <w:pPr>
        <w:tabs>
          <w:tab w:val="num" w:pos="513"/>
        </w:tabs>
        <w:ind w:left="513" w:hanging="1080"/>
      </w:pPr>
    </w:lvl>
    <w:lvl w:ilvl="5">
      <w:start w:val="1"/>
      <w:numFmt w:val="decimal"/>
      <w:lvlText w:val="%1.%2.%3.%4.%5.%6."/>
      <w:lvlJc w:val="left"/>
      <w:pPr>
        <w:tabs>
          <w:tab w:val="num" w:pos="513"/>
        </w:tabs>
        <w:ind w:left="513" w:hanging="1080"/>
      </w:pPr>
    </w:lvl>
    <w:lvl w:ilvl="6">
      <w:start w:val="1"/>
      <w:numFmt w:val="decimal"/>
      <w:lvlText w:val="%1.%2.%3.%4.%5.%6.%7."/>
      <w:lvlJc w:val="left"/>
      <w:pPr>
        <w:tabs>
          <w:tab w:val="num" w:pos="873"/>
        </w:tabs>
        <w:ind w:left="873" w:hanging="1440"/>
      </w:pPr>
    </w:lvl>
    <w:lvl w:ilvl="7">
      <w:start w:val="1"/>
      <w:numFmt w:val="decimal"/>
      <w:lvlText w:val="%1.%2.%3.%4.%5.%6.%7.%8."/>
      <w:lvlJc w:val="left"/>
      <w:pPr>
        <w:tabs>
          <w:tab w:val="num" w:pos="873"/>
        </w:tabs>
        <w:ind w:left="873" w:hanging="1440"/>
      </w:pPr>
    </w:lvl>
    <w:lvl w:ilvl="8">
      <w:start w:val="1"/>
      <w:numFmt w:val="decimal"/>
      <w:lvlText w:val="%1.%2.%3.%4.%5.%6.%7.%8.%9."/>
      <w:lvlJc w:val="left"/>
      <w:pPr>
        <w:tabs>
          <w:tab w:val="num" w:pos="1233"/>
        </w:tabs>
        <w:ind w:left="1233" w:hanging="1800"/>
      </w:pPr>
    </w:lvl>
  </w:abstractNum>
  <w:abstractNum w:abstractNumId="27" w15:restartNumberingAfterBreak="0">
    <w:nsid w:val="4FB35506"/>
    <w:multiLevelType w:val="multilevel"/>
    <w:tmpl w:val="3E9A22DC"/>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523A5517"/>
    <w:multiLevelType w:val="multilevel"/>
    <w:tmpl w:val="5A1EAA1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pStyle w:val="3"/>
      <w:lvlText w:val="%1.%2.%3"/>
      <w:lvlJc w:val="left"/>
      <w:pPr>
        <w:tabs>
          <w:tab w:val="num" w:pos="1134"/>
        </w:tabs>
        <w:ind w:left="1134" w:hanging="1134"/>
      </w:pPr>
    </w:lvl>
    <w:lvl w:ilvl="3">
      <w:start w:val="1"/>
      <w:numFmt w:val="decimal"/>
      <w:pStyle w:val="4"/>
      <w:lvlText w:val="%1.%2.%3.%4"/>
      <w:lvlJc w:val="left"/>
      <w:pPr>
        <w:tabs>
          <w:tab w:val="num" w:pos="1701"/>
        </w:tabs>
        <w:ind w:left="1701" w:hanging="1134"/>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4F57305"/>
    <w:multiLevelType w:val="multilevel"/>
    <w:tmpl w:val="A8BEED9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6CF097B"/>
    <w:multiLevelType w:val="multilevel"/>
    <w:tmpl w:val="D26E3B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7F222C1"/>
    <w:multiLevelType w:val="multilevel"/>
    <w:tmpl w:val="DB5ABB24"/>
    <w:lvl w:ilvl="0">
      <w:start w:val="1"/>
      <w:numFmt w:val="decimal"/>
      <w:lvlText w:val="%1."/>
      <w:lvlJc w:val="left"/>
      <w:pPr>
        <w:tabs>
          <w:tab w:val="num" w:pos="0"/>
        </w:tabs>
        <w:ind w:left="927" w:hanging="360"/>
      </w:pPr>
    </w:lvl>
    <w:lvl w:ilvl="1">
      <w:start w:val="1"/>
      <w:numFmt w:val="decimal"/>
      <w:lvlText w:val="%1.%2."/>
      <w:lvlJc w:val="left"/>
      <w:pPr>
        <w:tabs>
          <w:tab w:val="num" w:pos="0"/>
        </w:tabs>
        <w:ind w:left="1331" w:hanging="480"/>
      </w:pPr>
    </w:lvl>
    <w:lvl w:ilvl="2">
      <w:start w:val="1"/>
      <w:numFmt w:val="decimal"/>
      <w:lvlText w:val="%1.%2.%3."/>
      <w:lvlJc w:val="left"/>
      <w:pPr>
        <w:tabs>
          <w:tab w:val="num" w:pos="0"/>
        </w:tabs>
        <w:ind w:left="862" w:hanging="720"/>
      </w:pPr>
      <w:rPr>
        <w:b w:val="0"/>
        <w:sz w:val="24"/>
        <w:szCs w:val="24"/>
      </w:r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32" w15:restartNumberingAfterBreak="0">
    <w:nsid w:val="586905D1"/>
    <w:multiLevelType w:val="multilevel"/>
    <w:tmpl w:val="918663F4"/>
    <w:lvl w:ilvl="0">
      <w:start w:val="1"/>
      <w:numFmt w:val="bullet"/>
      <w:lvlText w:val="-"/>
      <w:lvlJc w:val="left"/>
      <w:pPr>
        <w:tabs>
          <w:tab w:val="num" w:pos="0"/>
        </w:tabs>
        <w:ind w:left="1149" w:hanging="360"/>
      </w:pPr>
      <w:rPr>
        <w:rFonts w:ascii="Symbol" w:hAnsi="Symbol" w:cs="Symbol" w:hint="default"/>
      </w:rPr>
    </w:lvl>
    <w:lvl w:ilvl="1">
      <w:start w:val="1"/>
      <w:numFmt w:val="bullet"/>
      <w:lvlText w:val="o"/>
      <w:lvlJc w:val="left"/>
      <w:pPr>
        <w:tabs>
          <w:tab w:val="num" w:pos="0"/>
        </w:tabs>
        <w:ind w:left="1869" w:hanging="360"/>
      </w:pPr>
      <w:rPr>
        <w:rFonts w:ascii="Courier New" w:hAnsi="Courier New" w:cs="Courier New" w:hint="default"/>
      </w:rPr>
    </w:lvl>
    <w:lvl w:ilvl="2">
      <w:start w:val="1"/>
      <w:numFmt w:val="bullet"/>
      <w:lvlText w:val=""/>
      <w:lvlJc w:val="left"/>
      <w:pPr>
        <w:tabs>
          <w:tab w:val="num" w:pos="0"/>
        </w:tabs>
        <w:ind w:left="2589" w:hanging="360"/>
      </w:pPr>
      <w:rPr>
        <w:rFonts w:ascii="Wingdings" w:hAnsi="Wingdings" w:cs="Wingdings" w:hint="default"/>
      </w:rPr>
    </w:lvl>
    <w:lvl w:ilvl="3">
      <w:start w:val="1"/>
      <w:numFmt w:val="bullet"/>
      <w:lvlText w:val=""/>
      <w:lvlJc w:val="left"/>
      <w:pPr>
        <w:tabs>
          <w:tab w:val="num" w:pos="0"/>
        </w:tabs>
        <w:ind w:left="3309" w:hanging="360"/>
      </w:pPr>
      <w:rPr>
        <w:rFonts w:ascii="Symbol" w:hAnsi="Symbol" w:cs="Symbol" w:hint="default"/>
      </w:rPr>
    </w:lvl>
    <w:lvl w:ilvl="4">
      <w:start w:val="1"/>
      <w:numFmt w:val="bullet"/>
      <w:lvlText w:val="o"/>
      <w:lvlJc w:val="left"/>
      <w:pPr>
        <w:tabs>
          <w:tab w:val="num" w:pos="0"/>
        </w:tabs>
        <w:ind w:left="4029" w:hanging="360"/>
      </w:pPr>
      <w:rPr>
        <w:rFonts w:ascii="Courier New" w:hAnsi="Courier New" w:cs="Courier New" w:hint="default"/>
      </w:rPr>
    </w:lvl>
    <w:lvl w:ilvl="5">
      <w:start w:val="1"/>
      <w:numFmt w:val="bullet"/>
      <w:lvlText w:val=""/>
      <w:lvlJc w:val="left"/>
      <w:pPr>
        <w:tabs>
          <w:tab w:val="num" w:pos="0"/>
        </w:tabs>
        <w:ind w:left="4749" w:hanging="360"/>
      </w:pPr>
      <w:rPr>
        <w:rFonts w:ascii="Wingdings" w:hAnsi="Wingdings" w:cs="Wingdings" w:hint="default"/>
      </w:rPr>
    </w:lvl>
    <w:lvl w:ilvl="6">
      <w:start w:val="1"/>
      <w:numFmt w:val="bullet"/>
      <w:lvlText w:val=""/>
      <w:lvlJc w:val="left"/>
      <w:pPr>
        <w:tabs>
          <w:tab w:val="num" w:pos="0"/>
        </w:tabs>
        <w:ind w:left="5469" w:hanging="360"/>
      </w:pPr>
      <w:rPr>
        <w:rFonts w:ascii="Symbol" w:hAnsi="Symbol" w:cs="Symbol" w:hint="default"/>
      </w:rPr>
    </w:lvl>
    <w:lvl w:ilvl="7">
      <w:start w:val="1"/>
      <w:numFmt w:val="bullet"/>
      <w:lvlText w:val="o"/>
      <w:lvlJc w:val="left"/>
      <w:pPr>
        <w:tabs>
          <w:tab w:val="num" w:pos="0"/>
        </w:tabs>
        <w:ind w:left="6189" w:hanging="360"/>
      </w:pPr>
      <w:rPr>
        <w:rFonts w:ascii="Courier New" w:hAnsi="Courier New" w:cs="Courier New" w:hint="default"/>
      </w:rPr>
    </w:lvl>
    <w:lvl w:ilvl="8">
      <w:start w:val="1"/>
      <w:numFmt w:val="bullet"/>
      <w:lvlText w:val=""/>
      <w:lvlJc w:val="left"/>
      <w:pPr>
        <w:tabs>
          <w:tab w:val="num" w:pos="0"/>
        </w:tabs>
        <w:ind w:left="6909" w:hanging="360"/>
      </w:pPr>
      <w:rPr>
        <w:rFonts w:ascii="Wingdings" w:hAnsi="Wingdings" w:cs="Wingdings" w:hint="default"/>
      </w:rPr>
    </w:lvl>
  </w:abstractNum>
  <w:abstractNum w:abstractNumId="33" w15:restartNumberingAfterBreak="0">
    <w:nsid w:val="59D45641"/>
    <w:multiLevelType w:val="multilevel"/>
    <w:tmpl w:val="8C1EBB22"/>
    <w:lvl w:ilvl="0">
      <w:start w:val="1"/>
      <w:numFmt w:val="decimal"/>
      <w:pStyle w:val="1"/>
      <w:lvlText w:val="%1."/>
      <w:lvlJc w:val="center"/>
      <w:pPr>
        <w:tabs>
          <w:tab w:val="num" w:pos="567"/>
        </w:tabs>
        <w:ind w:left="567" w:hanging="279"/>
      </w:pPr>
    </w:lvl>
    <w:lvl w:ilvl="1">
      <w:start w:val="1"/>
      <w:numFmt w:val="decimal"/>
      <w:lvlText w:val="%1.%2."/>
      <w:lvlJc w:val="left"/>
      <w:pPr>
        <w:tabs>
          <w:tab w:val="num" w:pos="1134"/>
        </w:tabs>
        <w:ind w:left="1134" w:hanging="567"/>
      </w:pPr>
      <w:rPr>
        <w:rFonts w:ascii="Times New Roman" w:hAnsi="Times New Roman" w:cs="Times New Roman"/>
        <w:b w:val="0"/>
        <w:u w:val="none"/>
      </w:rPr>
    </w:lvl>
    <w:lvl w:ilvl="2">
      <w:start w:val="1"/>
      <w:numFmt w:val="decimal"/>
      <w:lvlText w:val="%1.%2.%3."/>
      <w:lvlJc w:val="left"/>
      <w:pPr>
        <w:tabs>
          <w:tab w:val="num" w:pos="993"/>
        </w:tabs>
        <w:ind w:left="993" w:hanging="851"/>
      </w:pPr>
      <w:rPr>
        <w:b w:val="0"/>
        <w:strike w:val="0"/>
        <w:dstrike w:val="0"/>
      </w:rPr>
    </w:lvl>
    <w:lvl w:ilvl="3">
      <w:start w:val="1"/>
      <w:numFmt w:val="decimal"/>
      <w:lvlText w:val="%1.%2.%3.%4."/>
      <w:lvlJc w:val="left"/>
      <w:pPr>
        <w:tabs>
          <w:tab w:val="num" w:pos="1702"/>
        </w:tabs>
        <w:ind w:left="1702" w:hanging="567"/>
      </w:pPr>
      <w:rPr>
        <w:b w:val="0"/>
      </w:rPr>
    </w:lvl>
    <w:lvl w:ilvl="4">
      <w:start w:val="1"/>
      <w:numFmt w:val="lowerLetter"/>
      <w:lvlText w:val="%5)"/>
      <w:lvlJc w:val="left"/>
      <w:pPr>
        <w:tabs>
          <w:tab w:val="num" w:pos="1576"/>
        </w:tabs>
        <w:ind w:left="1576"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34" w15:restartNumberingAfterBreak="0">
    <w:nsid w:val="5BD84954"/>
    <w:multiLevelType w:val="multilevel"/>
    <w:tmpl w:val="D4FEB6C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pStyle w:val="-"/>
      <w:lvlText w:val="o"/>
      <w:lvlJc w:val="left"/>
      <w:pPr>
        <w:tabs>
          <w:tab w:val="num" w:pos="0"/>
        </w:tabs>
        <w:ind w:left="3600" w:hanging="360"/>
      </w:pPr>
      <w:rPr>
        <w:rFonts w:ascii="Courier New" w:hAnsi="Courier New" w:cs="Courier New" w:hint="default"/>
      </w:rPr>
    </w:lvl>
    <w:lvl w:ilvl="5">
      <w:start w:val="1"/>
      <w:numFmt w:val="bullet"/>
      <w:pStyle w:val="a"/>
      <w:lvlText w:val=""/>
      <w:lvlJc w:val="left"/>
      <w:pPr>
        <w:tabs>
          <w:tab w:val="num" w:pos="0"/>
        </w:tabs>
        <w:ind w:left="4320" w:hanging="360"/>
      </w:pPr>
      <w:rPr>
        <w:rFonts w:ascii="Wingdings" w:hAnsi="Wingdings" w:cs="Wingdings" w:hint="default"/>
      </w:rPr>
    </w:lvl>
    <w:lvl w:ilvl="6">
      <w:start w:val="1"/>
      <w:numFmt w:val="bullet"/>
      <w:pStyle w:val="2"/>
      <w:lvlText w:val=""/>
      <w:lvlJc w:val="left"/>
      <w:pPr>
        <w:tabs>
          <w:tab w:val="num" w:pos="0"/>
        </w:tabs>
        <w:ind w:left="5040" w:hanging="360"/>
      </w:pPr>
      <w:rPr>
        <w:rFonts w:ascii="Symbol" w:hAnsi="Symbol" w:cs="Symbol" w:hint="default"/>
      </w:rPr>
    </w:lvl>
    <w:lvl w:ilvl="7">
      <w:start w:val="1"/>
      <w:numFmt w:val="bullet"/>
      <w:pStyle w:val="30"/>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5D7C25D6"/>
    <w:multiLevelType w:val="multilevel"/>
    <w:tmpl w:val="9C3628E2"/>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5DD15870"/>
    <w:multiLevelType w:val="multilevel"/>
    <w:tmpl w:val="EE5027A2"/>
    <w:lvl w:ilvl="0">
      <w:start w:val="1"/>
      <w:numFmt w:val="russianLower"/>
      <w:lvlText w:val="%1)"/>
      <w:lvlJc w:val="left"/>
      <w:pPr>
        <w:tabs>
          <w:tab w:val="num" w:pos="0"/>
        </w:tabs>
        <w:ind w:left="1923" w:hanging="360"/>
      </w:pPr>
    </w:lvl>
    <w:lvl w:ilvl="1">
      <w:start w:val="1"/>
      <w:numFmt w:val="lowerLetter"/>
      <w:lvlText w:val="%2."/>
      <w:lvlJc w:val="left"/>
      <w:pPr>
        <w:tabs>
          <w:tab w:val="num" w:pos="0"/>
        </w:tabs>
        <w:ind w:left="2643" w:hanging="360"/>
      </w:pPr>
    </w:lvl>
    <w:lvl w:ilvl="2">
      <w:start w:val="1"/>
      <w:numFmt w:val="lowerRoman"/>
      <w:lvlText w:val="%3."/>
      <w:lvlJc w:val="right"/>
      <w:pPr>
        <w:tabs>
          <w:tab w:val="num" w:pos="0"/>
        </w:tabs>
        <w:ind w:left="3363" w:hanging="180"/>
      </w:pPr>
    </w:lvl>
    <w:lvl w:ilvl="3">
      <w:start w:val="1"/>
      <w:numFmt w:val="decimal"/>
      <w:lvlText w:val="%4."/>
      <w:lvlJc w:val="left"/>
      <w:pPr>
        <w:tabs>
          <w:tab w:val="num" w:pos="0"/>
        </w:tabs>
        <w:ind w:left="4083" w:hanging="360"/>
      </w:pPr>
    </w:lvl>
    <w:lvl w:ilvl="4">
      <w:start w:val="1"/>
      <w:numFmt w:val="lowerLetter"/>
      <w:lvlText w:val="%5."/>
      <w:lvlJc w:val="left"/>
      <w:pPr>
        <w:tabs>
          <w:tab w:val="num" w:pos="0"/>
        </w:tabs>
        <w:ind w:left="4803" w:hanging="360"/>
      </w:pPr>
    </w:lvl>
    <w:lvl w:ilvl="5">
      <w:start w:val="1"/>
      <w:numFmt w:val="lowerRoman"/>
      <w:lvlText w:val="%6."/>
      <w:lvlJc w:val="right"/>
      <w:pPr>
        <w:tabs>
          <w:tab w:val="num" w:pos="0"/>
        </w:tabs>
        <w:ind w:left="5523" w:hanging="180"/>
      </w:pPr>
    </w:lvl>
    <w:lvl w:ilvl="6">
      <w:start w:val="1"/>
      <w:numFmt w:val="decimal"/>
      <w:lvlText w:val="%7."/>
      <w:lvlJc w:val="left"/>
      <w:pPr>
        <w:tabs>
          <w:tab w:val="num" w:pos="0"/>
        </w:tabs>
        <w:ind w:left="6243" w:hanging="360"/>
      </w:pPr>
    </w:lvl>
    <w:lvl w:ilvl="7">
      <w:start w:val="1"/>
      <w:numFmt w:val="lowerLetter"/>
      <w:lvlText w:val="%8."/>
      <w:lvlJc w:val="left"/>
      <w:pPr>
        <w:tabs>
          <w:tab w:val="num" w:pos="0"/>
        </w:tabs>
        <w:ind w:left="6963" w:hanging="360"/>
      </w:pPr>
    </w:lvl>
    <w:lvl w:ilvl="8">
      <w:start w:val="1"/>
      <w:numFmt w:val="lowerRoman"/>
      <w:lvlText w:val="%9."/>
      <w:lvlJc w:val="right"/>
      <w:pPr>
        <w:tabs>
          <w:tab w:val="num" w:pos="0"/>
        </w:tabs>
        <w:ind w:left="7683" w:hanging="180"/>
      </w:pPr>
    </w:lvl>
  </w:abstractNum>
  <w:abstractNum w:abstractNumId="37" w15:restartNumberingAfterBreak="0">
    <w:nsid w:val="60B01D56"/>
    <w:multiLevelType w:val="multilevel"/>
    <w:tmpl w:val="65DE51A4"/>
    <w:lvl w:ilvl="0">
      <w:start w:val="1"/>
      <w:numFmt w:val="decimal"/>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1A12DFD"/>
    <w:multiLevelType w:val="multilevel"/>
    <w:tmpl w:val="DB4A27CC"/>
    <w:lvl w:ilvl="0">
      <w:start w:val="1"/>
      <w:numFmt w:val="decimal"/>
      <w:lvlText w:val="%1."/>
      <w:lvlJc w:val="left"/>
      <w:pPr>
        <w:tabs>
          <w:tab w:val="num" w:pos="0"/>
        </w:tabs>
        <w:ind w:left="777" w:hanging="360"/>
      </w:p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39" w15:restartNumberingAfterBreak="0">
    <w:nsid w:val="663263C1"/>
    <w:multiLevelType w:val="multilevel"/>
    <w:tmpl w:val="46AA67E6"/>
    <w:lvl w:ilvl="0">
      <w:start w:val="1"/>
      <w:numFmt w:val="bullet"/>
      <w:lvlText w:val="‒"/>
      <w:lvlJc w:val="left"/>
      <w:pPr>
        <w:tabs>
          <w:tab w:val="num" w:pos="0"/>
        </w:tabs>
        <w:ind w:left="1036" w:hanging="360"/>
      </w:pPr>
      <w:rPr>
        <w:rFonts w:ascii="Calibri" w:hAnsi="Calibri" w:cs="Calibri" w:hint="default"/>
      </w:rPr>
    </w:lvl>
    <w:lvl w:ilvl="1">
      <w:start w:val="1"/>
      <w:numFmt w:val="bullet"/>
      <w:lvlText w:val="o"/>
      <w:lvlJc w:val="left"/>
      <w:pPr>
        <w:tabs>
          <w:tab w:val="num" w:pos="0"/>
        </w:tabs>
        <w:ind w:left="1756" w:hanging="360"/>
      </w:pPr>
      <w:rPr>
        <w:rFonts w:ascii="Courier New" w:hAnsi="Courier New" w:cs="Courier New" w:hint="default"/>
      </w:rPr>
    </w:lvl>
    <w:lvl w:ilvl="2">
      <w:start w:val="1"/>
      <w:numFmt w:val="bullet"/>
      <w:lvlText w:val=""/>
      <w:lvlJc w:val="left"/>
      <w:pPr>
        <w:tabs>
          <w:tab w:val="num" w:pos="0"/>
        </w:tabs>
        <w:ind w:left="2476" w:hanging="360"/>
      </w:pPr>
      <w:rPr>
        <w:rFonts w:ascii="Wingdings" w:hAnsi="Wingdings" w:cs="Wingdings" w:hint="default"/>
      </w:rPr>
    </w:lvl>
    <w:lvl w:ilvl="3">
      <w:start w:val="1"/>
      <w:numFmt w:val="bullet"/>
      <w:lvlText w:val=""/>
      <w:lvlJc w:val="left"/>
      <w:pPr>
        <w:tabs>
          <w:tab w:val="num" w:pos="0"/>
        </w:tabs>
        <w:ind w:left="3196" w:hanging="360"/>
      </w:pPr>
      <w:rPr>
        <w:rFonts w:ascii="Symbol" w:hAnsi="Symbol" w:cs="Symbol" w:hint="default"/>
      </w:rPr>
    </w:lvl>
    <w:lvl w:ilvl="4">
      <w:start w:val="1"/>
      <w:numFmt w:val="bullet"/>
      <w:lvlText w:val="o"/>
      <w:lvlJc w:val="left"/>
      <w:pPr>
        <w:tabs>
          <w:tab w:val="num" w:pos="0"/>
        </w:tabs>
        <w:ind w:left="3916" w:hanging="360"/>
      </w:pPr>
      <w:rPr>
        <w:rFonts w:ascii="Courier New" w:hAnsi="Courier New" w:cs="Courier New" w:hint="default"/>
      </w:rPr>
    </w:lvl>
    <w:lvl w:ilvl="5">
      <w:start w:val="1"/>
      <w:numFmt w:val="bullet"/>
      <w:lvlText w:val=""/>
      <w:lvlJc w:val="left"/>
      <w:pPr>
        <w:tabs>
          <w:tab w:val="num" w:pos="0"/>
        </w:tabs>
        <w:ind w:left="4636" w:hanging="360"/>
      </w:pPr>
      <w:rPr>
        <w:rFonts w:ascii="Wingdings" w:hAnsi="Wingdings" w:cs="Wingdings" w:hint="default"/>
      </w:rPr>
    </w:lvl>
    <w:lvl w:ilvl="6">
      <w:start w:val="1"/>
      <w:numFmt w:val="bullet"/>
      <w:lvlText w:val=""/>
      <w:lvlJc w:val="left"/>
      <w:pPr>
        <w:tabs>
          <w:tab w:val="num" w:pos="0"/>
        </w:tabs>
        <w:ind w:left="5356" w:hanging="360"/>
      </w:pPr>
      <w:rPr>
        <w:rFonts w:ascii="Symbol" w:hAnsi="Symbol" w:cs="Symbol" w:hint="default"/>
      </w:rPr>
    </w:lvl>
    <w:lvl w:ilvl="7">
      <w:start w:val="1"/>
      <w:numFmt w:val="bullet"/>
      <w:lvlText w:val="o"/>
      <w:lvlJc w:val="left"/>
      <w:pPr>
        <w:tabs>
          <w:tab w:val="num" w:pos="0"/>
        </w:tabs>
        <w:ind w:left="6076" w:hanging="360"/>
      </w:pPr>
      <w:rPr>
        <w:rFonts w:ascii="Courier New" w:hAnsi="Courier New" w:cs="Courier New" w:hint="default"/>
      </w:rPr>
    </w:lvl>
    <w:lvl w:ilvl="8">
      <w:start w:val="1"/>
      <w:numFmt w:val="bullet"/>
      <w:lvlText w:val=""/>
      <w:lvlJc w:val="left"/>
      <w:pPr>
        <w:tabs>
          <w:tab w:val="num" w:pos="0"/>
        </w:tabs>
        <w:ind w:left="6796" w:hanging="360"/>
      </w:pPr>
      <w:rPr>
        <w:rFonts w:ascii="Wingdings" w:hAnsi="Wingdings" w:cs="Wingdings" w:hint="default"/>
      </w:rPr>
    </w:lvl>
  </w:abstractNum>
  <w:abstractNum w:abstractNumId="40" w15:restartNumberingAfterBreak="0">
    <w:nsid w:val="663D7111"/>
    <w:multiLevelType w:val="multilevel"/>
    <w:tmpl w:val="E79E3EFA"/>
    <w:lvl w:ilvl="0">
      <w:start w:val="1"/>
      <w:numFmt w:val="decimal"/>
      <w:lvlText w:val="%1."/>
      <w:lvlJc w:val="left"/>
      <w:pPr>
        <w:tabs>
          <w:tab w:val="num" w:pos="1134"/>
        </w:tabs>
        <w:ind w:left="1134" w:hanging="1134"/>
      </w:pPr>
    </w:lvl>
    <w:lvl w:ilvl="1">
      <w:start w:val="1"/>
      <w:numFmt w:val="decimal"/>
      <w:pStyle w:val="20"/>
      <w:lvlText w:val="%1.%2"/>
      <w:lvlJc w:val="left"/>
      <w:pPr>
        <w:tabs>
          <w:tab w:val="num" w:pos="2694"/>
        </w:tabs>
        <w:ind w:left="2694" w:hanging="1134"/>
      </w:pPr>
      <w:rPr>
        <w:b/>
        <w:i w:val="0"/>
        <w:sz w:val="28"/>
        <w:szCs w:val="28"/>
      </w:rPr>
    </w:lvl>
    <w:lvl w:ilvl="2">
      <w:start w:val="1"/>
      <w:numFmt w:val="decimal"/>
      <w:pStyle w:val="a0"/>
      <w:lvlText w:val="%1.%2.%3"/>
      <w:lvlJc w:val="left"/>
      <w:pPr>
        <w:tabs>
          <w:tab w:val="num" w:pos="1134"/>
        </w:tabs>
        <w:ind w:left="1134" w:hanging="1134"/>
      </w:pPr>
      <w:rPr>
        <w:b w:val="0"/>
        <w:i w:val="0"/>
        <w:sz w:val="26"/>
        <w:szCs w:val="26"/>
      </w:rPr>
    </w:lvl>
    <w:lvl w:ilvl="3">
      <w:start w:val="1"/>
      <w:numFmt w:val="decimal"/>
      <w:lvlText w:val="%1.%2.%3.%4"/>
      <w:lvlJc w:val="left"/>
      <w:pPr>
        <w:tabs>
          <w:tab w:val="num" w:pos="1134"/>
        </w:tabs>
        <w:ind w:left="1134" w:hanging="1134"/>
      </w:pPr>
      <w:rPr>
        <w:b w:val="0"/>
        <w:i w:val="0"/>
        <w:sz w:val="26"/>
        <w:szCs w:val="26"/>
      </w:rPr>
    </w:lvl>
    <w:lvl w:ilvl="4">
      <w:start w:val="1"/>
      <w:numFmt w:val="russianLower"/>
      <w:lvlText w:val="%5)"/>
      <w:lvlJc w:val="left"/>
      <w:pPr>
        <w:tabs>
          <w:tab w:val="num" w:pos="5104"/>
        </w:tabs>
        <w:ind w:left="5104" w:hanging="567"/>
      </w:pPr>
      <w:rPr>
        <w:b w:val="0"/>
        <w:i w:val="0"/>
      </w:r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1" w15:restartNumberingAfterBreak="0">
    <w:nsid w:val="69244A33"/>
    <w:multiLevelType w:val="multilevel"/>
    <w:tmpl w:val="99528658"/>
    <w:lvl w:ilvl="0">
      <w:start w:val="1"/>
      <w:numFmt w:val="decimal"/>
      <w:lvlText w:val="%1."/>
      <w:lvlJc w:val="left"/>
      <w:pPr>
        <w:tabs>
          <w:tab w:val="num" w:pos="0"/>
        </w:tabs>
        <w:ind w:left="777" w:hanging="360"/>
      </w:p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42" w15:restartNumberingAfterBreak="0">
    <w:nsid w:val="6A8A0DB5"/>
    <w:multiLevelType w:val="multilevel"/>
    <w:tmpl w:val="17C0668C"/>
    <w:lvl w:ilvl="0">
      <w:start w:val="1"/>
      <w:numFmt w:val="russianLower"/>
      <w:lvlText w:val="%1)"/>
      <w:lvlJc w:val="left"/>
      <w:pPr>
        <w:tabs>
          <w:tab w:val="num" w:pos="0"/>
        </w:tabs>
        <w:ind w:left="1923" w:hanging="360"/>
      </w:pPr>
    </w:lvl>
    <w:lvl w:ilvl="1">
      <w:start w:val="1"/>
      <w:numFmt w:val="lowerLetter"/>
      <w:lvlText w:val="%2."/>
      <w:lvlJc w:val="left"/>
      <w:pPr>
        <w:tabs>
          <w:tab w:val="num" w:pos="0"/>
        </w:tabs>
        <w:ind w:left="2643" w:hanging="360"/>
      </w:pPr>
    </w:lvl>
    <w:lvl w:ilvl="2">
      <w:start w:val="1"/>
      <w:numFmt w:val="lowerRoman"/>
      <w:lvlText w:val="%3."/>
      <w:lvlJc w:val="right"/>
      <w:pPr>
        <w:tabs>
          <w:tab w:val="num" w:pos="0"/>
        </w:tabs>
        <w:ind w:left="3363" w:hanging="180"/>
      </w:pPr>
    </w:lvl>
    <w:lvl w:ilvl="3">
      <w:start w:val="1"/>
      <w:numFmt w:val="decimal"/>
      <w:lvlText w:val="%4."/>
      <w:lvlJc w:val="left"/>
      <w:pPr>
        <w:tabs>
          <w:tab w:val="num" w:pos="0"/>
        </w:tabs>
        <w:ind w:left="4083" w:hanging="360"/>
      </w:pPr>
    </w:lvl>
    <w:lvl w:ilvl="4">
      <w:start w:val="1"/>
      <w:numFmt w:val="lowerLetter"/>
      <w:lvlText w:val="%5."/>
      <w:lvlJc w:val="left"/>
      <w:pPr>
        <w:tabs>
          <w:tab w:val="num" w:pos="0"/>
        </w:tabs>
        <w:ind w:left="4803" w:hanging="360"/>
      </w:pPr>
    </w:lvl>
    <w:lvl w:ilvl="5">
      <w:start w:val="1"/>
      <w:numFmt w:val="lowerRoman"/>
      <w:lvlText w:val="%6."/>
      <w:lvlJc w:val="right"/>
      <w:pPr>
        <w:tabs>
          <w:tab w:val="num" w:pos="0"/>
        </w:tabs>
        <w:ind w:left="5523" w:hanging="180"/>
      </w:pPr>
    </w:lvl>
    <w:lvl w:ilvl="6">
      <w:start w:val="1"/>
      <w:numFmt w:val="decimal"/>
      <w:lvlText w:val="%7."/>
      <w:lvlJc w:val="left"/>
      <w:pPr>
        <w:tabs>
          <w:tab w:val="num" w:pos="0"/>
        </w:tabs>
        <w:ind w:left="6243" w:hanging="360"/>
      </w:pPr>
    </w:lvl>
    <w:lvl w:ilvl="7">
      <w:start w:val="1"/>
      <w:numFmt w:val="lowerLetter"/>
      <w:lvlText w:val="%8."/>
      <w:lvlJc w:val="left"/>
      <w:pPr>
        <w:tabs>
          <w:tab w:val="num" w:pos="0"/>
        </w:tabs>
        <w:ind w:left="6963" w:hanging="360"/>
      </w:pPr>
    </w:lvl>
    <w:lvl w:ilvl="8">
      <w:start w:val="1"/>
      <w:numFmt w:val="lowerRoman"/>
      <w:lvlText w:val="%9."/>
      <w:lvlJc w:val="right"/>
      <w:pPr>
        <w:tabs>
          <w:tab w:val="num" w:pos="0"/>
        </w:tabs>
        <w:ind w:left="7683" w:hanging="180"/>
      </w:pPr>
    </w:lvl>
  </w:abstractNum>
  <w:abstractNum w:abstractNumId="43" w15:restartNumberingAfterBreak="0">
    <w:nsid w:val="6ACD1961"/>
    <w:multiLevelType w:val="multilevel"/>
    <w:tmpl w:val="B5CE3C70"/>
    <w:lvl w:ilvl="0">
      <w:start w:val="1"/>
      <w:numFmt w:val="decimal"/>
      <w:lvlText w:val="%1."/>
      <w:lvlJc w:val="left"/>
      <w:pPr>
        <w:tabs>
          <w:tab w:val="num" w:pos="0"/>
        </w:tabs>
        <w:ind w:left="777" w:hanging="360"/>
      </w:p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44" w15:restartNumberingAfterBreak="0">
    <w:nsid w:val="6C356952"/>
    <w:multiLevelType w:val="multilevel"/>
    <w:tmpl w:val="62942BF0"/>
    <w:lvl w:ilvl="0">
      <w:start w:val="1"/>
      <w:numFmt w:val="decimal"/>
      <w:lvlText w:val="%1."/>
      <w:lvlJc w:val="left"/>
      <w:pPr>
        <w:tabs>
          <w:tab w:val="num" w:pos="0"/>
        </w:tabs>
        <w:ind w:left="360" w:hanging="360"/>
      </w:pPr>
    </w:lvl>
    <w:lvl w:ilvl="1">
      <w:start w:val="1"/>
      <w:numFmt w:val="bullet"/>
      <w:lvlText w:val=""/>
      <w:lvlJc w:val="left"/>
      <w:pPr>
        <w:tabs>
          <w:tab w:val="num" w:pos="0"/>
        </w:tabs>
        <w:ind w:left="792" w:hanging="432"/>
      </w:pPr>
      <w:rPr>
        <w:rFonts w:ascii="Symbol" w:hAnsi="Symbol" w:cs="Symbol" w:hint="default"/>
      </w:rPr>
    </w:lvl>
    <w:lvl w:ilvl="2">
      <w:start w:val="1"/>
      <w:numFmt w:val="bullet"/>
      <w:lvlText w:val=""/>
      <w:lvlJc w:val="left"/>
      <w:pPr>
        <w:tabs>
          <w:tab w:val="num" w:pos="0"/>
        </w:tabs>
        <w:ind w:left="1224" w:hanging="504"/>
      </w:pPr>
      <w:rPr>
        <w:rFonts w:ascii="Symbol" w:hAnsi="Symbol" w:cs="Symbol"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5" w15:restartNumberingAfterBreak="0">
    <w:nsid w:val="6C375ACC"/>
    <w:multiLevelType w:val="multilevel"/>
    <w:tmpl w:val="03BEE4D6"/>
    <w:lvl w:ilvl="0">
      <w:start w:val="1"/>
      <w:numFmt w:val="decimal"/>
      <w:lvlText w:val="%1."/>
      <w:lvlJc w:val="left"/>
      <w:pPr>
        <w:tabs>
          <w:tab w:val="num" w:pos="0"/>
        </w:tabs>
        <w:ind w:left="927" w:hanging="360"/>
      </w:pPr>
    </w:lvl>
    <w:lvl w:ilvl="1">
      <w:start w:val="1"/>
      <w:numFmt w:val="decimal"/>
      <w:lvlText w:val="%1.%2."/>
      <w:lvlJc w:val="left"/>
      <w:pPr>
        <w:tabs>
          <w:tab w:val="num" w:pos="0"/>
        </w:tabs>
        <w:ind w:left="1331" w:hanging="480"/>
      </w:pPr>
    </w:lvl>
    <w:lvl w:ilvl="2">
      <w:start w:val="1"/>
      <w:numFmt w:val="decimal"/>
      <w:lvlText w:val="%1.%2.%3."/>
      <w:lvlJc w:val="left"/>
      <w:pPr>
        <w:tabs>
          <w:tab w:val="num" w:pos="0"/>
        </w:tabs>
        <w:ind w:left="862" w:hanging="720"/>
      </w:pPr>
      <w:rPr>
        <w:b w:val="0"/>
        <w:sz w:val="24"/>
        <w:szCs w:val="24"/>
      </w:r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46" w15:restartNumberingAfterBreak="0">
    <w:nsid w:val="6C5C4C4A"/>
    <w:multiLevelType w:val="multilevel"/>
    <w:tmpl w:val="D124CF28"/>
    <w:lvl w:ilvl="0">
      <w:start w:val="1"/>
      <w:numFmt w:val="russianLower"/>
      <w:lvlText w:val="%1)"/>
      <w:lvlJc w:val="left"/>
      <w:pPr>
        <w:tabs>
          <w:tab w:val="num" w:pos="0"/>
        </w:tabs>
        <w:ind w:left="1104" w:hanging="360"/>
      </w:pPr>
      <w:rPr>
        <w:rFonts w:ascii="Times New Roman" w:hAnsi="Times New Roman" w:cs="Times New Roman"/>
        <w:i w:val="0"/>
      </w:rPr>
    </w:lvl>
    <w:lvl w:ilvl="1">
      <w:start w:val="1"/>
      <w:numFmt w:val="lowerLetter"/>
      <w:lvlText w:val="%2."/>
      <w:lvlJc w:val="left"/>
      <w:pPr>
        <w:tabs>
          <w:tab w:val="num" w:pos="0"/>
        </w:tabs>
        <w:ind w:left="1824" w:hanging="360"/>
      </w:pPr>
    </w:lvl>
    <w:lvl w:ilvl="2">
      <w:start w:val="1"/>
      <w:numFmt w:val="lowerRoman"/>
      <w:lvlText w:val="%3."/>
      <w:lvlJc w:val="right"/>
      <w:pPr>
        <w:tabs>
          <w:tab w:val="num" w:pos="0"/>
        </w:tabs>
        <w:ind w:left="2544" w:hanging="180"/>
      </w:pPr>
    </w:lvl>
    <w:lvl w:ilvl="3">
      <w:start w:val="1"/>
      <w:numFmt w:val="decimal"/>
      <w:lvlText w:val="%4."/>
      <w:lvlJc w:val="left"/>
      <w:pPr>
        <w:tabs>
          <w:tab w:val="num" w:pos="0"/>
        </w:tabs>
        <w:ind w:left="3264" w:hanging="360"/>
      </w:pPr>
    </w:lvl>
    <w:lvl w:ilvl="4">
      <w:start w:val="1"/>
      <w:numFmt w:val="lowerLetter"/>
      <w:lvlText w:val="%5."/>
      <w:lvlJc w:val="left"/>
      <w:pPr>
        <w:tabs>
          <w:tab w:val="num" w:pos="0"/>
        </w:tabs>
        <w:ind w:left="3984" w:hanging="360"/>
      </w:pPr>
    </w:lvl>
    <w:lvl w:ilvl="5">
      <w:start w:val="1"/>
      <w:numFmt w:val="lowerRoman"/>
      <w:lvlText w:val="%6."/>
      <w:lvlJc w:val="right"/>
      <w:pPr>
        <w:tabs>
          <w:tab w:val="num" w:pos="0"/>
        </w:tabs>
        <w:ind w:left="4704" w:hanging="180"/>
      </w:pPr>
    </w:lvl>
    <w:lvl w:ilvl="6">
      <w:start w:val="1"/>
      <w:numFmt w:val="decimal"/>
      <w:lvlText w:val="%7."/>
      <w:lvlJc w:val="left"/>
      <w:pPr>
        <w:tabs>
          <w:tab w:val="num" w:pos="0"/>
        </w:tabs>
        <w:ind w:left="5424" w:hanging="360"/>
      </w:pPr>
    </w:lvl>
    <w:lvl w:ilvl="7">
      <w:start w:val="1"/>
      <w:numFmt w:val="lowerLetter"/>
      <w:lvlText w:val="%8."/>
      <w:lvlJc w:val="left"/>
      <w:pPr>
        <w:tabs>
          <w:tab w:val="num" w:pos="0"/>
        </w:tabs>
        <w:ind w:left="6144" w:hanging="360"/>
      </w:pPr>
    </w:lvl>
    <w:lvl w:ilvl="8">
      <w:start w:val="1"/>
      <w:numFmt w:val="lowerRoman"/>
      <w:lvlText w:val="%9."/>
      <w:lvlJc w:val="right"/>
      <w:pPr>
        <w:tabs>
          <w:tab w:val="num" w:pos="0"/>
        </w:tabs>
        <w:ind w:left="6864" w:hanging="180"/>
      </w:pPr>
    </w:lvl>
  </w:abstractNum>
  <w:abstractNum w:abstractNumId="47" w15:restartNumberingAfterBreak="0">
    <w:nsid w:val="6E480BE6"/>
    <w:multiLevelType w:val="multilevel"/>
    <w:tmpl w:val="71C4EA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71D96D01"/>
    <w:multiLevelType w:val="multilevel"/>
    <w:tmpl w:val="2B2C9282"/>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24105E4"/>
    <w:multiLevelType w:val="multilevel"/>
    <w:tmpl w:val="75DAB798"/>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742B65B2"/>
    <w:multiLevelType w:val="multilevel"/>
    <w:tmpl w:val="6ACA64E4"/>
    <w:lvl w:ilvl="0">
      <w:start w:val="1"/>
      <w:numFmt w:val="decimal"/>
      <w:lvlText w:val="%1."/>
      <w:lvlJc w:val="left"/>
      <w:pPr>
        <w:tabs>
          <w:tab w:val="num" w:pos="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765F780F"/>
    <w:multiLevelType w:val="multilevel"/>
    <w:tmpl w:val="378676C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79F635D4"/>
    <w:multiLevelType w:val="multilevel"/>
    <w:tmpl w:val="A7F851E8"/>
    <w:lvl w:ilvl="0">
      <w:start w:val="1"/>
      <w:numFmt w:val="upperRoman"/>
      <w:pStyle w:val="a1"/>
      <w:lvlText w:val="Раздел %1"/>
      <w:lvlJc w:val="left"/>
      <w:pPr>
        <w:tabs>
          <w:tab w:val="num" w:pos="0"/>
        </w:tabs>
        <w:ind w:left="1701" w:hanging="1701"/>
      </w:pPr>
    </w:lvl>
    <w:lvl w:ilvl="1">
      <w:start w:val="1"/>
      <w:numFmt w:val="decimal"/>
      <w:pStyle w:val="a2"/>
      <w:lvlText w:val="Глава %2"/>
      <w:lvlJc w:val="left"/>
      <w:pPr>
        <w:tabs>
          <w:tab w:val="num" w:pos="0"/>
        </w:tabs>
        <w:ind w:left="1701" w:hanging="1701"/>
      </w:pPr>
    </w:lvl>
    <w:lvl w:ilvl="2">
      <w:start w:val="1"/>
      <w:numFmt w:val="decimal"/>
      <w:pStyle w:val="a3"/>
      <w:lvlText w:val="%2.%3"/>
      <w:lvlJc w:val="left"/>
      <w:pPr>
        <w:tabs>
          <w:tab w:val="num" w:pos="0"/>
        </w:tabs>
        <w:ind w:left="1701" w:hanging="1701"/>
      </w:pPr>
    </w:lvl>
    <w:lvl w:ilvl="3">
      <w:start w:val="1"/>
      <w:numFmt w:val="decimal"/>
      <w:pStyle w:val="a4"/>
      <w:lvlText w:val="%2.%3.%4"/>
      <w:lvlJc w:val="left"/>
      <w:pPr>
        <w:tabs>
          <w:tab w:val="num" w:pos="0"/>
        </w:tabs>
        <w:ind w:left="1701" w:hanging="1701"/>
      </w:pPr>
    </w:lvl>
    <w:lvl w:ilvl="4">
      <w:start w:val="1"/>
      <w:numFmt w:val="russianLower"/>
      <w:pStyle w:val="a5"/>
      <w:lvlText w:val="%5)"/>
      <w:lvlJc w:val="left"/>
      <w:pPr>
        <w:tabs>
          <w:tab w:val="num" w:pos="0"/>
        </w:tabs>
        <w:ind w:left="2268" w:hanging="567"/>
      </w:pPr>
    </w:lvl>
    <w:lvl w:ilvl="5">
      <w:start w:val="1"/>
      <w:numFmt w:val="bullet"/>
      <w:pStyle w:val="a6"/>
      <w:lvlText w:val=""/>
      <w:lvlJc w:val="left"/>
      <w:pPr>
        <w:tabs>
          <w:tab w:val="num" w:pos="0"/>
        </w:tabs>
        <w:ind w:left="2268" w:hanging="567"/>
      </w:pPr>
      <w:rPr>
        <w:rFonts w:ascii="Symbol" w:hAnsi="Symbol" w:cs="Symbol" w:hint="default"/>
      </w:rPr>
    </w:lvl>
    <w:lvl w:ilvl="6">
      <w:start w:val="1"/>
      <w:numFmt w:val="none"/>
      <w:pStyle w:val="a7"/>
      <w:suff w:val="nothing"/>
      <w:lvlText w:val="%7"/>
      <w:lvlJc w:val="left"/>
      <w:pPr>
        <w:tabs>
          <w:tab w:val="num" w:pos="1701"/>
        </w:tabs>
        <w:ind w:left="0" w:firstLine="1134"/>
      </w:pPr>
    </w:lvl>
    <w:lvl w:ilvl="7">
      <w:start w:val="1"/>
      <w:numFmt w:val="none"/>
      <w:suff w:val="nothing"/>
      <w:lvlText w:val="%8"/>
      <w:lvlJc w:val="left"/>
      <w:pPr>
        <w:tabs>
          <w:tab w:val="num" w:pos="1701"/>
        </w:tabs>
        <w:ind w:left="0" w:firstLine="1701"/>
      </w:pPr>
    </w:lvl>
    <w:lvl w:ilvl="8">
      <w:start w:val="1"/>
      <w:numFmt w:val="none"/>
      <w:suff w:val="nothing"/>
      <w:lvlText w:val="%9"/>
      <w:lvlJc w:val="left"/>
      <w:pPr>
        <w:tabs>
          <w:tab w:val="num" w:pos="0"/>
        </w:tabs>
        <w:ind w:left="0" w:firstLine="1701"/>
      </w:pPr>
    </w:lvl>
  </w:abstractNum>
  <w:abstractNum w:abstractNumId="53" w15:restartNumberingAfterBreak="0">
    <w:nsid w:val="7ACF1B92"/>
    <w:multiLevelType w:val="multilevel"/>
    <w:tmpl w:val="EE90B70C"/>
    <w:lvl w:ilvl="0">
      <w:start w:val="1"/>
      <w:numFmt w:val="bullet"/>
      <w:lvlText w:val="-"/>
      <w:lvlJc w:val="left"/>
      <w:pPr>
        <w:tabs>
          <w:tab w:val="num" w:pos="0"/>
        </w:tabs>
        <w:ind w:left="1287" w:hanging="360"/>
      </w:pPr>
      <w:rPr>
        <w:rFonts w:ascii="Tahoma" w:hAnsi="Tahoma" w:cs="Tahoma"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54" w15:restartNumberingAfterBreak="0">
    <w:nsid w:val="7C23184D"/>
    <w:multiLevelType w:val="multilevel"/>
    <w:tmpl w:val="EECA45DE"/>
    <w:lvl w:ilvl="0">
      <w:start w:val="1"/>
      <w:numFmt w:val="bullet"/>
      <w:lvlText w:val="-"/>
      <w:lvlJc w:val="left"/>
      <w:pPr>
        <w:tabs>
          <w:tab w:val="num" w:pos="0"/>
        </w:tabs>
        <w:ind w:left="720" w:hanging="360"/>
      </w:pPr>
      <w:rPr>
        <w:rFonts w:ascii="Tahoma" w:hAnsi="Tahoma" w:cs="Tahom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8"/>
  </w:num>
  <w:num w:numId="2">
    <w:abstractNumId w:val="23"/>
  </w:num>
  <w:num w:numId="3">
    <w:abstractNumId w:val="50"/>
  </w:num>
  <w:num w:numId="4">
    <w:abstractNumId w:val="9"/>
  </w:num>
  <w:num w:numId="5">
    <w:abstractNumId w:val="19"/>
  </w:num>
  <w:num w:numId="6">
    <w:abstractNumId w:val="48"/>
  </w:num>
  <w:num w:numId="7">
    <w:abstractNumId w:val="51"/>
  </w:num>
  <w:num w:numId="8">
    <w:abstractNumId w:val="12"/>
  </w:num>
  <w:num w:numId="9">
    <w:abstractNumId w:val="26"/>
  </w:num>
  <w:num w:numId="10">
    <w:abstractNumId w:val="40"/>
  </w:num>
  <w:num w:numId="11">
    <w:abstractNumId w:val="14"/>
  </w:num>
  <w:num w:numId="12">
    <w:abstractNumId w:val="54"/>
  </w:num>
  <w:num w:numId="13">
    <w:abstractNumId w:val="33"/>
  </w:num>
  <w:num w:numId="14">
    <w:abstractNumId w:val="29"/>
  </w:num>
  <w:num w:numId="15">
    <w:abstractNumId w:val="6"/>
  </w:num>
  <w:num w:numId="16">
    <w:abstractNumId w:val="27"/>
  </w:num>
  <w:num w:numId="17">
    <w:abstractNumId w:val="35"/>
  </w:num>
  <w:num w:numId="18">
    <w:abstractNumId w:val="24"/>
  </w:num>
  <w:num w:numId="19">
    <w:abstractNumId w:val="3"/>
  </w:num>
  <w:num w:numId="20">
    <w:abstractNumId w:val="4"/>
  </w:num>
  <w:num w:numId="21">
    <w:abstractNumId w:val="17"/>
  </w:num>
  <w:num w:numId="22">
    <w:abstractNumId w:val="30"/>
  </w:num>
  <w:num w:numId="23">
    <w:abstractNumId w:val="39"/>
  </w:num>
  <w:num w:numId="24">
    <w:abstractNumId w:val="15"/>
  </w:num>
  <w:num w:numId="25">
    <w:abstractNumId w:val="10"/>
  </w:num>
  <w:num w:numId="26">
    <w:abstractNumId w:val="49"/>
  </w:num>
  <w:num w:numId="27">
    <w:abstractNumId w:val="42"/>
  </w:num>
  <w:num w:numId="28">
    <w:abstractNumId w:val="22"/>
  </w:num>
  <w:num w:numId="29">
    <w:abstractNumId w:val="31"/>
  </w:num>
  <w:num w:numId="30">
    <w:abstractNumId w:val="45"/>
  </w:num>
  <w:num w:numId="31">
    <w:abstractNumId w:val="16"/>
  </w:num>
  <w:num w:numId="32">
    <w:abstractNumId w:val="36"/>
  </w:num>
  <w:num w:numId="33">
    <w:abstractNumId w:val="44"/>
  </w:num>
  <w:num w:numId="34">
    <w:abstractNumId w:val="0"/>
  </w:num>
  <w:num w:numId="35">
    <w:abstractNumId w:val="53"/>
  </w:num>
  <w:num w:numId="36">
    <w:abstractNumId w:val="34"/>
  </w:num>
  <w:num w:numId="37">
    <w:abstractNumId w:val="25"/>
  </w:num>
  <w:num w:numId="38">
    <w:abstractNumId w:val="5"/>
  </w:num>
  <w:num w:numId="39">
    <w:abstractNumId w:val="20"/>
  </w:num>
  <w:num w:numId="40">
    <w:abstractNumId w:val="41"/>
  </w:num>
  <w:num w:numId="41">
    <w:abstractNumId w:val="13"/>
  </w:num>
  <w:num w:numId="42">
    <w:abstractNumId w:val="43"/>
  </w:num>
  <w:num w:numId="43">
    <w:abstractNumId w:val="2"/>
  </w:num>
  <w:num w:numId="44">
    <w:abstractNumId w:val="38"/>
  </w:num>
  <w:num w:numId="45">
    <w:abstractNumId w:val="8"/>
  </w:num>
  <w:num w:numId="46">
    <w:abstractNumId w:val="1"/>
  </w:num>
  <w:num w:numId="47">
    <w:abstractNumId w:val="7"/>
  </w:num>
  <w:num w:numId="48">
    <w:abstractNumId w:val="21"/>
  </w:num>
  <w:num w:numId="49">
    <w:abstractNumId w:val="46"/>
  </w:num>
  <w:num w:numId="50">
    <w:abstractNumId w:val="32"/>
  </w:num>
  <w:num w:numId="51">
    <w:abstractNumId w:val="52"/>
  </w:num>
  <w:num w:numId="52">
    <w:abstractNumId w:val="37"/>
  </w:num>
  <w:num w:numId="53">
    <w:abstractNumId w:val="18"/>
  </w:num>
  <w:num w:numId="54">
    <w:abstractNumId w:val="47"/>
  </w:num>
  <w:num w:numId="55">
    <w:abstractNumId w:val="11"/>
  </w:num>
  <w:num w:numId="56">
    <w:abstractNumId w:val="40"/>
  </w:num>
  <w:num w:numId="57">
    <w:abstractNumId w:val="40"/>
  </w:num>
  <w:num w:numId="58">
    <w:abstractNumId w:val="40"/>
  </w:num>
  <w:num w:numId="59">
    <w:abstractNumId w:val="40"/>
  </w:num>
  <w:num w:numId="60">
    <w:abstractNumId w:val="40"/>
  </w:num>
  <w:num w:numId="61">
    <w:abstractNumId w:val="40"/>
  </w:num>
  <w:num w:numId="62">
    <w:abstractNumId w:val="40"/>
  </w:num>
  <w:num w:numId="63">
    <w:abstractNumId w:val="40"/>
  </w:num>
  <w:num w:numId="64">
    <w:abstractNumId w:val="40"/>
  </w:num>
  <w:num w:numId="65">
    <w:abstractNumId w:val="40"/>
  </w:num>
  <w:num w:numId="66">
    <w:abstractNumId w:val="40"/>
  </w:num>
  <w:num w:numId="67">
    <w:abstractNumId w:val="40"/>
  </w:num>
  <w:num w:numId="68">
    <w:abstractNumId w:val="40"/>
  </w:num>
  <w:num w:numId="69">
    <w:abstractNumId w:val="40"/>
  </w:num>
  <w:num w:numId="70">
    <w:abstractNumId w:val="40"/>
  </w:num>
  <w:num w:numId="71">
    <w:abstractNumId w:val="40"/>
  </w:num>
  <w:num w:numId="72">
    <w:abstractNumId w:val="40"/>
  </w:num>
  <w:num w:numId="73">
    <w:abstractNumId w:val="40"/>
  </w:num>
  <w:num w:numId="74">
    <w:abstractNumId w:val="40"/>
  </w:num>
  <w:num w:numId="75">
    <w:abstractNumId w:val="40"/>
  </w:num>
  <w:num w:numId="76">
    <w:abstractNumId w:val="40"/>
  </w:num>
  <w:num w:numId="77">
    <w:abstractNumId w:val="40"/>
  </w:num>
  <w:num w:numId="78">
    <w:abstractNumId w:val="40"/>
  </w:num>
  <w:num w:numId="79">
    <w:abstractNumId w:val="40"/>
  </w:num>
  <w:num w:numId="80">
    <w:abstractNumId w:val="40"/>
  </w:num>
  <w:num w:numId="81">
    <w:abstractNumId w:val="40"/>
  </w:num>
  <w:num w:numId="82">
    <w:abstractNumId w:val="40"/>
  </w:num>
  <w:num w:numId="83">
    <w:abstractNumId w:val="40"/>
  </w:num>
  <w:num w:numId="84">
    <w:abstractNumId w:val="40"/>
  </w:num>
  <w:num w:numId="85">
    <w:abstractNumId w:val="40"/>
  </w:num>
  <w:num w:numId="86">
    <w:abstractNumId w:val="40"/>
  </w:num>
  <w:num w:numId="87">
    <w:abstractNumId w:val="40"/>
  </w:num>
  <w:num w:numId="88">
    <w:abstractNumId w:val="40"/>
  </w:num>
  <w:num w:numId="89">
    <w:abstractNumId w:val="40"/>
  </w:num>
  <w:num w:numId="90">
    <w:abstractNumId w:val="40"/>
  </w:num>
  <w:num w:numId="91">
    <w:abstractNumId w:val="40"/>
  </w:num>
  <w:num w:numId="92">
    <w:abstractNumId w:val="40"/>
  </w:num>
  <w:num w:numId="93">
    <w:abstractNumId w:val="40"/>
  </w:num>
  <w:num w:numId="94">
    <w:abstractNumId w:val="40"/>
  </w:num>
  <w:num w:numId="95">
    <w:abstractNumId w:val="40"/>
  </w:num>
  <w:num w:numId="96">
    <w:abstractNumId w:val="40"/>
  </w:num>
  <w:num w:numId="97">
    <w:abstractNumId w:val="40"/>
  </w:num>
  <w:num w:numId="98">
    <w:abstractNumId w:val="40"/>
  </w:num>
  <w:num w:numId="99">
    <w:abstractNumId w:val="40"/>
  </w:num>
  <w:num w:numId="100">
    <w:abstractNumId w:val="40"/>
  </w:num>
  <w:num w:numId="101">
    <w:abstractNumId w:val="40"/>
  </w:num>
  <w:num w:numId="102">
    <w:abstractNumId w:val="40"/>
  </w:num>
  <w:num w:numId="103">
    <w:abstractNumId w:val="40"/>
  </w:num>
  <w:num w:numId="104">
    <w:abstractNumId w:val="40"/>
  </w:num>
  <w:num w:numId="105">
    <w:abstractNumId w:val="40"/>
  </w:num>
  <w:num w:numId="106">
    <w:abstractNumId w:val="40"/>
  </w:num>
  <w:num w:numId="107">
    <w:abstractNumId w:val="40"/>
  </w:num>
  <w:num w:numId="108">
    <w:abstractNumId w:val="40"/>
  </w:num>
  <w:num w:numId="109">
    <w:abstractNumId w:val="40"/>
  </w:num>
  <w:num w:numId="110">
    <w:abstractNumId w:val="40"/>
  </w:num>
  <w:num w:numId="111">
    <w:abstractNumId w:val="40"/>
  </w:num>
  <w:num w:numId="112">
    <w:abstractNumId w:val="40"/>
  </w:num>
  <w:num w:numId="113">
    <w:abstractNumId w:val="40"/>
  </w:num>
  <w:num w:numId="114">
    <w:abstractNumId w:val="40"/>
  </w:num>
  <w:num w:numId="115">
    <w:abstractNumId w:val="40"/>
  </w:num>
  <w:num w:numId="116">
    <w:abstractNumId w:val="40"/>
  </w:num>
  <w:num w:numId="117">
    <w:abstractNumId w:val="40"/>
  </w:num>
  <w:num w:numId="118">
    <w:abstractNumId w:val="40"/>
  </w:num>
  <w:num w:numId="119">
    <w:abstractNumId w:val="40"/>
  </w:num>
  <w:num w:numId="120">
    <w:abstractNumId w:val="40"/>
  </w:num>
  <w:num w:numId="121">
    <w:abstractNumId w:val="40"/>
  </w:num>
  <w:num w:numId="122">
    <w:abstractNumId w:val="40"/>
  </w:num>
  <w:num w:numId="123">
    <w:abstractNumId w:val="40"/>
  </w:num>
  <w:num w:numId="124">
    <w:abstractNumId w:val="40"/>
  </w:num>
  <w:num w:numId="125">
    <w:abstractNumId w:val="40"/>
  </w:num>
  <w:num w:numId="126">
    <w:abstractNumId w:val="40"/>
  </w:num>
  <w:num w:numId="127">
    <w:abstractNumId w:val="40"/>
  </w:num>
  <w:num w:numId="128">
    <w:abstractNumId w:val="40"/>
  </w:num>
  <w:num w:numId="129">
    <w:abstractNumId w:val="40"/>
  </w:num>
  <w:num w:numId="130">
    <w:abstractNumId w:val="40"/>
  </w:num>
  <w:num w:numId="131">
    <w:abstractNumId w:val="40"/>
  </w:num>
  <w:num w:numId="132">
    <w:abstractNumId w:val="40"/>
  </w:num>
  <w:num w:numId="133">
    <w:abstractNumId w:val="40"/>
  </w:num>
  <w:num w:numId="134">
    <w:abstractNumId w:val="40"/>
  </w:num>
  <w:num w:numId="135">
    <w:abstractNumId w:val="40"/>
  </w:num>
  <w:num w:numId="136">
    <w:abstractNumId w:val="40"/>
  </w:num>
  <w:num w:numId="137">
    <w:abstractNumId w:val="40"/>
  </w:num>
  <w:num w:numId="138">
    <w:abstractNumId w:val="40"/>
  </w:num>
  <w:num w:numId="139">
    <w:abstractNumId w:val="40"/>
  </w:num>
  <w:num w:numId="140">
    <w:abstractNumId w:val="40"/>
  </w:num>
  <w:num w:numId="141">
    <w:abstractNumId w:val="40"/>
  </w:num>
  <w:num w:numId="142">
    <w:abstractNumId w:val="40"/>
  </w:num>
  <w:num w:numId="143">
    <w:abstractNumId w:val="40"/>
  </w:num>
  <w:num w:numId="144">
    <w:abstractNumId w:val="40"/>
  </w:num>
  <w:num w:numId="145">
    <w:abstractNumId w:val="40"/>
  </w:num>
  <w:num w:numId="146">
    <w:abstractNumId w:val="40"/>
  </w:num>
  <w:num w:numId="147">
    <w:abstractNumId w:val="40"/>
  </w:num>
  <w:num w:numId="148">
    <w:abstractNumId w:val="40"/>
  </w:num>
  <w:num w:numId="149">
    <w:abstractNumId w:val="40"/>
  </w:num>
  <w:num w:numId="150">
    <w:abstractNumId w:val="40"/>
  </w:num>
  <w:num w:numId="151">
    <w:abstractNumId w:val="40"/>
  </w:num>
  <w:num w:numId="152">
    <w:abstractNumId w:val="40"/>
  </w:num>
  <w:num w:numId="153">
    <w:abstractNumId w:val="40"/>
  </w:num>
  <w:num w:numId="154">
    <w:abstractNumId w:val="40"/>
  </w:num>
  <w:num w:numId="155">
    <w:abstractNumId w:val="40"/>
  </w:num>
  <w:num w:numId="156">
    <w:abstractNumId w:val="40"/>
  </w:num>
  <w:num w:numId="157">
    <w:abstractNumId w:val="40"/>
  </w:num>
  <w:num w:numId="158">
    <w:abstractNumId w:val="40"/>
  </w:num>
  <w:num w:numId="159">
    <w:abstractNumId w:val="40"/>
  </w:num>
  <w:num w:numId="1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161">
    <w:abstractNumId w:val="40"/>
  </w:num>
  <w:num w:numId="162">
    <w:abstractNumId w:val="40"/>
  </w:num>
  <w:num w:numId="163">
    <w:abstractNumId w:val="40"/>
  </w:num>
  <w:num w:numId="164">
    <w:abstractNumId w:val="40"/>
  </w:num>
  <w:num w:numId="165">
    <w:abstractNumId w:val="40"/>
  </w:num>
  <w:num w:numId="166">
    <w:abstractNumId w:val="40"/>
  </w:num>
  <w:num w:numId="167">
    <w:abstractNumId w:val="40"/>
  </w:num>
  <w:num w:numId="168">
    <w:abstractNumId w:val="40"/>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defaultTabStop w:val="567"/>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8AF"/>
    <w:rsid w:val="005C18AF"/>
    <w:rsid w:val="008C7A60"/>
    <w:rsid w:val="00A77ECE"/>
  </w:rsids>
  <m:mathPr>
    <m:mathFont m:val="Cambria Math"/>
    <m:brkBin m:val="before"/>
    <m:brkBinSub m:val="--"/>
    <m:smallFrac m:val="0"/>
    <m:dispDef/>
    <m:lMargin m:val="0"/>
    <m:rMargin m:val="0"/>
    <m:defJc m:val="centerGroup"/>
    <m:wrapIndent m:val="1440"/>
    <m:intLim m:val="subSup"/>
    <m:naryLim m:val="undOvr"/>
  </m:mathPr>
  <w:themeFontLang w:val="ru-RU"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1BB38"/>
  <w15:docId w15:val="{A1EC96AC-ED95-47D5-B9FD-AC839C1A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B21DFC"/>
    <w:pPr>
      <w:spacing w:before="120"/>
      <w:jc w:val="both"/>
    </w:pPr>
  </w:style>
  <w:style w:type="paragraph" w:styleId="10">
    <w:name w:val="heading 1"/>
    <w:basedOn w:val="a8"/>
    <w:next w:val="a8"/>
    <w:link w:val="11"/>
    <w:qFormat/>
    <w:rsid w:val="001B3984"/>
    <w:pPr>
      <w:keepNext/>
      <w:keepLines/>
      <w:pageBreakBefore/>
      <w:spacing w:before="480" w:after="240"/>
      <w:jc w:val="left"/>
      <w:outlineLvl w:val="0"/>
    </w:pPr>
    <w:rPr>
      <w:rFonts w:ascii="Arial" w:hAnsi="Arial"/>
      <w:b/>
      <w:kern w:val="2"/>
      <w:sz w:val="40"/>
    </w:rPr>
  </w:style>
  <w:style w:type="paragraph" w:styleId="20">
    <w:name w:val="heading 2"/>
    <w:basedOn w:val="a8"/>
    <w:next w:val="a8"/>
    <w:link w:val="21"/>
    <w:qFormat/>
    <w:rsid w:val="001B3984"/>
    <w:pPr>
      <w:keepNext/>
      <w:numPr>
        <w:ilvl w:val="1"/>
        <w:numId w:val="10"/>
      </w:numPr>
      <w:spacing w:before="360" w:after="120"/>
      <w:jc w:val="left"/>
      <w:outlineLvl w:val="1"/>
    </w:pPr>
    <w:rPr>
      <w:b/>
      <w:sz w:val="32"/>
    </w:rPr>
  </w:style>
  <w:style w:type="paragraph" w:styleId="3">
    <w:name w:val="heading 3"/>
    <w:basedOn w:val="a8"/>
    <w:next w:val="a8"/>
    <w:qFormat/>
    <w:rsid w:val="00343B48"/>
    <w:pPr>
      <w:keepNext/>
      <w:numPr>
        <w:ilvl w:val="2"/>
        <w:numId w:val="1"/>
      </w:numPr>
      <w:spacing w:after="120"/>
      <w:jc w:val="left"/>
      <w:outlineLvl w:val="2"/>
    </w:pPr>
    <w:rPr>
      <w:b/>
    </w:rPr>
  </w:style>
  <w:style w:type="paragraph" w:styleId="4">
    <w:name w:val="heading 4"/>
    <w:basedOn w:val="a8"/>
    <w:next w:val="a8"/>
    <w:qFormat/>
    <w:rsid w:val="00343B48"/>
    <w:pPr>
      <w:keepNext/>
      <w:numPr>
        <w:ilvl w:val="3"/>
        <w:numId w:val="1"/>
      </w:numPr>
      <w:tabs>
        <w:tab w:val="left" w:pos="1134"/>
      </w:tabs>
      <w:spacing w:before="240" w:after="120"/>
      <w:outlineLvl w:val="3"/>
    </w:pPr>
    <w:rPr>
      <w:b/>
      <w:i/>
    </w:rPr>
  </w:style>
  <w:style w:type="paragraph" w:styleId="5">
    <w:name w:val="heading 5"/>
    <w:basedOn w:val="a8"/>
    <w:next w:val="a8"/>
    <w:qFormat/>
    <w:rsid w:val="00343B48"/>
    <w:pPr>
      <w:keepNext/>
      <w:numPr>
        <w:ilvl w:val="4"/>
        <w:numId w:val="2"/>
      </w:numPr>
      <w:tabs>
        <w:tab w:val="left" w:pos="360"/>
      </w:tabs>
      <w:spacing w:before="60"/>
      <w:ind w:left="0" w:firstLine="0"/>
      <w:outlineLvl w:val="4"/>
    </w:pPr>
    <w:rPr>
      <w:b/>
    </w:rPr>
  </w:style>
  <w:style w:type="paragraph" w:styleId="6">
    <w:name w:val="heading 6"/>
    <w:basedOn w:val="a8"/>
    <w:next w:val="a8"/>
    <w:qFormat/>
    <w:rsid w:val="00343B48"/>
    <w:pPr>
      <w:widowControl w:val="0"/>
      <w:numPr>
        <w:ilvl w:val="5"/>
        <w:numId w:val="2"/>
      </w:numPr>
      <w:tabs>
        <w:tab w:val="left" w:pos="360"/>
      </w:tabs>
      <w:spacing w:before="240" w:after="60"/>
      <w:ind w:left="0" w:firstLine="0"/>
      <w:outlineLvl w:val="5"/>
    </w:pPr>
    <w:rPr>
      <w:b/>
      <w:sz w:val="22"/>
    </w:rPr>
  </w:style>
  <w:style w:type="paragraph" w:styleId="7">
    <w:name w:val="heading 7"/>
    <w:basedOn w:val="a8"/>
    <w:next w:val="a8"/>
    <w:qFormat/>
    <w:rsid w:val="00343B48"/>
    <w:pPr>
      <w:widowControl w:val="0"/>
      <w:numPr>
        <w:ilvl w:val="6"/>
        <w:numId w:val="2"/>
      </w:numPr>
      <w:tabs>
        <w:tab w:val="left" w:pos="360"/>
      </w:tabs>
      <w:spacing w:before="240" w:after="60"/>
      <w:ind w:left="0" w:firstLine="0"/>
      <w:outlineLvl w:val="6"/>
    </w:pPr>
  </w:style>
  <w:style w:type="paragraph" w:styleId="8">
    <w:name w:val="heading 8"/>
    <w:basedOn w:val="a8"/>
    <w:next w:val="a8"/>
    <w:qFormat/>
    <w:rsid w:val="00343B48"/>
    <w:pPr>
      <w:widowControl w:val="0"/>
      <w:numPr>
        <w:ilvl w:val="7"/>
        <w:numId w:val="2"/>
      </w:numPr>
      <w:tabs>
        <w:tab w:val="left" w:pos="360"/>
      </w:tabs>
      <w:spacing w:before="240" w:after="60"/>
      <w:ind w:left="0" w:firstLine="0"/>
      <w:outlineLvl w:val="7"/>
    </w:pPr>
    <w:rPr>
      <w:i/>
    </w:rPr>
  </w:style>
  <w:style w:type="paragraph" w:styleId="9">
    <w:name w:val="heading 9"/>
    <w:basedOn w:val="a8"/>
    <w:next w:val="a8"/>
    <w:qFormat/>
    <w:rsid w:val="00343B48"/>
    <w:pPr>
      <w:widowControl w:val="0"/>
      <w:numPr>
        <w:ilvl w:val="8"/>
        <w:numId w:val="2"/>
      </w:numPr>
      <w:tabs>
        <w:tab w:val="left" w:pos="360"/>
      </w:tab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1">
    <w:name w:val="Заголовок 2 Знак"/>
    <w:link w:val="20"/>
    <w:qFormat/>
    <w:rsid w:val="001D54B3"/>
    <w:rPr>
      <w:b/>
      <w:sz w:val="32"/>
    </w:rPr>
  </w:style>
  <w:style w:type="character" w:styleId="ac">
    <w:name w:val="Hyperlink"/>
    <w:uiPriority w:val="99"/>
    <w:rsid w:val="00343B48"/>
    <w:rPr>
      <w:color w:val="0000FF"/>
      <w:u w:val="single"/>
    </w:rPr>
  </w:style>
  <w:style w:type="character" w:customStyle="1" w:styleId="ad">
    <w:name w:val="Символ сноски"/>
    <w:qFormat/>
    <w:rsid w:val="00343B48"/>
    <w:rPr>
      <w:vertAlign w:val="superscript"/>
    </w:rPr>
  </w:style>
  <w:style w:type="character" w:styleId="ae">
    <w:name w:val="footnote reference"/>
    <w:rPr>
      <w:vertAlign w:val="superscript"/>
    </w:rPr>
  </w:style>
  <w:style w:type="character" w:styleId="af">
    <w:name w:val="page number"/>
    <w:qFormat/>
    <w:rsid w:val="00343B48"/>
    <w:rPr>
      <w:rFonts w:ascii="Times New Roman" w:hAnsi="Times New Roman"/>
      <w:sz w:val="20"/>
    </w:rPr>
  </w:style>
  <w:style w:type="character" w:styleId="af0">
    <w:name w:val="FollowedHyperlink"/>
    <w:rsid w:val="00343B48"/>
    <w:rPr>
      <w:color w:val="800080"/>
      <w:u w:val="single"/>
    </w:rPr>
  </w:style>
  <w:style w:type="character" w:customStyle="1" w:styleId="af1">
    <w:name w:val="Текст сноски Знак"/>
    <w:link w:val="af2"/>
    <w:uiPriority w:val="99"/>
    <w:qFormat/>
    <w:rsid w:val="0006354D"/>
  </w:style>
  <w:style w:type="character" w:customStyle="1" w:styleId="22">
    <w:name w:val="Пункт Знак2"/>
    <w:link w:val="a0"/>
    <w:qFormat/>
    <w:rsid w:val="007D5454"/>
  </w:style>
  <w:style w:type="character" w:customStyle="1" w:styleId="af3">
    <w:name w:val="Пункт Знак"/>
    <w:qFormat/>
    <w:rsid w:val="00343B48"/>
    <w:rPr>
      <w:sz w:val="28"/>
      <w:lang w:val="ru-RU" w:eastAsia="ru-RU" w:bidi="ar-SA"/>
    </w:rPr>
  </w:style>
  <w:style w:type="character" w:customStyle="1" w:styleId="12">
    <w:name w:val="Подпункт Знак1"/>
    <w:link w:val="af4"/>
    <w:qFormat/>
    <w:rsid w:val="00C22E8E"/>
  </w:style>
  <w:style w:type="character" w:customStyle="1" w:styleId="af5">
    <w:name w:val="Подпункт Знак"/>
    <w:qFormat/>
    <w:rsid w:val="00343B48"/>
    <w:rPr>
      <w:sz w:val="28"/>
      <w:lang w:val="ru-RU" w:eastAsia="ru-RU" w:bidi="ar-SA"/>
    </w:rPr>
  </w:style>
  <w:style w:type="character" w:customStyle="1" w:styleId="af6">
    <w:name w:val="комментарий"/>
    <w:qFormat/>
    <w:rsid w:val="001B3984"/>
    <w:rPr>
      <w:b/>
      <w:i/>
      <w:shd w:val="clear" w:color="auto" w:fill="FFFF99"/>
    </w:rPr>
  </w:style>
  <w:style w:type="character" w:customStyle="1" w:styleId="23">
    <w:name w:val="Пункт2 Знак"/>
    <w:link w:val="24"/>
    <w:qFormat/>
    <w:rsid w:val="007E299E"/>
    <w:rPr>
      <w:b/>
    </w:rPr>
  </w:style>
  <w:style w:type="character" w:customStyle="1" w:styleId="af7">
    <w:name w:val="Подподпункт Знак"/>
    <w:link w:val="af8"/>
    <w:qFormat/>
    <w:locked/>
    <w:rsid w:val="001D54B3"/>
  </w:style>
  <w:style w:type="character" w:customStyle="1" w:styleId="af9">
    <w:name w:val="Текст выноски Знак"/>
    <w:link w:val="afa"/>
    <w:uiPriority w:val="99"/>
    <w:semiHidden/>
    <w:qFormat/>
    <w:locked/>
    <w:rsid w:val="00A633F7"/>
    <w:rPr>
      <w:rFonts w:ascii="Tahoma" w:hAnsi="Tahoma" w:cs="Tahoma"/>
      <w:sz w:val="16"/>
      <w:szCs w:val="16"/>
    </w:rPr>
  </w:style>
  <w:style w:type="character" w:customStyle="1" w:styleId="afb">
    <w:name w:val="Основной текст Знак"/>
    <w:link w:val="afc"/>
    <w:qFormat/>
    <w:rsid w:val="009B632E"/>
    <w:rPr>
      <w:sz w:val="28"/>
      <w:szCs w:val="24"/>
    </w:rPr>
  </w:style>
  <w:style w:type="character" w:customStyle="1" w:styleId="afd">
    <w:name w:val="Текст примечания Знак"/>
    <w:link w:val="afe"/>
    <w:uiPriority w:val="99"/>
    <w:qFormat/>
    <w:locked/>
    <w:rsid w:val="00C32D67"/>
  </w:style>
  <w:style w:type="character" w:customStyle="1" w:styleId="13">
    <w:name w:val="Пункт Знак1"/>
    <w:uiPriority w:val="99"/>
    <w:qFormat/>
    <w:rsid w:val="00343B48"/>
    <w:rPr>
      <w:sz w:val="28"/>
      <w:lang w:val="ru-RU" w:eastAsia="ru-RU" w:bidi="ar-SA"/>
    </w:rPr>
  </w:style>
  <w:style w:type="character" w:styleId="aff">
    <w:name w:val="annotation reference"/>
    <w:uiPriority w:val="99"/>
    <w:qFormat/>
    <w:rsid w:val="00343B48"/>
    <w:rPr>
      <w:sz w:val="16"/>
    </w:rPr>
  </w:style>
  <w:style w:type="character" w:customStyle="1" w:styleId="14">
    <w:name w:val="Заголовок Знак1"/>
    <w:link w:val="aff0"/>
    <w:qFormat/>
    <w:rsid w:val="00B12101"/>
    <w:rPr>
      <w:sz w:val="24"/>
      <w:szCs w:val="24"/>
    </w:rPr>
  </w:style>
  <w:style w:type="character" w:customStyle="1" w:styleId="FontStyle29">
    <w:name w:val="Font Style29"/>
    <w:uiPriority w:val="99"/>
    <w:qFormat/>
    <w:rsid w:val="00794DDD"/>
    <w:rPr>
      <w:rFonts w:ascii="Times New Roman" w:hAnsi="Times New Roman" w:cs="Times New Roman"/>
      <w:color w:val="000000"/>
      <w:sz w:val="24"/>
      <w:szCs w:val="24"/>
    </w:rPr>
  </w:style>
  <w:style w:type="character" w:customStyle="1" w:styleId="aff1">
    <w:name w:val="Текст концевой сноски Знак"/>
    <w:link w:val="aff2"/>
    <w:qFormat/>
    <w:rsid w:val="006C5B2A"/>
  </w:style>
  <w:style w:type="character" w:customStyle="1" w:styleId="aff3">
    <w:name w:val="Символ концевой сноски"/>
    <w:uiPriority w:val="99"/>
    <w:qFormat/>
    <w:rsid w:val="006C5B2A"/>
    <w:rPr>
      <w:vertAlign w:val="superscript"/>
    </w:rPr>
  </w:style>
  <w:style w:type="character" w:styleId="aff4">
    <w:name w:val="endnote reference"/>
    <w:rPr>
      <w:vertAlign w:val="superscript"/>
    </w:rPr>
  </w:style>
  <w:style w:type="character" w:styleId="aff5">
    <w:name w:val="Placeholder Text"/>
    <w:basedOn w:val="a9"/>
    <w:uiPriority w:val="99"/>
    <w:semiHidden/>
    <w:qFormat/>
    <w:rsid w:val="005D368E"/>
    <w:rPr>
      <w:color w:val="808080"/>
    </w:rPr>
  </w:style>
  <w:style w:type="character" w:customStyle="1" w:styleId="blk1">
    <w:name w:val="blk1"/>
    <w:basedOn w:val="a9"/>
    <w:qFormat/>
    <w:rsid w:val="00BF069E"/>
    <w:rPr>
      <w:vanish w:val="0"/>
    </w:rPr>
  </w:style>
  <w:style w:type="character" w:customStyle="1" w:styleId="15">
    <w:name w:val="Неразрешенное упоминание1"/>
    <w:basedOn w:val="a9"/>
    <w:uiPriority w:val="99"/>
    <w:semiHidden/>
    <w:unhideWhenUsed/>
    <w:qFormat/>
    <w:rsid w:val="00E50F4F"/>
    <w:rPr>
      <w:color w:val="808080"/>
      <w:shd w:val="clear" w:color="auto" w:fill="E6E6E6"/>
    </w:rPr>
  </w:style>
  <w:style w:type="character" w:customStyle="1" w:styleId="25">
    <w:name w:val="Неразрешенное упоминание2"/>
    <w:basedOn w:val="a9"/>
    <w:uiPriority w:val="99"/>
    <w:semiHidden/>
    <w:unhideWhenUsed/>
    <w:qFormat/>
    <w:rsid w:val="00E50EF9"/>
    <w:rPr>
      <w:color w:val="808080"/>
      <w:shd w:val="clear" w:color="auto" w:fill="E6E6E6"/>
    </w:rPr>
  </w:style>
  <w:style w:type="character" w:customStyle="1" w:styleId="31">
    <w:name w:val="Неразрешенное упоминание3"/>
    <w:basedOn w:val="a9"/>
    <w:uiPriority w:val="99"/>
    <w:semiHidden/>
    <w:unhideWhenUsed/>
    <w:qFormat/>
    <w:rsid w:val="0014217D"/>
    <w:rPr>
      <w:color w:val="808080"/>
      <w:shd w:val="clear" w:color="auto" w:fill="E6E6E6"/>
    </w:rPr>
  </w:style>
  <w:style w:type="character" w:customStyle="1" w:styleId="aff6">
    <w:name w:val="Заголовок Знак"/>
    <w:basedOn w:val="a9"/>
    <w:link w:val="16"/>
    <w:qFormat/>
    <w:rsid w:val="004174D1"/>
    <w:rPr>
      <w:b/>
      <w:szCs w:val="28"/>
    </w:rPr>
  </w:style>
  <w:style w:type="character" w:customStyle="1" w:styleId="aff7">
    <w:name w:val="русгидро п.п.п.п. Знак"/>
    <w:basedOn w:val="a9"/>
    <w:link w:val="aff8"/>
    <w:qFormat/>
    <w:rsid w:val="004174D1"/>
    <w:rPr>
      <w:szCs w:val="28"/>
    </w:rPr>
  </w:style>
  <w:style w:type="character" w:customStyle="1" w:styleId="aff9">
    <w:name w:val="Примечание Знак"/>
    <w:link w:val="affa"/>
    <w:qFormat/>
    <w:rsid w:val="00345A72"/>
    <w:rPr>
      <w:spacing w:val="20"/>
      <w:sz w:val="24"/>
    </w:rPr>
  </w:style>
  <w:style w:type="character" w:customStyle="1" w:styleId="40">
    <w:name w:val="Неразрешенное упоминание4"/>
    <w:basedOn w:val="a9"/>
    <w:uiPriority w:val="99"/>
    <w:semiHidden/>
    <w:unhideWhenUsed/>
    <w:qFormat/>
    <w:rsid w:val="00E434E6"/>
    <w:rPr>
      <w:color w:val="808080"/>
      <w:shd w:val="clear" w:color="auto" w:fill="E6E6E6"/>
    </w:rPr>
  </w:style>
  <w:style w:type="character" w:customStyle="1" w:styleId="50">
    <w:name w:val="Неразрешенное упоминание5"/>
    <w:basedOn w:val="a9"/>
    <w:uiPriority w:val="99"/>
    <w:semiHidden/>
    <w:unhideWhenUsed/>
    <w:qFormat/>
    <w:rsid w:val="00294D38"/>
    <w:rPr>
      <w:color w:val="605E5C"/>
      <w:shd w:val="clear" w:color="auto" w:fill="E1DFDD"/>
    </w:rPr>
  </w:style>
  <w:style w:type="character" w:customStyle="1" w:styleId="60">
    <w:name w:val="Неразрешенное упоминание6"/>
    <w:basedOn w:val="a9"/>
    <w:uiPriority w:val="99"/>
    <w:semiHidden/>
    <w:unhideWhenUsed/>
    <w:qFormat/>
    <w:rsid w:val="00A9565A"/>
    <w:rPr>
      <w:color w:val="605E5C"/>
      <w:shd w:val="clear" w:color="auto" w:fill="E1DFDD"/>
    </w:rPr>
  </w:style>
  <w:style w:type="character" w:customStyle="1" w:styleId="26">
    <w:name w:val="УРОВЕНЬ_Абзац_тип2 Знак"/>
    <w:link w:val="2"/>
    <w:qFormat/>
    <w:locked/>
    <w:rsid w:val="00DC7978"/>
    <w:rPr>
      <w:color w:val="000000" w:themeColor="text1"/>
      <w:szCs w:val="28"/>
      <w:lang w:eastAsia="en-US"/>
    </w:rPr>
  </w:style>
  <w:style w:type="character" w:customStyle="1" w:styleId="32">
    <w:name w:val="УРОВЕНЬ_Абзац_тип3 Знак"/>
    <w:link w:val="30"/>
    <w:qFormat/>
    <w:locked/>
    <w:rsid w:val="00DC7978"/>
    <w:rPr>
      <w:color w:val="000000" w:themeColor="text1"/>
      <w:szCs w:val="28"/>
      <w:lang w:eastAsia="en-US"/>
    </w:rPr>
  </w:style>
  <w:style w:type="character" w:customStyle="1" w:styleId="70">
    <w:name w:val="Неразрешенное упоминание7"/>
    <w:basedOn w:val="a9"/>
    <w:uiPriority w:val="99"/>
    <w:semiHidden/>
    <w:unhideWhenUsed/>
    <w:qFormat/>
    <w:rsid w:val="008C04BB"/>
    <w:rPr>
      <w:color w:val="605E5C"/>
      <w:shd w:val="clear" w:color="auto" w:fill="E1DFDD"/>
    </w:rPr>
  </w:style>
  <w:style w:type="character" w:customStyle="1" w:styleId="80">
    <w:name w:val="Неразрешенное упоминание8"/>
    <w:basedOn w:val="a9"/>
    <w:uiPriority w:val="99"/>
    <w:semiHidden/>
    <w:unhideWhenUsed/>
    <w:qFormat/>
    <w:rsid w:val="0076429B"/>
    <w:rPr>
      <w:color w:val="605E5C"/>
      <w:shd w:val="clear" w:color="auto" w:fill="E1DFDD"/>
    </w:rPr>
  </w:style>
  <w:style w:type="character" w:customStyle="1" w:styleId="90">
    <w:name w:val="Неразрешенное упоминание9"/>
    <w:basedOn w:val="a9"/>
    <w:uiPriority w:val="99"/>
    <w:semiHidden/>
    <w:unhideWhenUsed/>
    <w:qFormat/>
    <w:rsid w:val="000133D2"/>
    <w:rPr>
      <w:color w:val="605E5C"/>
      <w:shd w:val="clear" w:color="auto" w:fill="E1DFDD"/>
    </w:rPr>
  </w:style>
  <w:style w:type="character" w:customStyle="1" w:styleId="100">
    <w:name w:val="Неразрешенное упоминание10"/>
    <w:basedOn w:val="a9"/>
    <w:uiPriority w:val="99"/>
    <w:semiHidden/>
    <w:unhideWhenUsed/>
    <w:qFormat/>
    <w:rsid w:val="00077DCE"/>
    <w:rPr>
      <w:color w:val="605E5C"/>
      <w:shd w:val="clear" w:color="auto" w:fill="E1DFDD"/>
    </w:rPr>
  </w:style>
  <w:style w:type="character" w:customStyle="1" w:styleId="110">
    <w:name w:val="Неразрешенное упоминание11"/>
    <w:basedOn w:val="a9"/>
    <w:uiPriority w:val="99"/>
    <w:semiHidden/>
    <w:unhideWhenUsed/>
    <w:qFormat/>
    <w:rsid w:val="0019325C"/>
    <w:rPr>
      <w:color w:val="605E5C"/>
      <w:shd w:val="clear" w:color="auto" w:fill="E1DFDD"/>
    </w:rPr>
  </w:style>
  <w:style w:type="character" w:customStyle="1" w:styleId="120">
    <w:name w:val="Неразрешенное упоминание12"/>
    <w:basedOn w:val="a9"/>
    <w:uiPriority w:val="99"/>
    <w:semiHidden/>
    <w:unhideWhenUsed/>
    <w:qFormat/>
    <w:rsid w:val="001704B3"/>
    <w:rPr>
      <w:color w:val="605E5C"/>
      <w:shd w:val="clear" w:color="auto" w:fill="E1DFDD"/>
    </w:rPr>
  </w:style>
  <w:style w:type="character" w:customStyle="1" w:styleId="11">
    <w:name w:val="Заголовок 1 Знак"/>
    <w:basedOn w:val="a9"/>
    <w:link w:val="10"/>
    <w:qFormat/>
    <w:rsid w:val="00776366"/>
    <w:rPr>
      <w:rFonts w:ascii="Arial" w:hAnsi="Arial"/>
      <w:b/>
      <w:kern w:val="2"/>
      <w:sz w:val="40"/>
    </w:rPr>
  </w:style>
  <w:style w:type="character" w:customStyle="1" w:styleId="UnresolvedMention">
    <w:name w:val="Unresolved Mention"/>
    <w:basedOn w:val="a9"/>
    <w:uiPriority w:val="99"/>
    <w:semiHidden/>
    <w:unhideWhenUsed/>
    <w:qFormat/>
    <w:rsid w:val="00BB74BA"/>
    <w:rPr>
      <w:color w:val="605E5C"/>
      <w:shd w:val="clear" w:color="auto" w:fill="E1DFDD"/>
    </w:rPr>
  </w:style>
  <w:style w:type="character" w:customStyle="1" w:styleId="-0">
    <w:name w:val="УРОВЕНЬ_- Знак"/>
    <w:link w:val="-"/>
    <w:qFormat/>
    <w:rsid w:val="00B35A8D"/>
    <w:rPr>
      <w:color w:val="000000" w:themeColor="text1"/>
      <w:szCs w:val="28"/>
      <w:lang w:eastAsia="en-US"/>
    </w:rPr>
  </w:style>
  <w:style w:type="character" w:customStyle="1" w:styleId="affb">
    <w:name w:val="Абзац списка Знак"/>
    <w:basedOn w:val="a9"/>
    <w:link w:val="affc"/>
    <w:uiPriority w:val="34"/>
    <w:qFormat/>
    <w:locked/>
    <w:rsid w:val="009845DD"/>
    <w:rPr>
      <w:rFonts w:ascii="Geneva CY" w:eastAsia="Geneva" w:hAnsi="Geneva CY"/>
      <w:sz w:val="24"/>
      <w:lang w:eastAsia="en-US"/>
    </w:rPr>
  </w:style>
  <w:style w:type="character" w:customStyle="1" w:styleId="affd">
    <w:name w:val="Ссылка указателя"/>
    <w:qFormat/>
  </w:style>
  <w:style w:type="paragraph" w:styleId="aff0">
    <w:name w:val="Title"/>
    <w:basedOn w:val="a8"/>
    <w:next w:val="afc"/>
    <w:link w:val="14"/>
    <w:qFormat/>
    <w:rsid w:val="00B12101"/>
    <w:pPr>
      <w:jc w:val="center"/>
    </w:pPr>
    <w:rPr>
      <w:sz w:val="24"/>
      <w:szCs w:val="24"/>
    </w:rPr>
  </w:style>
  <w:style w:type="paragraph" w:styleId="afc">
    <w:name w:val="Body Text"/>
    <w:basedOn w:val="a8"/>
    <w:link w:val="afb"/>
    <w:rsid w:val="00343B48"/>
    <w:pPr>
      <w:tabs>
        <w:tab w:val="right" w:pos="9360"/>
      </w:tabs>
      <w:jc w:val="left"/>
    </w:pPr>
    <w:rPr>
      <w:szCs w:val="24"/>
    </w:rPr>
  </w:style>
  <w:style w:type="paragraph" w:styleId="affe">
    <w:name w:val="List"/>
    <w:basedOn w:val="afc"/>
  </w:style>
  <w:style w:type="paragraph" w:styleId="afff">
    <w:name w:val="caption"/>
    <w:basedOn w:val="a8"/>
    <w:qFormat/>
    <w:pPr>
      <w:suppressLineNumbers/>
      <w:spacing w:after="120"/>
    </w:pPr>
    <w:rPr>
      <w:i/>
      <w:iCs/>
      <w:sz w:val="24"/>
      <w:szCs w:val="24"/>
    </w:rPr>
  </w:style>
  <w:style w:type="paragraph" w:styleId="afff0">
    <w:name w:val="index heading"/>
    <w:basedOn w:val="a8"/>
    <w:qFormat/>
    <w:pPr>
      <w:suppressLineNumbers/>
    </w:pPr>
  </w:style>
  <w:style w:type="paragraph" w:customStyle="1" w:styleId="afff1">
    <w:name w:val="Колонтитул"/>
    <w:basedOn w:val="a8"/>
    <w:qFormat/>
  </w:style>
  <w:style w:type="paragraph" w:styleId="afff2">
    <w:name w:val="header"/>
    <w:basedOn w:val="a8"/>
    <w:rsid w:val="00343B48"/>
    <w:pPr>
      <w:pBdr>
        <w:bottom w:val="single" w:sz="4" w:space="1" w:color="000000"/>
      </w:pBdr>
      <w:tabs>
        <w:tab w:val="center" w:pos="4153"/>
        <w:tab w:val="right" w:pos="8306"/>
      </w:tabs>
      <w:jc w:val="center"/>
    </w:pPr>
    <w:rPr>
      <w:i/>
      <w:sz w:val="20"/>
    </w:rPr>
  </w:style>
  <w:style w:type="paragraph" w:styleId="afff3">
    <w:name w:val="footer"/>
    <w:basedOn w:val="a8"/>
    <w:rsid w:val="00343B48"/>
    <w:pPr>
      <w:tabs>
        <w:tab w:val="center" w:pos="4253"/>
        <w:tab w:val="right" w:pos="9356"/>
      </w:tabs>
    </w:pPr>
    <w:rPr>
      <w:sz w:val="20"/>
    </w:rPr>
  </w:style>
  <w:style w:type="paragraph" w:styleId="17">
    <w:name w:val="toc 1"/>
    <w:basedOn w:val="a8"/>
    <w:next w:val="a8"/>
    <w:autoRedefine/>
    <w:uiPriority w:val="39"/>
    <w:rsid w:val="008626DB"/>
    <w:pPr>
      <w:tabs>
        <w:tab w:val="left" w:pos="540"/>
        <w:tab w:val="right" w:leader="dot" w:pos="10195"/>
      </w:tabs>
      <w:spacing w:before="240" w:after="120"/>
      <w:ind w:left="539" w:right="1134" w:hanging="539"/>
      <w:jc w:val="left"/>
    </w:pPr>
    <w:rPr>
      <w:b/>
      <w:bCs/>
      <w:caps/>
    </w:rPr>
  </w:style>
  <w:style w:type="paragraph" w:styleId="27">
    <w:name w:val="toc 2"/>
    <w:basedOn w:val="a8"/>
    <w:next w:val="a8"/>
    <w:autoRedefine/>
    <w:uiPriority w:val="39"/>
    <w:rsid w:val="001D3D1B"/>
    <w:pPr>
      <w:tabs>
        <w:tab w:val="right" w:leader="dot" w:pos="10195"/>
      </w:tabs>
      <w:spacing w:after="60"/>
      <w:ind w:left="1134" w:right="845" w:hanging="595"/>
      <w:jc w:val="left"/>
    </w:pPr>
    <w:rPr>
      <w:b/>
      <w:sz w:val="24"/>
      <w:szCs w:val="32"/>
      <w:lang/>
    </w:rPr>
  </w:style>
  <w:style w:type="paragraph" w:styleId="33">
    <w:name w:val="toc 3"/>
    <w:basedOn w:val="a8"/>
    <w:next w:val="a8"/>
    <w:autoRedefine/>
    <w:uiPriority w:val="39"/>
    <w:rsid w:val="001D3D1B"/>
    <w:pPr>
      <w:tabs>
        <w:tab w:val="left" w:pos="1980"/>
        <w:tab w:val="right" w:leader="dot" w:pos="10195"/>
      </w:tabs>
      <w:spacing w:after="60"/>
      <w:ind w:left="1979" w:right="1134" w:hanging="902"/>
      <w:jc w:val="left"/>
    </w:pPr>
    <w:rPr>
      <w:iCs/>
      <w:sz w:val="24"/>
      <w:szCs w:val="24"/>
    </w:rPr>
  </w:style>
  <w:style w:type="paragraph" w:styleId="41">
    <w:name w:val="toc 4"/>
    <w:basedOn w:val="a8"/>
    <w:next w:val="a8"/>
    <w:autoRedefine/>
    <w:uiPriority w:val="39"/>
    <w:rsid w:val="00343B48"/>
    <w:pPr>
      <w:tabs>
        <w:tab w:val="left" w:pos="2268"/>
        <w:tab w:val="right" w:leader="dot" w:pos="10195"/>
      </w:tabs>
      <w:spacing w:after="60"/>
      <w:ind w:left="2268" w:right="1134" w:hanging="567"/>
      <w:jc w:val="left"/>
    </w:pPr>
    <w:rPr>
      <w:sz w:val="24"/>
      <w:szCs w:val="24"/>
    </w:rPr>
  </w:style>
  <w:style w:type="paragraph" w:styleId="afff4">
    <w:name w:val="Document Map"/>
    <w:basedOn w:val="a8"/>
    <w:semiHidden/>
    <w:qFormat/>
    <w:rsid w:val="00343B48"/>
    <w:pPr>
      <w:shd w:val="clear" w:color="auto" w:fill="000080"/>
    </w:pPr>
    <w:rPr>
      <w:rFonts w:ascii="Tahoma" w:hAnsi="Tahoma"/>
      <w:sz w:val="20"/>
    </w:rPr>
  </w:style>
  <w:style w:type="paragraph" w:customStyle="1" w:styleId="afff5">
    <w:name w:val="Таблица шапка"/>
    <w:basedOn w:val="a8"/>
    <w:qFormat/>
    <w:rsid w:val="00343B48"/>
    <w:pPr>
      <w:keepNext/>
      <w:spacing w:before="40" w:after="40"/>
      <w:ind w:left="57" w:right="57"/>
      <w:jc w:val="left"/>
    </w:pPr>
    <w:rPr>
      <w:sz w:val="22"/>
    </w:rPr>
  </w:style>
  <w:style w:type="paragraph" w:styleId="af2">
    <w:name w:val="footnote text"/>
    <w:basedOn w:val="a8"/>
    <w:link w:val="af1"/>
    <w:uiPriority w:val="99"/>
    <w:rsid w:val="00343B48"/>
    <w:rPr>
      <w:sz w:val="20"/>
    </w:rPr>
  </w:style>
  <w:style w:type="paragraph" w:customStyle="1" w:styleId="afff6">
    <w:name w:val="Таблица текст"/>
    <w:basedOn w:val="a8"/>
    <w:qFormat/>
    <w:rsid w:val="00343B48"/>
    <w:pPr>
      <w:spacing w:before="40" w:after="40"/>
      <w:ind w:left="57" w:right="57"/>
      <w:jc w:val="left"/>
    </w:pPr>
    <w:rPr>
      <w:sz w:val="24"/>
    </w:rPr>
  </w:style>
  <w:style w:type="paragraph" w:customStyle="1" w:styleId="caption1">
    <w:name w:val="caption1"/>
    <w:basedOn w:val="a8"/>
    <w:next w:val="a8"/>
    <w:qFormat/>
    <w:rsid w:val="00343B48"/>
    <w:pPr>
      <w:pageBreakBefore/>
      <w:spacing w:after="120"/>
    </w:pPr>
    <w:rPr>
      <w:bCs/>
      <w:i/>
      <w:sz w:val="24"/>
    </w:rPr>
  </w:style>
  <w:style w:type="paragraph" w:styleId="51">
    <w:name w:val="toc 5"/>
    <w:basedOn w:val="a8"/>
    <w:next w:val="a8"/>
    <w:autoRedefine/>
    <w:uiPriority w:val="39"/>
    <w:rsid w:val="00343B48"/>
    <w:pPr>
      <w:ind w:left="1120"/>
      <w:jc w:val="left"/>
    </w:pPr>
    <w:rPr>
      <w:sz w:val="18"/>
      <w:szCs w:val="18"/>
    </w:rPr>
  </w:style>
  <w:style w:type="paragraph" w:styleId="61">
    <w:name w:val="toc 6"/>
    <w:basedOn w:val="a8"/>
    <w:next w:val="a8"/>
    <w:autoRedefine/>
    <w:uiPriority w:val="39"/>
    <w:rsid w:val="00343B48"/>
    <w:pPr>
      <w:ind w:left="1400"/>
      <w:jc w:val="left"/>
    </w:pPr>
    <w:rPr>
      <w:sz w:val="18"/>
      <w:szCs w:val="18"/>
    </w:rPr>
  </w:style>
  <w:style w:type="paragraph" w:styleId="71">
    <w:name w:val="toc 7"/>
    <w:basedOn w:val="a8"/>
    <w:next w:val="a8"/>
    <w:autoRedefine/>
    <w:uiPriority w:val="39"/>
    <w:rsid w:val="00343B48"/>
    <w:pPr>
      <w:ind w:left="1680"/>
      <w:jc w:val="left"/>
    </w:pPr>
    <w:rPr>
      <w:sz w:val="18"/>
      <w:szCs w:val="18"/>
    </w:rPr>
  </w:style>
  <w:style w:type="paragraph" w:styleId="81">
    <w:name w:val="toc 8"/>
    <w:basedOn w:val="a8"/>
    <w:next w:val="a8"/>
    <w:autoRedefine/>
    <w:uiPriority w:val="39"/>
    <w:rsid w:val="00343B48"/>
    <w:pPr>
      <w:ind w:left="1960"/>
      <w:jc w:val="left"/>
    </w:pPr>
    <w:rPr>
      <w:sz w:val="18"/>
      <w:szCs w:val="18"/>
    </w:rPr>
  </w:style>
  <w:style w:type="paragraph" w:styleId="91">
    <w:name w:val="toc 9"/>
    <w:basedOn w:val="a8"/>
    <w:next w:val="a8"/>
    <w:autoRedefine/>
    <w:uiPriority w:val="39"/>
    <w:rsid w:val="00343B48"/>
    <w:pPr>
      <w:ind w:left="2240"/>
      <w:jc w:val="left"/>
    </w:pPr>
    <w:rPr>
      <w:sz w:val="18"/>
      <w:szCs w:val="18"/>
    </w:rPr>
  </w:style>
  <w:style w:type="paragraph" w:customStyle="1" w:styleId="afff7">
    <w:name w:val="Служебный"/>
    <w:basedOn w:val="afff8"/>
    <w:qFormat/>
    <w:rsid w:val="00343B48"/>
  </w:style>
  <w:style w:type="paragraph" w:customStyle="1" w:styleId="afff8">
    <w:name w:val="Главы"/>
    <w:basedOn w:val="afff9"/>
    <w:next w:val="a8"/>
    <w:qFormat/>
    <w:rsid w:val="00343B48"/>
    <w:pPr>
      <w:pBdr>
        <w:bottom w:val="nil"/>
      </w:pBdr>
      <w:tabs>
        <w:tab w:val="clear" w:pos="567"/>
        <w:tab w:val="clear" w:pos="851"/>
      </w:tabs>
      <w:spacing w:before="1440" w:after="720" w:line="360" w:lineRule="auto"/>
      <w:ind w:left="0" w:right="0" w:firstLine="0"/>
      <w:jc w:val="center"/>
    </w:pPr>
    <w:rPr>
      <w:spacing w:val="40"/>
      <w:sz w:val="44"/>
      <w:szCs w:val="44"/>
    </w:rPr>
  </w:style>
  <w:style w:type="paragraph" w:customStyle="1" w:styleId="afff9">
    <w:name w:val="Структура"/>
    <w:basedOn w:val="a8"/>
    <w:qFormat/>
    <w:rsid w:val="00343B48"/>
    <w:pPr>
      <w:pageBreakBefore/>
      <w:pBdr>
        <w:bottom w:val="thinThickSmallGap" w:sz="24" w:space="1" w:color="000000"/>
      </w:pBdr>
      <w:tabs>
        <w:tab w:val="left" w:pos="567"/>
        <w:tab w:val="left" w:pos="851"/>
      </w:tabs>
      <w:spacing w:before="480" w:after="240"/>
      <w:ind w:left="567" w:right="2835" w:hanging="567"/>
      <w:jc w:val="left"/>
      <w:outlineLvl w:val="0"/>
    </w:pPr>
    <w:rPr>
      <w:rFonts w:ascii="Arial" w:hAnsi="Arial" w:cs="Arial"/>
      <w:b/>
      <w:caps/>
      <w:sz w:val="36"/>
      <w:szCs w:val="36"/>
    </w:rPr>
  </w:style>
  <w:style w:type="paragraph" w:customStyle="1" w:styleId="afffa">
    <w:name w:val="маркированный"/>
    <w:basedOn w:val="a8"/>
    <w:semiHidden/>
    <w:qFormat/>
    <w:rsid w:val="00343B48"/>
    <w:pPr>
      <w:tabs>
        <w:tab w:val="left" w:pos="1701"/>
      </w:tabs>
      <w:ind w:left="1701" w:hanging="567"/>
    </w:pPr>
  </w:style>
  <w:style w:type="paragraph" w:customStyle="1" w:styleId="a0">
    <w:name w:val="Пункт"/>
    <w:basedOn w:val="a8"/>
    <w:link w:val="22"/>
    <w:qFormat/>
    <w:rsid w:val="001B3984"/>
    <w:pPr>
      <w:numPr>
        <w:ilvl w:val="2"/>
        <w:numId w:val="10"/>
      </w:numPr>
    </w:pPr>
  </w:style>
  <w:style w:type="paragraph" w:customStyle="1" w:styleId="af4">
    <w:name w:val="Подпункт"/>
    <w:basedOn w:val="a0"/>
    <w:link w:val="12"/>
    <w:qFormat/>
    <w:rsid w:val="001B3984"/>
  </w:style>
  <w:style w:type="paragraph" w:customStyle="1" w:styleId="24">
    <w:name w:val="Пункт2"/>
    <w:basedOn w:val="affc"/>
    <w:link w:val="23"/>
    <w:qFormat/>
    <w:rsid w:val="00DC7978"/>
    <w:pPr>
      <w:tabs>
        <w:tab w:val="left" w:pos="1440"/>
        <w:tab w:val="left" w:pos="2736"/>
      </w:tabs>
      <w:spacing w:line="360" w:lineRule="exact"/>
      <w:ind w:left="1701" w:hanging="1440"/>
      <w:contextualSpacing w:val="0"/>
      <w:jc w:val="both"/>
    </w:pPr>
    <w:rPr>
      <w:rFonts w:ascii="Times New Roman" w:eastAsia="Times New Roman" w:hAnsi="Times New Roman"/>
      <w:color w:val="000000" w:themeColor="text1"/>
      <w:sz w:val="26"/>
      <w:szCs w:val="28"/>
    </w:rPr>
  </w:style>
  <w:style w:type="paragraph" w:customStyle="1" w:styleId="af8">
    <w:name w:val="Подподпункт"/>
    <w:basedOn w:val="af4"/>
    <w:link w:val="af7"/>
    <w:qFormat/>
    <w:rsid w:val="00343B48"/>
  </w:style>
  <w:style w:type="paragraph" w:styleId="afffb">
    <w:name w:val="List Number"/>
    <w:basedOn w:val="a8"/>
    <w:qFormat/>
    <w:rsid w:val="00343B48"/>
    <w:pPr>
      <w:tabs>
        <w:tab w:val="left" w:pos="1134"/>
      </w:tabs>
      <w:spacing w:before="60"/>
    </w:pPr>
    <w:rPr>
      <w:szCs w:val="24"/>
    </w:rPr>
  </w:style>
  <w:style w:type="paragraph" w:customStyle="1" w:styleId="afffc">
    <w:name w:val="Текст таблицы"/>
    <w:basedOn w:val="a8"/>
    <w:semiHidden/>
    <w:qFormat/>
    <w:rsid w:val="00343B48"/>
    <w:pPr>
      <w:spacing w:before="40" w:after="40"/>
      <w:ind w:left="57" w:right="57"/>
      <w:jc w:val="left"/>
    </w:pPr>
    <w:rPr>
      <w:sz w:val="24"/>
      <w:szCs w:val="24"/>
    </w:rPr>
  </w:style>
  <w:style w:type="paragraph" w:customStyle="1" w:styleId="afffd">
    <w:name w:val="Пункт б/н"/>
    <w:basedOn w:val="a8"/>
    <w:qFormat/>
    <w:rsid w:val="00343B48"/>
    <w:pPr>
      <w:tabs>
        <w:tab w:val="left" w:pos="1134"/>
      </w:tabs>
    </w:pPr>
  </w:style>
  <w:style w:type="paragraph" w:styleId="afffe">
    <w:name w:val="List Bullet"/>
    <w:basedOn w:val="a8"/>
    <w:autoRedefine/>
    <w:qFormat/>
    <w:rsid w:val="00343B48"/>
    <w:pPr>
      <w:tabs>
        <w:tab w:val="left" w:pos="360"/>
      </w:tabs>
      <w:ind w:left="360" w:hanging="360"/>
    </w:pPr>
  </w:style>
  <w:style w:type="paragraph" w:styleId="afa">
    <w:name w:val="Balloon Text"/>
    <w:basedOn w:val="a8"/>
    <w:link w:val="af9"/>
    <w:uiPriority w:val="99"/>
    <w:semiHidden/>
    <w:qFormat/>
    <w:rsid w:val="00343B48"/>
    <w:rPr>
      <w:rFonts w:ascii="Tahoma" w:hAnsi="Tahoma" w:cs="Tahoma"/>
      <w:sz w:val="16"/>
      <w:szCs w:val="16"/>
    </w:rPr>
  </w:style>
  <w:style w:type="paragraph" w:styleId="afe">
    <w:name w:val="annotation text"/>
    <w:basedOn w:val="a8"/>
    <w:link w:val="afd"/>
    <w:uiPriority w:val="99"/>
    <w:qFormat/>
    <w:rsid w:val="00343B48"/>
    <w:rPr>
      <w:sz w:val="20"/>
    </w:rPr>
  </w:style>
  <w:style w:type="paragraph" w:styleId="affff">
    <w:name w:val="annotation subject"/>
    <w:basedOn w:val="afe"/>
    <w:next w:val="afe"/>
    <w:semiHidden/>
    <w:qFormat/>
    <w:rsid w:val="00343B48"/>
    <w:rPr>
      <w:b/>
      <w:bCs/>
    </w:rPr>
  </w:style>
  <w:style w:type="paragraph" w:styleId="34">
    <w:name w:val="Body Text 3"/>
    <w:basedOn w:val="a8"/>
    <w:qFormat/>
    <w:rsid w:val="00343B48"/>
    <w:pPr>
      <w:spacing w:after="120"/>
    </w:pPr>
    <w:rPr>
      <w:sz w:val="16"/>
      <w:szCs w:val="16"/>
    </w:rPr>
  </w:style>
  <w:style w:type="paragraph" w:customStyle="1" w:styleId="affff0">
    <w:name w:val="Подподподподпункт"/>
    <w:basedOn w:val="a8"/>
    <w:qFormat/>
    <w:rsid w:val="00343B48"/>
    <w:pPr>
      <w:tabs>
        <w:tab w:val="left" w:pos="2835"/>
      </w:tabs>
      <w:ind w:left="2835" w:hanging="567"/>
    </w:pPr>
  </w:style>
  <w:style w:type="paragraph" w:customStyle="1" w:styleId="affff1">
    <w:name w:val="Подподподпункт"/>
    <w:basedOn w:val="a8"/>
    <w:qFormat/>
    <w:rsid w:val="00343B48"/>
    <w:pPr>
      <w:tabs>
        <w:tab w:val="left" w:pos="2268"/>
      </w:tabs>
      <w:ind w:left="2268" w:hanging="567"/>
    </w:pPr>
  </w:style>
  <w:style w:type="paragraph" w:styleId="affff2">
    <w:name w:val="Body Text Indent"/>
    <w:basedOn w:val="a8"/>
    <w:rsid w:val="00343B48"/>
    <w:pPr>
      <w:ind w:firstLine="485"/>
    </w:pPr>
    <w:rPr>
      <w:i/>
      <w:color w:val="000000"/>
      <w:szCs w:val="28"/>
    </w:rPr>
  </w:style>
  <w:style w:type="paragraph" w:customStyle="1" w:styleId="Normal">
    <w:name w:val="Normal Знак"/>
    <w:qFormat/>
    <w:rsid w:val="00B12101"/>
    <w:pPr>
      <w:widowControl w:val="0"/>
      <w:snapToGrid w:val="0"/>
      <w:spacing w:before="220" w:line="300" w:lineRule="auto"/>
      <w:ind w:firstLine="20"/>
      <w:jc w:val="both"/>
    </w:pPr>
    <w:rPr>
      <w:sz w:val="22"/>
    </w:rPr>
  </w:style>
  <w:style w:type="paragraph" w:styleId="affc">
    <w:name w:val="List Paragraph"/>
    <w:basedOn w:val="a8"/>
    <w:link w:val="affb"/>
    <w:uiPriority w:val="34"/>
    <w:qFormat/>
    <w:rsid w:val="00B12101"/>
    <w:pPr>
      <w:ind w:left="720"/>
      <w:contextualSpacing/>
      <w:jc w:val="left"/>
    </w:pPr>
    <w:rPr>
      <w:rFonts w:ascii="Geneva CY" w:eastAsia="Geneva" w:hAnsi="Geneva CY"/>
      <w:sz w:val="24"/>
      <w:lang w:eastAsia="en-US"/>
    </w:rPr>
  </w:style>
  <w:style w:type="paragraph" w:customStyle="1" w:styleId="35">
    <w:name w:val="Основной текст3"/>
    <w:basedOn w:val="a8"/>
    <w:qFormat/>
    <w:rsid w:val="00225238"/>
    <w:pPr>
      <w:shd w:val="clear" w:color="auto" w:fill="FFFFFF"/>
      <w:spacing w:line="192" w:lineRule="exact"/>
      <w:ind w:hanging="380"/>
      <w:jc w:val="right"/>
    </w:pPr>
    <w:rPr>
      <w:sz w:val="21"/>
      <w:szCs w:val="21"/>
    </w:rPr>
  </w:style>
  <w:style w:type="paragraph" w:customStyle="1" w:styleId="Tableheader">
    <w:name w:val="Table_header"/>
    <w:basedOn w:val="a8"/>
    <w:qFormat/>
    <w:rsid w:val="001D54B3"/>
    <w:rPr>
      <w:b/>
      <w:sz w:val="20"/>
      <w:szCs w:val="24"/>
    </w:rPr>
  </w:style>
  <w:style w:type="paragraph" w:customStyle="1" w:styleId="Tabletext">
    <w:name w:val="Table_text"/>
    <w:basedOn w:val="a8"/>
    <w:qFormat/>
    <w:rsid w:val="001D54B3"/>
    <w:rPr>
      <w:sz w:val="20"/>
      <w:szCs w:val="24"/>
    </w:rPr>
  </w:style>
  <w:style w:type="paragraph" w:customStyle="1" w:styleId="Times12">
    <w:name w:val="Times 12"/>
    <w:basedOn w:val="a8"/>
    <w:qFormat/>
    <w:rsid w:val="007D41EF"/>
    <w:rPr>
      <w:bCs/>
      <w:sz w:val="24"/>
      <w:szCs w:val="22"/>
    </w:rPr>
  </w:style>
  <w:style w:type="paragraph" w:customStyle="1" w:styleId="ConsPlusNonformat">
    <w:name w:val="ConsPlusNonformat"/>
    <w:uiPriority w:val="99"/>
    <w:qFormat/>
    <w:rsid w:val="00793EB5"/>
    <w:pPr>
      <w:spacing w:before="120"/>
      <w:jc w:val="both"/>
    </w:pPr>
    <w:rPr>
      <w:rFonts w:ascii="Courier New" w:hAnsi="Courier New" w:cs="Courier New"/>
    </w:rPr>
  </w:style>
  <w:style w:type="paragraph" w:customStyle="1" w:styleId="36">
    <w:name w:val="Пункт_3"/>
    <w:basedOn w:val="a8"/>
    <w:qFormat/>
    <w:rsid w:val="0003611D"/>
    <w:pPr>
      <w:tabs>
        <w:tab w:val="left" w:pos="1134"/>
      </w:tabs>
      <w:ind w:left="1134" w:hanging="1133"/>
    </w:pPr>
  </w:style>
  <w:style w:type="paragraph" w:styleId="aff2">
    <w:name w:val="endnote text"/>
    <w:basedOn w:val="a8"/>
    <w:link w:val="aff1"/>
    <w:rsid w:val="006C5B2A"/>
    <w:rPr>
      <w:sz w:val="20"/>
    </w:rPr>
  </w:style>
  <w:style w:type="paragraph" w:customStyle="1" w:styleId="1">
    <w:name w:val="Пункт1"/>
    <w:basedOn w:val="a8"/>
    <w:qFormat/>
    <w:rsid w:val="00910068"/>
    <w:pPr>
      <w:numPr>
        <w:numId w:val="13"/>
      </w:numPr>
      <w:spacing w:before="240"/>
      <w:jc w:val="center"/>
    </w:pPr>
    <w:rPr>
      <w:rFonts w:ascii="Arial" w:hAnsi="Arial"/>
      <w:b/>
      <w:szCs w:val="28"/>
    </w:rPr>
  </w:style>
  <w:style w:type="paragraph" w:styleId="affff3">
    <w:name w:val="Revision"/>
    <w:uiPriority w:val="99"/>
    <w:semiHidden/>
    <w:qFormat/>
    <w:rsid w:val="00E21873"/>
    <w:pPr>
      <w:spacing w:before="120"/>
      <w:jc w:val="both"/>
    </w:pPr>
    <w:rPr>
      <w:sz w:val="28"/>
    </w:rPr>
  </w:style>
  <w:style w:type="paragraph" w:customStyle="1" w:styleId="stzag1">
    <w:name w:val="st_zag1"/>
    <w:basedOn w:val="a8"/>
    <w:next w:val="a8"/>
    <w:qFormat/>
    <w:rsid w:val="00785C46"/>
    <w:pPr>
      <w:numPr>
        <w:numId w:val="15"/>
      </w:numPr>
      <w:jc w:val="center"/>
    </w:pPr>
    <w:rPr>
      <w:rFonts w:ascii="Arial" w:hAnsi="Arial"/>
      <w:b/>
      <w:sz w:val="36"/>
      <w:szCs w:val="28"/>
    </w:rPr>
  </w:style>
  <w:style w:type="paragraph" w:customStyle="1" w:styleId="sttext12">
    <w:name w:val="st_text12"/>
    <w:basedOn w:val="a8"/>
    <w:qFormat/>
    <w:rsid w:val="00785C46"/>
    <w:pPr>
      <w:tabs>
        <w:tab w:val="left" w:pos="576"/>
      </w:tabs>
      <w:ind w:left="576" w:hanging="576"/>
    </w:pPr>
    <w:rPr>
      <w:szCs w:val="28"/>
    </w:rPr>
  </w:style>
  <w:style w:type="paragraph" w:customStyle="1" w:styleId="sttext123">
    <w:name w:val="st_text123"/>
    <w:basedOn w:val="a8"/>
    <w:qFormat/>
    <w:rsid w:val="00785C46"/>
    <w:pPr>
      <w:tabs>
        <w:tab w:val="left" w:pos="720"/>
      </w:tabs>
      <w:ind w:left="720" w:hanging="720"/>
    </w:pPr>
    <w:rPr>
      <w:szCs w:val="28"/>
    </w:rPr>
  </w:style>
  <w:style w:type="paragraph" w:customStyle="1" w:styleId="sttext1234">
    <w:name w:val="st_text1234"/>
    <w:basedOn w:val="a8"/>
    <w:qFormat/>
    <w:rsid w:val="00785C46"/>
    <w:pPr>
      <w:tabs>
        <w:tab w:val="left" w:pos="864"/>
      </w:tabs>
      <w:ind w:left="864" w:hanging="864"/>
    </w:pPr>
    <w:rPr>
      <w:szCs w:val="28"/>
    </w:rPr>
  </w:style>
  <w:style w:type="paragraph" w:customStyle="1" w:styleId="16">
    <w:name w:val="Заголовок1"/>
    <w:basedOn w:val="a8"/>
    <w:link w:val="aff6"/>
    <w:qFormat/>
    <w:rsid w:val="00A633F7"/>
    <w:pPr>
      <w:tabs>
        <w:tab w:val="left" w:pos="567"/>
      </w:tabs>
      <w:spacing w:before="240"/>
      <w:ind w:left="567" w:hanging="279"/>
      <w:jc w:val="center"/>
    </w:pPr>
    <w:rPr>
      <w:b/>
      <w:szCs w:val="28"/>
    </w:rPr>
  </w:style>
  <w:style w:type="paragraph" w:customStyle="1" w:styleId="aff8">
    <w:name w:val="русгидро п.п.п.п."/>
    <w:basedOn w:val="a8"/>
    <w:link w:val="aff7"/>
    <w:qFormat/>
    <w:rsid w:val="00A633F7"/>
    <w:pPr>
      <w:tabs>
        <w:tab w:val="left" w:pos="1843"/>
        <w:tab w:val="left" w:pos="2269"/>
      </w:tabs>
      <w:ind w:left="2269" w:hanging="567"/>
    </w:pPr>
    <w:rPr>
      <w:szCs w:val="28"/>
    </w:rPr>
  </w:style>
  <w:style w:type="paragraph" w:customStyle="1" w:styleId="affa">
    <w:name w:val="Примечание"/>
    <w:basedOn w:val="a8"/>
    <w:link w:val="aff9"/>
    <w:qFormat/>
    <w:rsid w:val="00345A72"/>
    <w:pPr>
      <w:spacing w:before="240" w:after="240"/>
      <w:ind w:left="1701" w:right="567"/>
    </w:pPr>
    <w:rPr>
      <w:spacing w:val="20"/>
      <w:sz w:val="24"/>
    </w:rPr>
  </w:style>
  <w:style w:type="paragraph" w:customStyle="1" w:styleId="18">
    <w:name w:val="Пункт_1"/>
    <w:basedOn w:val="a8"/>
    <w:qFormat/>
    <w:rsid w:val="00F51BA9"/>
    <w:pPr>
      <w:keepNext/>
      <w:tabs>
        <w:tab w:val="left" w:pos="568"/>
      </w:tabs>
      <w:spacing w:before="480" w:after="240"/>
      <w:ind w:left="567" w:hanging="567"/>
      <w:jc w:val="center"/>
      <w:outlineLvl w:val="0"/>
    </w:pPr>
    <w:rPr>
      <w:rFonts w:ascii="Arial" w:hAnsi="Arial"/>
      <w:b/>
      <w:sz w:val="32"/>
      <w:szCs w:val="28"/>
    </w:rPr>
  </w:style>
  <w:style w:type="paragraph" w:customStyle="1" w:styleId="ConsPlusNormal">
    <w:name w:val="ConsPlusNormal"/>
    <w:qFormat/>
    <w:rsid w:val="007C50E1"/>
    <w:pPr>
      <w:widowControl w:val="0"/>
    </w:pPr>
    <w:rPr>
      <w:rFonts w:eastAsiaTheme="minorEastAsia"/>
      <w:sz w:val="24"/>
      <w:szCs w:val="24"/>
    </w:rPr>
  </w:style>
  <w:style w:type="paragraph" w:customStyle="1" w:styleId="-">
    <w:name w:val="УРОВЕНЬ_-"/>
    <w:basedOn w:val="affc"/>
    <w:link w:val="-0"/>
    <w:qFormat/>
    <w:rsid w:val="00DC7978"/>
    <w:pPr>
      <w:numPr>
        <w:ilvl w:val="4"/>
        <w:numId w:val="36"/>
      </w:numPr>
      <w:tabs>
        <w:tab w:val="left" w:pos="1077"/>
        <w:tab w:val="left" w:pos="1576"/>
      </w:tabs>
      <w:spacing w:line="360" w:lineRule="exact"/>
      <w:ind w:left="2268" w:hanging="567"/>
      <w:contextualSpacing w:val="0"/>
      <w:jc w:val="both"/>
      <w:outlineLvl w:val="4"/>
    </w:pPr>
    <w:rPr>
      <w:rFonts w:ascii="Times New Roman" w:eastAsia="Times New Roman" w:hAnsi="Times New Roman"/>
      <w:color w:val="000000" w:themeColor="text1"/>
      <w:sz w:val="26"/>
      <w:szCs w:val="28"/>
    </w:rPr>
  </w:style>
  <w:style w:type="paragraph" w:customStyle="1" w:styleId="2">
    <w:name w:val="УРОВЕНЬ_Абзац_тип2"/>
    <w:basedOn w:val="affc"/>
    <w:link w:val="26"/>
    <w:qFormat/>
    <w:rsid w:val="00DC7978"/>
    <w:pPr>
      <w:numPr>
        <w:ilvl w:val="6"/>
        <w:numId w:val="36"/>
      </w:numPr>
      <w:tabs>
        <w:tab w:val="left" w:pos="1440"/>
        <w:tab w:val="left" w:pos="2736"/>
      </w:tabs>
      <w:spacing w:line="360" w:lineRule="exact"/>
      <w:ind w:left="1701" w:hanging="1440"/>
      <w:contextualSpacing w:val="0"/>
      <w:jc w:val="both"/>
    </w:pPr>
    <w:rPr>
      <w:rFonts w:ascii="Times New Roman" w:eastAsia="Times New Roman" w:hAnsi="Times New Roman"/>
      <w:color w:val="000000" w:themeColor="text1"/>
      <w:sz w:val="26"/>
      <w:szCs w:val="28"/>
    </w:rPr>
  </w:style>
  <w:style w:type="paragraph" w:customStyle="1" w:styleId="30">
    <w:name w:val="УРОВЕНЬ_Абзац_тип3"/>
    <w:basedOn w:val="affc"/>
    <w:link w:val="32"/>
    <w:qFormat/>
    <w:rsid w:val="00DC7978"/>
    <w:pPr>
      <w:numPr>
        <w:ilvl w:val="7"/>
        <w:numId w:val="36"/>
      </w:numPr>
      <w:tabs>
        <w:tab w:val="left" w:pos="1440"/>
        <w:tab w:val="left" w:pos="2880"/>
      </w:tabs>
      <w:spacing w:line="360" w:lineRule="exact"/>
      <w:ind w:left="0" w:hanging="1440"/>
      <w:contextualSpacing w:val="0"/>
      <w:jc w:val="both"/>
    </w:pPr>
    <w:rPr>
      <w:rFonts w:ascii="Times New Roman" w:eastAsia="Times New Roman" w:hAnsi="Times New Roman"/>
      <w:color w:val="000000" w:themeColor="text1"/>
      <w:sz w:val="26"/>
      <w:szCs w:val="28"/>
    </w:rPr>
  </w:style>
  <w:style w:type="paragraph" w:customStyle="1" w:styleId="a">
    <w:name w:val="УРОВЕНЬ_Подпись"/>
    <w:basedOn w:val="affc"/>
    <w:qFormat/>
    <w:rsid w:val="00DC7978"/>
    <w:pPr>
      <w:keepNext/>
      <w:numPr>
        <w:ilvl w:val="5"/>
        <w:numId w:val="36"/>
      </w:numPr>
      <w:tabs>
        <w:tab w:val="left" w:pos="1080"/>
        <w:tab w:val="left" w:pos="2592"/>
      </w:tabs>
      <w:spacing w:after="120" w:line="360" w:lineRule="exact"/>
      <w:ind w:left="1134" w:hanging="1080"/>
      <w:contextualSpacing w:val="0"/>
      <w:jc w:val="right"/>
      <w:outlineLvl w:val="3"/>
    </w:pPr>
    <w:rPr>
      <w:rFonts w:ascii="Times New Roman" w:eastAsia="Times New Roman" w:hAnsi="Times New Roman"/>
      <w:color w:val="000000" w:themeColor="text1"/>
      <w:sz w:val="26"/>
      <w:szCs w:val="28"/>
    </w:rPr>
  </w:style>
  <w:style w:type="paragraph" w:customStyle="1" w:styleId="a1">
    <w:name w:val="[РусГидро] Раздел"/>
    <w:basedOn w:val="affc"/>
    <w:next w:val="a2"/>
    <w:qFormat/>
    <w:rsid w:val="00B474B5"/>
    <w:pPr>
      <w:keepNext/>
      <w:keepLines/>
      <w:pageBreakBefore/>
      <w:numPr>
        <w:numId w:val="51"/>
      </w:numPr>
      <w:spacing w:before="0"/>
      <w:contextualSpacing w:val="0"/>
      <w:jc w:val="both"/>
      <w:outlineLvl w:val="0"/>
    </w:pPr>
    <w:rPr>
      <w:rFonts w:ascii="Times New Roman" w:eastAsiaTheme="minorHAnsi" w:hAnsi="Times New Roman"/>
      <w:b/>
      <w:bCs/>
      <w:caps/>
      <w:sz w:val="26"/>
    </w:rPr>
  </w:style>
  <w:style w:type="paragraph" w:customStyle="1" w:styleId="a2">
    <w:name w:val="[РусГидро] Глава"/>
    <w:basedOn w:val="affc"/>
    <w:next w:val="a3"/>
    <w:qFormat/>
    <w:rsid w:val="00B474B5"/>
    <w:pPr>
      <w:keepNext/>
      <w:keepLines/>
      <w:numPr>
        <w:ilvl w:val="1"/>
        <w:numId w:val="51"/>
      </w:numPr>
      <w:spacing w:before="360" w:after="240"/>
      <w:contextualSpacing w:val="0"/>
      <w:jc w:val="both"/>
      <w:outlineLvl w:val="1"/>
    </w:pPr>
    <w:rPr>
      <w:rFonts w:ascii="Times New Roman" w:eastAsiaTheme="minorHAnsi" w:hAnsi="Times New Roman"/>
      <w:b/>
      <w:bCs/>
      <w:caps/>
      <w:sz w:val="26"/>
    </w:rPr>
  </w:style>
  <w:style w:type="paragraph" w:customStyle="1" w:styleId="a3">
    <w:name w:val="[РусГидро] Пункт"/>
    <w:basedOn w:val="affc"/>
    <w:qFormat/>
    <w:rsid w:val="00B474B5"/>
    <w:pPr>
      <w:numPr>
        <w:ilvl w:val="2"/>
        <w:numId w:val="51"/>
      </w:numPr>
      <w:contextualSpacing w:val="0"/>
      <w:jc w:val="both"/>
      <w:outlineLvl w:val="2"/>
    </w:pPr>
    <w:rPr>
      <w:rFonts w:ascii="Times New Roman" w:eastAsiaTheme="minorHAnsi" w:hAnsi="Times New Roman"/>
      <w:sz w:val="26"/>
    </w:rPr>
  </w:style>
  <w:style w:type="paragraph" w:customStyle="1" w:styleId="a4">
    <w:name w:val="[РусГидро] Подпункт"/>
    <w:basedOn w:val="affc"/>
    <w:qFormat/>
    <w:rsid w:val="00B474B5"/>
    <w:pPr>
      <w:numPr>
        <w:ilvl w:val="3"/>
        <w:numId w:val="51"/>
      </w:numPr>
      <w:contextualSpacing w:val="0"/>
      <w:jc w:val="both"/>
      <w:outlineLvl w:val="3"/>
    </w:pPr>
    <w:rPr>
      <w:rFonts w:ascii="Times New Roman" w:eastAsiaTheme="minorHAnsi" w:hAnsi="Times New Roman"/>
      <w:sz w:val="26"/>
    </w:rPr>
  </w:style>
  <w:style w:type="paragraph" w:customStyle="1" w:styleId="a5">
    <w:name w:val="[РусГидро] Перечисление"/>
    <w:basedOn w:val="affc"/>
    <w:qFormat/>
    <w:rsid w:val="00B474B5"/>
    <w:pPr>
      <w:numPr>
        <w:ilvl w:val="4"/>
        <w:numId w:val="51"/>
      </w:numPr>
      <w:contextualSpacing w:val="0"/>
      <w:jc w:val="both"/>
      <w:outlineLvl w:val="4"/>
    </w:pPr>
    <w:rPr>
      <w:rFonts w:ascii="Times New Roman" w:eastAsiaTheme="minorHAnsi" w:hAnsi="Times New Roman"/>
      <w:sz w:val="26"/>
    </w:rPr>
  </w:style>
  <w:style w:type="paragraph" w:customStyle="1" w:styleId="a6">
    <w:name w:val="[РусГидро] Буллиты"/>
    <w:basedOn w:val="affc"/>
    <w:qFormat/>
    <w:rsid w:val="00B474B5"/>
    <w:pPr>
      <w:numPr>
        <w:ilvl w:val="5"/>
        <w:numId w:val="51"/>
      </w:numPr>
      <w:contextualSpacing w:val="0"/>
      <w:jc w:val="both"/>
      <w:outlineLvl w:val="5"/>
    </w:pPr>
    <w:rPr>
      <w:rFonts w:ascii="Times New Roman" w:eastAsiaTheme="minorHAnsi" w:hAnsi="Times New Roman"/>
      <w:sz w:val="26"/>
    </w:rPr>
  </w:style>
  <w:style w:type="paragraph" w:customStyle="1" w:styleId="a7">
    <w:name w:val="[РусГидро] Текст"/>
    <w:basedOn w:val="affc"/>
    <w:qFormat/>
    <w:rsid w:val="00B474B5"/>
    <w:pPr>
      <w:numPr>
        <w:ilvl w:val="6"/>
        <w:numId w:val="51"/>
      </w:numPr>
      <w:tabs>
        <w:tab w:val="left" w:pos="1701"/>
      </w:tabs>
      <w:contextualSpacing w:val="0"/>
      <w:jc w:val="both"/>
      <w:outlineLvl w:val="6"/>
    </w:pPr>
    <w:rPr>
      <w:rFonts w:ascii="Times New Roman" w:eastAsiaTheme="minorHAnsi" w:hAnsi="Times New Roman"/>
      <w:sz w:val="26"/>
    </w:rPr>
  </w:style>
  <w:style w:type="paragraph" w:customStyle="1" w:styleId="western">
    <w:name w:val="western"/>
    <w:basedOn w:val="a8"/>
    <w:qFormat/>
    <w:rsid w:val="00A92C46"/>
    <w:pPr>
      <w:spacing w:beforeAutospacing="1" w:after="142" w:line="288" w:lineRule="auto"/>
      <w:jc w:val="left"/>
    </w:pPr>
    <w:rPr>
      <w:rFonts w:cs="Geneva CY"/>
      <w:sz w:val="24"/>
      <w:szCs w:val="24"/>
    </w:rPr>
  </w:style>
  <w:style w:type="table" w:styleId="affff4">
    <w:name w:val="Table Grid"/>
    <w:basedOn w:val="aa"/>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a"/>
    <w:uiPriority w:val="59"/>
    <w:rsid w:val="00C55E8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a"/>
    <w:uiPriority w:val="39"/>
    <w:rsid w:val="005903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okzt1@drsk.ru" TargetMode="External"/><Relationship Id="rId18" Type="http://schemas.openxmlformats.org/officeDocument/2006/relationships/hyperlink" Target="https://tender.lot-online.ru/" TargetMode="External"/><Relationship Id="rId26" Type="http://schemas.openxmlformats.org/officeDocument/2006/relationships/footer" Target="footer1.xml"/><Relationship Id="rId39" Type="http://schemas.openxmlformats.org/officeDocument/2006/relationships/footer" Target="footer14.xml"/><Relationship Id="rId21" Type="http://schemas.openxmlformats.org/officeDocument/2006/relationships/hyperlink" Target="mailto:okzt1@drsk.ru" TargetMode="External"/><Relationship Id="rId34" Type="http://schemas.openxmlformats.org/officeDocument/2006/relationships/footer" Target="footer9.xml"/><Relationship Id="rId42" Type="http://schemas.openxmlformats.org/officeDocument/2006/relationships/hyperlink" Target="https://bo.nalog.ru/" TargetMode="External"/><Relationship Id="rId47" Type="http://schemas.openxmlformats.org/officeDocument/2006/relationships/hyperlink" Target="http://reestr.nostroy.ru/" TargetMode="External"/><Relationship Id="rId50" Type="http://schemas.openxmlformats.org/officeDocument/2006/relationships/hyperlink" Target="http://reestr.nostroy.ru/" TargetMode="External"/><Relationship Id="rId55" Type="http://schemas.openxmlformats.org/officeDocument/2006/relationships/hyperlink" Target="http://nopriz.ru/nreesters/elektronnyy-reestr/" TargetMode="External"/><Relationship Id="rId63" Type="http://schemas.openxmlformats.org/officeDocument/2006/relationships/footer" Target="footer17.xml"/><Relationship Id="rId68" Type="http://schemas.openxmlformats.org/officeDocument/2006/relationships/hyperlink" Target="https://npd.nalog.ru/check-status/" TargetMode="External"/><Relationship Id="rId76" Type="http://schemas.openxmlformats.org/officeDocument/2006/relationships/footer" Target="footer26.xml"/><Relationship Id="rId7" Type="http://schemas.openxmlformats.org/officeDocument/2006/relationships/settings" Target="settings.xml"/><Relationship Id="rId71" Type="http://schemas.openxmlformats.org/officeDocument/2006/relationships/footer" Target="footer21.xml"/><Relationship Id="rId2" Type="http://schemas.openxmlformats.org/officeDocument/2006/relationships/customXml" Target="../customXml/item2.xml"/><Relationship Id="rId16" Type="http://schemas.openxmlformats.org/officeDocument/2006/relationships/hyperlink" Target="http://www.zakupki.gov.ru/" TargetMode="External"/><Relationship Id="rId29" Type="http://schemas.openxmlformats.org/officeDocument/2006/relationships/footer" Target="footer4.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32" Type="http://schemas.openxmlformats.org/officeDocument/2006/relationships/footer" Target="footer7.xml"/><Relationship Id="rId37" Type="http://schemas.openxmlformats.org/officeDocument/2006/relationships/footer" Target="footer12.xml"/><Relationship Id="rId40" Type="http://schemas.openxmlformats.org/officeDocument/2006/relationships/footer" Target="footer15.xml"/><Relationship Id="rId45" Type="http://schemas.openxmlformats.org/officeDocument/2006/relationships/hyperlink" Target="http://reestr.nostroy.ru/" TargetMode="External"/><Relationship Id="rId53" Type="http://schemas.openxmlformats.org/officeDocument/2006/relationships/hyperlink" Target="http://nopriz.ru/nreesters/elektronnyy-reestr/" TargetMode="External"/><Relationship Id="rId58" Type="http://schemas.openxmlformats.org/officeDocument/2006/relationships/hyperlink" Target="http://nopriz.ru/nreesters/elektronnyy-reestr/" TargetMode="External"/><Relationship Id="rId66" Type="http://schemas.openxmlformats.org/officeDocument/2006/relationships/footer" Target="footer20.xml"/><Relationship Id="rId74" Type="http://schemas.openxmlformats.org/officeDocument/2006/relationships/footer" Target="footer24.xml"/><Relationship Id="rId5" Type="http://schemas.openxmlformats.org/officeDocument/2006/relationships/numbering" Target="numbering.xml"/><Relationship Id="rId15" Type="http://schemas.openxmlformats.org/officeDocument/2006/relationships/hyperlink" Target="http://www.zakupki.gov.ru/" TargetMode="External"/><Relationship Id="rId23" Type="http://schemas.openxmlformats.org/officeDocument/2006/relationships/hyperlink" Target="http://www.zakupki.gov.ru/" TargetMode="External"/><Relationship Id="rId28" Type="http://schemas.openxmlformats.org/officeDocument/2006/relationships/footer" Target="footer3.xml"/><Relationship Id="rId36" Type="http://schemas.openxmlformats.org/officeDocument/2006/relationships/footer" Target="footer11.xml"/><Relationship Id="rId49" Type="http://schemas.openxmlformats.org/officeDocument/2006/relationships/hyperlink" Target="http://reestr.nostroy.ru/" TargetMode="External"/><Relationship Id="rId57" Type="http://schemas.openxmlformats.org/officeDocument/2006/relationships/hyperlink" Target="http://nopriz.ru/nreesters/elektronnyy-reestr/" TargetMode="External"/><Relationship Id="rId61" Type="http://schemas.openxmlformats.org/officeDocument/2006/relationships/hyperlink" Target="http://nopriz.ru/nreesters/elektronnyy-reestr/" TargetMode="External"/><Relationship Id="rId10" Type="http://schemas.openxmlformats.org/officeDocument/2006/relationships/endnotes" Target="endnotes.xml"/><Relationship Id="rId19" Type="http://schemas.openxmlformats.org/officeDocument/2006/relationships/hyperlink" Target="https://tender.lot-online.ru/" TargetMode="External"/><Relationship Id="rId31" Type="http://schemas.openxmlformats.org/officeDocument/2006/relationships/footer" Target="footer6.xml"/><Relationship Id="rId44" Type="http://schemas.openxmlformats.org/officeDocument/2006/relationships/hyperlink" Target="http://reestr.nostroy.ru/" TargetMode="External"/><Relationship Id="rId52" Type="http://schemas.openxmlformats.org/officeDocument/2006/relationships/hyperlink" Target="http://nopriz.ru/nreesters/elektronnyy-reestr/" TargetMode="External"/><Relationship Id="rId60" Type="http://schemas.openxmlformats.org/officeDocument/2006/relationships/hyperlink" Target="http://nopriz.ru/nreesters/elektronnyy-reestr/" TargetMode="External"/><Relationship Id="rId65" Type="http://schemas.openxmlformats.org/officeDocument/2006/relationships/footer" Target="footer19.xml"/><Relationship Id="rId73" Type="http://schemas.openxmlformats.org/officeDocument/2006/relationships/footer" Target="footer23.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nder.lot-online.ru/" TargetMode="External"/><Relationship Id="rId22" Type="http://schemas.openxmlformats.org/officeDocument/2006/relationships/hyperlink" Target="mailto:okzt1@drsk.ru" TargetMode="External"/><Relationship Id="rId27" Type="http://schemas.openxmlformats.org/officeDocument/2006/relationships/footer" Target="footer2.xml"/><Relationship Id="rId30" Type="http://schemas.openxmlformats.org/officeDocument/2006/relationships/footer" Target="footer5.xml"/><Relationship Id="rId35" Type="http://schemas.openxmlformats.org/officeDocument/2006/relationships/footer" Target="footer10.xml"/><Relationship Id="rId43" Type="http://schemas.openxmlformats.org/officeDocument/2006/relationships/hyperlink" Target="http://reestr.nostroy.ru/" TargetMode="External"/><Relationship Id="rId48" Type="http://schemas.openxmlformats.org/officeDocument/2006/relationships/hyperlink" Target="http://reestr.nostroy.ru/" TargetMode="External"/><Relationship Id="rId56" Type="http://schemas.openxmlformats.org/officeDocument/2006/relationships/hyperlink" Target="http://nopriz.ru/nreesters/elektronnyy-reestr/" TargetMode="External"/><Relationship Id="rId64" Type="http://schemas.openxmlformats.org/officeDocument/2006/relationships/footer" Target="footer18.xml"/><Relationship Id="rId69" Type="http://schemas.openxmlformats.org/officeDocument/2006/relationships/hyperlink" Target="https://egrul.nalog.ru/index.html"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nopriz.ru/nreesters/elektronnyy-reestr/" TargetMode="External"/><Relationship Id="rId72" Type="http://schemas.openxmlformats.org/officeDocument/2006/relationships/footer" Target="footer22.xml"/><Relationship Id="rId3" Type="http://schemas.openxmlformats.org/officeDocument/2006/relationships/customXml" Target="../customXml/item3.xml"/><Relationship Id="rId12" Type="http://schemas.openxmlformats.org/officeDocument/2006/relationships/hyperlink" Target="mailto:okzt1@drsk.ru" TargetMode="External"/><Relationship Id="rId17" Type="http://schemas.openxmlformats.org/officeDocument/2006/relationships/hyperlink" Target="http://&#1054;&#1092;&#1080;&#1094;&#1080;&#1072;&#1083;&#1100;&#1085;&#1086;&#1084;"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footer" Target="footer8.xml"/><Relationship Id="rId38" Type="http://schemas.openxmlformats.org/officeDocument/2006/relationships/footer" Target="footer13.xml"/><Relationship Id="rId46" Type="http://schemas.openxmlformats.org/officeDocument/2006/relationships/hyperlink" Target="http://reestr.nostroy.ru/" TargetMode="External"/><Relationship Id="rId59" Type="http://schemas.openxmlformats.org/officeDocument/2006/relationships/hyperlink" Target="http://nopriz.ru/nreesters/elektronnyy-reestr/" TargetMode="External"/><Relationship Id="rId67" Type="http://schemas.openxmlformats.org/officeDocument/2006/relationships/hyperlink" Target="https://rmsp.nalog.ru/index.html" TargetMode="External"/><Relationship Id="rId20" Type="http://schemas.openxmlformats.org/officeDocument/2006/relationships/hyperlink" Target="mailto:okzt1@drsk.ru" TargetMode="External"/><Relationship Id="rId41" Type="http://schemas.openxmlformats.org/officeDocument/2006/relationships/footer" Target="footer16.xml"/><Relationship Id="rId54" Type="http://schemas.openxmlformats.org/officeDocument/2006/relationships/hyperlink" Target="http://nopriz.ru/nreesters/elektronnyy-reestr/" TargetMode="External"/><Relationship Id="rId62" Type="http://schemas.openxmlformats.org/officeDocument/2006/relationships/hyperlink" Target="http://nopriz.ru/nreesters/elektronnyy-reestr/" TargetMode="External"/><Relationship Id="rId70" Type="http://schemas.openxmlformats.org/officeDocument/2006/relationships/hyperlink" Target="https://bo.nalog.ru/" TargetMode="External"/><Relationship Id="rId75" Type="http://schemas.openxmlformats.org/officeDocument/2006/relationships/footer" Target="footer25.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B6A9F-582B-4AA5-884B-DCE90045B79F}">
  <ds:schemaRefs>
    <ds:schemaRef ds:uri="http://schemas.microsoft.com/sharepoint/v3/contenttype/forms"/>
  </ds:schemaRefs>
</ds:datastoreItem>
</file>

<file path=customXml/itemProps2.xml><?xml version="1.0" encoding="utf-8"?>
<ds:datastoreItem xmlns:ds="http://schemas.openxmlformats.org/officeDocument/2006/customXml" ds:itemID="{1541E7CB-BDB2-4467-9ECF-17FC6AA647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952D27-02D3-4214-BEB4-1FEB2C399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2C73F0-7893-4728-A0FB-C32D62CFF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142</Pages>
  <Words>40412</Words>
  <Characters>230353</Characters>
  <Application>Microsoft Office Word</Application>
  <DocSecurity>0</DocSecurity>
  <Lines>1919</Lines>
  <Paragraphs>540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270225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dc:description/>
  <cp:lastModifiedBy>Чувашова Ольга Викторовна</cp:lastModifiedBy>
  <cp:revision>7</cp:revision>
  <cp:lastPrinted>2023-12-05T02:15:00Z</cp:lastPrinted>
  <dcterms:created xsi:type="dcterms:W3CDTF">2024-02-13T05:20:00Z</dcterms:created>
  <dcterms:modified xsi:type="dcterms:W3CDTF">2024-02-15T00:47:00Z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