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627B41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27B41" w:rsidRPr="00627B41">
        <w:rPr>
          <w:b/>
          <w:bCs/>
          <w:caps/>
          <w:sz w:val="36"/>
          <w:szCs w:val="36"/>
        </w:rPr>
        <w:t>1/</w:t>
      </w:r>
      <w:r w:rsidR="00627B41">
        <w:rPr>
          <w:b/>
          <w:bCs/>
          <w:caps/>
          <w:sz w:val="36"/>
          <w:szCs w:val="36"/>
        </w:rPr>
        <w:t>ВП</w:t>
      </w:r>
    </w:p>
    <w:p w:rsidR="001705C9" w:rsidRPr="001705C9" w:rsidRDefault="00BA7D6E" w:rsidP="001705C9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1705C9" w:rsidRPr="00572758">
        <w:rPr>
          <w:bCs/>
          <w:sz w:val="26"/>
          <w:szCs w:val="26"/>
        </w:rPr>
        <w:t xml:space="preserve">Закупочной комиссии по </w:t>
      </w:r>
      <w:r w:rsidR="001705C9">
        <w:rPr>
          <w:bCs/>
          <w:sz w:val="26"/>
          <w:szCs w:val="26"/>
        </w:rPr>
        <w:t xml:space="preserve">запросу котировок в электронной </w:t>
      </w:r>
      <w:r w:rsidR="001705C9" w:rsidRPr="00D12C1B">
        <w:rPr>
          <w:bCs/>
          <w:sz w:val="26"/>
          <w:szCs w:val="26"/>
        </w:rPr>
        <w:t xml:space="preserve">форме на право заключения договора </w:t>
      </w:r>
      <w:r w:rsidR="001705C9">
        <w:rPr>
          <w:bCs/>
          <w:sz w:val="26"/>
          <w:szCs w:val="26"/>
        </w:rPr>
        <w:t xml:space="preserve">на выполнение работ </w:t>
      </w:r>
      <w:r w:rsidR="001705C9" w:rsidRPr="00840A18">
        <w:rPr>
          <w:b/>
          <w:bCs/>
          <w:i/>
          <w:sz w:val="26"/>
          <w:szCs w:val="26"/>
        </w:rPr>
        <w:t>«</w:t>
      </w:r>
      <w:r w:rsidR="001705C9" w:rsidRPr="00F5005E">
        <w:rPr>
          <w:b/>
          <w:i/>
          <w:color w:val="000000"/>
          <w:sz w:val="26"/>
          <w:szCs w:val="26"/>
        </w:rPr>
        <w:t>ОКПД2 27.12.40.000 Поставка запасных частей к разъединителям для проведения ремонтных работ на подстанционном оборудовании филиалов АО "ДРСК": "Амурские электрические сети", "Приморские электрические сети", "Хабаровские электрические сети", "Электрические сети Еврейской Автономной Области" и "Ю</w:t>
      </w:r>
      <w:r w:rsidR="001705C9">
        <w:rPr>
          <w:b/>
          <w:i/>
          <w:color w:val="000000"/>
          <w:sz w:val="26"/>
          <w:szCs w:val="26"/>
        </w:rPr>
        <w:t>жно-Якутские электрические сети</w:t>
      </w:r>
      <w:r w:rsidR="001705C9" w:rsidRPr="00840A18">
        <w:rPr>
          <w:b/>
          <w:bCs/>
          <w:i/>
          <w:sz w:val="26"/>
          <w:szCs w:val="26"/>
        </w:rPr>
        <w:t>»</w:t>
      </w:r>
      <w:r w:rsidR="001705C9" w:rsidRPr="00A55ADA">
        <w:rPr>
          <w:b/>
          <w:bCs/>
          <w:i/>
          <w:sz w:val="26"/>
          <w:szCs w:val="26"/>
        </w:rPr>
        <w:t xml:space="preserve"> </w:t>
      </w:r>
      <w:r w:rsidR="001705C9" w:rsidRPr="004811DB">
        <w:rPr>
          <w:sz w:val="26"/>
          <w:szCs w:val="26"/>
        </w:rPr>
        <w:t xml:space="preserve">(лот № </w:t>
      </w:r>
      <w:r w:rsidR="001705C9" w:rsidRPr="00F5005E">
        <w:rPr>
          <w:sz w:val="24"/>
        </w:rPr>
        <w:t>15201-РЕМ ПРОД-2024-ДРСК</w:t>
      </w:r>
      <w:r w:rsidR="001705C9" w:rsidRPr="004811DB">
        <w:rPr>
          <w:sz w:val="26"/>
          <w:szCs w:val="26"/>
        </w:rPr>
        <w:t>)</w:t>
      </w:r>
    </w:p>
    <w:p w:rsidR="00627B41" w:rsidRPr="0041315A" w:rsidRDefault="00627B41" w:rsidP="001705C9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627B41" w:rsidRDefault="001705C9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«10» янва</w:t>
            </w:r>
            <w:r w:rsidR="00627B41" w:rsidRPr="00627B41">
              <w:rPr>
                <w:b/>
                <w:sz w:val="24"/>
                <w:szCs w:val="24"/>
              </w:rPr>
              <w:t>ря2023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7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1705C9" w:rsidRPr="001705C9">
        <w:rPr>
          <w:b/>
          <w:sz w:val="24"/>
        </w:rPr>
        <w:t>32312970050</w:t>
      </w:r>
    </w:p>
    <w:p w:rsidR="00913555" w:rsidRDefault="00CA7529" w:rsidP="00171E4A">
      <w:pPr>
        <w:pStyle w:val="a7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318DF">
        <w:rPr>
          <w:sz w:val="24"/>
        </w:rPr>
        <w:t xml:space="preserve">запрос </w:t>
      </w:r>
      <w:r w:rsidR="00627B41">
        <w:rPr>
          <w:sz w:val="24"/>
        </w:rPr>
        <w:t>котировок</w:t>
      </w:r>
      <w:r w:rsidR="004318DF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1705C9" w:rsidRPr="001705C9">
        <w:rPr>
          <w:b/>
          <w:i/>
          <w:sz w:val="24"/>
        </w:rPr>
        <w:t>ОКПД2 27.12.40.000 Поставка запасных частей к разъединителям для проведения ремонтных работ на подстанционном оборудовании филиалов АО "ДРСК": "Амурские электрические сети", "Приморские электрические сети", "Хабаровские электрические сети", "Электрические сети Еврейской Автономной Области" и "Южно-Якутские электрические сети"</w:t>
      </w:r>
      <w:r w:rsidR="007E6BA0">
        <w:rPr>
          <w:sz w:val="24"/>
        </w:rPr>
        <w:t xml:space="preserve">, Лот № </w:t>
      </w:r>
      <w:r w:rsidR="001705C9" w:rsidRPr="001705C9">
        <w:rPr>
          <w:sz w:val="24"/>
        </w:rPr>
        <w:t>15201-РЕМ ПРОД-2024-ДРСК</w:t>
      </w:r>
    </w:p>
    <w:p w:rsidR="00627B41" w:rsidRDefault="00627B41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705C9">
        <w:rPr>
          <w:b/>
          <w:sz w:val="24"/>
          <w:szCs w:val="24"/>
        </w:rPr>
        <w:t>5</w:t>
      </w:r>
      <w:r w:rsidR="001705C9">
        <w:rPr>
          <w:bCs/>
          <w:snapToGrid/>
          <w:sz w:val="24"/>
          <w:szCs w:val="24"/>
        </w:rPr>
        <w:t xml:space="preserve"> (пять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1705C9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73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116"/>
        <w:gridCol w:w="5386"/>
        <w:gridCol w:w="1559"/>
      </w:tblGrid>
      <w:tr w:rsidR="00645CCC" w:rsidRPr="00913583" w:rsidTr="00443750">
        <w:trPr>
          <w:cantSplit/>
          <w:trHeight w:val="112"/>
        </w:trPr>
        <w:tc>
          <w:tcPr>
            <w:tcW w:w="673" w:type="dxa"/>
            <w:vAlign w:val="center"/>
          </w:tcPr>
          <w:p w:rsidR="00645CCC" w:rsidRPr="006C39E3" w:rsidRDefault="00645CCC" w:rsidP="00443750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№</w:t>
            </w:r>
          </w:p>
          <w:p w:rsidR="00645CCC" w:rsidRPr="006C39E3" w:rsidRDefault="00645CCC" w:rsidP="00443750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п/п</w:t>
            </w:r>
          </w:p>
        </w:tc>
        <w:tc>
          <w:tcPr>
            <w:tcW w:w="2116" w:type="dxa"/>
            <w:vAlign w:val="center"/>
          </w:tcPr>
          <w:p w:rsidR="00645CCC" w:rsidRPr="006C39E3" w:rsidRDefault="00645CCC" w:rsidP="00443750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386" w:type="dxa"/>
            <w:vAlign w:val="center"/>
          </w:tcPr>
          <w:p w:rsidR="00645CCC" w:rsidRPr="006C39E3" w:rsidRDefault="00645CCC" w:rsidP="00443750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645CCC" w:rsidRPr="006C39E3" w:rsidRDefault="00645CCC" w:rsidP="00443750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6C39E3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1705C9" w:rsidRPr="00913583" w:rsidTr="002578B4">
        <w:trPr>
          <w:cantSplit/>
          <w:trHeight w:val="112"/>
        </w:trPr>
        <w:tc>
          <w:tcPr>
            <w:tcW w:w="673" w:type="dxa"/>
          </w:tcPr>
          <w:p w:rsidR="001705C9" w:rsidRPr="00913583" w:rsidRDefault="001705C9" w:rsidP="001705C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27.11.2023 13:38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>
              <w:rPr>
                <w:rStyle w:val="afa"/>
                <w:rFonts w:eastAsiaTheme="minorHAnsi"/>
                <w:color w:val="000000" w:themeColor="text1"/>
              </w:rPr>
              <w:t>216834/</w:t>
            </w:r>
            <w:r w:rsidRPr="00F5005E">
              <w:rPr>
                <w:rStyle w:val="afa"/>
                <w:rFonts w:eastAsiaTheme="minorHAnsi"/>
                <w:color w:val="000000" w:themeColor="text1"/>
              </w:rPr>
              <w:t xml:space="preserve">ООО "УЭТМ-Монтаж"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2 454 830,00</w:t>
            </w:r>
          </w:p>
        </w:tc>
      </w:tr>
      <w:tr w:rsidR="001705C9" w:rsidRPr="00913583" w:rsidTr="002578B4">
        <w:trPr>
          <w:cantSplit/>
          <w:trHeight w:val="112"/>
        </w:trPr>
        <w:tc>
          <w:tcPr>
            <w:tcW w:w="673" w:type="dxa"/>
          </w:tcPr>
          <w:p w:rsidR="001705C9" w:rsidRPr="00913583" w:rsidRDefault="001705C9" w:rsidP="001705C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28.11.2023 13:44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>
              <w:rPr>
                <w:rStyle w:val="afa"/>
                <w:rFonts w:eastAsiaTheme="minorHAnsi"/>
                <w:color w:val="000000" w:themeColor="text1"/>
              </w:rPr>
              <w:t>217345/</w:t>
            </w:r>
            <w:r w:rsidRPr="00F5005E">
              <w:rPr>
                <w:rStyle w:val="afa"/>
                <w:rFonts w:eastAsiaTheme="minorHAnsi"/>
                <w:color w:val="000000" w:themeColor="text1"/>
              </w:rPr>
              <w:t xml:space="preserve">ООО "СТАНДАРТЭНЕРГО"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1 905 691,00</w:t>
            </w:r>
          </w:p>
        </w:tc>
      </w:tr>
      <w:tr w:rsidR="001705C9" w:rsidRPr="00913583" w:rsidTr="002578B4">
        <w:trPr>
          <w:cantSplit/>
          <w:trHeight w:val="112"/>
        </w:trPr>
        <w:tc>
          <w:tcPr>
            <w:tcW w:w="673" w:type="dxa"/>
          </w:tcPr>
          <w:p w:rsidR="001705C9" w:rsidRPr="00913583" w:rsidRDefault="001705C9" w:rsidP="001705C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28.11.2023 13:48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>
              <w:rPr>
                <w:rStyle w:val="afa"/>
                <w:rFonts w:eastAsiaTheme="minorHAnsi"/>
                <w:color w:val="000000" w:themeColor="text1"/>
              </w:rPr>
              <w:t>217347/</w:t>
            </w:r>
            <w:r w:rsidRPr="00F5005E">
              <w:rPr>
                <w:rStyle w:val="afa"/>
                <w:rFonts w:eastAsiaTheme="minorHAnsi"/>
                <w:color w:val="000000" w:themeColor="text1"/>
              </w:rPr>
              <w:t>ООО "</w:t>
            </w:r>
            <w:proofErr w:type="spellStart"/>
            <w:r w:rsidRPr="00F5005E">
              <w:rPr>
                <w:rStyle w:val="afa"/>
                <w:rFonts w:eastAsiaTheme="minorHAnsi"/>
                <w:color w:val="000000" w:themeColor="text1"/>
              </w:rPr>
              <w:t>Энерготехсоюз</w:t>
            </w:r>
            <w:proofErr w:type="spellEnd"/>
            <w:r w:rsidRPr="00F5005E">
              <w:rPr>
                <w:rStyle w:val="afa"/>
                <w:rFonts w:eastAsiaTheme="minorHAnsi"/>
                <w:color w:val="000000" w:themeColor="text1"/>
              </w:rPr>
              <w:t xml:space="preserve">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2 216 410,00</w:t>
            </w:r>
          </w:p>
        </w:tc>
      </w:tr>
      <w:tr w:rsidR="001705C9" w:rsidRPr="00913583" w:rsidTr="002578B4">
        <w:trPr>
          <w:cantSplit/>
          <w:trHeight w:val="112"/>
        </w:trPr>
        <w:tc>
          <w:tcPr>
            <w:tcW w:w="673" w:type="dxa"/>
          </w:tcPr>
          <w:p w:rsidR="001705C9" w:rsidRPr="00913583" w:rsidRDefault="001705C9" w:rsidP="001705C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28.11.2023 18:47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>
              <w:rPr>
                <w:rStyle w:val="afa"/>
                <w:rFonts w:eastAsiaTheme="minorHAnsi"/>
                <w:color w:val="000000" w:themeColor="text1"/>
              </w:rPr>
              <w:t>217545/</w:t>
            </w:r>
            <w:r w:rsidRPr="00F5005E">
              <w:rPr>
                <w:rStyle w:val="afa"/>
                <w:rFonts w:eastAsiaTheme="minorHAnsi"/>
                <w:color w:val="000000" w:themeColor="text1"/>
              </w:rPr>
              <w:t>ООО "</w:t>
            </w:r>
            <w:proofErr w:type="spellStart"/>
            <w:r w:rsidRPr="00F5005E">
              <w:rPr>
                <w:rStyle w:val="afa"/>
                <w:rFonts w:eastAsiaTheme="minorHAnsi"/>
                <w:color w:val="000000" w:themeColor="text1"/>
              </w:rPr>
              <w:t>Энергопром</w:t>
            </w:r>
            <w:proofErr w:type="spellEnd"/>
            <w:r w:rsidRPr="00F5005E">
              <w:rPr>
                <w:rStyle w:val="afa"/>
                <w:rFonts w:eastAsiaTheme="minorHAnsi"/>
                <w:color w:val="000000" w:themeColor="text1"/>
              </w:rPr>
              <w:t xml:space="preserve">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1 766 510,00</w:t>
            </w:r>
          </w:p>
        </w:tc>
      </w:tr>
      <w:tr w:rsidR="001705C9" w:rsidRPr="00913583" w:rsidTr="002578B4">
        <w:trPr>
          <w:cantSplit/>
          <w:trHeight w:val="112"/>
        </w:trPr>
        <w:tc>
          <w:tcPr>
            <w:tcW w:w="673" w:type="dxa"/>
          </w:tcPr>
          <w:p w:rsidR="001705C9" w:rsidRPr="00913583" w:rsidRDefault="001705C9" w:rsidP="001705C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29.11.2023 08:28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>
              <w:rPr>
                <w:rStyle w:val="afa"/>
                <w:rFonts w:eastAsiaTheme="minorHAnsi"/>
                <w:color w:val="000000" w:themeColor="text1"/>
              </w:rPr>
              <w:t>217690/</w:t>
            </w:r>
            <w:r w:rsidRPr="00F5005E">
              <w:rPr>
                <w:rStyle w:val="afa"/>
                <w:rFonts w:eastAsiaTheme="minorHAnsi"/>
                <w:color w:val="000000" w:themeColor="text1"/>
              </w:rPr>
              <w:t>ООО "</w:t>
            </w:r>
            <w:proofErr w:type="spellStart"/>
            <w:r>
              <w:rPr>
                <w:rStyle w:val="afa"/>
                <w:rFonts w:eastAsiaTheme="minorHAnsi"/>
                <w:color w:val="000000" w:themeColor="text1"/>
              </w:rPr>
              <w:t>Востокэлектрооборудование</w:t>
            </w:r>
            <w:proofErr w:type="spellEnd"/>
            <w:r>
              <w:rPr>
                <w:rStyle w:val="afa"/>
                <w:rFonts w:eastAsiaTheme="minorHAnsi"/>
                <w:color w:val="000000" w:themeColor="text1"/>
              </w:rPr>
              <w:t xml:space="preserve">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9" w:rsidRPr="00F5005E" w:rsidRDefault="001705C9" w:rsidP="001705C9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2 169 914,69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27B41" w:rsidRDefault="00627B41" w:rsidP="00627B41">
      <w:pPr>
        <w:pStyle w:val="aa"/>
        <w:numPr>
          <w:ilvl w:val="0"/>
          <w:numId w:val="2"/>
        </w:numPr>
        <w:tabs>
          <w:tab w:val="left" w:pos="426"/>
        </w:tabs>
        <w:spacing w:line="240" w:lineRule="auto"/>
        <w:ind w:left="426" w:hanging="284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627B41" w:rsidRPr="00614DAF" w:rsidRDefault="00627B41" w:rsidP="00627B41">
      <w:pPr>
        <w:pStyle w:val="aa"/>
        <w:numPr>
          <w:ilvl w:val="0"/>
          <w:numId w:val="2"/>
        </w:numPr>
        <w:tabs>
          <w:tab w:val="left" w:pos="426"/>
        </w:tabs>
        <w:spacing w:line="240" w:lineRule="auto"/>
        <w:ind w:left="426" w:hanging="284"/>
        <w:rPr>
          <w:sz w:val="24"/>
          <w:szCs w:val="24"/>
        </w:rPr>
      </w:pPr>
      <w:r w:rsidRPr="00614DAF">
        <w:rPr>
          <w:sz w:val="24"/>
          <w:szCs w:val="24"/>
        </w:rPr>
        <w:t xml:space="preserve">О признании заявок соответствующими условиям Документации о закупке </w:t>
      </w:r>
    </w:p>
    <w:p w:rsidR="00627B41" w:rsidRPr="00614DAF" w:rsidRDefault="00627B41" w:rsidP="00627B41">
      <w:pPr>
        <w:pStyle w:val="aa"/>
        <w:numPr>
          <w:ilvl w:val="0"/>
          <w:numId w:val="2"/>
        </w:numPr>
        <w:tabs>
          <w:tab w:val="left" w:pos="426"/>
        </w:tabs>
        <w:spacing w:line="240" w:lineRule="auto"/>
        <w:ind w:left="426" w:hanging="284"/>
        <w:rPr>
          <w:sz w:val="24"/>
          <w:szCs w:val="24"/>
        </w:rPr>
      </w:pPr>
      <w:r w:rsidRPr="00614DAF">
        <w:rPr>
          <w:sz w:val="24"/>
          <w:szCs w:val="24"/>
        </w:rPr>
        <w:t xml:space="preserve">О </w:t>
      </w:r>
      <w:proofErr w:type="spellStart"/>
      <w:r w:rsidRPr="00614DAF">
        <w:rPr>
          <w:sz w:val="24"/>
          <w:szCs w:val="24"/>
        </w:rPr>
        <w:t>ранжировке</w:t>
      </w:r>
      <w:proofErr w:type="spellEnd"/>
      <w:r w:rsidRPr="00614DAF">
        <w:rPr>
          <w:sz w:val="24"/>
          <w:szCs w:val="24"/>
        </w:rPr>
        <w:t xml:space="preserve"> заявок</w:t>
      </w:r>
    </w:p>
    <w:p w:rsidR="00627B41" w:rsidRPr="00D22D21" w:rsidRDefault="00627B41" w:rsidP="00627B41">
      <w:pPr>
        <w:pStyle w:val="aa"/>
        <w:numPr>
          <w:ilvl w:val="0"/>
          <w:numId w:val="2"/>
        </w:numPr>
        <w:tabs>
          <w:tab w:val="left" w:pos="426"/>
        </w:tabs>
        <w:spacing w:line="240" w:lineRule="auto"/>
        <w:ind w:left="426" w:hanging="284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9772D" w:rsidRDefault="00B9772D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1705C9" w:rsidRPr="00455714" w:rsidRDefault="001705C9" w:rsidP="001705C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705C9" w:rsidRDefault="001705C9" w:rsidP="001705C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975"/>
        <w:gridCol w:w="5386"/>
        <w:gridCol w:w="1559"/>
      </w:tblGrid>
      <w:tr w:rsidR="001705C9" w:rsidRPr="00913583" w:rsidTr="009A68FA">
        <w:trPr>
          <w:cantSplit/>
          <w:trHeight w:val="112"/>
        </w:trPr>
        <w:tc>
          <w:tcPr>
            <w:tcW w:w="673" w:type="dxa"/>
            <w:vAlign w:val="center"/>
          </w:tcPr>
          <w:p w:rsidR="001705C9" w:rsidRPr="006C39E3" w:rsidRDefault="001705C9" w:rsidP="009A68FA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№</w:t>
            </w:r>
          </w:p>
          <w:p w:rsidR="001705C9" w:rsidRPr="006C39E3" w:rsidRDefault="001705C9" w:rsidP="009A68FA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п/п</w:t>
            </w:r>
          </w:p>
        </w:tc>
        <w:tc>
          <w:tcPr>
            <w:tcW w:w="1975" w:type="dxa"/>
            <w:vAlign w:val="center"/>
          </w:tcPr>
          <w:p w:rsidR="001705C9" w:rsidRPr="006C39E3" w:rsidRDefault="001705C9" w:rsidP="009A68FA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386" w:type="dxa"/>
            <w:vAlign w:val="center"/>
          </w:tcPr>
          <w:p w:rsidR="001705C9" w:rsidRPr="006C39E3" w:rsidRDefault="001705C9" w:rsidP="009A68FA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1705C9" w:rsidRPr="006C39E3" w:rsidRDefault="001705C9" w:rsidP="009A68FA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6C39E3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1705C9" w:rsidRPr="00913583" w:rsidTr="009A68FA">
        <w:trPr>
          <w:cantSplit/>
          <w:trHeight w:val="112"/>
        </w:trPr>
        <w:tc>
          <w:tcPr>
            <w:tcW w:w="673" w:type="dxa"/>
          </w:tcPr>
          <w:p w:rsidR="001705C9" w:rsidRPr="00913583" w:rsidRDefault="001705C9" w:rsidP="001705C9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27.11.2023 13:38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ООО "УЭТМ-Монтаж" (Российская Федерация, 620017, Свердловская область, г. Екатеринбург, ул. Фронтовых бригад, д. 27), ИНН: 6663062122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2 454 830,00</w:t>
            </w:r>
          </w:p>
        </w:tc>
      </w:tr>
      <w:tr w:rsidR="001705C9" w:rsidRPr="00913583" w:rsidTr="009A68FA">
        <w:trPr>
          <w:cantSplit/>
          <w:trHeight w:val="112"/>
        </w:trPr>
        <w:tc>
          <w:tcPr>
            <w:tcW w:w="673" w:type="dxa"/>
          </w:tcPr>
          <w:p w:rsidR="001705C9" w:rsidRPr="00913583" w:rsidRDefault="001705C9" w:rsidP="001705C9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28.11.2023 13:44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ООО "СТАНДАРТЭНЕРГО" (182113, ОБЛ ПСКОВСКАЯ, Г ВЕЛИКИЕ ЛУКИ, ПР-КТ ОКТЯБРЬСКИЙ, 125), ИНН: 6025040013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1 905 691,00</w:t>
            </w:r>
          </w:p>
        </w:tc>
      </w:tr>
      <w:tr w:rsidR="001705C9" w:rsidRPr="00913583" w:rsidTr="009A68FA">
        <w:trPr>
          <w:cantSplit/>
          <w:trHeight w:val="112"/>
        </w:trPr>
        <w:tc>
          <w:tcPr>
            <w:tcW w:w="673" w:type="dxa"/>
          </w:tcPr>
          <w:p w:rsidR="001705C9" w:rsidRPr="00913583" w:rsidRDefault="001705C9" w:rsidP="001705C9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28.11.2023 13:48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ООО "</w:t>
            </w:r>
            <w:proofErr w:type="spellStart"/>
            <w:r w:rsidRPr="00F5005E">
              <w:rPr>
                <w:rStyle w:val="afa"/>
                <w:rFonts w:eastAsiaTheme="minorHAnsi"/>
                <w:color w:val="000000" w:themeColor="text1"/>
              </w:rPr>
              <w:t>Энерготехсоюз</w:t>
            </w:r>
            <w:proofErr w:type="spellEnd"/>
            <w:r w:rsidRPr="00F5005E">
              <w:rPr>
                <w:rStyle w:val="afa"/>
                <w:rFonts w:eastAsiaTheme="minorHAnsi"/>
                <w:color w:val="000000" w:themeColor="text1"/>
              </w:rPr>
              <w:t>" (Российская Федерация, 620091, Свердловская область, г. Екатеринбург, ул. Фронтовых бригад, стр. 18), ИНН: 6670129459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2 216 410,00</w:t>
            </w:r>
          </w:p>
        </w:tc>
      </w:tr>
      <w:tr w:rsidR="001705C9" w:rsidRPr="00913583" w:rsidTr="009A68FA">
        <w:trPr>
          <w:cantSplit/>
          <w:trHeight w:val="112"/>
        </w:trPr>
        <w:tc>
          <w:tcPr>
            <w:tcW w:w="673" w:type="dxa"/>
          </w:tcPr>
          <w:p w:rsidR="001705C9" w:rsidRPr="00913583" w:rsidRDefault="001705C9" w:rsidP="001705C9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28.11.2023 18:47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ООО "</w:t>
            </w:r>
            <w:proofErr w:type="spellStart"/>
            <w:r w:rsidRPr="00F5005E">
              <w:rPr>
                <w:rStyle w:val="afa"/>
                <w:rFonts w:eastAsiaTheme="minorHAnsi"/>
                <w:color w:val="000000" w:themeColor="text1"/>
              </w:rPr>
              <w:t>Энергопром</w:t>
            </w:r>
            <w:proofErr w:type="spellEnd"/>
            <w:r w:rsidRPr="00F5005E">
              <w:rPr>
                <w:rStyle w:val="afa"/>
                <w:rFonts w:eastAsiaTheme="minorHAnsi"/>
                <w:color w:val="000000" w:themeColor="text1"/>
              </w:rPr>
              <w:t xml:space="preserve">" (182113, Российская Федерация, Псковская область, Великие Луки г., Октябрьский </w:t>
            </w:r>
            <w:proofErr w:type="spellStart"/>
            <w:r w:rsidRPr="00F5005E">
              <w:rPr>
                <w:rStyle w:val="afa"/>
                <w:rFonts w:eastAsiaTheme="minorHAnsi"/>
                <w:color w:val="000000" w:themeColor="text1"/>
              </w:rPr>
              <w:t>пр-кт</w:t>
            </w:r>
            <w:proofErr w:type="spellEnd"/>
            <w:r w:rsidRPr="00F5005E">
              <w:rPr>
                <w:rStyle w:val="afa"/>
                <w:rFonts w:eastAsiaTheme="minorHAnsi"/>
                <w:color w:val="000000" w:themeColor="text1"/>
              </w:rPr>
              <w:t>, д. 56), ИНН: 6025026756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1 766 510,00</w:t>
            </w:r>
          </w:p>
        </w:tc>
      </w:tr>
      <w:tr w:rsidR="001705C9" w:rsidRPr="00913583" w:rsidTr="009A68FA">
        <w:trPr>
          <w:cantSplit/>
          <w:trHeight w:val="112"/>
        </w:trPr>
        <w:tc>
          <w:tcPr>
            <w:tcW w:w="673" w:type="dxa"/>
          </w:tcPr>
          <w:p w:rsidR="001705C9" w:rsidRPr="00913583" w:rsidRDefault="001705C9" w:rsidP="001705C9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29.11.2023 08:28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ООО "</w:t>
            </w:r>
            <w:proofErr w:type="spellStart"/>
            <w:r w:rsidRPr="00F5005E">
              <w:rPr>
                <w:rStyle w:val="afa"/>
                <w:rFonts w:eastAsiaTheme="minorHAnsi"/>
                <w:color w:val="000000" w:themeColor="text1"/>
              </w:rPr>
              <w:t>Востокэлектрооборудование</w:t>
            </w:r>
            <w:proofErr w:type="spellEnd"/>
            <w:r w:rsidRPr="00F5005E">
              <w:rPr>
                <w:rStyle w:val="afa"/>
                <w:rFonts w:eastAsiaTheme="minorHAnsi"/>
                <w:color w:val="000000" w:themeColor="text1"/>
              </w:rPr>
              <w:t>" (Российская Федерация, Хабаровский край, г. Хабаровск), ИНН: 2721137823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2 169 914,69</w:t>
            </w:r>
          </w:p>
        </w:tc>
      </w:tr>
    </w:tbl>
    <w:p w:rsidR="00627B41" w:rsidRDefault="00627B41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E76FC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1705C9" w:rsidRDefault="001705C9" w:rsidP="001705C9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1705C9" w:rsidRPr="00F5005E" w:rsidRDefault="001705C9" w:rsidP="001705C9">
      <w:pPr>
        <w:pStyle w:val="14"/>
        <w:numPr>
          <w:ilvl w:val="0"/>
          <w:numId w:val="35"/>
        </w:numPr>
        <w:rPr>
          <w:color w:val="000000" w:themeColor="text1"/>
        </w:rPr>
      </w:pPr>
      <w:r w:rsidRPr="00F5005E">
        <w:rPr>
          <w:rStyle w:val="afa"/>
          <w:rFonts w:eastAsiaTheme="minorHAnsi"/>
          <w:color w:val="000000" w:themeColor="text1"/>
        </w:rPr>
        <w:t>ООО</w:t>
      </w:r>
      <w:r>
        <w:rPr>
          <w:rStyle w:val="afa"/>
          <w:rFonts w:eastAsiaTheme="minorHAnsi"/>
          <w:color w:val="000000" w:themeColor="text1"/>
        </w:rPr>
        <w:t xml:space="preserve"> "УЭТМ-Монтаж" </w:t>
      </w:r>
    </w:p>
    <w:p w:rsidR="001705C9" w:rsidRPr="00F5005E" w:rsidRDefault="001705C9" w:rsidP="001705C9">
      <w:pPr>
        <w:pStyle w:val="14"/>
        <w:numPr>
          <w:ilvl w:val="0"/>
          <w:numId w:val="35"/>
        </w:numPr>
        <w:rPr>
          <w:color w:val="000000" w:themeColor="text1"/>
        </w:rPr>
      </w:pPr>
      <w:r w:rsidRPr="00F5005E">
        <w:rPr>
          <w:rStyle w:val="afa"/>
          <w:rFonts w:eastAsiaTheme="minorHAnsi"/>
          <w:color w:val="000000" w:themeColor="text1"/>
        </w:rPr>
        <w:t xml:space="preserve">ООО "СТАНДАРТЭНЕРГО" </w:t>
      </w:r>
    </w:p>
    <w:p w:rsidR="001705C9" w:rsidRPr="00F5005E" w:rsidRDefault="001705C9" w:rsidP="001705C9">
      <w:pPr>
        <w:pStyle w:val="14"/>
        <w:numPr>
          <w:ilvl w:val="0"/>
          <w:numId w:val="35"/>
        </w:numPr>
        <w:rPr>
          <w:color w:val="000000" w:themeColor="text1"/>
        </w:rPr>
      </w:pPr>
      <w:r w:rsidRPr="00F5005E">
        <w:rPr>
          <w:rStyle w:val="afa"/>
          <w:rFonts w:eastAsiaTheme="minorHAnsi"/>
          <w:color w:val="000000" w:themeColor="text1"/>
        </w:rPr>
        <w:t>ООО "</w:t>
      </w:r>
      <w:proofErr w:type="spellStart"/>
      <w:r w:rsidRPr="00F5005E">
        <w:rPr>
          <w:rStyle w:val="afa"/>
          <w:rFonts w:eastAsiaTheme="minorHAnsi"/>
          <w:color w:val="000000" w:themeColor="text1"/>
        </w:rPr>
        <w:t>Энерготехсоюз</w:t>
      </w:r>
      <w:proofErr w:type="spellEnd"/>
      <w:r w:rsidRPr="00F5005E">
        <w:rPr>
          <w:rStyle w:val="afa"/>
          <w:rFonts w:eastAsiaTheme="minorHAnsi"/>
          <w:color w:val="000000" w:themeColor="text1"/>
        </w:rPr>
        <w:t xml:space="preserve">" </w:t>
      </w:r>
    </w:p>
    <w:p w:rsidR="001705C9" w:rsidRPr="00F5005E" w:rsidRDefault="001705C9" w:rsidP="001705C9">
      <w:pPr>
        <w:pStyle w:val="14"/>
        <w:numPr>
          <w:ilvl w:val="0"/>
          <w:numId w:val="35"/>
        </w:numPr>
        <w:rPr>
          <w:color w:val="000000" w:themeColor="text1"/>
        </w:rPr>
      </w:pPr>
      <w:r w:rsidRPr="00F5005E">
        <w:rPr>
          <w:rStyle w:val="afa"/>
          <w:rFonts w:eastAsiaTheme="minorHAnsi"/>
          <w:color w:val="000000" w:themeColor="text1"/>
        </w:rPr>
        <w:t>ООО "</w:t>
      </w:r>
      <w:proofErr w:type="spellStart"/>
      <w:r w:rsidRPr="00F5005E">
        <w:rPr>
          <w:rStyle w:val="afa"/>
          <w:rFonts w:eastAsiaTheme="minorHAnsi"/>
          <w:color w:val="000000" w:themeColor="text1"/>
        </w:rPr>
        <w:t>Энергопром</w:t>
      </w:r>
      <w:proofErr w:type="spellEnd"/>
      <w:r w:rsidRPr="00F5005E">
        <w:rPr>
          <w:rStyle w:val="afa"/>
          <w:rFonts w:eastAsiaTheme="minorHAnsi"/>
          <w:color w:val="000000" w:themeColor="text1"/>
        </w:rPr>
        <w:t xml:space="preserve">" </w:t>
      </w:r>
    </w:p>
    <w:p w:rsidR="001705C9" w:rsidRPr="00F5005E" w:rsidRDefault="001705C9" w:rsidP="001705C9">
      <w:pPr>
        <w:pStyle w:val="14"/>
        <w:numPr>
          <w:ilvl w:val="0"/>
          <w:numId w:val="35"/>
        </w:numPr>
        <w:rPr>
          <w:color w:val="000000" w:themeColor="text1"/>
        </w:rPr>
      </w:pPr>
      <w:r w:rsidRPr="00F5005E">
        <w:rPr>
          <w:rStyle w:val="afa"/>
          <w:rFonts w:eastAsiaTheme="minorHAnsi"/>
          <w:color w:val="000000" w:themeColor="text1"/>
        </w:rPr>
        <w:t>ООО "</w:t>
      </w:r>
      <w:proofErr w:type="spellStart"/>
      <w:r w:rsidRPr="00F5005E">
        <w:rPr>
          <w:rStyle w:val="afa"/>
          <w:rFonts w:eastAsiaTheme="minorHAnsi"/>
          <w:color w:val="000000" w:themeColor="text1"/>
        </w:rPr>
        <w:t>Востокэлектрооборудование</w:t>
      </w:r>
      <w:proofErr w:type="spellEnd"/>
      <w:r w:rsidRPr="00F5005E">
        <w:rPr>
          <w:rStyle w:val="afa"/>
          <w:rFonts w:eastAsiaTheme="minorHAnsi"/>
          <w:color w:val="000000" w:themeColor="text1"/>
        </w:rPr>
        <w:t xml:space="preserve">" </w:t>
      </w:r>
    </w:p>
    <w:p w:rsidR="001705C9" w:rsidRPr="00C8132C" w:rsidRDefault="001705C9" w:rsidP="001705C9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627B41" w:rsidRDefault="00627B41" w:rsidP="004318D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318DF" w:rsidRDefault="00753C99" w:rsidP="004318D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1705C9" w:rsidRDefault="001705C9" w:rsidP="001705C9">
      <w:pPr>
        <w:pStyle w:val="25"/>
        <w:keepNext/>
        <w:numPr>
          <w:ilvl w:val="0"/>
          <w:numId w:val="23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4962"/>
        <w:gridCol w:w="1560"/>
        <w:gridCol w:w="1240"/>
      </w:tblGrid>
      <w:tr w:rsidR="001705C9" w:rsidRPr="00455714" w:rsidTr="009A68FA">
        <w:tc>
          <w:tcPr>
            <w:tcW w:w="988" w:type="dxa"/>
            <w:shd w:val="clear" w:color="auto" w:fill="auto"/>
            <w:vAlign w:val="center"/>
          </w:tcPr>
          <w:p w:rsidR="001705C9" w:rsidRPr="00866419" w:rsidRDefault="001705C9" w:rsidP="009A68F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1705C9" w:rsidRPr="00866419" w:rsidRDefault="001705C9" w:rsidP="009A68FA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1705C9" w:rsidRPr="0083086D" w:rsidRDefault="001705C9" w:rsidP="009A68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1705C9" w:rsidRPr="006310EE" w:rsidRDefault="001705C9" w:rsidP="009A68F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1705C9" w:rsidRPr="00866419" w:rsidRDefault="001705C9" w:rsidP="009A68F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1705C9" w:rsidRPr="00455714" w:rsidTr="009A68FA">
        <w:tc>
          <w:tcPr>
            <w:tcW w:w="988" w:type="dxa"/>
            <w:shd w:val="clear" w:color="auto" w:fill="auto"/>
            <w:vAlign w:val="center"/>
          </w:tcPr>
          <w:p w:rsidR="001705C9" w:rsidRDefault="001705C9" w:rsidP="009A68F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28.11.2023 18:47</w:t>
            </w:r>
          </w:p>
        </w:tc>
        <w:tc>
          <w:tcPr>
            <w:tcW w:w="4962" w:type="dxa"/>
            <w:shd w:val="clear" w:color="auto" w:fill="auto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ООО "</w:t>
            </w:r>
            <w:proofErr w:type="spellStart"/>
            <w:r w:rsidRPr="00F5005E">
              <w:rPr>
                <w:rStyle w:val="afa"/>
                <w:rFonts w:eastAsiaTheme="minorHAnsi"/>
                <w:color w:val="000000" w:themeColor="text1"/>
              </w:rPr>
              <w:t>Энергопром</w:t>
            </w:r>
            <w:proofErr w:type="spellEnd"/>
            <w:r w:rsidRPr="00F5005E">
              <w:rPr>
                <w:rStyle w:val="afa"/>
                <w:rFonts w:eastAsiaTheme="minorHAnsi"/>
                <w:color w:val="000000" w:themeColor="text1"/>
              </w:rPr>
              <w:t xml:space="preserve">" </w:t>
            </w:r>
            <w:r w:rsidRPr="00467479">
              <w:rPr>
                <w:rStyle w:val="afa"/>
                <w:rFonts w:eastAsiaTheme="minorHAnsi"/>
                <w:color w:val="000000" w:themeColor="text1"/>
                <w:sz w:val="20"/>
                <w:szCs w:val="20"/>
              </w:rPr>
              <w:t xml:space="preserve">(182113, Российская Федерация, Псковская область, Великие Луки г., Октябрьский </w:t>
            </w:r>
            <w:proofErr w:type="spellStart"/>
            <w:r w:rsidRPr="00467479">
              <w:rPr>
                <w:rStyle w:val="afa"/>
                <w:rFonts w:eastAsiaTheme="minorHAnsi"/>
                <w:color w:val="000000" w:themeColor="text1"/>
                <w:sz w:val="20"/>
                <w:szCs w:val="20"/>
              </w:rPr>
              <w:t>пр-кт</w:t>
            </w:r>
            <w:proofErr w:type="spellEnd"/>
            <w:r w:rsidRPr="00467479">
              <w:rPr>
                <w:rStyle w:val="afa"/>
                <w:rFonts w:eastAsiaTheme="minorHAnsi"/>
                <w:color w:val="000000" w:themeColor="text1"/>
                <w:sz w:val="20"/>
                <w:szCs w:val="20"/>
              </w:rPr>
              <w:t>, д. 56), ИНН: 6025026756</w:t>
            </w:r>
          </w:p>
        </w:tc>
        <w:tc>
          <w:tcPr>
            <w:tcW w:w="1560" w:type="dxa"/>
            <w:vAlign w:val="center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1 766 510,00</w:t>
            </w:r>
          </w:p>
        </w:tc>
        <w:tc>
          <w:tcPr>
            <w:tcW w:w="1240" w:type="dxa"/>
            <w:vAlign w:val="center"/>
          </w:tcPr>
          <w:p w:rsidR="001705C9" w:rsidRPr="00866419" w:rsidRDefault="001705C9" w:rsidP="009A68F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1705C9" w:rsidRPr="00455714" w:rsidTr="009A68FA">
        <w:tc>
          <w:tcPr>
            <w:tcW w:w="988" w:type="dxa"/>
            <w:shd w:val="clear" w:color="auto" w:fill="auto"/>
            <w:vAlign w:val="center"/>
          </w:tcPr>
          <w:p w:rsidR="001705C9" w:rsidRPr="00F65666" w:rsidRDefault="001705C9" w:rsidP="009A68F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1275" w:type="dxa"/>
            <w:vAlign w:val="center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28.11.2023 13:44</w:t>
            </w:r>
          </w:p>
        </w:tc>
        <w:tc>
          <w:tcPr>
            <w:tcW w:w="4962" w:type="dxa"/>
            <w:shd w:val="clear" w:color="auto" w:fill="auto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 xml:space="preserve">ООО "СТАНДАРТЭНЕРГО" </w:t>
            </w:r>
            <w:r w:rsidRPr="00467479">
              <w:rPr>
                <w:rStyle w:val="afa"/>
                <w:rFonts w:eastAsiaTheme="minorHAnsi"/>
                <w:color w:val="000000" w:themeColor="text1"/>
                <w:sz w:val="20"/>
                <w:szCs w:val="20"/>
              </w:rPr>
              <w:t>(182113, ОБЛ ПСКОВСКАЯ, Г ВЕЛИКИЕ ЛУКИ, ПР-КТ ОКТЯБРЬСКИЙ, 125), ИНН: 6025040013</w:t>
            </w:r>
          </w:p>
        </w:tc>
        <w:tc>
          <w:tcPr>
            <w:tcW w:w="1560" w:type="dxa"/>
            <w:vAlign w:val="center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1 905 691,00</w:t>
            </w:r>
          </w:p>
        </w:tc>
        <w:tc>
          <w:tcPr>
            <w:tcW w:w="1240" w:type="dxa"/>
            <w:vAlign w:val="center"/>
          </w:tcPr>
          <w:p w:rsidR="001705C9" w:rsidRPr="003C67A1" w:rsidRDefault="001705C9" w:rsidP="009A68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1705C9" w:rsidRPr="00455714" w:rsidTr="009A68FA">
        <w:tc>
          <w:tcPr>
            <w:tcW w:w="988" w:type="dxa"/>
            <w:shd w:val="clear" w:color="auto" w:fill="auto"/>
            <w:vAlign w:val="center"/>
          </w:tcPr>
          <w:p w:rsidR="001705C9" w:rsidRDefault="001705C9" w:rsidP="009A68F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275" w:type="dxa"/>
            <w:vAlign w:val="center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29.11.2023 08:28</w:t>
            </w:r>
          </w:p>
        </w:tc>
        <w:tc>
          <w:tcPr>
            <w:tcW w:w="4962" w:type="dxa"/>
            <w:shd w:val="clear" w:color="auto" w:fill="auto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ООО "</w:t>
            </w:r>
            <w:proofErr w:type="spellStart"/>
            <w:r w:rsidRPr="00F5005E">
              <w:rPr>
                <w:rStyle w:val="afa"/>
                <w:rFonts w:eastAsiaTheme="minorHAnsi"/>
                <w:color w:val="000000" w:themeColor="text1"/>
              </w:rPr>
              <w:t>Востокэлектрооборудование</w:t>
            </w:r>
            <w:proofErr w:type="spellEnd"/>
            <w:r w:rsidRPr="00F5005E">
              <w:rPr>
                <w:rStyle w:val="afa"/>
                <w:rFonts w:eastAsiaTheme="minorHAnsi"/>
                <w:color w:val="000000" w:themeColor="text1"/>
              </w:rPr>
              <w:t xml:space="preserve">" </w:t>
            </w:r>
            <w:r w:rsidRPr="00467479">
              <w:rPr>
                <w:rStyle w:val="afa"/>
                <w:rFonts w:eastAsiaTheme="minorHAnsi"/>
                <w:color w:val="000000" w:themeColor="text1"/>
                <w:sz w:val="20"/>
                <w:szCs w:val="20"/>
              </w:rPr>
              <w:t>(Российская Федерация, Хабаровский край, г. Хабаровск), ИНН: 2721137823</w:t>
            </w:r>
          </w:p>
        </w:tc>
        <w:tc>
          <w:tcPr>
            <w:tcW w:w="1560" w:type="dxa"/>
            <w:vAlign w:val="center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2 169 914,69</w:t>
            </w:r>
          </w:p>
        </w:tc>
        <w:tc>
          <w:tcPr>
            <w:tcW w:w="1240" w:type="dxa"/>
            <w:vAlign w:val="center"/>
          </w:tcPr>
          <w:p w:rsidR="001705C9" w:rsidRPr="00E95338" w:rsidRDefault="001705C9" w:rsidP="009A68F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1705C9" w:rsidRPr="00455714" w:rsidTr="009A68FA">
        <w:tc>
          <w:tcPr>
            <w:tcW w:w="988" w:type="dxa"/>
            <w:shd w:val="clear" w:color="auto" w:fill="auto"/>
            <w:vAlign w:val="center"/>
          </w:tcPr>
          <w:p w:rsidR="001705C9" w:rsidRDefault="001705C9" w:rsidP="009A68FA">
            <w:pPr>
              <w:ind w:firstLine="0"/>
            </w:pPr>
            <w:r>
              <w:rPr>
                <w:sz w:val="24"/>
                <w:szCs w:val="24"/>
              </w:rPr>
              <w:t>4</w:t>
            </w:r>
            <w:r w:rsidRPr="008E53B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28.11.2023 13:48</w:t>
            </w:r>
          </w:p>
        </w:tc>
        <w:tc>
          <w:tcPr>
            <w:tcW w:w="4962" w:type="dxa"/>
            <w:shd w:val="clear" w:color="auto" w:fill="auto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ООО "</w:t>
            </w:r>
            <w:proofErr w:type="spellStart"/>
            <w:r w:rsidRPr="00F5005E">
              <w:rPr>
                <w:rStyle w:val="afa"/>
                <w:rFonts w:eastAsiaTheme="minorHAnsi"/>
                <w:color w:val="000000" w:themeColor="text1"/>
              </w:rPr>
              <w:t>Энерготехсоюз</w:t>
            </w:r>
            <w:proofErr w:type="spellEnd"/>
            <w:r w:rsidRPr="00F5005E">
              <w:rPr>
                <w:rStyle w:val="afa"/>
                <w:rFonts w:eastAsiaTheme="minorHAnsi"/>
                <w:color w:val="000000" w:themeColor="text1"/>
              </w:rPr>
              <w:t xml:space="preserve">" </w:t>
            </w:r>
            <w:r w:rsidRPr="00467479">
              <w:rPr>
                <w:rStyle w:val="afa"/>
                <w:rFonts w:eastAsiaTheme="minorHAnsi"/>
                <w:color w:val="000000" w:themeColor="text1"/>
                <w:sz w:val="20"/>
                <w:szCs w:val="20"/>
              </w:rPr>
              <w:t>(Российская Федерация, 620091, Свердловская область, г. Екатеринбург, ул. Фронтовых бригад, стр. 18), ИНН: 6670129459</w:t>
            </w:r>
          </w:p>
        </w:tc>
        <w:tc>
          <w:tcPr>
            <w:tcW w:w="1560" w:type="dxa"/>
            <w:vAlign w:val="center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2 216 410,00</w:t>
            </w:r>
          </w:p>
        </w:tc>
        <w:tc>
          <w:tcPr>
            <w:tcW w:w="1240" w:type="dxa"/>
            <w:vAlign w:val="center"/>
          </w:tcPr>
          <w:p w:rsidR="001705C9" w:rsidRDefault="001705C9" w:rsidP="009A68FA">
            <w:pPr>
              <w:ind w:firstLine="0"/>
              <w:jc w:val="center"/>
            </w:pPr>
            <w:r w:rsidRPr="00FA5897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1705C9" w:rsidRPr="00455714" w:rsidTr="009A68FA">
        <w:tc>
          <w:tcPr>
            <w:tcW w:w="988" w:type="dxa"/>
            <w:shd w:val="clear" w:color="auto" w:fill="auto"/>
            <w:vAlign w:val="center"/>
          </w:tcPr>
          <w:p w:rsidR="001705C9" w:rsidRDefault="001705C9" w:rsidP="009A68FA">
            <w:pPr>
              <w:ind w:firstLine="0"/>
            </w:pPr>
            <w:r>
              <w:rPr>
                <w:sz w:val="24"/>
                <w:szCs w:val="24"/>
              </w:rPr>
              <w:t>5</w:t>
            </w:r>
            <w:r w:rsidRPr="008E53B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27.11.2023 13:38</w:t>
            </w:r>
          </w:p>
        </w:tc>
        <w:tc>
          <w:tcPr>
            <w:tcW w:w="4962" w:type="dxa"/>
            <w:shd w:val="clear" w:color="auto" w:fill="auto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 xml:space="preserve">ООО "УЭТМ-Монтаж" </w:t>
            </w:r>
            <w:r w:rsidRPr="00467479">
              <w:rPr>
                <w:rStyle w:val="afa"/>
                <w:rFonts w:eastAsiaTheme="minorHAnsi"/>
                <w:color w:val="000000" w:themeColor="text1"/>
                <w:sz w:val="20"/>
                <w:szCs w:val="20"/>
              </w:rPr>
              <w:t>(Российская Федерация, 620017, Свердловская область, г. Екатеринбург, ул. Фронтовых бригад, д. 27), ИНН: 6663062122</w:t>
            </w:r>
          </w:p>
        </w:tc>
        <w:tc>
          <w:tcPr>
            <w:tcW w:w="1560" w:type="dxa"/>
            <w:vAlign w:val="center"/>
          </w:tcPr>
          <w:p w:rsidR="001705C9" w:rsidRPr="00F5005E" w:rsidRDefault="001705C9" w:rsidP="009A68FA">
            <w:pPr>
              <w:pStyle w:val="14"/>
              <w:rPr>
                <w:color w:val="000000" w:themeColor="text1"/>
              </w:rPr>
            </w:pPr>
            <w:r w:rsidRPr="00F5005E">
              <w:rPr>
                <w:rStyle w:val="afa"/>
                <w:rFonts w:eastAsiaTheme="minorHAnsi"/>
                <w:color w:val="000000" w:themeColor="text1"/>
              </w:rPr>
              <w:t>2 454 830,00</w:t>
            </w:r>
          </w:p>
        </w:tc>
        <w:tc>
          <w:tcPr>
            <w:tcW w:w="1240" w:type="dxa"/>
            <w:vAlign w:val="center"/>
          </w:tcPr>
          <w:p w:rsidR="001705C9" w:rsidRDefault="001705C9" w:rsidP="009A68FA">
            <w:pPr>
              <w:ind w:firstLine="0"/>
              <w:jc w:val="center"/>
            </w:pPr>
            <w:r w:rsidRPr="00FA5897">
              <w:rPr>
                <w:color w:val="000000"/>
                <w:sz w:val="24"/>
                <w:szCs w:val="24"/>
              </w:rPr>
              <w:t>нет</w:t>
            </w:r>
          </w:p>
        </w:tc>
      </w:tr>
    </w:tbl>
    <w:p w:rsidR="004318DF" w:rsidRDefault="004318DF" w:rsidP="004318DF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627B41" w:rsidRDefault="00627B41" w:rsidP="00627B4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1705C9" w:rsidRDefault="001705C9" w:rsidP="001705C9">
      <w:pPr>
        <w:pStyle w:val="aa"/>
        <w:numPr>
          <w:ilvl w:val="3"/>
          <w:numId w:val="29"/>
        </w:numPr>
        <w:tabs>
          <w:tab w:val="left" w:pos="851"/>
        </w:tabs>
        <w:spacing w:line="240" w:lineRule="auto"/>
        <w:ind w:left="426"/>
        <w:rPr>
          <w:sz w:val="24"/>
          <w:szCs w:val="24"/>
        </w:rPr>
      </w:pPr>
      <w:r w:rsidRPr="008A4EF4">
        <w:rPr>
          <w:sz w:val="24"/>
          <w:szCs w:val="24"/>
        </w:rPr>
        <w:t xml:space="preserve">Признать Победителем </w:t>
      </w:r>
      <w:r w:rsidRPr="00E94F93">
        <w:rPr>
          <w:sz w:val="24"/>
          <w:szCs w:val="24"/>
        </w:rPr>
        <w:t xml:space="preserve">закупки Участника, занявшего 1 (первое) место в </w:t>
      </w:r>
      <w:proofErr w:type="spellStart"/>
      <w:r w:rsidRPr="00E94F93">
        <w:rPr>
          <w:sz w:val="24"/>
          <w:szCs w:val="24"/>
        </w:rPr>
        <w:t>ранжировке</w:t>
      </w:r>
      <w:proofErr w:type="spellEnd"/>
      <w:r w:rsidRPr="00E94F93">
        <w:rPr>
          <w:sz w:val="24"/>
          <w:szCs w:val="24"/>
        </w:rPr>
        <w:t xml:space="preserve"> по мере повышения цены заявки: </w:t>
      </w:r>
      <w:r w:rsidRPr="00467479">
        <w:rPr>
          <w:b/>
          <w:sz w:val="24"/>
          <w:szCs w:val="24"/>
        </w:rPr>
        <w:t>ООО "</w:t>
      </w:r>
      <w:proofErr w:type="spellStart"/>
      <w:r w:rsidRPr="00467479">
        <w:rPr>
          <w:b/>
          <w:sz w:val="24"/>
          <w:szCs w:val="24"/>
        </w:rPr>
        <w:t>Энергопром</w:t>
      </w:r>
      <w:proofErr w:type="spellEnd"/>
      <w:r w:rsidRPr="00467479">
        <w:rPr>
          <w:b/>
          <w:sz w:val="24"/>
          <w:szCs w:val="24"/>
        </w:rPr>
        <w:t>"</w:t>
      </w:r>
      <w:r w:rsidRPr="004E6DE5">
        <w:rPr>
          <w:b/>
          <w:sz w:val="24"/>
          <w:szCs w:val="24"/>
        </w:rPr>
        <w:t xml:space="preserve"> ИНН – </w:t>
      </w:r>
      <w:r w:rsidRPr="00467479">
        <w:rPr>
          <w:b/>
          <w:sz w:val="24"/>
          <w:szCs w:val="24"/>
        </w:rPr>
        <w:t>6025026756</w:t>
      </w:r>
      <w:r w:rsidRPr="004E6DE5">
        <w:rPr>
          <w:sz w:val="24"/>
          <w:szCs w:val="24"/>
        </w:rPr>
        <w:t xml:space="preserve"> </w:t>
      </w:r>
      <w:r w:rsidRPr="008A4EF4">
        <w:rPr>
          <w:sz w:val="24"/>
          <w:szCs w:val="24"/>
        </w:rPr>
        <w:t xml:space="preserve">с ценой заявки не </w:t>
      </w:r>
      <w:r w:rsidRPr="00E94F93">
        <w:rPr>
          <w:sz w:val="24"/>
          <w:szCs w:val="24"/>
        </w:rPr>
        <w:t xml:space="preserve">более </w:t>
      </w:r>
      <w:r w:rsidRPr="00467479">
        <w:rPr>
          <w:rStyle w:val="17"/>
          <w:rFonts w:eastAsiaTheme="minorHAnsi"/>
          <w:b/>
        </w:rPr>
        <w:t>1 766 510,00</w:t>
      </w:r>
      <w:r w:rsidRPr="008A4EF4">
        <w:rPr>
          <w:rStyle w:val="17"/>
        </w:rPr>
        <w:t xml:space="preserve"> </w:t>
      </w:r>
      <w:r w:rsidRPr="008A4EF4">
        <w:rPr>
          <w:sz w:val="24"/>
          <w:szCs w:val="24"/>
        </w:rPr>
        <w:t xml:space="preserve">руб. без учета НДС. </w:t>
      </w:r>
    </w:p>
    <w:p w:rsidR="001705C9" w:rsidRPr="00467479" w:rsidRDefault="001705C9" w:rsidP="001705C9">
      <w:pPr>
        <w:pStyle w:val="aa"/>
        <w:tabs>
          <w:tab w:val="left" w:pos="851"/>
        </w:tabs>
        <w:spacing w:line="240" w:lineRule="auto"/>
        <w:ind w:left="426" w:firstLine="0"/>
        <w:rPr>
          <w:sz w:val="24"/>
          <w:szCs w:val="24"/>
        </w:rPr>
      </w:pPr>
      <w:r w:rsidRPr="00467479">
        <w:rPr>
          <w:sz w:val="24"/>
          <w:szCs w:val="24"/>
        </w:rPr>
        <w:lastRenderedPageBreak/>
        <w:t xml:space="preserve">Условия оплаты: </w:t>
      </w:r>
      <w:proofErr w:type="gramStart"/>
      <w:r w:rsidRPr="00467479">
        <w:rPr>
          <w:sz w:val="24"/>
          <w:szCs w:val="24"/>
        </w:rPr>
        <w:t>В</w:t>
      </w:r>
      <w:proofErr w:type="gramEnd"/>
      <w:r w:rsidRPr="00467479">
        <w:rPr>
          <w:sz w:val="24"/>
          <w:szCs w:val="24"/>
        </w:rPr>
        <w:t xml:space="preserve"> течение 7 (семи) рабочих дней с даты подписания Сторонами Накладной ТОРГ-12/УПД на основании счета, выставленного Поставщиком, и с учетом пункта 2.5.1 Договора.</w:t>
      </w:r>
    </w:p>
    <w:p w:rsidR="001705C9" w:rsidRPr="00452014" w:rsidRDefault="001705C9" w:rsidP="001705C9">
      <w:pPr>
        <w:pStyle w:val="aa"/>
        <w:tabs>
          <w:tab w:val="left" w:pos="851"/>
        </w:tabs>
        <w:spacing w:line="240" w:lineRule="auto"/>
        <w:ind w:left="426" w:firstLine="0"/>
        <w:rPr>
          <w:sz w:val="24"/>
          <w:szCs w:val="24"/>
        </w:rPr>
      </w:pPr>
      <w:r w:rsidRPr="000101A6">
        <w:rPr>
          <w:sz w:val="24"/>
          <w:szCs w:val="24"/>
        </w:rPr>
        <w:t xml:space="preserve">Срок </w:t>
      </w:r>
      <w:r w:rsidR="005B1786">
        <w:rPr>
          <w:sz w:val="24"/>
          <w:szCs w:val="24"/>
        </w:rPr>
        <w:t>поставки</w:t>
      </w:r>
      <w:r w:rsidRPr="006E50D5">
        <w:rPr>
          <w:bCs/>
          <w:sz w:val="24"/>
          <w:szCs w:val="24"/>
        </w:rPr>
        <w:t xml:space="preserve"> – </w:t>
      </w:r>
      <w:r w:rsidRPr="00467479">
        <w:rPr>
          <w:bCs/>
          <w:sz w:val="24"/>
          <w:szCs w:val="24"/>
        </w:rPr>
        <w:t xml:space="preserve">в течение 90 календарных дней с </w:t>
      </w:r>
      <w:bookmarkStart w:id="2" w:name="_GoBack"/>
      <w:bookmarkEnd w:id="2"/>
      <w:r w:rsidRPr="00467479">
        <w:rPr>
          <w:bCs/>
          <w:sz w:val="24"/>
          <w:szCs w:val="24"/>
        </w:rPr>
        <w:t>момента подписания договора, но не ранее 01 января 2024 года</w:t>
      </w:r>
      <w:r>
        <w:rPr>
          <w:bCs/>
          <w:sz w:val="24"/>
          <w:szCs w:val="24"/>
        </w:rPr>
        <w:t>.</w:t>
      </w:r>
    </w:p>
    <w:p w:rsidR="001705C9" w:rsidRPr="000101A6" w:rsidRDefault="001705C9" w:rsidP="001705C9">
      <w:pPr>
        <w:pStyle w:val="aa"/>
        <w:tabs>
          <w:tab w:val="left" w:pos="851"/>
        </w:tabs>
        <w:spacing w:line="240" w:lineRule="auto"/>
        <w:ind w:left="426" w:firstLine="0"/>
        <w:rPr>
          <w:sz w:val="24"/>
          <w:szCs w:val="24"/>
        </w:rPr>
      </w:pPr>
      <w:r w:rsidRPr="000101A6">
        <w:rPr>
          <w:sz w:val="24"/>
          <w:szCs w:val="24"/>
        </w:rPr>
        <w:t>Заявка Участника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29.11</w:t>
      </w:r>
      <w:r w:rsidRPr="000101A6">
        <w:rPr>
          <w:sz w:val="24"/>
          <w:szCs w:val="24"/>
        </w:rPr>
        <w:t>.2023).</w:t>
      </w:r>
    </w:p>
    <w:p w:rsidR="001705C9" w:rsidRPr="000101A6" w:rsidRDefault="001705C9" w:rsidP="001705C9">
      <w:pPr>
        <w:pStyle w:val="aa"/>
        <w:numPr>
          <w:ilvl w:val="3"/>
          <w:numId w:val="29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0101A6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1705C9" w:rsidRPr="000101A6" w:rsidRDefault="001705C9" w:rsidP="001705C9">
      <w:pPr>
        <w:pStyle w:val="aa"/>
        <w:numPr>
          <w:ilvl w:val="3"/>
          <w:numId w:val="29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0101A6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0101A6" w:rsidDel="004E6453">
        <w:rPr>
          <w:sz w:val="24"/>
          <w:szCs w:val="24"/>
        </w:rPr>
        <w:t xml:space="preserve"> </w:t>
      </w:r>
      <w:r w:rsidRPr="000101A6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1E76FC" w:rsidRDefault="001E76FC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27B41" w:rsidRDefault="00627B4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27B41" w:rsidRDefault="00627B4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1E76FC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E02" w:rsidRDefault="00750E02" w:rsidP="00355095">
      <w:pPr>
        <w:spacing w:line="240" w:lineRule="auto"/>
      </w:pPr>
      <w:r>
        <w:separator/>
      </w:r>
    </w:p>
  </w:endnote>
  <w:endnote w:type="continuationSeparator" w:id="0">
    <w:p w:rsidR="00750E02" w:rsidRDefault="00750E0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B178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B178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E02" w:rsidRDefault="00750E02" w:rsidP="00355095">
      <w:pPr>
        <w:spacing w:line="240" w:lineRule="auto"/>
      </w:pPr>
      <w:r>
        <w:separator/>
      </w:r>
    </w:p>
  </w:footnote>
  <w:footnote w:type="continuationSeparator" w:id="0">
    <w:p w:rsidR="00750E02" w:rsidRDefault="00750E0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72FEC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1705C9" w:rsidRPr="00F5005E">
      <w:rPr>
        <w:i/>
        <w:sz w:val="20"/>
      </w:rPr>
      <w:t>15201-РЕМ ПРОД-2024-ДРСК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03BF7"/>
    <w:multiLevelType w:val="hybridMultilevel"/>
    <w:tmpl w:val="44803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01F1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9FE5D2D"/>
    <w:multiLevelType w:val="hybridMultilevel"/>
    <w:tmpl w:val="54CEB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C2801"/>
    <w:multiLevelType w:val="hybridMultilevel"/>
    <w:tmpl w:val="EF60C278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5226E"/>
    <w:multiLevelType w:val="hybridMultilevel"/>
    <w:tmpl w:val="0C2C5948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77390"/>
    <w:multiLevelType w:val="hybridMultilevel"/>
    <w:tmpl w:val="52F6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01CAB"/>
    <w:multiLevelType w:val="hybridMultilevel"/>
    <w:tmpl w:val="95B01790"/>
    <w:lvl w:ilvl="0" w:tplc="1C347DD0">
      <w:start w:val="1"/>
      <w:numFmt w:val="decimal"/>
      <w:lvlText w:val="%1."/>
      <w:lvlJc w:val="left"/>
      <w:pPr>
        <w:ind w:left="1268" w:hanging="70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E1CF026">
      <w:start w:val="1"/>
      <w:numFmt w:val="decimal"/>
      <w:lvlText w:val="%4."/>
      <w:lvlJc w:val="left"/>
      <w:pPr>
        <w:ind w:left="1778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177E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65C85"/>
    <w:multiLevelType w:val="multilevel"/>
    <w:tmpl w:val="AF24A5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94C24"/>
    <w:multiLevelType w:val="hybridMultilevel"/>
    <w:tmpl w:val="8AC08ED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D91721"/>
    <w:multiLevelType w:val="hybridMultilevel"/>
    <w:tmpl w:val="26D401F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18"/>
  </w:num>
  <w:num w:numId="6">
    <w:abstractNumId w:val="1"/>
  </w:num>
  <w:num w:numId="7">
    <w:abstractNumId w:val="10"/>
  </w:num>
  <w:num w:numId="8">
    <w:abstractNumId w:val="22"/>
  </w:num>
  <w:num w:numId="9">
    <w:abstractNumId w:val="26"/>
  </w:num>
  <w:num w:numId="10">
    <w:abstractNumId w:val="20"/>
  </w:num>
  <w:num w:numId="11">
    <w:abstractNumId w:val="21"/>
  </w:num>
  <w:num w:numId="12">
    <w:abstractNumId w:val="12"/>
  </w:num>
  <w:num w:numId="13">
    <w:abstractNumId w:val="30"/>
  </w:num>
  <w:num w:numId="14">
    <w:abstractNumId w:val="23"/>
  </w:num>
  <w:num w:numId="15">
    <w:abstractNumId w:val="28"/>
  </w:num>
  <w:num w:numId="16">
    <w:abstractNumId w:val="25"/>
  </w:num>
  <w:num w:numId="17">
    <w:abstractNumId w:val="14"/>
  </w:num>
  <w:num w:numId="18">
    <w:abstractNumId w:val="27"/>
  </w:num>
  <w:num w:numId="19">
    <w:abstractNumId w:val="11"/>
  </w:num>
  <w:num w:numId="20">
    <w:abstractNumId w:val="13"/>
  </w:num>
  <w:num w:numId="21">
    <w:abstractNumId w:val="29"/>
  </w:num>
  <w:num w:numId="22">
    <w:abstractNumId w:val="2"/>
  </w:num>
  <w:num w:numId="23">
    <w:abstractNumId w:val="33"/>
  </w:num>
  <w:num w:numId="24">
    <w:abstractNumId w:val="0"/>
  </w:num>
  <w:num w:numId="25">
    <w:abstractNumId w:val="9"/>
  </w:num>
  <w:num w:numId="26">
    <w:abstractNumId w:val="3"/>
  </w:num>
  <w:num w:numId="27">
    <w:abstractNumId w:val="34"/>
  </w:num>
  <w:num w:numId="28">
    <w:abstractNumId w:val="24"/>
  </w:num>
  <w:num w:numId="29">
    <w:abstractNumId w:val="15"/>
  </w:num>
  <w:num w:numId="30">
    <w:abstractNumId w:val="8"/>
  </w:num>
  <w:num w:numId="31">
    <w:abstractNumId w:val="7"/>
  </w:num>
  <w:num w:numId="32">
    <w:abstractNumId w:val="16"/>
  </w:num>
  <w:num w:numId="33">
    <w:abstractNumId w:val="31"/>
  </w:num>
  <w:num w:numId="34">
    <w:abstractNumId w:val="4"/>
  </w:num>
  <w:num w:numId="3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06D49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05C9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96DD5"/>
    <w:rsid w:val="001A770B"/>
    <w:rsid w:val="001A7FDA"/>
    <w:rsid w:val="001B13FD"/>
    <w:rsid w:val="001B2630"/>
    <w:rsid w:val="001B3135"/>
    <w:rsid w:val="001B37A3"/>
    <w:rsid w:val="001B7CA8"/>
    <w:rsid w:val="001D1E88"/>
    <w:rsid w:val="001D6F64"/>
    <w:rsid w:val="001E1488"/>
    <w:rsid w:val="001E33F9"/>
    <w:rsid w:val="001E364D"/>
    <w:rsid w:val="001E76FC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01A0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18DF"/>
    <w:rsid w:val="00433072"/>
    <w:rsid w:val="00434803"/>
    <w:rsid w:val="00440688"/>
    <w:rsid w:val="00445432"/>
    <w:rsid w:val="0045381B"/>
    <w:rsid w:val="00456E12"/>
    <w:rsid w:val="004639B6"/>
    <w:rsid w:val="00472FEC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786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27B41"/>
    <w:rsid w:val="006427FD"/>
    <w:rsid w:val="00645093"/>
    <w:rsid w:val="00645CCC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0E02"/>
    <w:rsid w:val="00751AD2"/>
    <w:rsid w:val="00753C99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2094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1C1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07FC"/>
    <w:rsid w:val="00B9371B"/>
    <w:rsid w:val="00B9419E"/>
    <w:rsid w:val="00B9772D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53D6D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B7F4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0DC0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2CBD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BBE0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,Алроса_маркер (Уровень 4),Маркер,ПАРАГРАФ,Абзац списка2"/>
    <w:basedOn w:val="a0"/>
    <w:link w:val="ab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a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0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6">
    <w:name w:val="Подпункт"/>
    <w:basedOn w:val="af5"/>
    <w:link w:val="13"/>
    <w:rsid w:val="003D7F87"/>
    <w:rPr>
      <w:snapToGrid w:val="0"/>
    </w:rPr>
  </w:style>
  <w:style w:type="character" w:customStyle="1" w:styleId="13">
    <w:name w:val="Подпункт Знак1"/>
    <w:link w:val="af6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7">
    <w:name w:val="footnote reference"/>
    <w:rsid w:val="00A10549"/>
    <w:rPr>
      <w:vertAlign w:val="superscript"/>
    </w:rPr>
  </w:style>
  <w:style w:type="paragraph" w:styleId="af8">
    <w:name w:val="footnote text"/>
    <w:basedOn w:val="a0"/>
    <w:link w:val="af9"/>
    <w:uiPriority w:val="99"/>
    <w:rsid w:val="00A10549"/>
    <w:pPr>
      <w:spacing w:line="240" w:lineRule="auto"/>
    </w:pPr>
    <w:rPr>
      <w:sz w:val="20"/>
    </w:rPr>
  </w:style>
  <w:style w:type="character" w:customStyle="1" w:styleId="af9">
    <w:name w:val="Текст сноски Знак"/>
    <w:basedOn w:val="a1"/>
    <w:link w:val="af8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7"/>
    <w:link w:val="15"/>
    <w:qFormat/>
    <w:rsid w:val="004318D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1"/>
    <w:link w:val="14"/>
    <w:rsid w:val="004318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laceholder Text"/>
    <w:basedOn w:val="a1"/>
    <w:uiPriority w:val="99"/>
    <w:semiHidden/>
    <w:rsid w:val="004318DF"/>
    <w:rPr>
      <w:color w:val="808080"/>
    </w:rPr>
  </w:style>
  <w:style w:type="paragraph" w:customStyle="1" w:styleId="afb">
    <w:name w:val="СтильТАБЖ"/>
    <w:basedOn w:val="a0"/>
    <w:link w:val="afc"/>
    <w:autoRedefine/>
    <w:qFormat/>
    <w:rsid w:val="004318DF"/>
    <w:pPr>
      <w:spacing w:line="240" w:lineRule="auto"/>
      <w:ind w:firstLine="0"/>
    </w:pPr>
    <w:rPr>
      <w:b/>
      <w:sz w:val="24"/>
      <w:szCs w:val="24"/>
    </w:rPr>
  </w:style>
  <w:style w:type="character" w:customStyle="1" w:styleId="afc">
    <w:name w:val="СтильТАБЖ Знак"/>
    <w:basedOn w:val="a1"/>
    <w:link w:val="afb"/>
    <w:rsid w:val="004318DF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styleId="afd">
    <w:name w:val="Title"/>
    <w:basedOn w:val="a0"/>
    <w:link w:val="afe"/>
    <w:uiPriority w:val="99"/>
    <w:qFormat/>
    <w:rsid w:val="004318DF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e">
    <w:name w:val="Заголовок Знак"/>
    <w:basedOn w:val="a1"/>
    <w:link w:val="afd"/>
    <w:uiPriority w:val="99"/>
    <w:rsid w:val="004318DF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a">
    <w:name w:val="Обычный+ без отступа"/>
    <w:basedOn w:val="a0"/>
    <w:rsid w:val="004318DF"/>
    <w:pPr>
      <w:numPr>
        <w:numId w:val="2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16">
    <w:name w:val="СтильТаблица1"/>
    <w:basedOn w:val="14"/>
    <w:link w:val="17"/>
    <w:autoRedefine/>
    <w:qFormat/>
    <w:rsid w:val="00753C99"/>
    <w:pPr>
      <w:ind w:left="-19"/>
      <w:jc w:val="center"/>
    </w:pPr>
    <w:rPr>
      <w:noProof/>
    </w:rPr>
  </w:style>
  <w:style w:type="character" w:customStyle="1" w:styleId="17">
    <w:name w:val="СтильТаблица1 Знак"/>
    <w:basedOn w:val="15"/>
    <w:link w:val="16"/>
    <w:rsid w:val="00753C9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120">
    <w:name w:val="СтильТ12"/>
    <w:basedOn w:val="a0"/>
    <w:link w:val="121"/>
    <w:autoRedefine/>
    <w:qFormat/>
    <w:rsid w:val="00753C99"/>
    <w:pPr>
      <w:spacing w:line="276" w:lineRule="auto"/>
      <w:ind w:firstLine="0"/>
    </w:pPr>
    <w:rPr>
      <w:rFonts w:eastAsia="Calibri"/>
      <w:snapToGrid/>
      <w:sz w:val="24"/>
      <w:szCs w:val="24"/>
      <w:lang w:eastAsia="en-US"/>
    </w:rPr>
  </w:style>
  <w:style w:type="character" w:customStyle="1" w:styleId="121">
    <w:name w:val="СтильТ12 Знак"/>
    <w:link w:val="120"/>
    <w:rsid w:val="00753C99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AB135-5766-4D8C-9BAC-8D6B7A103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2024-01-09T02:28:00Z</dcterms:created>
  <dcterms:modified xsi:type="dcterms:W3CDTF">2024-01-09T02:37:00Z</dcterms:modified>
</cp:coreProperties>
</file>