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E22EDF" w:rsidRPr="00770F21" w:rsidRDefault="00E22EDF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6B663C">
        <w:rPr>
          <w:rFonts w:ascii="Times New Roman" w:hAnsi="Times New Roman"/>
          <w:caps/>
          <w:sz w:val="24"/>
          <w:szCs w:val="24"/>
        </w:rPr>
        <w:t>/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7908D5" w:rsidRPr="00770F21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775F89" w:rsidRPr="00775F89">
        <w:rPr>
          <w:b/>
          <w:bCs/>
          <w:sz w:val="24"/>
        </w:rPr>
        <w:t xml:space="preserve">по аукциону в электронной форме на право заключение договора </w:t>
      </w:r>
      <w:r w:rsidR="00E22EDF">
        <w:rPr>
          <w:b/>
          <w:bCs/>
          <w:sz w:val="24"/>
        </w:rPr>
        <w:t>на</w:t>
      </w:r>
      <w:r w:rsidR="00E22EDF" w:rsidRPr="00E22EDF">
        <w:rPr>
          <w:b/>
          <w:bCs/>
          <w:sz w:val="24"/>
        </w:rPr>
        <w:t xml:space="preserve"> </w:t>
      </w:r>
      <w:r w:rsidR="002B42CA">
        <w:rPr>
          <w:b/>
          <w:bCs/>
          <w:snapToGrid w:val="0"/>
          <w:sz w:val="24"/>
        </w:rPr>
        <w:t xml:space="preserve">Лот </w:t>
      </w:r>
      <w:r w:rsidR="002B42CA" w:rsidRPr="00A01B02">
        <w:rPr>
          <w:b/>
          <w:bCs/>
          <w:snapToGrid w:val="0"/>
          <w:sz w:val="24"/>
        </w:rPr>
        <w:t>№</w:t>
      </w:r>
      <w:r w:rsidR="002B42CA" w:rsidRPr="002B42CA">
        <w:rPr>
          <w:b/>
          <w:bCs/>
          <w:snapToGrid w:val="0"/>
          <w:sz w:val="24"/>
        </w:rPr>
        <w:t xml:space="preserve"> 23001-ТПИР ОБСЛ-2024-ДРСК-ПЭС ОКДП2 42.22.12.121 Выполнение СМР и ПНР на ПС 110 кВ Находка по титулу «Система противоаварийной автоматики по ВОЛС в районе Партизанской ГРЭС с установкой устройств отключения нагрузки» (I_25-ПЭС-759)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6"/>
        <w:gridCol w:w="4917"/>
      </w:tblGrid>
      <w:tr w:rsidR="00E22EDF" w:rsidRPr="00E22EDF" w:rsidTr="009336B4">
        <w:tc>
          <w:tcPr>
            <w:tcW w:w="4936" w:type="dxa"/>
          </w:tcPr>
          <w:p w:rsidR="00E22EDF" w:rsidRPr="00E22EDF" w:rsidRDefault="00E22EDF" w:rsidP="00E22EDF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E22EDF">
              <w:rPr>
                <w:b/>
                <w:sz w:val="24"/>
              </w:rPr>
              <w:t xml:space="preserve">г. Благовещенск </w:t>
            </w:r>
          </w:p>
        </w:tc>
        <w:tc>
          <w:tcPr>
            <w:tcW w:w="4917" w:type="dxa"/>
          </w:tcPr>
          <w:p w:rsidR="00E22EDF" w:rsidRPr="00E22EDF" w:rsidRDefault="00E22EDF" w:rsidP="002B42CA">
            <w:pPr>
              <w:pStyle w:val="a6"/>
              <w:tabs>
                <w:tab w:val="left" w:pos="1134"/>
              </w:tabs>
              <w:jc w:val="right"/>
              <w:rPr>
                <w:b/>
                <w:bCs/>
                <w:sz w:val="24"/>
              </w:rPr>
            </w:pPr>
            <w:r w:rsidRPr="00E22EDF">
              <w:rPr>
                <w:b/>
                <w:sz w:val="24"/>
              </w:rPr>
              <w:t>«</w:t>
            </w:r>
            <w:r w:rsidR="002B42CA">
              <w:rPr>
                <w:b/>
                <w:sz w:val="24"/>
              </w:rPr>
              <w:t>11</w:t>
            </w:r>
            <w:r w:rsidRPr="00E22EDF">
              <w:rPr>
                <w:b/>
                <w:sz w:val="24"/>
              </w:rPr>
              <w:t xml:space="preserve">»   </w:t>
            </w:r>
            <w:r w:rsidR="002B42CA">
              <w:rPr>
                <w:b/>
                <w:sz w:val="24"/>
              </w:rPr>
              <w:t>01</w:t>
            </w:r>
            <w:r w:rsidRPr="00E22EDF">
              <w:rPr>
                <w:b/>
                <w:sz w:val="24"/>
              </w:rPr>
              <w:t xml:space="preserve">     202</w:t>
            </w:r>
            <w:r w:rsidR="002B42CA">
              <w:rPr>
                <w:b/>
                <w:sz w:val="24"/>
              </w:rPr>
              <w:t>4</w:t>
            </w:r>
            <w:r w:rsidRPr="00E22EDF">
              <w:rPr>
                <w:b/>
                <w:sz w:val="24"/>
              </w:rPr>
              <w:t xml:space="preserve">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40EA1" w:rsidRPr="00E22EDF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 xml:space="preserve">СПОСОБ И ПРЕДМЕТ </w:t>
      </w:r>
      <w:r w:rsidR="00775F89" w:rsidRPr="00770F21">
        <w:rPr>
          <w:b/>
          <w:sz w:val="24"/>
        </w:rPr>
        <w:t>ЗАКУПКИ:</w:t>
      </w:r>
      <w:r w:rsidR="00775F89" w:rsidRPr="00770F21">
        <w:rPr>
          <w:b/>
          <w:bCs/>
          <w:sz w:val="24"/>
        </w:rPr>
        <w:t xml:space="preserve"> </w:t>
      </w:r>
      <w:r w:rsidR="00775F89" w:rsidRPr="00775F89">
        <w:rPr>
          <w:bCs/>
          <w:snapToGrid w:val="0"/>
          <w:sz w:val="24"/>
        </w:rPr>
        <w:t xml:space="preserve">аукцион в электронной форме на право заключение договора </w:t>
      </w:r>
      <w:r w:rsidR="00E22EDF" w:rsidRPr="00E22EDF">
        <w:rPr>
          <w:bCs/>
          <w:snapToGrid w:val="0"/>
          <w:sz w:val="24"/>
        </w:rPr>
        <w:t xml:space="preserve">на </w:t>
      </w:r>
      <w:r w:rsidR="002B42CA" w:rsidRPr="002B42CA">
        <w:rPr>
          <w:bCs/>
          <w:snapToGrid w:val="0"/>
          <w:sz w:val="24"/>
        </w:rPr>
        <w:t>№ 23001-ТПИР ОБСЛ-2024-ДРСК-ПЭС ОКДП2 42.22.12.121 Выполнение СМР и ПНР на ПС 110 кВ Находка  по титулу «Система противоаварийной автоматики по ВОЛС в районе Партизанской ГРЭС с установкой устройств отключения нагрузки»  (I_25-ПЭС-759)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2B42CA">
        <w:rPr>
          <w:b/>
          <w:i/>
          <w:sz w:val="24"/>
          <w:szCs w:val="24"/>
        </w:rPr>
        <w:t>2</w:t>
      </w:r>
      <w:r w:rsidRPr="00770F21">
        <w:rPr>
          <w:b/>
          <w:i/>
          <w:sz w:val="24"/>
          <w:szCs w:val="24"/>
        </w:rPr>
        <w:t xml:space="preserve"> (</w:t>
      </w:r>
      <w:r w:rsidR="002B42CA">
        <w:rPr>
          <w:b/>
          <w:i/>
          <w:sz w:val="24"/>
          <w:szCs w:val="24"/>
        </w:rPr>
        <w:t>две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</w:t>
      </w:r>
      <w:r w:rsidR="006904C3">
        <w:rPr>
          <w:sz w:val="24"/>
          <w:szCs w:val="24"/>
        </w:rPr>
        <w:t>к</w:t>
      </w:r>
      <w:r w:rsidR="000E0955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tbl>
      <w:tblPr>
        <w:tblStyle w:val="1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33"/>
        <w:gridCol w:w="3537"/>
        <w:gridCol w:w="5386"/>
      </w:tblGrid>
      <w:tr w:rsidR="006B663C" w:rsidRPr="00770F21" w:rsidTr="000E0955">
        <w:trPr>
          <w:trHeight w:val="442"/>
          <w:jc w:val="center"/>
        </w:trPr>
        <w:tc>
          <w:tcPr>
            <w:tcW w:w="433" w:type="dxa"/>
            <w:hideMark/>
          </w:tcPr>
          <w:p w:rsidR="006B663C" w:rsidRPr="00770F21" w:rsidRDefault="006B663C" w:rsidP="006B663C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3537" w:type="dxa"/>
            <w:hideMark/>
          </w:tcPr>
          <w:p w:rsidR="006B663C" w:rsidRPr="004963A5" w:rsidRDefault="006B663C" w:rsidP="006B663C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 w:rsidRPr="004963A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386" w:type="dxa"/>
          </w:tcPr>
          <w:p w:rsidR="006B663C" w:rsidRPr="004963A5" w:rsidRDefault="006B663C" w:rsidP="000E0955">
            <w:pPr>
              <w:snapToGrid w:val="0"/>
              <w:spacing w:line="240" w:lineRule="auto"/>
              <w:ind w:firstLine="2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И</w:t>
            </w:r>
            <w:r w:rsidRPr="004963A5">
              <w:rPr>
                <w:b/>
                <w:i/>
                <w:sz w:val="18"/>
                <w:szCs w:val="18"/>
              </w:rPr>
              <w:t xml:space="preserve">дентификационный номер  и/или </w:t>
            </w:r>
            <w:r>
              <w:rPr>
                <w:b/>
                <w:i/>
                <w:sz w:val="18"/>
                <w:szCs w:val="18"/>
              </w:rPr>
              <w:t>н</w:t>
            </w:r>
            <w:r w:rsidRPr="004963A5">
              <w:rPr>
                <w:b/>
                <w:i/>
                <w:sz w:val="18"/>
                <w:szCs w:val="18"/>
              </w:rPr>
              <w:t xml:space="preserve">аименование, адрес и ИНН Участника </w:t>
            </w:r>
          </w:p>
        </w:tc>
      </w:tr>
      <w:tr w:rsidR="002B42CA" w:rsidRPr="00770F21" w:rsidTr="002D5847">
        <w:trPr>
          <w:trHeight w:val="292"/>
          <w:jc w:val="center"/>
        </w:trPr>
        <w:tc>
          <w:tcPr>
            <w:tcW w:w="433" w:type="dxa"/>
            <w:vAlign w:val="center"/>
          </w:tcPr>
          <w:p w:rsidR="002B42CA" w:rsidRPr="00770F21" w:rsidRDefault="002B42CA" w:rsidP="002B42CA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3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2CA" w:rsidRDefault="002B42CA" w:rsidP="002B42CA">
            <w:pPr>
              <w:pStyle w:val="TableContents"/>
              <w:jc w:val="center"/>
            </w:pPr>
            <w:r>
              <w:t>27.11.2023 08:49:00 MCK</w:t>
            </w:r>
          </w:p>
        </w:tc>
        <w:tc>
          <w:tcPr>
            <w:tcW w:w="53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2CA" w:rsidRDefault="002B42CA" w:rsidP="002B42CA">
            <w:pPr>
              <w:pStyle w:val="TableContents"/>
              <w:jc w:val="center"/>
            </w:pPr>
            <w:r>
              <w:t>Заявка №216619, ООО "НЭМК", ИНН – 2801210518</w:t>
            </w:r>
          </w:p>
        </w:tc>
      </w:tr>
      <w:tr w:rsidR="002B42CA" w:rsidRPr="00770F21" w:rsidTr="002D5847">
        <w:trPr>
          <w:trHeight w:val="292"/>
          <w:jc w:val="center"/>
        </w:trPr>
        <w:tc>
          <w:tcPr>
            <w:tcW w:w="433" w:type="dxa"/>
            <w:vAlign w:val="center"/>
          </w:tcPr>
          <w:p w:rsidR="002B42CA" w:rsidRPr="00770F21" w:rsidRDefault="002B42CA" w:rsidP="002B42CA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3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2CA" w:rsidRDefault="002B42CA" w:rsidP="002B42CA">
            <w:pPr>
              <w:pStyle w:val="TableContents"/>
              <w:jc w:val="center"/>
            </w:pPr>
            <w:r>
              <w:t>30.11.2023 11:16:57 MCK</w:t>
            </w:r>
          </w:p>
        </w:tc>
        <w:tc>
          <w:tcPr>
            <w:tcW w:w="53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B42CA" w:rsidRDefault="002B42CA" w:rsidP="002B42CA">
            <w:pPr>
              <w:pStyle w:val="TableContents"/>
              <w:jc w:val="center"/>
            </w:pPr>
            <w:r>
              <w:t>Заявка №218396, ООО "ЭН-СТРОЙ", ИНН – 5406815613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E6478">
        <w:rPr>
          <w:sz w:val="24"/>
          <w:szCs w:val="24"/>
        </w:rPr>
        <w:t>1</w:t>
      </w:r>
      <w:r w:rsidR="006904C3" w:rsidRPr="00775F89">
        <w:rPr>
          <w:sz w:val="24"/>
          <w:szCs w:val="24"/>
        </w:rPr>
        <w:t xml:space="preserve"> </w:t>
      </w:r>
      <w:r w:rsidRPr="00775F89">
        <w:rPr>
          <w:sz w:val="24"/>
          <w:szCs w:val="24"/>
        </w:rPr>
        <w:t>(</w:t>
      </w:r>
      <w:r w:rsidR="00EE6478">
        <w:rPr>
          <w:sz w:val="24"/>
          <w:szCs w:val="24"/>
        </w:rPr>
        <w:t>одна</w:t>
      </w:r>
      <w:r w:rsidRPr="00775F89">
        <w:rPr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заявк</w:t>
      </w:r>
      <w:r w:rsidR="00EE6478"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рассмотрении результатов оценки заявок</w:t>
      </w:r>
    </w:p>
    <w:p w:rsidR="000E0955" w:rsidRPr="000E0955" w:rsidRDefault="000E0955" w:rsidP="000E0955">
      <w:pPr>
        <w:numPr>
          <w:ilvl w:val="0"/>
          <w:numId w:val="3"/>
        </w:numPr>
        <w:tabs>
          <w:tab w:val="left" w:pos="426"/>
        </w:tabs>
        <w:suppressAutoHyphens/>
        <w:spacing w:line="240" w:lineRule="auto"/>
        <w:rPr>
          <w:bCs/>
          <w:i/>
          <w:iCs/>
          <w:snapToGrid/>
          <w:sz w:val="24"/>
          <w:szCs w:val="24"/>
        </w:rPr>
      </w:pPr>
      <w:r w:rsidRPr="000E0955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</w:t>
      </w:r>
    </w:p>
    <w:p w:rsidR="00F62D69" w:rsidRPr="00F62D69" w:rsidRDefault="00F62D69" w:rsidP="00F62D69">
      <w:pPr>
        <w:tabs>
          <w:tab w:val="left" w:pos="426"/>
        </w:tabs>
        <w:suppressAutoHyphens/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62D69">
        <w:rPr>
          <w:b/>
          <w:bCs/>
          <w:i/>
          <w:iCs/>
          <w:snapToGrid/>
          <w:sz w:val="24"/>
          <w:szCs w:val="24"/>
        </w:rPr>
        <w:t xml:space="preserve"> </w:t>
      </w:r>
    </w:p>
    <w:p w:rsidR="00775F89" w:rsidRPr="006904C3" w:rsidRDefault="00775F89" w:rsidP="004F75F5">
      <w:pPr>
        <w:widowControl w:val="0"/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  <w:r w:rsidRPr="006904C3">
        <w:rPr>
          <w:b/>
          <w:sz w:val="24"/>
          <w:szCs w:val="24"/>
        </w:rPr>
        <w:t>РЕШИЛИ:</w:t>
      </w:r>
    </w:p>
    <w:p w:rsidR="004F75F5" w:rsidRPr="004F75F5" w:rsidRDefault="004F75F5" w:rsidP="004F75F5">
      <w:pPr>
        <w:widowControl w:val="0"/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4F75F5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4F75F5">
        <w:rPr>
          <w:b/>
          <w:bCs/>
          <w:i/>
          <w:iCs/>
          <w:sz w:val="24"/>
          <w:szCs w:val="24"/>
        </w:rPr>
        <w:t>«О рассмотрении результатов оценки заявок Участников»</w:t>
      </w:r>
    </w:p>
    <w:p w:rsidR="004F75F5" w:rsidRPr="004F75F5" w:rsidRDefault="004F75F5" w:rsidP="004F75F5">
      <w:pPr>
        <w:widowControl w:val="0"/>
        <w:tabs>
          <w:tab w:val="left" w:pos="426"/>
        </w:tabs>
        <w:spacing w:line="240" w:lineRule="auto"/>
        <w:ind w:firstLine="0"/>
        <w:rPr>
          <w:snapToGrid/>
          <w:sz w:val="24"/>
        </w:rPr>
      </w:pPr>
    </w:p>
    <w:p w:rsidR="004F75F5" w:rsidRPr="004F75F5" w:rsidRDefault="004F75F5" w:rsidP="004F75F5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napToGrid/>
          <w:sz w:val="24"/>
        </w:rPr>
      </w:pPr>
      <w:r w:rsidRPr="004F75F5">
        <w:rPr>
          <w:snapToGrid/>
          <w:sz w:val="24"/>
        </w:rPr>
        <w:t>Признать объем полученной информации достаточным для принятия решения.</w:t>
      </w:r>
    </w:p>
    <w:p w:rsidR="004F75F5" w:rsidRPr="004F75F5" w:rsidRDefault="004F75F5" w:rsidP="004F75F5">
      <w:pPr>
        <w:widowControl w:val="0"/>
        <w:numPr>
          <w:ilvl w:val="1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napToGrid/>
          <w:sz w:val="24"/>
          <w:szCs w:val="24"/>
        </w:rPr>
      </w:pPr>
      <w:r w:rsidRPr="004F75F5">
        <w:rPr>
          <w:snapToGrid/>
          <w:sz w:val="24"/>
        </w:rPr>
        <w:t>Принять к рассмотрению заявки</w:t>
      </w:r>
      <w:r w:rsidRPr="004F75F5">
        <w:rPr>
          <w:snapToGrid/>
          <w:sz w:val="24"/>
          <w:szCs w:val="24"/>
        </w:rPr>
        <w:t xml:space="preserve"> следующих участников.</w:t>
      </w:r>
    </w:p>
    <w:tbl>
      <w:tblPr>
        <w:tblStyle w:val="12"/>
        <w:tblW w:w="9553" w:type="dxa"/>
        <w:jc w:val="center"/>
        <w:tblLayout w:type="fixed"/>
        <w:tblLook w:val="04A0" w:firstRow="1" w:lastRow="0" w:firstColumn="1" w:lastColumn="0" w:noHBand="0" w:noVBand="1"/>
      </w:tblPr>
      <w:tblGrid>
        <w:gridCol w:w="340"/>
        <w:gridCol w:w="2027"/>
        <w:gridCol w:w="5104"/>
        <w:gridCol w:w="2082"/>
      </w:tblGrid>
      <w:tr w:rsidR="004F75F5" w:rsidRPr="004F75F5" w:rsidTr="004F75F5">
        <w:trPr>
          <w:trHeight w:val="436"/>
          <w:jc w:val="center"/>
        </w:trPr>
        <w:tc>
          <w:tcPr>
            <w:tcW w:w="340" w:type="dxa"/>
            <w:hideMark/>
          </w:tcPr>
          <w:p w:rsidR="004F75F5" w:rsidRPr="004F75F5" w:rsidRDefault="004F75F5" w:rsidP="004F75F5">
            <w:pPr>
              <w:widowControl w:val="0"/>
              <w:snapToGrid w:val="0"/>
              <w:spacing w:line="240" w:lineRule="auto"/>
              <w:ind w:firstLine="0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4F75F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027" w:type="dxa"/>
            <w:hideMark/>
          </w:tcPr>
          <w:p w:rsidR="004F75F5" w:rsidRPr="004F75F5" w:rsidRDefault="004F75F5" w:rsidP="004F75F5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4F75F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104" w:type="dxa"/>
          </w:tcPr>
          <w:p w:rsidR="004F75F5" w:rsidRPr="004F75F5" w:rsidRDefault="004F75F5" w:rsidP="004F75F5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4F75F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 /или его идентификационный номер</w:t>
            </w:r>
          </w:p>
        </w:tc>
        <w:tc>
          <w:tcPr>
            <w:tcW w:w="2082" w:type="dxa"/>
            <w:hideMark/>
          </w:tcPr>
          <w:p w:rsidR="004F75F5" w:rsidRPr="004F75F5" w:rsidRDefault="004F75F5" w:rsidP="004F75F5">
            <w:pPr>
              <w:widowControl w:val="0"/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4F75F5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4F75F5" w:rsidRPr="004F75F5" w:rsidTr="004F75F5">
        <w:trPr>
          <w:trHeight w:val="288"/>
          <w:jc w:val="center"/>
        </w:trPr>
        <w:tc>
          <w:tcPr>
            <w:tcW w:w="340" w:type="dxa"/>
            <w:vAlign w:val="center"/>
          </w:tcPr>
          <w:p w:rsidR="004F75F5" w:rsidRPr="004F75F5" w:rsidRDefault="004F75F5" w:rsidP="004F75F5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4F75F5">
              <w:rPr>
                <w:rFonts w:eastAsiaTheme="minorHAnsi"/>
                <w:snapToGrid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2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27.11.2023 08:49:00 MCK</w:t>
            </w:r>
          </w:p>
        </w:tc>
        <w:tc>
          <w:tcPr>
            <w:tcW w:w="510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Заявка №216619, ООО "НЭМК", ИНН – 2801210518</w:t>
            </w:r>
          </w:p>
        </w:tc>
        <w:tc>
          <w:tcPr>
            <w:tcW w:w="208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13 366 769,74</w:t>
            </w:r>
          </w:p>
        </w:tc>
      </w:tr>
      <w:tr w:rsidR="004F75F5" w:rsidRPr="004F75F5" w:rsidTr="004F75F5">
        <w:trPr>
          <w:trHeight w:val="288"/>
          <w:jc w:val="center"/>
        </w:trPr>
        <w:tc>
          <w:tcPr>
            <w:tcW w:w="340" w:type="dxa"/>
            <w:vAlign w:val="center"/>
          </w:tcPr>
          <w:p w:rsidR="004F75F5" w:rsidRPr="004F75F5" w:rsidRDefault="004F75F5" w:rsidP="004F75F5">
            <w:pPr>
              <w:widowControl w:val="0"/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4F75F5">
              <w:rPr>
                <w:rFonts w:eastAsiaTheme="minorHAnsi"/>
                <w:snapToGrid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2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30.11.2023 11:16:57 MCK</w:t>
            </w:r>
          </w:p>
        </w:tc>
        <w:tc>
          <w:tcPr>
            <w:tcW w:w="510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Заявка №218396, ООО "ЭН-СТРОЙ", ИНН – 5406815613</w:t>
            </w:r>
          </w:p>
        </w:tc>
        <w:tc>
          <w:tcPr>
            <w:tcW w:w="208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13 300 000,00</w:t>
            </w:r>
          </w:p>
        </w:tc>
      </w:tr>
    </w:tbl>
    <w:p w:rsidR="004F75F5" w:rsidRPr="004F75F5" w:rsidRDefault="004F75F5" w:rsidP="004F75F5">
      <w:pPr>
        <w:widowControl w:val="0"/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F75F5" w:rsidRPr="004F75F5" w:rsidRDefault="004F75F5" w:rsidP="004F75F5">
      <w:pPr>
        <w:widowControl w:val="0"/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4F75F5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4F75F5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4F75F5" w:rsidRPr="004F75F5" w:rsidRDefault="004F75F5" w:rsidP="004F75F5">
      <w:pPr>
        <w:widowControl w:val="0"/>
        <w:tabs>
          <w:tab w:val="left" w:pos="426"/>
          <w:tab w:val="left" w:pos="993"/>
        </w:tabs>
        <w:spacing w:line="240" w:lineRule="auto"/>
        <w:ind w:firstLine="0"/>
        <w:rPr>
          <w:b/>
          <w:sz w:val="24"/>
          <w:szCs w:val="24"/>
        </w:rPr>
      </w:pPr>
      <w:r w:rsidRPr="004F75F5">
        <w:rPr>
          <w:b/>
          <w:sz w:val="24"/>
          <w:szCs w:val="24"/>
        </w:rPr>
        <w:t xml:space="preserve"> </w:t>
      </w:r>
    </w:p>
    <w:p w:rsidR="004F75F5" w:rsidRPr="004F75F5" w:rsidRDefault="004F75F5" w:rsidP="004F75F5">
      <w:pPr>
        <w:widowControl w:val="0"/>
        <w:numPr>
          <w:ilvl w:val="0"/>
          <w:numId w:val="5"/>
        </w:numPr>
        <w:tabs>
          <w:tab w:val="left" w:pos="426"/>
          <w:tab w:val="right" w:pos="709"/>
        </w:tabs>
        <w:spacing w:after="200" w:line="240" w:lineRule="auto"/>
        <w:ind w:left="0" w:firstLine="0"/>
        <w:contextualSpacing/>
        <w:rPr>
          <w:sz w:val="24"/>
          <w:szCs w:val="24"/>
        </w:rPr>
      </w:pPr>
      <w:r w:rsidRPr="004F75F5">
        <w:rPr>
          <w:sz w:val="24"/>
          <w:szCs w:val="24"/>
        </w:rPr>
        <w:t>Признать заявки:</w:t>
      </w:r>
    </w:p>
    <w:tbl>
      <w:tblPr>
        <w:tblStyle w:val="12"/>
        <w:tblW w:w="9270" w:type="dxa"/>
        <w:jc w:val="center"/>
        <w:tblLayout w:type="fixed"/>
        <w:tblLook w:val="04A0" w:firstRow="1" w:lastRow="0" w:firstColumn="1" w:lastColumn="0" w:noHBand="0" w:noVBand="1"/>
      </w:tblPr>
      <w:tblGrid>
        <w:gridCol w:w="9270"/>
      </w:tblGrid>
      <w:tr w:rsidR="004F75F5" w:rsidRPr="004F75F5" w:rsidTr="00DA634A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Заявка №216619, ООО "НЭМК", ИНН – 2801210518</w:t>
            </w:r>
          </w:p>
        </w:tc>
      </w:tr>
      <w:tr w:rsidR="004F75F5" w:rsidRPr="004F75F5" w:rsidTr="00DA634A">
        <w:trPr>
          <w:trHeight w:val="288"/>
          <w:jc w:val="center"/>
        </w:trPr>
        <w:tc>
          <w:tcPr>
            <w:tcW w:w="92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F75F5" w:rsidRPr="004F75F5" w:rsidRDefault="004F75F5" w:rsidP="00542B4F">
            <w:pPr>
              <w:widowControl w:val="0"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4"/>
                <w:szCs w:val="24"/>
              </w:rPr>
            </w:pPr>
            <w:r w:rsidRPr="004F75F5">
              <w:rPr>
                <w:rFonts w:eastAsia="Lucida Sans Unicode" w:cs="Tahoma"/>
                <w:snapToGrid/>
                <w:sz w:val="24"/>
                <w:szCs w:val="24"/>
              </w:rPr>
              <w:t>Заявка №218396, ООО "ЭН-СТРОЙ", ИНН – 5406815613</w:t>
            </w:r>
          </w:p>
        </w:tc>
      </w:tr>
    </w:tbl>
    <w:p w:rsidR="004F75F5" w:rsidRPr="004F75F5" w:rsidRDefault="004F75F5" w:rsidP="004F75F5">
      <w:pPr>
        <w:widowControl w:val="0"/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4F75F5">
        <w:rPr>
          <w:sz w:val="24"/>
          <w:szCs w:val="24"/>
        </w:rPr>
        <w:t xml:space="preserve">соответствующими условиям Документации о закупке и принять их к дальнейшему </w:t>
      </w:r>
      <w:r w:rsidRPr="004F75F5">
        <w:rPr>
          <w:sz w:val="24"/>
          <w:szCs w:val="24"/>
        </w:rPr>
        <w:lastRenderedPageBreak/>
        <w:t>рассмотрению.</w:t>
      </w:r>
      <w:bookmarkStart w:id="2" w:name="_GoBack"/>
      <w:bookmarkEnd w:id="2"/>
    </w:p>
    <w:p w:rsidR="004F75F5" w:rsidRPr="004F75F5" w:rsidRDefault="004F75F5" w:rsidP="004F75F5">
      <w:pPr>
        <w:widowControl w:val="0"/>
        <w:numPr>
          <w:ilvl w:val="0"/>
          <w:numId w:val="5"/>
        </w:numPr>
        <w:tabs>
          <w:tab w:val="left" w:pos="426"/>
        </w:tabs>
        <w:spacing w:after="200" w:line="240" w:lineRule="auto"/>
        <w:ind w:left="0" w:firstLine="0"/>
        <w:contextualSpacing/>
        <w:rPr>
          <w:snapToGrid/>
          <w:sz w:val="24"/>
        </w:rPr>
      </w:pPr>
      <w:r w:rsidRPr="004F75F5">
        <w:rPr>
          <w:snapToGrid/>
          <w:sz w:val="24"/>
        </w:rP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</w:t>
      </w:r>
      <w:r w:rsidRPr="004F75F5">
        <w:rPr>
          <w:sz w:val="24"/>
          <w:szCs w:val="24"/>
        </w:rPr>
        <w:t>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</w:t>
      </w:r>
      <w:r w:rsidRPr="004F75F5">
        <w:rPr>
          <w:sz w:val="24"/>
          <w:szCs w:val="24"/>
          <w:vertAlign w:val="superscript"/>
        </w:rPr>
        <w:t xml:space="preserve"> </w:t>
      </w:r>
      <w:r w:rsidRPr="004F75F5">
        <w:rPr>
          <w:sz w:val="24"/>
          <w:szCs w:val="24"/>
        </w:rPr>
        <w:t>на 15% (пятнадцать процентов) от предложенной им в ходе аукциона цены Договора, либо на 30% (тридцать процентов), при отсутствии условий о непредоставлении приоритета в соответствии с ПП 925, указанных в пункте  4.15.6</w:t>
      </w:r>
      <w:r w:rsidRPr="004F75F5">
        <w:rPr>
          <w:snapToGrid/>
          <w:sz w:val="24"/>
        </w:rPr>
        <w:t>.</w:t>
      </w:r>
    </w:p>
    <w:p w:rsidR="00770F21" w:rsidRDefault="00770F21" w:rsidP="004F75F5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22EDF" w:rsidRPr="00770F21" w:rsidRDefault="00E22ED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</w:t>
            </w:r>
            <w:r w:rsidR="00FB3FC1">
              <w:rPr>
                <w:b/>
                <w:i/>
                <w:sz w:val="24"/>
              </w:rPr>
              <w:t xml:space="preserve"> </w:t>
            </w:r>
            <w:r w:rsidR="006C73CD">
              <w:rPr>
                <w:b/>
                <w:i/>
                <w:sz w:val="24"/>
              </w:rPr>
              <w:t>Ирдуганова</w:t>
            </w:r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0E0955" w:rsidRDefault="000E0955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4B1BED">
        <w:rPr>
          <w:i/>
          <w:snapToGrid/>
          <w:sz w:val="20"/>
        </w:rPr>
        <w:t xml:space="preserve">(4162)  </w:t>
      </w:r>
      <w:r w:rsidRPr="004B1BED">
        <w:rPr>
          <w:i/>
          <w:snapToGrid/>
          <w:color w:val="000000"/>
          <w:sz w:val="20"/>
          <w:szCs w:val="24"/>
        </w:rPr>
        <w:t>397-147</w:t>
      </w:r>
    </w:p>
    <w:p w:rsidR="004B1BED" w:rsidRPr="004B1BED" w:rsidRDefault="00706E26" w:rsidP="004B1BED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8" w:history="1">
        <w:r w:rsidR="004B1BED" w:rsidRPr="004B1BED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4B1BED" w:rsidRPr="004B1BED" w:rsidRDefault="004B1BED" w:rsidP="004B1BED">
      <w:pPr>
        <w:tabs>
          <w:tab w:val="right" w:pos="9360"/>
        </w:tabs>
        <w:spacing w:line="240" w:lineRule="auto"/>
        <w:ind w:firstLine="0"/>
        <w:rPr>
          <w:i/>
          <w:snapToGrid/>
          <w:color w:val="595959"/>
          <w:sz w:val="20"/>
        </w:rPr>
      </w:pPr>
      <w:r w:rsidRPr="004B1BED">
        <w:rPr>
          <w:i/>
          <w:snapToGrid/>
          <w:color w:val="595959"/>
          <w:sz w:val="20"/>
        </w:rPr>
        <w:t xml:space="preserve">  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E26" w:rsidRDefault="00706E26" w:rsidP="00355095">
      <w:pPr>
        <w:spacing w:line="240" w:lineRule="auto"/>
      </w:pPr>
      <w:r>
        <w:separator/>
      </w:r>
    </w:p>
  </w:endnote>
  <w:endnote w:type="continuationSeparator" w:id="0">
    <w:p w:rsidR="00706E26" w:rsidRDefault="00706E2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42B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42B4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E26" w:rsidRDefault="00706E26" w:rsidP="00355095">
      <w:pPr>
        <w:spacing w:line="240" w:lineRule="auto"/>
      </w:pPr>
      <w:r>
        <w:separator/>
      </w:r>
    </w:p>
  </w:footnote>
  <w:footnote w:type="continuationSeparator" w:id="0">
    <w:p w:rsidR="00706E26" w:rsidRDefault="00706E2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89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6904C3">
      <w:rPr>
        <w:i/>
        <w:sz w:val="20"/>
      </w:rPr>
      <w:t>1</w:t>
    </w:r>
    <w:r w:rsidR="00775F89">
      <w:rPr>
        <w:i/>
        <w:sz w:val="20"/>
      </w:rPr>
      <w:t>/</w:t>
    </w:r>
    <w:r w:rsidR="006904C3">
      <w:rPr>
        <w:i/>
        <w:sz w:val="20"/>
      </w:rPr>
      <w:t xml:space="preserve">Р 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4F75F5">
      <w:rPr>
        <w:i/>
        <w:sz w:val="20"/>
      </w:rPr>
      <w:t>23001</w:t>
    </w:r>
  </w:p>
  <w:p w:rsidR="00355095" w:rsidRPr="00355095" w:rsidRDefault="005B7EE3" w:rsidP="0033570A">
    <w:pPr>
      <w:pStyle w:val="ad"/>
      <w:jc w:val="right"/>
      <w:rPr>
        <w:i/>
        <w:sz w:val="20"/>
      </w:rPr>
    </w:pPr>
    <w:r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E0955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64119"/>
    <w:rsid w:val="00270153"/>
    <w:rsid w:val="00271A5A"/>
    <w:rsid w:val="0027279B"/>
    <w:rsid w:val="00272C18"/>
    <w:rsid w:val="00277600"/>
    <w:rsid w:val="002829CE"/>
    <w:rsid w:val="002846FC"/>
    <w:rsid w:val="00287A57"/>
    <w:rsid w:val="00295C3C"/>
    <w:rsid w:val="002A4021"/>
    <w:rsid w:val="002B42CA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06DF1"/>
    <w:rsid w:val="00310C8E"/>
    <w:rsid w:val="00311BA2"/>
    <w:rsid w:val="00315413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B1719"/>
    <w:rsid w:val="004B1BED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5F5"/>
    <w:rsid w:val="004F79A3"/>
    <w:rsid w:val="0050702A"/>
    <w:rsid w:val="005110DF"/>
    <w:rsid w:val="005153AD"/>
    <w:rsid w:val="00515CBE"/>
    <w:rsid w:val="00526FD4"/>
    <w:rsid w:val="00542B4F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2717A"/>
    <w:rsid w:val="00634771"/>
    <w:rsid w:val="006371C5"/>
    <w:rsid w:val="00637D57"/>
    <w:rsid w:val="00640EA1"/>
    <w:rsid w:val="006413EC"/>
    <w:rsid w:val="00641D80"/>
    <w:rsid w:val="00660A50"/>
    <w:rsid w:val="006629E9"/>
    <w:rsid w:val="0067093E"/>
    <w:rsid w:val="0067734E"/>
    <w:rsid w:val="00680B61"/>
    <w:rsid w:val="006904C3"/>
    <w:rsid w:val="00694200"/>
    <w:rsid w:val="0069735B"/>
    <w:rsid w:val="006A420B"/>
    <w:rsid w:val="006B3625"/>
    <w:rsid w:val="006B61F6"/>
    <w:rsid w:val="006B663C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06E26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75F89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0D5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F0E"/>
    <w:rsid w:val="009E2BF3"/>
    <w:rsid w:val="009E3825"/>
    <w:rsid w:val="009E45B0"/>
    <w:rsid w:val="009F340D"/>
    <w:rsid w:val="009F6FDA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674F5"/>
    <w:rsid w:val="00A718D9"/>
    <w:rsid w:val="00A76D45"/>
    <w:rsid w:val="00A7771E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4C45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4C90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2EDF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0BA7"/>
    <w:rsid w:val="00ED3A41"/>
    <w:rsid w:val="00ED5FE8"/>
    <w:rsid w:val="00ED72FB"/>
    <w:rsid w:val="00EE03E3"/>
    <w:rsid w:val="00EE38AB"/>
    <w:rsid w:val="00EE59FA"/>
    <w:rsid w:val="00EE6478"/>
    <w:rsid w:val="00EE71EF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2D69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3FC1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C18BE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uiPriority w:val="99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04C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3"/>
    <w:uiPriority w:val="59"/>
    <w:rsid w:val="00690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3"/>
    <w:uiPriority w:val="59"/>
    <w:rsid w:val="00775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224</cp:revision>
  <cp:lastPrinted>2019-03-31T23:59:00Z</cp:lastPrinted>
  <dcterms:created xsi:type="dcterms:W3CDTF">2015-03-25T00:17:00Z</dcterms:created>
  <dcterms:modified xsi:type="dcterms:W3CDTF">2024-01-12T01:38:00Z</dcterms:modified>
</cp:coreProperties>
</file>