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816EA5" w:rsidP="00932549">
      <w:pPr>
        <w:shd w:val="clear" w:color="auto" w:fill="FFFFFF"/>
        <w:tabs>
          <w:tab w:val="left" w:pos="3148"/>
          <w:tab w:val="center" w:pos="4818"/>
          <w:tab w:val="left" w:pos="6926"/>
        </w:tabs>
        <w:ind w:left="6946"/>
        <w:jc w:val="center"/>
        <w:rPr>
          <w:b/>
          <w:sz w:val="24"/>
          <w:szCs w:val="24"/>
        </w:rPr>
      </w:pPr>
      <w:r>
        <w:rPr>
          <w:bCs/>
          <w:color w:val="000000"/>
          <w:sz w:val="24"/>
          <w:szCs w:val="24"/>
        </w:rPr>
        <w:tab/>
      </w:r>
      <w:r>
        <w:rPr>
          <w:bCs/>
          <w:color w:val="000000"/>
          <w:sz w:val="24"/>
          <w:szCs w:val="24"/>
        </w:rPr>
        <w:tab/>
      </w:r>
      <w:r>
        <w:rPr>
          <w:bCs/>
          <w:color w:val="000000"/>
          <w:sz w:val="24"/>
          <w:szCs w:val="24"/>
        </w:rPr>
        <w:tab/>
      </w:r>
      <w:r>
        <w:rPr>
          <w:bCs/>
          <w:color w:val="000000"/>
          <w:sz w:val="24"/>
          <w:szCs w:val="24"/>
        </w:rPr>
        <w:tab/>
      </w:r>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9C560D">
        <w:rPr>
          <w:sz w:val="24"/>
          <w:szCs w:val="24"/>
          <w:highlight w:val="lightGray"/>
          <w:lang w:eastAsia="en-US"/>
        </w:rPr>
        <w:t xml:space="preserve">по </w:t>
      </w:r>
      <w:r w:rsidR="003E3E40" w:rsidRPr="009C560D">
        <w:rPr>
          <w:sz w:val="24"/>
          <w:szCs w:val="24"/>
          <w:highlight w:val="lightGray"/>
          <w:lang w:eastAsia="en-US"/>
        </w:rPr>
        <w:t xml:space="preserve">результатам </w:t>
      </w:r>
      <w:r w:rsidR="007120C4" w:rsidRPr="009C560D">
        <w:rPr>
          <w:sz w:val="24"/>
          <w:szCs w:val="24"/>
          <w:highlight w:val="lightGray"/>
          <w:lang w:eastAsia="en-US"/>
        </w:rPr>
        <w:t xml:space="preserve">проведенной Покупателем </w:t>
      </w:r>
      <w:r w:rsidR="003E3E40" w:rsidRPr="009C560D">
        <w:rPr>
          <w:sz w:val="24"/>
          <w:szCs w:val="24"/>
          <w:highlight w:val="lightGray"/>
          <w:lang w:eastAsia="en-US"/>
        </w:rPr>
        <w:t xml:space="preserve">конкурентной </w:t>
      </w:r>
      <w:r w:rsidR="008061C0" w:rsidRPr="009C560D">
        <w:rPr>
          <w:sz w:val="24"/>
          <w:szCs w:val="24"/>
          <w:highlight w:val="lightGray"/>
          <w:lang w:eastAsia="en-US"/>
        </w:rPr>
        <w:t xml:space="preserve">процедуры </w:t>
      </w:r>
      <w:r w:rsidR="003E3E40" w:rsidRPr="009C560D">
        <w:rPr>
          <w:sz w:val="24"/>
          <w:szCs w:val="24"/>
          <w:highlight w:val="lightGray"/>
          <w:lang w:eastAsia="en-US"/>
        </w:rPr>
        <w:t>по лоту</w:t>
      </w:r>
      <w:r w:rsidR="00BF4EB6" w:rsidRPr="009C560D">
        <w:rPr>
          <w:sz w:val="24"/>
          <w:szCs w:val="24"/>
          <w:highlight w:val="lightGray"/>
          <w:lang w:eastAsia="en-US"/>
        </w:rPr>
        <w:t xml:space="preserve"> </w:t>
      </w:r>
      <w:r w:rsidR="003E3E40" w:rsidRPr="009C560D">
        <w:rPr>
          <w:sz w:val="24"/>
          <w:szCs w:val="24"/>
          <w:highlight w:val="lightGray"/>
          <w:lang w:eastAsia="en-US"/>
        </w:rPr>
        <w:t>№ </w:t>
      </w:r>
      <w:r w:rsidR="008061C0" w:rsidRPr="009C560D">
        <w:rPr>
          <w:sz w:val="24"/>
          <w:szCs w:val="24"/>
          <w:highlight w:val="lightGray"/>
          <w:lang w:eastAsia="en-US"/>
        </w:rPr>
        <w:t xml:space="preserve">____________ и на основании </w:t>
      </w:r>
      <w:r w:rsidR="00BF4EB6" w:rsidRPr="009C560D">
        <w:rPr>
          <w:sz w:val="24"/>
          <w:szCs w:val="24"/>
          <w:highlight w:val="lightGray"/>
          <w:lang w:eastAsia="en-US"/>
        </w:rPr>
        <w:t xml:space="preserve">протокола </w:t>
      </w:r>
      <w:r w:rsidR="008061C0" w:rsidRPr="009C560D">
        <w:rPr>
          <w:sz w:val="24"/>
          <w:szCs w:val="24"/>
          <w:highlight w:val="lightGray"/>
          <w:lang w:eastAsia="en-US"/>
        </w:rPr>
        <w:t>______</w:t>
      </w:r>
      <w:r w:rsidR="00BF4EB6" w:rsidRPr="009C560D">
        <w:rPr>
          <w:sz w:val="24"/>
          <w:szCs w:val="24"/>
          <w:highlight w:val="lightGray"/>
          <w:lang w:eastAsia="en-US"/>
        </w:rPr>
        <w:t>____</w:t>
      </w:r>
      <w:r w:rsidR="008061C0" w:rsidRPr="009C560D">
        <w:rPr>
          <w:sz w:val="24"/>
          <w:szCs w:val="24"/>
          <w:highlight w:val="lightGray"/>
          <w:lang w:eastAsia="en-US"/>
        </w:rPr>
        <w:t xml:space="preserve"> </w:t>
      </w:r>
      <w:r w:rsidR="00BF4EB6" w:rsidRPr="009C560D">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125FF6">
        <w:rPr>
          <w:b/>
          <w:sz w:val="24"/>
          <w:szCs w:val="24"/>
          <w:lang w:eastAsia="en-US"/>
        </w:rPr>
        <w:t>«Банковская гарантия»</w:t>
      </w:r>
      <w:r w:rsidRPr="00125FF6">
        <w:rPr>
          <w:sz w:val="24"/>
          <w:szCs w:val="24"/>
          <w:lang w:eastAsia="en-US"/>
        </w:rPr>
        <w:t xml:space="preserve"> – </w:t>
      </w:r>
      <w:r w:rsidR="00BC1331" w:rsidRPr="00125FF6">
        <w:rPr>
          <w:bCs/>
          <w:sz w:val="24"/>
          <w:szCs w:val="24"/>
        </w:rPr>
        <w:t>гарантия согласованного Покупателем Банка</w:t>
      </w:r>
      <w:r w:rsidR="00BC1331" w:rsidRPr="00125FF6">
        <w:rPr>
          <w:sz w:val="24"/>
          <w:szCs w:val="24"/>
        </w:rPr>
        <w:t xml:space="preserve">, </w:t>
      </w:r>
      <w:r w:rsidR="00BC1331" w:rsidRPr="00125FF6">
        <w:rPr>
          <w:bCs/>
          <w:sz w:val="24"/>
          <w:szCs w:val="24"/>
        </w:rPr>
        <w:t xml:space="preserve">которая будет регулироваться унифицированными правилами Международной торговой палаты – публикация МТП № 758 (ICC </w:t>
      </w:r>
      <w:proofErr w:type="spellStart"/>
      <w:r w:rsidR="00BC1331" w:rsidRPr="00125FF6">
        <w:rPr>
          <w:bCs/>
          <w:sz w:val="24"/>
          <w:szCs w:val="24"/>
        </w:rPr>
        <w:t>Uniform</w:t>
      </w:r>
      <w:proofErr w:type="spellEnd"/>
      <w:r w:rsidR="00BC1331" w:rsidRPr="00125FF6">
        <w:rPr>
          <w:bCs/>
          <w:sz w:val="24"/>
          <w:szCs w:val="24"/>
        </w:rPr>
        <w:t xml:space="preserve"> </w:t>
      </w:r>
      <w:proofErr w:type="spellStart"/>
      <w:r w:rsidR="00BC1331" w:rsidRPr="00125FF6">
        <w:rPr>
          <w:bCs/>
          <w:sz w:val="24"/>
          <w:szCs w:val="24"/>
        </w:rPr>
        <w:t>Rules</w:t>
      </w:r>
      <w:proofErr w:type="spellEnd"/>
      <w:r w:rsidR="00BC1331" w:rsidRPr="00125FF6">
        <w:rPr>
          <w:bCs/>
          <w:sz w:val="24"/>
          <w:szCs w:val="24"/>
        </w:rPr>
        <w:t xml:space="preserve"> </w:t>
      </w:r>
      <w:proofErr w:type="spellStart"/>
      <w:r w:rsidR="00BC1331" w:rsidRPr="00125FF6">
        <w:rPr>
          <w:bCs/>
          <w:sz w:val="24"/>
          <w:szCs w:val="24"/>
        </w:rPr>
        <w:t>Demand</w:t>
      </w:r>
      <w:proofErr w:type="spellEnd"/>
      <w:r w:rsidR="00BC1331" w:rsidRPr="00125FF6">
        <w:rPr>
          <w:bCs/>
          <w:sz w:val="24"/>
          <w:szCs w:val="24"/>
        </w:rPr>
        <w:t xml:space="preserve"> </w:t>
      </w:r>
      <w:proofErr w:type="spellStart"/>
      <w:r w:rsidR="00BC1331" w:rsidRPr="00125FF6">
        <w:rPr>
          <w:bCs/>
          <w:sz w:val="24"/>
          <w:szCs w:val="24"/>
        </w:rPr>
        <w:t>Guarantees</w:t>
      </w:r>
      <w:proofErr w:type="spellEnd"/>
      <w:r w:rsidR="00BC1331" w:rsidRPr="00125FF6">
        <w:rPr>
          <w:bCs/>
          <w:sz w:val="24"/>
          <w:szCs w:val="24"/>
        </w:rPr>
        <w:t xml:space="preserve"> – ICC </w:t>
      </w:r>
      <w:proofErr w:type="spellStart"/>
      <w:r w:rsidR="00BC1331" w:rsidRPr="00125FF6">
        <w:rPr>
          <w:bCs/>
          <w:sz w:val="24"/>
          <w:szCs w:val="24"/>
        </w:rPr>
        <w:t>Publication</w:t>
      </w:r>
      <w:proofErr w:type="spellEnd"/>
      <w:r w:rsidR="00BC1331" w:rsidRPr="00125FF6">
        <w:rPr>
          <w:bCs/>
          <w:sz w:val="24"/>
          <w:szCs w:val="24"/>
        </w:rPr>
        <w:t xml:space="preserve"> № 758) в той мере, в какой указанные правила не противоречат императивным нормам законодательства Российской Федерации и </w:t>
      </w:r>
      <w:r w:rsidR="00BC1331" w:rsidRPr="00125FF6">
        <w:rPr>
          <w:sz w:val="24"/>
          <w:szCs w:val="24"/>
          <w:lang w:eastAsia="en-US"/>
        </w:rPr>
        <w:t>условиям настоящего Договора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«Партия </w:t>
      </w:r>
      <w:r w:rsidR="00330BB5" w:rsidRPr="006E50D5">
        <w:rPr>
          <w:b/>
          <w:sz w:val="24"/>
          <w:szCs w:val="24"/>
          <w:lang w:eastAsia="en-US"/>
        </w:rPr>
        <w:t>Товара</w:t>
      </w:r>
      <w:r w:rsidRPr="006E50D5">
        <w:rPr>
          <w:b/>
          <w:sz w:val="24"/>
          <w:szCs w:val="24"/>
          <w:lang w:eastAsia="en-US"/>
        </w:rPr>
        <w:t>»</w:t>
      </w:r>
      <w:r w:rsidRPr="006E50D5">
        <w:rPr>
          <w:sz w:val="24"/>
          <w:szCs w:val="24"/>
          <w:lang w:eastAsia="en-US"/>
        </w:rPr>
        <w:t xml:space="preserve"> – часть </w:t>
      </w:r>
      <w:r w:rsidR="00330BB5" w:rsidRPr="006E50D5">
        <w:rPr>
          <w:sz w:val="24"/>
          <w:szCs w:val="24"/>
          <w:lang w:eastAsia="en-US"/>
        </w:rPr>
        <w:t>Товара</w:t>
      </w:r>
      <w:r w:rsidRPr="006E50D5">
        <w:rPr>
          <w:sz w:val="24"/>
          <w:szCs w:val="24"/>
          <w:lang w:eastAsia="en-US"/>
        </w:rPr>
        <w:t xml:space="preserve">, единовременно поставляемая </w:t>
      </w:r>
      <w:r w:rsidR="00AE1DFA" w:rsidRPr="006E50D5">
        <w:rPr>
          <w:sz w:val="24"/>
          <w:szCs w:val="24"/>
          <w:lang w:eastAsia="en-US"/>
        </w:rPr>
        <w:t>Покупателю Поставщиком</w:t>
      </w:r>
      <w:r w:rsidRPr="006E50D5">
        <w:rPr>
          <w:sz w:val="24"/>
          <w:szCs w:val="24"/>
          <w:lang w:eastAsia="en-US"/>
        </w:rPr>
        <w:t>, объем</w:t>
      </w:r>
      <w:r w:rsidR="005A72AD" w:rsidRPr="006E50D5">
        <w:rPr>
          <w:sz w:val="24"/>
          <w:szCs w:val="24"/>
          <w:lang w:eastAsia="en-US"/>
        </w:rPr>
        <w:t>,</w:t>
      </w:r>
      <w:r w:rsidRPr="006E50D5">
        <w:rPr>
          <w:sz w:val="24"/>
          <w:szCs w:val="24"/>
          <w:lang w:eastAsia="en-US"/>
        </w:rPr>
        <w:t xml:space="preserve"> состав</w:t>
      </w:r>
      <w:r w:rsidR="005A72AD" w:rsidRPr="006E50D5">
        <w:rPr>
          <w:sz w:val="24"/>
          <w:szCs w:val="24"/>
          <w:lang w:eastAsia="en-US"/>
        </w:rPr>
        <w:t xml:space="preserve"> и стоимость</w:t>
      </w:r>
      <w:r w:rsidRPr="006E50D5">
        <w:rPr>
          <w:sz w:val="24"/>
          <w:szCs w:val="24"/>
          <w:lang w:eastAsia="en-US"/>
        </w:rPr>
        <w:t xml:space="preserve"> которой определяется Спецификацией, являющейся приложением к Договору.</w:t>
      </w:r>
    </w:p>
    <w:p w:rsidR="000C4D8D" w:rsidRPr="00932549" w:rsidRDefault="00D7205C" w:rsidP="00932549">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lastRenderedPageBreak/>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960109">
        <w:rPr>
          <w:b/>
          <w:i/>
          <w:sz w:val="24"/>
          <w:szCs w:val="24"/>
          <w:lang w:eastAsia="en-US"/>
        </w:rPr>
        <w:t>Разъединители 10 кВ</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 xml:space="preserve">в соответствии со </w:t>
      </w:r>
      <w:r w:rsidR="00932549">
        <w:rPr>
          <w:bCs/>
          <w:sz w:val="24"/>
          <w:szCs w:val="24"/>
        </w:rPr>
        <w:t>Спецификациями №№ 1-</w:t>
      </w:r>
      <w:r w:rsidR="00960109">
        <w:rPr>
          <w:bCs/>
          <w:sz w:val="24"/>
          <w:szCs w:val="24"/>
        </w:rPr>
        <w:t>4</w:t>
      </w:r>
      <w:r w:rsidR="004959A8" w:rsidRPr="004959A8">
        <w:rPr>
          <w:bCs/>
          <w:sz w:val="24"/>
          <w:szCs w:val="24"/>
        </w:rPr>
        <w:t xml:space="preserve"> (Приложение № 1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932549" w:rsidRPr="005E47D3">
        <w:rPr>
          <w:color w:val="000000"/>
          <w:sz w:val="24"/>
          <w:szCs w:val="24"/>
        </w:rPr>
        <w:t>филиал</w:t>
      </w:r>
      <w:r w:rsidR="00932549">
        <w:rPr>
          <w:color w:val="000000"/>
          <w:sz w:val="24"/>
          <w:szCs w:val="24"/>
        </w:rPr>
        <w:t>ов</w:t>
      </w:r>
      <w:r w:rsidR="00932549" w:rsidRPr="005E47D3">
        <w:rPr>
          <w:color w:val="000000"/>
          <w:sz w:val="24"/>
          <w:szCs w:val="24"/>
        </w:rPr>
        <w:t xml:space="preserve"> </w:t>
      </w:r>
      <w:r w:rsidR="00932549" w:rsidRPr="00794EF8">
        <w:rPr>
          <w:bCs/>
          <w:sz w:val="24"/>
          <w:szCs w:val="24"/>
        </w:rPr>
        <w:t>АО «ДРСК»:</w:t>
      </w:r>
      <w:r w:rsidR="00932549" w:rsidRPr="007C5B48">
        <w:rPr>
          <w:color w:val="000000"/>
          <w:sz w:val="22"/>
          <w:szCs w:val="22"/>
        </w:rPr>
        <w:t xml:space="preserve"> </w:t>
      </w:r>
      <w:r w:rsidR="00932549" w:rsidRPr="005E47D3">
        <w:rPr>
          <w:sz w:val="24"/>
          <w:szCs w:val="24"/>
        </w:rPr>
        <w:t>«Амурские электрические сети», «Приморские электрические сети», «Хабаровские электрические сети» СП «Центральные ЭС» и «Южно-Якутские электрические сети»</w:t>
      </w:r>
      <w:r w:rsidR="00932549">
        <w:rPr>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932549" w:rsidRPr="005E47D3">
        <w:rPr>
          <w:sz w:val="24"/>
          <w:szCs w:val="24"/>
        </w:rPr>
        <w:t>указан</w:t>
      </w:r>
      <w:r w:rsidR="00932549">
        <w:rPr>
          <w:sz w:val="24"/>
          <w:szCs w:val="24"/>
        </w:rPr>
        <w:t>о</w:t>
      </w:r>
      <w:r w:rsidR="00932549" w:rsidRPr="005E47D3">
        <w:rPr>
          <w:sz w:val="24"/>
          <w:szCs w:val="24"/>
        </w:rPr>
        <w:t xml:space="preserve"> в </w:t>
      </w:r>
      <w:r w:rsidR="00932549" w:rsidRPr="005E47D3">
        <w:rPr>
          <w:bCs/>
          <w:sz w:val="24"/>
          <w:szCs w:val="24"/>
        </w:rPr>
        <w:t>Приложение № 1 к Договору</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Начало – </w:t>
      </w:r>
      <w:r w:rsidR="00932549" w:rsidRPr="00932549">
        <w:rPr>
          <w:bCs/>
          <w:sz w:val="24"/>
          <w:szCs w:val="24"/>
        </w:rPr>
        <w:t xml:space="preserve">с даты подписания договора, </w:t>
      </w:r>
      <w:r w:rsidR="00932549" w:rsidRPr="00932549">
        <w:rPr>
          <w:bCs/>
          <w:sz w:val="24"/>
          <w:szCs w:val="24"/>
          <w:u w:val="single"/>
        </w:rPr>
        <w:t>но не ранее 09.01.2024 г</w:t>
      </w:r>
      <w:r w:rsidR="00932549" w:rsidRPr="00932549">
        <w:rPr>
          <w:bCs/>
          <w:sz w:val="24"/>
          <w:szCs w:val="24"/>
        </w:rPr>
        <w:t>.</w:t>
      </w:r>
    </w:p>
    <w:p w:rsidR="00A42F7E" w:rsidRPr="006E50D5" w:rsidRDefault="00A42F7E" w:rsidP="00B418A9">
      <w:pPr>
        <w:numPr>
          <w:ilvl w:val="2"/>
          <w:numId w:val="1"/>
        </w:numPr>
        <w:shd w:val="clear" w:color="auto" w:fill="FFFFFF"/>
        <w:tabs>
          <w:tab w:val="num" w:pos="0"/>
          <w:tab w:val="num" w:pos="1134"/>
          <w:tab w:val="num" w:pos="1418"/>
        </w:tabs>
        <w:ind w:left="0" w:firstLine="709"/>
        <w:jc w:val="both"/>
        <w:rPr>
          <w:bCs/>
          <w:sz w:val="24"/>
          <w:szCs w:val="24"/>
        </w:rPr>
      </w:pPr>
      <w:r w:rsidRPr="006E50D5">
        <w:rPr>
          <w:bCs/>
          <w:sz w:val="24"/>
          <w:szCs w:val="24"/>
        </w:rPr>
        <w:t xml:space="preserve">Окончание – </w:t>
      </w:r>
      <w:r w:rsidR="00932549" w:rsidRPr="00932549">
        <w:rPr>
          <w:bCs/>
          <w:iCs/>
          <w:sz w:val="24"/>
          <w:szCs w:val="24"/>
        </w:rPr>
        <w:t xml:space="preserve">в течение 120 календарных дней </w:t>
      </w:r>
      <w:r w:rsidR="00932549" w:rsidRPr="00932549">
        <w:rPr>
          <w:bCs/>
          <w:sz w:val="24"/>
          <w:szCs w:val="24"/>
        </w:rPr>
        <w:t xml:space="preserve">с момента заключения договора поставки, </w:t>
      </w:r>
      <w:r w:rsidR="00932549" w:rsidRPr="00932549">
        <w:rPr>
          <w:bCs/>
          <w:sz w:val="24"/>
          <w:szCs w:val="24"/>
          <w:u w:val="single"/>
        </w:rPr>
        <w:t>но не ранее 09.01.2024 г</w:t>
      </w:r>
      <w:r w:rsidR="00932549" w:rsidRPr="00932549">
        <w:rPr>
          <w:bCs/>
          <w:sz w:val="24"/>
          <w:szCs w:val="24"/>
        </w:rPr>
        <w:t>.</w:t>
      </w:r>
    </w:p>
    <w:p w:rsidR="00DA4478" w:rsidRDefault="00902D03" w:rsidP="00377289">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С</w:t>
      </w:r>
      <w:r w:rsidR="00A42F7E" w:rsidRPr="006E50D5">
        <w:rPr>
          <w:bCs/>
          <w:sz w:val="24"/>
          <w:szCs w:val="24"/>
        </w:rPr>
        <w:t xml:space="preserve">роки поставки </w:t>
      </w:r>
      <w:r w:rsidRPr="006E50D5">
        <w:rPr>
          <w:bCs/>
          <w:sz w:val="24"/>
          <w:szCs w:val="24"/>
        </w:rPr>
        <w:t xml:space="preserve">партий </w:t>
      </w:r>
      <w:r w:rsidR="00A42F7E" w:rsidRPr="00DC1E3A">
        <w:rPr>
          <w:bCs/>
          <w:sz w:val="24"/>
          <w:szCs w:val="24"/>
        </w:rPr>
        <w:t xml:space="preserve">Товара </w:t>
      </w:r>
      <w:r w:rsidR="00CE3D11" w:rsidRPr="00863D4D">
        <w:rPr>
          <w:bCs/>
          <w:sz w:val="24"/>
          <w:szCs w:val="24"/>
        </w:rPr>
        <w:t>указаны</w:t>
      </w:r>
      <w:r w:rsidR="00CE3D11" w:rsidRPr="00DC1E3A">
        <w:rPr>
          <w:bCs/>
          <w:sz w:val="24"/>
          <w:szCs w:val="24"/>
        </w:rPr>
        <w:t xml:space="preserve"> в Календарном графике поставки Товара </w:t>
      </w:r>
      <w:r w:rsidR="00A42F7E" w:rsidRPr="00DC1E3A">
        <w:rPr>
          <w:bCs/>
          <w:sz w:val="24"/>
          <w:szCs w:val="24"/>
        </w:rPr>
        <w:t>(</w:t>
      </w:r>
      <w:r w:rsidR="00A42F7E" w:rsidRPr="006E50D5">
        <w:rPr>
          <w:bCs/>
          <w:sz w:val="24"/>
          <w:szCs w:val="24"/>
        </w:rPr>
        <w:t xml:space="preserve">Приложение № </w:t>
      </w:r>
      <w:r w:rsidR="00616362">
        <w:rPr>
          <w:bCs/>
          <w:sz w:val="24"/>
          <w:szCs w:val="24"/>
        </w:rPr>
        <w:t>2</w:t>
      </w:r>
      <w:r w:rsidR="00A42F7E" w:rsidRPr="006E50D5">
        <w:rPr>
          <w:bCs/>
          <w:sz w:val="24"/>
          <w:szCs w:val="24"/>
        </w:rPr>
        <w:t xml:space="preserve"> к Договору) в рамках </w:t>
      </w:r>
      <w:r w:rsidR="00FB4225" w:rsidRPr="006E50D5">
        <w:rPr>
          <w:bCs/>
          <w:sz w:val="24"/>
          <w:szCs w:val="24"/>
        </w:rPr>
        <w:t>общ</w:t>
      </w:r>
      <w:r w:rsidR="00FB4225">
        <w:rPr>
          <w:bCs/>
          <w:sz w:val="24"/>
          <w:szCs w:val="24"/>
        </w:rPr>
        <w:t>их</w:t>
      </w:r>
      <w:r w:rsidR="00FB4225" w:rsidRPr="006E50D5">
        <w:rPr>
          <w:bCs/>
          <w:sz w:val="24"/>
          <w:szCs w:val="24"/>
        </w:rPr>
        <w:t xml:space="preserve"> срок</w:t>
      </w:r>
      <w:r w:rsidR="00FB4225">
        <w:rPr>
          <w:bCs/>
          <w:sz w:val="24"/>
          <w:szCs w:val="24"/>
        </w:rPr>
        <w:t>ов</w:t>
      </w:r>
      <w:r w:rsidR="00A42F7E" w:rsidRPr="006E50D5">
        <w:rPr>
          <w:bCs/>
          <w:sz w:val="24"/>
          <w:szCs w:val="24"/>
        </w:rPr>
        <w:t xml:space="preserve">, </w:t>
      </w:r>
      <w:r w:rsidR="00FB4225" w:rsidRPr="006E50D5">
        <w:rPr>
          <w:bCs/>
          <w:sz w:val="24"/>
          <w:szCs w:val="24"/>
        </w:rPr>
        <w:t>указанн</w:t>
      </w:r>
      <w:r w:rsidR="00FB4225">
        <w:rPr>
          <w:bCs/>
          <w:sz w:val="24"/>
          <w:szCs w:val="24"/>
        </w:rPr>
        <w:t>ых</w:t>
      </w:r>
      <w:r w:rsidR="00FB4225" w:rsidRPr="006E50D5">
        <w:rPr>
          <w:bCs/>
          <w:sz w:val="24"/>
          <w:szCs w:val="24"/>
        </w:rPr>
        <w:t xml:space="preserve"> </w:t>
      </w:r>
      <w:r w:rsidR="00A42F7E" w:rsidRPr="006E50D5">
        <w:rPr>
          <w:bCs/>
          <w:sz w:val="24"/>
          <w:szCs w:val="24"/>
        </w:rPr>
        <w:t>в п</w:t>
      </w:r>
      <w:r w:rsidR="00FC0D46">
        <w:rPr>
          <w:bCs/>
          <w:sz w:val="24"/>
          <w:szCs w:val="24"/>
        </w:rPr>
        <w:t>ункте</w:t>
      </w:r>
      <w:r w:rsidR="00FC0D46" w:rsidRPr="006E50D5">
        <w:rPr>
          <w:bCs/>
          <w:sz w:val="24"/>
          <w:szCs w:val="24"/>
        </w:rPr>
        <w:t xml:space="preserve"> </w:t>
      </w:r>
      <w:r w:rsidR="00A42F7E" w:rsidRPr="006E50D5">
        <w:rPr>
          <w:bCs/>
          <w:sz w:val="24"/>
          <w:szCs w:val="24"/>
        </w:rPr>
        <w:t>1.4 Договора</w:t>
      </w:r>
      <w:r w:rsidR="00CE3D11" w:rsidRPr="006E50D5">
        <w:rPr>
          <w:bCs/>
          <w:sz w:val="24"/>
          <w:szCs w:val="24"/>
        </w:rPr>
        <w:t xml:space="preserve">. </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 xml:space="preserve">Грузополучателем по настоящему договору является </w:t>
      </w:r>
      <w:r w:rsidR="00932549" w:rsidRPr="00794EF8">
        <w:rPr>
          <w:bCs/>
          <w:sz w:val="24"/>
          <w:szCs w:val="24"/>
        </w:rPr>
        <w:t>филиалы</w:t>
      </w:r>
      <w:r w:rsidR="00932549" w:rsidRPr="00794EF8">
        <w:rPr>
          <w:color w:val="000000"/>
          <w:sz w:val="24"/>
          <w:szCs w:val="24"/>
        </w:rPr>
        <w:t xml:space="preserve"> </w:t>
      </w:r>
      <w:r w:rsidR="00932549" w:rsidRPr="00794EF8">
        <w:rPr>
          <w:bCs/>
          <w:sz w:val="24"/>
          <w:szCs w:val="24"/>
        </w:rPr>
        <w:t>АО «ДРСК»:</w:t>
      </w:r>
      <w:r w:rsidR="00932549" w:rsidRPr="007C5B48">
        <w:rPr>
          <w:color w:val="000000"/>
          <w:sz w:val="22"/>
          <w:szCs w:val="22"/>
        </w:rPr>
        <w:t xml:space="preserve"> </w:t>
      </w:r>
      <w:r w:rsidR="00960109" w:rsidRPr="005E47D3">
        <w:rPr>
          <w:sz w:val="24"/>
          <w:szCs w:val="24"/>
        </w:rPr>
        <w:t>«Амурские электрические сети», «Приморские электрические сети», «Хабаровские электрические сети» СП «Центральные ЭС» и «Южно-Якутские электрические сети»</w:t>
      </w:r>
      <w:r w:rsidR="00932549">
        <w:rPr>
          <w:sz w:val="24"/>
          <w:szCs w:val="24"/>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BD1C88" w:rsidRPr="00B21B51" w:rsidRDefault="0073039C" w:rsidP="00B21B51">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w:t>
      </w:r>
      <w:r w:rsidR="00B21B51" w:rsidRPr="004959A8">
        <w:rPr>
          <w:bCs/>
          <w:sz w:val="24"/>
          <w:szCs w:val="24"/>
        </w:rPr>
        <w:t>Спецификаци</w:t>
      </w:r>
      <w:r w:rsidR="00960109">
        <w:rPr>
          <w:bCs/>
          <w:sz w:val="24"/>
          <w:szCs w:val="24"/>
        </w:rPr>
        <w:t>ями № 1, № 2, № 3, № 4</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250DE3">
        <w:rPr>
          <w:bCs/>
          <w:sz w:val="24"/>
          <w:szCs w:val="24"/>
        </w:rPr>
        <w:t>твердой</w:t>
      </w:r>
      <w:r w:rsidR="000035F6" w:rsidRPr="00781089">
        <w:rPr>
          <w:bCs/>
          <w:sz w:val="24"/>
          <w:szCs w:val="24"/>
        </w:rPr>
        <w:t xml:space="preserve"> и составляет </w:t>
      </w:r>
      <w:r w:rsidR="000035F6" w:rsidRPr="00781089">
        <w:rPr>
          <w:sz w:val="24"/>
          <w:szCs w:val="24"/>
          <w:highlight w:val="lightGray"/>
        </w:rPr>
        <w:t>_______</w:t>
      </w:r>
      <w:r w:rsidR="000035F6" w:rsidRPr="00781089">
        <w:rPr>
          <w:bCs/>
          <w:sz w:val="24"/>
          <w:szCs w:val="24"/>
        </w:rPr>
        <w:t xml:space="preserve"> (</w:t>
      </w:r>
      <w:r w:rsidR="000035F6" w:rsidRPr="00781089">
        <w:rPr>
          <w:sz w:val="24"/>
          <w:szCs w:val="24"/>
          <w:highlight w:val="lightGray"/>
        </w:rPr>
        <w:t>__________________</w:t>
      </w:r>
      <w:r w:rsidR="000035F6" w:rsidRPr="00781089">
        <w:rPr>
          <w:bCs/>
          <w:sz w:val="24"/>
          <w:szCs w:val="24"/>
          <w:highlight w:val="lightGray"/>
        </w:rPr>
        <w:t>)</w:t>
      </w:r>
      <w:r w:rsidR="000035F6" w:rsidRPr="00781089">
        <w:rPr>
          <w:bCs/>
          <w:sz w:val="24"/>
          <w:szCs w:val="24"/>
        </w:rPr>
        <w:t xml:space="preserve"> рублей </w:t>
      </w:r>
      <w:r w:rsidR="000035F6" w:rsidRPr="00781089">
        <w:rPr>
          <w:sz w:val="24"/>
          <w:szCs w:val="24"/>
          <w:highlight w:val="lightGray"/>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Default="00C51ADE" w:rsidP="00B21B51">
      <w:pPr>
        <w:pStyle w:val="af2"/>
        <w:numPr>
          <w:ilvl w:val="2"/>
          <w:numId w:val="1"/>
        </w:numPr>
        <w:shd w:val="clear" w:color="auto" w:fill="FFFFFF"/>
        <w:tabs>
          <w:tab w:val="left" w:pos="1418"/>
        </w:tabs>
        <w:ind w:left="0" w:firstLine="709"/>
        <w:jc w:val="both"/>
        <w:rPr>
          <w:bCs/>
          <w:sz w:val="24"/>
          <w:szCs w:val="24"/>
        </w:rPr>
      </w:pPr>
      <w:r w:rsidRPr="00EA219B">
        <w:rPr>
          <w:bCs/>
          <w:sz w:val="24"/>
          <w:szCs w:val="24"/>
        </w:rPr>
        <w:t xml:space="preserve">транспортировку Товара до Места поставки, погрузку, разгрузку, 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 xml:space="preserve">по Договору не требует заключения </w:t>
      </w:r>
      <w:r w:rsidRPr="00BD1C88">
        <w:rPr>
          <w:sz w:val="24"/>
          <w:szCs w:val="24"/>
        </w:rPr>
        <w:lastRenderedPageBreak/>
        <w:t>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05185" w:rsidRPr="007C5B48" w:rsidRDefault="00B05185"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7C5B48">
        <w:rPr>
          <w:sz w:val="24"/>
          <w:szCs w:val="24"/>
        </w:rPr>
        <w:t xml:space="preserve">Поставщик не позднее, чем за </w:t>
      </w:r>
      <w:r w:rsidR="0065433C">
        <w:rPr>
          <w:sz w:val="24"/>
          <w:szCs w:val="24"/>
        </w:rPr>
        <w:t>3 (три)</w:t>
      </w:r>
      <w:r w:rsidRPr="007C5B48">
        <w:rPr>
          <w:sz w:val="24"/>
          <w:szCs w:val="24"/>
        </w:rPr>
        <w:t xml:space="preserve"> рабочих дн</w:t>
      </w:r>
      <w:r w:rsidR="0065433C">
        <w:rPr>
          <w:sz w:val="24"/>
          <w:szCs w:val="24"/>
        </w:rPr>
        <w:t>я</w:t>
      </w:r>
      <w:r w:rsidRPr="007C5B48">
        <w:rPr>
          <w:sz w:val="24"/>
          <w:szCs w:val="24"/>
        </w:rPr>
        <w:t xml:space="preserve"> до предполагаемой даты выплаты авансового платежа, обязан предоставить Покупателю Банковскую гарантию возврата авансового платежа, соответствующую требо</w:t>
      </w:r>
      <w:r w:rsidR="00B328AA" w:rsidRPr="007C5B48">
        <w:rPr>
          <w:sz w:val="24"/>
          <w:szCs w:val="24"/>
        </w:rPr>
        <w:t xml:space="preserve">ваниям, установленным разделом </w:t>
      </w:r>
      <w:r w:rsidR="003D25B9" w:rsidRPr="007C5B48">
        <w:rPr>
          <w:sz w:val="24"/>
          <w:szCs w:val="24"/>
        </w:rPr>
        <w:t xml:space="preserve">5 </w:t>
      </w:r>
      <w:r w:rsidRPr="007C5B48">
        <w:rPr>
          <w:sz w:val="24"/>
          <w:szCs w:val="24"/>
        </w:rPr>
        <w:t>Договора</w:t>
      </w:r>
      <w:r w:rsidR="00033DF5" w:rsidRPr="007C5B48">
        <w:rPr>
          <w:sz w:val="24"/>
          <w:szCs w:val="24"/>
        </w:rPr>
        <w:t xml:space="preserve"> и предварительно согласованную с Покупателем</w:t>
      </w:r>
      <w:r w:rsidRPr="007C5B48">
        <w:rPr>
          <w:sz w:val="24"/>
          <w:szCs w:val="24"/>
        </w:rPr>
        <w:t>.</w:t>
      </w:r>
    </w:p>
    <w:p w:rsidR="00B05185" w:rsidRPr="006E50D5" w:rsidRDefault="00B05185"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6E50D5">
        <w:rPr>
          <w:sz w:val="24"/>
          <w:szCs w:val="24"/>
        </w:rPr>
        <w:t>Авансовые платежи за каждую партию Товара в размере 30</w:t>
      </w:r>
      <w:r w:rsidR="00D87970">
        <w:rPr>
          <w:sz w:val="24"/>
          <w:szCs w:val="24"/>
        </w:rPr>
        <w:t xml:space="preserve"> </w:t>
      </w:r>
      <w:r w:rsidRPr="006E50D5">
        <w:rPr>
          <w:sz w:val="24"/>
          <w:szCs w:val="24"/>
        </w:rPr>
        <w:t xml:space="preserve">% (тридцати процентов) от стоимости соответствующей партии Товара выплачиваются Поставщику в течение 30 (тридцати) календарных дней с даты получения Покупателем счета, выставленного Поставщиком, но не ранее чем за 30 (тридцать) календарных дней до </w:t>
      </w:r>
      <w:r w:rsidR="005A6816">
        <w:rPr>
          <w:sz w:val="24"/>
          <w:szCs w:val="24"/>
        </w:rPr>
        <w:t xml:space="preserve">плановой </w:t>
      </w:r>
      <w:r w:rsidRPr="006E50D5">
        <w:rPr>
          <w:sz w:val="24"/>
          <w:szCs w:val="24"/>
        </w:rPr>
        <w:t>даты</w:t>
      </w:r>
      <w:r w:rsidR="0019126E">
        <w:rPr>
          <w:sz w:val="24"/>
          <w:szCs w:val="24"/>
        </w:rPr>
        <w:t xml:space="preserve"> </w:t>
      </w:r>
      <w:r w:rsidRPr="006E50D5">
        <w:rPr>
          <w:sz w:val="24"/>
          <w:szCs w:val="24"/>
        </w:rPr>
        <w:t>поставки партии Товара</w:t>
      </w:r>
      <w:r w:rsidR="00006A76">
        <w:rPr>
          <w:sz w:val="24"/>
          <w:szCs w:val="24"/>
        </w:rPr>
        <w:t>,</w:t>
      </w:r>
      <w:r w:rsidRPr="006E50D5">
        <w:rPr>
          <w:sz w:val="24"/>
          <w:szCs w:val="24"/>
        </w:rPr>
        <w:t xml:space="preserve"> и с учетом п</w:t>
      </w:r>
      <w:r w:rsidR="00006A76">
        <w:rPr>
          <w:sz w:val="24"/>
          <w:szCs w:val="24"/>
        </w:rPr>
        <w:t>унктов</w:t>
      </w:r>
      <w:r w:rsidR="00F039CC">
        <w:rPr>
          <w:sz w:val="24"/>
          <w:szCs w:val="24"/>
        </w:rPr>
        <w:t xml:space="preserve"> </w:t>
      </w:r>
      <w:r w:rsidRPr="006E50D5">
        <w:rPr>
          <w:sz w:val="24"/>
          <w:szCs w:val="24"/>
        </w:rPr>
        <w:t>2.</w:t>
      </w:r>
      <w:r w:rsidR="00826BD0">
        <w:rPr>
          <w:sz w:val="24"/>
          <w:szCs w:val="24"/>
        </w:rPr>
        <w:t>4</w:t>
      </w:r>
      <w:r w:rsidRPr="006E50D5">
        <w:rPr>
          <w:sz w:val="24"/>
          <w:szCs w:val="24"/>
        </w:rPr>
        <w:t xml:space="preserve">.1, </w:t>
      </w:r>
      <w:r w:rsidR="00825998">
        <w:rPr>
          <w:sz w:val="24"/>
          <w:szCs w:val="24"/>
        </w:rPr>
        <w:t>2.</w:t>
      </w:r>
      <w:r w:rsidR="00826BD0">
        <w:rPr>
          <w:sz w:val="24"/>
          <w:szCs w:val="24"/>
        </w:rPr>
        <w:t>4</w:t>
      </w:r>
      <w:r w:rsidR="00825998">
        <w:rPr>
          <w:sz w:val="24"/>
          <w:szCs w:val="24"/>
        </w:rPr>
        <w:t>.</w:t>
      </w:r>
      <w:r w:rsidR="00614500">
        <w:rPr>
          <w:sz w:val="24"/>
          <w:szCs w:val="24"/>
        </w:rPr>
        <w:t>4</w:t>
      </w:r>
      <w:r w:rsidR="00614500" w:rsidRPr="006E50D5">
        <w:rPr>
          <w:sz w:val="24"/>
          <w:szCs w:val="24"/>
        </w:rPr>
        <w:t xml:space="preserve"> </w:t>
      </w:r>
      <w:r w:rsidRPr="006E50D5">
        <w:rPr>
          <w:sz w:val="24"/>
          <w:szCs w:val="24"/>
        </w:rPr>
        <w:t>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размере разницы между стоимостью партии Товара, определенной с учетом НДС по ставке, установленной статьей 164 Налогового кодекса РФ на дату подписания Сторонами накладной ТОРГ – 12, и суммой авансового платежа, ранее уплаченного в соответствии с пунктом 2.</w:t>
      </w:r>
      <w:r w:rsidR="00250DE3">
        <w:rPr>
          <w:sz w:val="24"/>
          <w:szCs w:val="22"/>
        </w:rPr>
        <w:t>4</w:t>
      </w:r>
      <w:r w:rsidRPr="00783A02">
        <w:rPr>
          <w:sz w:val="24"/>
          <w:szCs w:val="22"/>
        </w:rPr>
        <w:t xml:space="preserve">.2 Договора, выплачиваются в течение </w:t>
      </w:r>
      <w:r w:rsidR="00960109">
        <w:rPr>
          <w:sz w:val="24"/>
          <w:szCs w:val="24"/>
        </w:rPr>
        <w:t>20</w:t>
      </w:r>
      <w:r w:rsidR="0065433C" w:rsidRPr="007D5135">
        <w:rPr>
          <w:sz w:val="24"/>
          <w:szCs w:val="24"/>
        </w:rPr>
        <w:t xml:space="preserve"> (</w:t>
      </w:r>
      <w:r w:rsidR="00960109">
        <w:rPr>
          <w:sz w:val="24"/>
          <w:szCs w:val="24"/>
        </w:rPr>
        <w:t>двадцати</w:t>
      </w:r>
      <w:r w:rsidR="0065433C" w:rsidRPr="007D5135">
        <w:rPr>
          <w:sz w:val="24"/>
          <w:szCs w:val="24"/>
        </w:rPr>
        <w:t>) календарных дней / 7 (семи) рабочих дней</w:t>
      </w:r>
      <w:r w:rsidR="0065433C" w:rsidRPr="007D5135">
        <w:rPr>
          <w:rStyle w:val="afc"/>
          <w:sz w:val="24"/>
          <w:szCs w:val="24"/>
        </w:rPr>
        <w:footnoteReference w:id="1"/>
      </w:r>
      <w:r w:rsidRPr="00783A02">
        <w:rPr>
          <w:sz w:val="24"/>
          <w:szCs w:val="22"/>
        </w:rPr>
        <w:t xml:space="preserve"> с даты подписания Сторонами накладной ТОРГ-12, на основании счета, выставленного Поставщиком, и с учетом пункта 2.</w:t>
      </w:r>
      <w:r w:rsidR="0004230B">
        <w:rPr>
          <w:sz w:val="24"/>
          <w:szCs w:val="22"/>
        </w:rPr>
        <w:t>4</w:t>
      </w:r>
      <w:r w:rsidRPr="00783A02">
        <w:rPr>
          <w:sz w:val="24"/>
          <w:szCs w:val="22"/>
        </w:rPr>
        <w:t>.4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10 (десят</w:t>
      </w:r>
      <w:r w:rsidR="00784B9A">
        <w:rPr>
          <w:sz w:val="24"/>
          <w:szCs w:val="24"/>
        </w:rPr>
        <w:t>и</w:t>
      </w:r>
      <w:r w:rsidRPr="006E50D5">
        <w:rPr>
          <w:sz w:val="24"/>
          <w:szCs w:val="24"/>
        </w:rPr>
        <w:t xml:space="preserve">)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330BB5"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0" w:name="_Ref373242894"/>
      <w:r w:rsidRPr="006E50D5">
        <w:rPr>
          <w:bCs/>
          <w:sz w:val="24"/>
          <w:szCs w:val="24"/>
        </w:rPr>
        <w:t xml:space="preserve">Покупатель </w:t>
      </w:r>
      <w:r w:rsidR="002E358A" w:rsidRPr="006E50D5">
        <w:rPr>
          <w:bCs/>
          <w:sz w:val="24"/>
          <w:szCs w:val="24"/>
        </w:rPr>
        <w:t xml:space="preserve">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w:t>
      </w:r>
      <w:r w:rsidR="00103684" w:rsidRPr="006E50D5">
        <w:rPr>
          <w:bCs/>
          <w:sz w:val="24"/>
          <w:szCs w:val="24"/>
        </w:rPr>
        <w:t xml:space="preserve">Поставщик </w:t>
      </w:r>
      <w:r w:rsidR="002E358A" w:rsidRPr="006E50D5">
        <w:rPr>
          <w:bCs/>
          <w:sz w:val="24"/>
          <w:szCs w:val="24"/>
        </w:rPr>
        <w:t xml:space="preserve">не </w:t>
      </w:r>
      <w:r w:rsidR="002E358A" w:rsidRPr="006E50D5">
        <w:rPr>
          <w:sz w:val="24"/>
          <w:szCs w:val="24"/>
        </w:rPr>
        <w:t>предоставил</w:t>
      </w:r>
      <w:r w:rsidR="002E358A" w:rsidRPr="006E50D5">
        <w:rPr>
          <w:bCs/>
          <w:sz w:val="24"/>
          <w:szCs w:val="24"/>
        </w:rPr>
        <w:t xml:space="preserve"> </w:t>
      </w:r>
      <w:r w:rsidR="00FE70F8">
        <w:rPr>
          <w:bCs/>
          <w:sz w:val="24"/>
          <w:szCs w:val="24"/>
        </w:rPr>
        <w:t>финансового обеспечения исполнения обязательств</w:t>
      </w:r>
      <w:r w:rsidR="00EE43F2">
        <w:rPr>
          <w:bCs/>
          <w:sz w:val="24"/>
          <w:szCs w:val="24"/>
        </w:rPr>
        <w:t xml:space="preserve">, </w:t>
      </w:r>
      <w:r w:rsidR="00FE70F8">
        <w:rPr>
          <w:bCs/>
          <w:sz w:val="24"/>
          <w:szCs w:val="24"/>
        </w:rPr>
        <w:t xml:space="preserve">предусмотренного </w:t>
      </w:r>
      <w:r w:rsidR="00EE43F2">
        <w:rPr>
          <w:bCs/>
          <w:sz w:val="24"/>
          <w:szCs w:val="24"/>
        </w:rPr>
        <w:t>п</w:t>
      </w:r>
      <w:r w:rsidR="00EB2E4F">
        <w:rPr>
          <w:bCs/>
          <w:sz w:val="24"/>
          <w:szCs w:val="24"/>
        </w:rPr>
        <w:t xml:space="preserve">унктом </w:t>
      </w:r>
      <w:r w:rsidR="00EE43F2">
        <w:rPr>
          <w:bCs/>
          <w:sz w:val="24"/>
          <w:szCs w:val="24"/>
        </w:rPr>
        <w:t>2.</w:t>
      </w:r>
      <w:r w:rsidR="0004230B">
        <w:rPr>
          <w:bCs/>
          <w:sz w:val="24"/>
          <w:szCs w:val="24"/>
        </w:rPr>
        <w:t>4</w:t>
      </w:r>
      <w:r w:rsidR="00EE43F2">
        <w:rPr>
          <w:bCs/>
          <w:sz w:val="24"/>
          <w:szCs w:val="24"/>
        </w:rPr>
        <w:t xml:space="preserve">.1 </w:t>
      </w:r>
      <w:r w:rsidR="002E358A" w:rsidRPr="006E50D5">
        <w:rPr>
          <w:bCs/>
          <w:sz w:val="24"/>
          <w:szCs w:val="24"/>
        </w:rPr>
        <w:t>Договора, в установленный срок и при</w:t>
      </w:r>
      <w:r w:rsidR="00FE70F8">
        <w:rPr>
          <w:bCs/>
          <w:sz w:val="24"/>
          <w:szCs w:val="24"/>
        </w:rPr>
        <w:t xml:space="preserve"> этом</w:t>
      </w:r>
      <w:r w:rsidR="00FE70F8" w:rsidRPr="00FE70F8">
        <w:rPr>
          <w:bCs/>
          <w:sz w:val="24"/>
          <w:szCs w:val="24"/>
        </w:rPr>
        <w:t xml:space="preserve"> </w:t>
      </w:r>
      <w:r w:rsidR="00FE70F8" w:rsidRPr="006E50D5">
        <w:rPr>
          <w:bCs/>
          <w:sz w:val="24"/>
          <w:szCs w:val="24"/>
        </w:rPr>
        <w:t>не приступил к</w:t>
      </w:r>
      <w:r w:rsidR="00FE70F8" w:rsidRPr="00FE70F8">
        <w:rPr>
          <w:bCs/>
          <w:sz w:val="24"/>
          <w:szCs w:val="24"/>
        </w:rPr>
        <w:t xml:space="preserve"> </w:t>
      </w:r>
      <w:r w:rsidR="00FE70F8" w:rsidRPr="006E50D5">
        <w:rPr>
          <w:bCs/>
          <w:sz w:val="24"/>
          <w:szCs w:val="24"/>
        </w:rPr>
        <w:t>исполнению обязательств по Договору</w:t>
      </w:r>
      <w:r w:rsidR="002E358A" w:rsidRPr="006E50D5">
        <w:rPr>
          <w:bCs/>
          <w:sz w:val="24"/>
          <w:szCs w:val="24"/>
        </w:rPr>
        <w:t>.</w:t>
      </w:r>
      <w:bookmarkEnd w:id="0"/>
      <w:r w:rsidR="002E358A" w:rsidRPr="006E50D5">
        <w:rPr>
          <w:bCs/>
          <w:sz w:val="24"/>
          <w:szCs w:val="24"/>
        </w:rPr>
        <w:t xml:space="preserve"> </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250DE3">
        <w:rPr>
          <w:sz w:val="24"/>
          <w:szCs w:val="24"/>
        </w:rPr>
        <w:t xml:space="preserve"> </w:t>
      </w:r>
      <w:r w:rsidR="00250DE3" w:rsidRPr="002C0024">
        <w:rPr>
          <w:sz w:val="24"/>
          <w:szCs w:val="24"/>
        </w:rPr>
        <w:t>или УПД</w:t>
      </w:r>
      <w:r w:rsidRPr="00EB2E4F">
        <w:rPr>
          <w:sz w:val="24"/>
          <w:szCs w:val="24"/>
        </w:rPr>
        <w:t>, выставленные в сроки и оформленные в порядке, установленном законодательством Российской Федерации</w:t>
      </w:r>
      <w:r w:rsidR="00F631B8" w:rsidRPr="00F631B8">
        <w:rPr>
          <w:rStyle w:val="afc"/>
          <w:sz w:val="26"/>
          <w:szCs w:val="26"/>
        </w:rPr>
        <w:footnoteReference w:id="2"/>
      </w:r>
      <w:r w:rsidRPr="00F631B8">
        <w:rPr>
          <w:sz w:val="24"/>
          <w:szCs w:val="24"/>
        </w:rPr>
        <w:t>.</w:t>
      </w:r>
      <w:r w:rsidRPr="00EB2E4F">
        <w:rPr>
          <w:sz w:val="24"/>
          <w:szCs w:val="24"/>
        </w:rPr>
        <w:t xml:space="preserve">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Покупателя. </w:t>
      </w:r>
      <w:r w:rsidRPr="0008242B">
        <w:rPr>
          <w:sz w:val="24"/>
          <w:szCs w:val="24"/>
        </w:rPr>
        <w:t xml:space="preserve">В случае непредставления Поставщиком в течение 5 (пяти) календарных дней с даты получения авансового платежа </w:t>
      </w:r>
      <w:r w:rsidRPr="0008242B">
        <w:rPr>
          <w:sz w:val="24"/>
          <w:szCs w:val="24"/>
        </w:rPr>
        <w:lastRenderedPageBreak/>
        <w:t>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65433C" w:rsidRPr="0065433C" w:rsidRDefault="0065433C" w:rsidP="0065433C">
      <w:pPr>
        <w:pStyle w:val="af2"/>
        <w:numPr>
          <w:ilvl w:val="1"/>
          <w:numId w:val="1"/>
        </w:numPr>
        <w:tabs>
          <w:tab w:val="clear" w:pos="1851"/>
          <w:tab w:val="num" w:pos="1419"/>
        </w:tabs>
        <w:adjustRightInd w:val="0"/>
        <w:ind w:left="0" w:firstLine="709"/>
        <w:jc w:val="both"/>
        <w:rPr>
          <w:sz w:val="24"/>
          <w:szCs w:val="24"/>
        </w:rPr>
      </w:pPr>
      <w:r w:rsidRPr="0065433C">
        <w:rPr>
          <w:sz w:val="24"/>
          <w:szCs w:val="24"/>
        </w:rPr>
        <w:t>Покупатель вправе произвести сальдо взаимных обязательств сторон путем уменьшения сумм причитающихся Поставщику платежей по Договору, а также по взаимосвязанным договорам (цепочке договоров), в рамках единого комплекса хозяйственных взаимоотношений сторон, направленных на исполнение Договора, на суммы задолженности Поставщика перед Покупателем, в том числе (включая, но не ограничиваясь), суммы неотработанного аванса по Договору, суммы неустоек (пени, штрафы) за неисполнение и / или ненадлежащее исполнение обязательств по Договору, стоимость работ по устранению недостатков поставленного Подрядчиком товара.</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партиями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 xml:space="preserve">не ранее </w:t>
      </w:r>
      <w:r w:rsidR="0004230B">
        <w:rPr>
          <w:bCs/>
          <w:sz w:val="24"/>
          <w:szCs w:val="24"/>
        </w:rPr>
        <w:t>2023-2024</w:t>
      </w:r>
      <w:r w:rsidR="00FB3840" w:rsidRPr="007C5B48">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партии 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04230B" w:rsidRPr="002C0024" w:rsidRDefault="0004230B" w:rsidP="0004230B">
      <w:pPr>
        <w:numPr>
          <w:ilvl w:val="0"/>
          <w:numId w:val="3"/>
        </w:numPr>
        <w:tabs>
          <w:tab w:val="clear" w:pos="1778"/>
          <w:tab w:val="left" w:pos="993"/>
        </w:tabs>
        <w:ind w:left="0" w:firstLine="709"/>
        <w:jc w:val="both"/>
        <w:rPr>
          <w:sz w:val="24"/>
          <w:szCs w:val="24"/>
        </w:rPr>
      </w:pPr>
      <w:r w:rsidRPr="002C0024">
        <w:rPr>
          <w:sz w:val="24"/>
          <w:szCs w:val="24"/>
        </w:rPr>
        <w:t>паспорт на русском языке;</w:t>
      </w:r>
    </w:p>
    <w:p w:rsidR="0004230B" w:rsidRPr="002C0024" w:rsidRDefault="0004230B" w:rsidP="0004230B">
      <w:pPr>
        <w:numPr>
          <w:ilvl w:val="0"/>
          <w:numId w:val="2"/>
        </w:numPr>
        <w:tabs>
          <w:tab w:val="clear" w:pos="1353"/>
          <w:tab w:val="left" w:pos="993"/>
        </w:tabs>
        <w:ind w:left="0" w:firstLine="709"/>
        <w:jc w:val="both"/>
        <w:rPr>
          <w:sz w:val="24"/>
          <w:szCs w:val="24"/>
        </w:rPr>
      </w:pPr>
      <w:r w:rsidRPr="002C0024">
        <w:rPr>
          <w:sz w:val="24"/>
          <w:szCs w:val="24"/>
        </w:rPr>
        <w:t>иные документы (</w:t>
      </w:r>
      <w:r w:rsidR="00960109">
        <w:rPr>
          <w:sz w:val="24"/>
          <w:szCs w:val="24"/>
        </w:rPr>
        <w:t xml:space="preserve">декларацию соответствия, </w:t>
      </w:r>
      <w:r w:rsidRPr="002C0024">
        <w:rPr>
          <w:sz w:val="24"/>
          <w:szCs w:val="24"/>
        </w:rPr>
        <w:t>сертификат соответствия, сертификат безопасности) в зависимости от номенклатуры поставляемого Товара;</w:t>
      </w:r>
    </w:p>
    <w:p w:rsidR="0004230B" w:rsidRPr="002C0024" w:rsidRDefault="0004230B" w:rsidP="0004230B">
      <w:pPr>
        <w:numPr>
          <w:ilvl w:val="0"/>
          <w:numId w:val="2"/>
        </w:numPr>
        <w:shd w:val="clear" w:color="auto" w:fill="FFFFFF"/>
        <w:tabs>
          <w:tab w:val="clear" w:pos="1353"/>
          <w:tab w:val="left" w:pos="993"/>
        </w:tabs>
        <w:ind w:left="0" w:firstLine="709"/>
        <w:jc w:val="both"/>
        <w:rPr>
          <w:sz w:val="24"/>
          <w:szCs w:val="24"/>
        </w:rPr>
      </w:pPr>
      <w:r w:rsidRPr="002C0024">
        <w:rPr>
          <w:sz w:val="24"/>
          <w:szCs w:val="24"/>
        </w:rPr>
        <w:t>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w:t>
      </w:r>
    </w:p>
    <w:p w:rsidR="00863EBD" w:rsidRPr="006E50D5" w:rsidRDefault="0004230B" w:rsidP="0004230B">
      <w:pPr>
        <w:numPr>
          <w:ilvl w:val="0"/>
          <w:numId w:val="2"/>
        </w:numPr>
        <w:shd w:val="clear" w:color="auto" w:fill="FFFFFF"/>
        <w:tabs>
          <w:tab w:val="clear" w:pos="1353"/>
          <w:tab w:val="num" w:pos="1418"/>
        </w:tabs>
        <w:ind w:left="0" w:firstLine="709"/>
        <w:jc w:val="both"/>
        <w:rPr>
          <w:sz w:val="24"/>
          <w:szCs w:val="24"/>
        </w:rPr>
      </w:pPr>
      <w:r w:rsidRPr="002C0024">
        <w:rPr>
          <w:sz w:val="24"/>
          <w:szCs w:val="24"/>
        </w:rPr>
        <w:t>накладная ТОРГ-12 или УПД.</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04230B">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разгрузка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3" w:name="_Ref361396594"/>
      <w:r w:rsidRPr="006E50D5">
        <w:rPr>
          <w:sz w:val="24"/>
          <w:szCs w:val="24"/>
        </w:rPr>
        <w:t xml:space="preserve">Датой поставки </w:t>
      </w:r>
      <w:r w:rsidR="00791F08">
        <w:rPr>
          <w:sz w:val="24"/>
          <w:szCs w:val="24"/>
        </w:rPr>
        <w:t xml:space="preserve">партии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04230B">
        <w:rPr>
          <w:sz w:val="24"/>
          <w:szCs w:val="24"/>
        </w:rPr>
        <w:t xml:space="preserve"> </w:t>
      </w:r>
      <w:r w:rsidR="0004230B" w:rsidRPr="002C0024">
        <w:rPr>
          <w:sz w:val="24"/>
          <w:szCs w:val="24"/>
        </w:rPr>
        <w:t>или УПД</w:t>
      </w:r>
      <w:r w:rsidRPr="006E50D5">
        <w:rPr>
          <w:sz w:val="24"/>
          <w:szCs w:val="24"/>
        </w:rPr>
        <w:t>.</w:t>
      </w:r>
      <w:bookmarkEnd w:id="3"/>
      <w:r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партии 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w:t>
      </w:r>
      <w:r w:rsidRPr="006E50D5">
        <w:rPr>
          <w:sz w:val="24"/>
          <w:szCs w:val="24"/>
        </w:rPr>
        <w:lastRenderedPageBreak/>
        <w:t xml:space="preserve">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250DE3">
        <w:rPr>
          <w:sz w:val="24"/>
          <w:szCs w:val="24"/>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партии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6C20A6">
        <w:rPr>
          <w:sz w:val="24"/>
          <w:szCs w:val="24"/>
        </w:rPr>
        <w:t xml:space="preserve">партии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течение </w:t>
      </w:r>
      <w:r w:rsidRPr="00250DE3">
        <w:rPr>
          <w:sz w:val="24"/>
          <w:szCs w:val="24"/>
        </w:rPr>
        <w:t>10 (десяти)</w:t>
      </w:r>
      <w:r w:rsidRPr="006E50D5">
        <w:rPr>
          <w:sz w:val="24"/>
          <w:szCs w:val="24"/>
        </w:rPr>
        <w:t xml:space="preserve"> рабочих дней 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250DE3">
        <w:rPr>
          <w:sz w:val="24"/>
          <w:szCs w:val="24"/>
        </w:rPr>
        <w:t xml:space="preserve"> </w:t>
      </w:r>
      <w:r w:rsidR="00250DE3" w:rsidRPr="002C0024">
        <w:rPr>
          <w:sz w:val="24"/>
          <w:szCs w:val="24"/>
        </w:rPr>
        <w:t>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партии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w:t>
      </w:r>
      <w:r w:rsidR="006C20A6">
        <w:rPr>
          <w:sz w:val="24"/>
          <w:szCs w:val="24"/>
        </w:rPr>
        <w:t xml:space="preserve">партии </w:t>
      </w:r>
      <w:r w:rsidR="006D6E3A" w:rsidRPr="006E50D5">
        <w:rPr>
          <w:sz w:val="24"/>
          <w:szCs w:val="24"/>
        </w:rPr>
        <w:t>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w:t>
      </w:r>
      <w:r w:rsidR="006C20A6">
        <w:rPr>
          <w:sz w:val="24"/>
          <w:szCs w:val="24"/>
        </w:rPr>
        <w:t xml:space="preserve">партии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w:t>
      </w:r>
      <w:r>
        <w:rPr>
          <w:sz w:val="24"/>
          <w:szCs w:val="24"/>
        </w:rPr>
        <w:t xml:space="preserve">партию </w:t>
      </w:r>
      <w:r w:rsidRPr="00E90250">
        <w:rPr>
          <w:sz w:val="24"/>
          <w:szCs w:val="24"/>
        </w:rPr>
        <w:t xml:space="preserve">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lastRenderedPageBreak/>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960109">
        <w:rPr>
          <w:sz w:val="24"/>
          <w:szCs w:val="24"/>
        </w:rPr>
        <w:t xml:space="preserve"> или УПД</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616362">
        <w:rPr>
          <w:sz w:val="24"/>
          <w:szCs w:val="24"/>
        </w:rPr>
        <w:t xml:space="preserve"> 5</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960109" w:rsidRDefault="00960109" w:rsidP="00960109">
      <w:pPr>
        <w:pStyle w:val="af2"/>
        <w:numPr>
          <w:ilvl w:val="1"/>
          <w:numId w:val="1"/>
        </w:numPr>
        <w:tabs>
          <w:tab w:val="clear" w:pos="1851"/>
          <w:tab w:val="num" w:pos="1418"/>
        </w:tabs>
        <w:ind w:left="0" w:firstLine="709"/>
        <w:jc w:val="both"/>
        <w:rPr>
          <w:sz w:val="24"/>
          <w:szCs w:val="24"/>
        </w:rPr>
      </w:pPr>
      <w:r w:rsidRPr="00CA7CAE">
        <w:rPr>
          <w:sz w:val="24"/>
          <w:szCs w:val="24"/>
        </w:rPr>
        <w:t>Гарантия на поставляемый Товар (Оборудование), включая все его составляющие части (комплектующие изделия) 5 лет. Время начала исчисления гарантийного срока – с момента подпи</w:t>
      </w:r>
      <w:r>
        <w:rPr>
          <w:sz w:val="24"/>
          <w:szCs w:val="24"/>
        </w:rPr>
        <w:t>сания накладной ТОРГ-12 или УПД</w:t>
      </w:r>
      <w:r w:rsidRPr="00CA7CAE">
        <w:rPr>
          <w:sz w:val="24"/>
          <w:szCs w:val="24"/>
        </w:rPr>
        <w:t>.  Гарантийный срок может быть продлен в соответствии с условиями Договора</w:t>
      </w:r>
      <w:r w:rsidRPr="00B101D1">
        <w:rPr>
          <w:sz w:val="24"/>
          <w:szCs w:val="24"/>
        </w:rPr>
        <w:t>.</w:t>
      </w:r>
    </w:p>
    <w:p w:rsidR="00960109" w:rsidRPr="000F6FCD" w:rsidRDefault="00960109" w:rsidP="00960109">
      <w:pPr>
        <w:ind w:firstLine="567"/>
        <w:jc w:val="both"/>
        <w:rPr>
          <w:sz w:val="24"/>
          <w:szCs w:val="24"/>
        </w:rPr>
      </w:pPr>
      <w:r w:rsidRPr="000F6FCD">
        <w:rPr>
          <w:sz w:val="24"/>
          <w:szCs w:val="24"/>
        </w:rPr>
        <w:t>Гарантия на защиту от коррозии, при отсутствии механических повреждений, составляет 10 лет с момента подпис</w:t>
      </w:r>
      <w:r>
        <w:rPr>
          <w:sz w:val="24"/>
          <w:szCs w:val="24"/>
        </w:rPr>
        <w:t>ания накладной ТОРГ-12 или УПД.</w:t>
      </w:r>
    </w:p>
    <w:p w:rsidR="009A6CFC" w:rsidRPr="00B418A9" w:rsidRDefault="00960109" w:rsidP="0096010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w:t>
      </w:r>
      <w:r w:rsidR="009E2589" w:rsidRPr="006E50D5">
        <w:rPr>
          <w:sz w:val="24"/>
          <w:szCs w:val="24"/>
        </w:rPr>
        <w:lastRenderedPageBreak/>
        <w:t xml:space="preserve">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A264B0" w:rsidRPr="006E50D5" w:rsidRDefault="00A264B0" w:rsidP="005154EE">
      <w:pPr>
        <w:shd w:val="clear" w:color="auto" w:fill="FFFFFF"/>
        <w:tabs>
          <w:tab w:val="left" w:pos="1190"/>
        </w:tabs>
        <w:jc w:val="both"/>
        <w:rPr>
          <w:sz w:val="24"/>
          <w:szCs w:val="24"/>
        </w:rPr>
      </w:pPr>
    </w:p>
    <w:p w:rsidR="00080C1E" w:rsidRPr="006E50D5" w:rsidRDefault="00080C1E" w:rsidP="0008242B">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Банковские гарантии</w:t>
      </w:r>
    </w:p>
    <w:p w:rsidR="00AB1831" w:rsidRPr="007C5B48" w:rsidRDefault="00AB1831" w:rsidP="00033DF5">
      <w:pPr>
        <w:pStyle w:val="af2"/>
        <w:widowControl/>
        <w:numPr>
          <w:ilvl w:val="1"/>
          <w:numId w:val="1"/>
        </w:numPr>
        <w:shd w:val="clear" w:color="auto" w:fill="FFFFFF"/>
        <w:tabs>
          <w:tab w:val="clear" w:pos="1851"/>
          <w:tab w:val="left" w:pos="1134"/>
        </w:tabs>
        <w:autoSpaceDE/>
        <w:autoSpaceDN/>
        <w:ind w:left="0" w:firstLine="709"/>
        <w:jc w:val="both"/>
        <w:rPr>
          <w:bCs/>
          <w:sz w:val="24"/>
          <w:szCs w:val="24"/>
        </w:rPr>
      </w:pPr>
      <w:r w:rsidRPr="006E50D5">
        <w:rPr>
          <w:bCs/>
          <w:sz w:val="24"/>
          <w:szCs w:val="24"/>
        </w:rPr>
        <w:t>Банковская гарантия, предоставляемая Поставщиком Покупателю по Договору</w:t>
      </w:r>
      <w:r w:rsidR="00033DF5">
        <w:rPr>
          <w:bCs/>
          <w:sz w:val="24"/>
          <w:szCs w:val="24"/>
        </w:rPr>
        <w:t>,</w:t>
      </w:r>
      <w:r w:rsidRPr="006E50D5">
        <w:rPr>
          <w:bCs/>
          <w:sz w:val="24"/>
          <w:szCs w:val="24"/>
        </w:rPr>
        <w:t xml:space="preserve"> </w:t>
      </w:r>
      <w:r w:rsidR="00033DF5" w:rsidRPr="007C5B48">
        <w:rPr>
          <w:bCs/>
          <w:sz w:val="24"/>
          <w:szCs w:val="24"/>
        </w:rPr>
        <w:t xml:space="preserve">регулируется унифицированными правилами Международной торговой палаты – публикация МТП № 758 (ICC </w:t>
      </w:r>
      <w:proofErr w:type="spellStart"/>
      <w:r w:rsidR="00033DF5" w:rsidRPr="007C5B48">
        <w:rPr>
          <w:bCs/>
          <w:sz w:val="24"/>
          <w:szCs w:val="24"/>
        </w:rPr>
        <w:t>Uniform</w:t>
      </w:r>
      <w:proofErr w:type="spellEnd"/>
      <w:r w:rsidR="00033DF5" w:rsidRPr="007C5B48">
        <w:rPr>
          <w:bCs/>
          <w:sz w:val="24"/>
          <w:szCs w:val="24"/>
        </w:rPr>
        <w:t xml:space="preserve"> </w:t>
      </w:r>
      <w:proofErr w:type="spellStart"/>
      <w:r w:rsidR="00033DF5" w:rsidRPr="007C5B48">
        <w:rPr>
          <w:bCs/>
          <w:sz w:val="24"/>
          <w:szCs w:val="24"/>
        </w:rPr>
        <w:t>Rules</w:t>
      </w:r>
      <w:proofErr w:type="spellEnd"/>
      <w:r w:rsidR="00033DF5" w:rsidRPr="007C5B48">
        <w:rPr>
          <w:bCs/>
          <w:sz w:val="24"/>
          <w:szCs w:val="24"/>
        </w:rPr>
        <w:t xml:space="preserve"> </w:t>
      </w:r>
      <w:proofErr w:type="spellStart"/>
      <w:r w:rsidR="00033DF5" w:rsidRPr="007C5B48">
        <w:rPr>
          <w:bCs/>
          <w:sz w:val="24"/>
          <w:szCs w:val="24"/>
        </w:rPr>
        <w:t>Demand</w:t>
      </w:r>
      <w:proofErr w:type="spellEnd"/>
      <w:r w:rsidR="00033DF5" w:rsidRPr="007C5B48">
        <w:rPr>
          <w:bCs/>
          <w:sz w:val="24"/>
          <w:szCs w:val="24"/>
        </w:rPr>
        <w:t xml:space="preserve"> </w:t>
      </w:r>
      <w:proofErr w:type="spellStart"/>
      <w:r w:rsidR="00033DF5" w:rsidRPr="007C5B48">
        <w:rPr>
          <w:bCs/>
          <w:sz w:val="24"/>
          <w:szCs w:val="24"/>
        </w:rPr>
        <w:t>Guarantees</w:t>
      </w:r>
      <w:proofErr w:type="spellEnd"/>
      <w:r w:rsidR="00033DF5" w:rsidRPr="007C5B48">
        <w:rPr>
          <w:bCs/>
          <w:sz w:val="24"/>
          <w:szCs w:val="24"/>
        </w:rPr>
        <w:t xml:space="preserve"> – ICC </w:t>
      </w:r>
      <w:proofErr w:type="spellStart"/>
      <w:r w:rsidR="00033DF5" w:rsidRPr="007C5B48">
        <w:rPr>
          <w:bCs/>
          <w:sz w:val="24"/>
          <w:szCs w:val="24"/>
        </w:rPr>
        <w:t>Publication</w:t>
      </w:r>
      <w:proofErr w:type="spellEnd"/>
      <w:r w:rsidR="00033DF5" w:rsidRPr="007C5B48">
        <w:rPr>
          <w:bCs/>
          <w:sz w:val="24"/>
          <w:szCs w:val="24"/>
        </w:rPr>
        <w:t xml:space="preserve"> № 758) в той мере, в какой указанные правила не противоречат законодательству Российской Федерации </w:t>
      </w:r>
      <w:proofErr w:type="gramStart"/>
      <w:r w:rsidR="00033DF5" w:rsidRPr="007C5B48">
        <w:rPr>
          <w:bCs/>
          <w:sz w:val="24"/>
          <w:szCs w:val="24"/>
        </w:rPr>
        <w:t xml:space="preserve">и  </w:t>
      </w:r>
      <w:r w:rsidRPr="007C5B48">
        <w:rPr>
          <w:bCs/>
          <w:sz w:val="24"/>
          <w:szCs w:val="24"/>
        </w:rPr>
        <w:t>должна</w:t>
      </w:r>
      <w:proofErr w:type="gramEnd"/>
      <w:r w:rsidRPr="007C5B48">
        <w:rPr>
          <w:bCs/>
          <w:sz w:val="24"/>
          <w:szCs w:val="24"/>
        </w:rPr>
        <w:t xml:space="preserve"> соответствовать следующим требованиям:</w:t>
      </w:r>
    </w:p>
    <w:p w:rsidR="00AB1831" w:rsidRPr="006E50D5" w:rsidRDefault="00AB1831"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Банковская гарантия должна быть безотзывной и безусловной (гарантия </w:t>
      </w:r>
      <w:r w:rsidRPr="006E50D5">
        <w:rPr>
          <w:bCs/>
          <w:sz w:val="24"/>
          <w:szCs w:val="24"/>
        </w:rPr>
        <w:br/>
        <w:t>по первому требованию).</w:t>
      </w:r>
    </w:p>
    <w:p w:rsidR="00AB1831" w:rsidRPr="006E50D5" w:rsidRDefault="00AB1831"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Бенефициар по </w:t>
      </w:r>
      <w:r w:rsidR="00A81476" w:rsidRPr="006E50D5">
        <w:rPr>
          <w:bCs/>
          <w:sz w:val="24"/>
          <w:szCs w:val="24"/>
        </w:rPr>
        <w:t>Б</w:t>
      </w:r>
      <w:r w:rsidRPr="006E50D5">
        <w:rPr>
          <w:bCs/>
          <w:sz w:val="24"/>
          <w:szCs w:val="24"/>
        </w:rPr>
        <w:t xml:space="preserve">анковской гарантии – </w:t>
      </w:r>
      <w:r w:rsidR="003102EF" w:rsidRPr="006E50D5">
        <w:rPr>
          <w:bCs/>
          <w:sz w:val="24"/>
          <w:szCs w:val="24"/>
        </w:rPr>
        <w:t>Покупатель</w:t>
      </w:r>
      <w:r w:rsidRPr="006E50D5">
        <w:rPr>
          <w:bCs/>
          <w:sz w:val="24"/>
          <w:szCs w:val="24"/>
        </w:rPr>
        <w:t>, принципал – По</w:t>
      </w:r>
      <w:r w:rsidR="003102EF" w:rsidRPr="006E50D5">
        <w:rPr>
          <w:bCs/>
          <w:sz w:val="24"/>
          <w:szCs w:val="24"/>
        </w:rPr>
        <w:t>ставщик</w:t>
      </w:r>
      <w:r w:rsidRPr="006E50D5">
        <w:rPr>
          <w:bCs/>
          <w:sz w:val="24"/>
          <w:szCs w:val="24"/>
        </w:rPr>
        <w:t>.</w:t>
      </w:r>
    </w:p>
    <w:p w:rsidR="00AB1831" w:rsidRPr="00125FF6" w:rsidRDefault="00AB1831"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 xml:space="preserve">Сумма </w:t>
      </w:r>
      <w:r w:rsidR="00A81476" w:rsidRPr="00125FF6">
        <w:rPr>
          <w:bCs/>
          <w:sz w:val="24"/>
          <w:szCs w:val="24"/>
        </w:rPr>
        <w:t>Б</w:t>
      </w:r>
      <w:r w:rsidRPr="00125FF6">
        <w:rPr>
          <w:bCs/>
          <w:sz w:val="24"/>
          <w:szCs w:val="24"/>
        </w:rPr>
        <w:t>анковской гарантии – выражена в валюте расчетов по Договору.</w:t>
      </w:r>
    </w:p>
    <w:p w:rsidR="00AB1831" w:rsidRPr="00125FF6" w:rsidRDefault="00B03A5F" w:rsidP="00494618">
      <w:pPr>
        <w:pStyle w:val="af2"/>
        <w:widowControl/>
        <w:numPr>
          <w:ilvl w:val="2"/>
          <w:numId w:val="1"/>
        </w:numPr>
        <w:shd w:val="clear" w:color="auto" w:fill="FFFFFF"/>
        <w:tabs>
          <w:tab w:val="left" w:pos="1418"/>
        </w:tabs>
        <w:autoSpaceDE/>
        <w:autoSpaceDN/>
        <w:ind w:left="0" w:firstLine="709"/>
        <w:jc w:val="both"/>
        <w:rPr>
          <w:bCs/>
          <w:sz w:val="24"/>
          <w:szCs w:val="24"/>
        </w:rPr>
      </w:pPr>
      <w:r w:rsidRPr="00125FF6">
        <w:rPr>
          <w:bCs/>
          <w:sz w:val="24"/>
          <w:szCs w:val="24"/>
        </w:rPr>
        <w:t>Сумма Банковской гарантии возврата авансового платежа – не менее 100</w:t>
      </w:r>
      <w:r w:rsidRPr="00125FF6" w:rsidDel="007D2EAA">
        <w:rPr>
          <w:bCs/>
          <w:sz w:val="24"/>
          <w:szCs w:val="24"/>
        </w:rPr>
        <w:t xml:space="preserve"> </w:t>
      </w:r>
      <w:r w:rsidRPr="00125FF6">
        <w:rPr>
          <w:bCs/>
          <w:sz w:val="24"/>
          <w:szCs w:val="24"/>
        </w:rPr>
        <w:t xml:space="preserve">(ста) процентов от размера уплачиваемой по Договору предварительной оплаты (аванса) </w:t>
      </w:r>
      <w:r w:rsidRPr="00125FF6">
        <w:rPr>
          <w:bCs/>
          <w:sz w:val="24"/>
          <w:szCs w:val="24"/>
        </w:rPr>
        <w:br/>
        <w:t xml:space="preserve">в совокупной сумме с учетом ранее выплаченных Поставщику и неотработанных авансовых платежей. </w:t>
      </w:r>
      <w:r w:rsidR="00AB1831" w:rsidRPr="00125FF6">
        <w:rPr>
          <w:bCs/>
          <w:sz w:val="24"/>
          <w:szCs w:val="24"/>
        </w:rPr>
        <w:t xml:space="preserve"> </w:t>
      </w:r>
    </w:p>
    <w:p w:rsidR="00AB1831" w:rsidRPr="00125FF6" w:rsidRDefault="00AB1831"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 xml:space="preserve">Банковская гарантия должна предусматривать, что для истребования суммы обеспечения </w:t>
      </w:r>
      <w:r w:rsidR="00B8570B" w:rsidRPr="00125FF6">
        <w:rPr>
          <w:bCs/>
          <w:sz w:val="24"/>
          <w:szCs w:val="24"/>
        </w:rPr>
        <w:t xml:space="preserve">Покупатель направляет </w:t>
      </w:r>
      <w:r w:rsidR="00831159" w:rsidRPr="00125FF6">
        <w:rPr>
          <w:bCs/>
          <w:sz w:val="24"/>
          <w:szCs w:val="24"/>
        </w:rPr>
        <w:t>Б</w:t>
      </w:r>
      <w:r w:rsidRPr="00125FF6">
        <w:rPr>
          <w:bCs/>
          <w:sz w:val="24"/>
          <w:szCs w:val="24"/>
        </w:rPr>
        <w:t>анку-</w:t>
      </w:r>
      <w:r w:rsidR="00831159" w:rsidRPr="00125FF6">
        <w:rPr>
          <w:bCs/>
          <w:sz w:val="24"/>
          <w:szCs w:val="24"/>
        </w:rPr>
        <w:t>Г</w:t>
      </w:r>
      <w:r w:rsidRPr="00125FF6">
        <w:rPr>
          <w:bCs/>
          <w:sz w:val="24"/>
          <w:szCs w:val="24"/>
        </w:rPr>
        <w:t xml:space="preserve">аранту только письменное требование </w:t>
      </w:r>
      <w:r w:rsidRPr="00125FF6">
        <w:rPr>
          <w:bCs/>
          <w:sz w:val="24"/>
          <w:szCs w:val="24"/>
        </w:rPr>
        <w:br/>
        <w:t>о предъявлении суммы обеспечения к оплате</w:t>
      </w:r>
      <w:r w:rsidRPr="00125FF6">
        <w:rPr>
          <w:sz w:val="24"/>
          <w:szCs w:val="24"/>
        </w:rPr>
        <w:t xml:space="preserve"> </w:t>
      </w:r>
      <w:r w:rsidRPr="00125FF6">
        <w:rPr>
          <w:bCs/>
          <w:sz w:val="24"/>
          <w:szCs w:val="24"/>
        </w:rPr>
        <w:t xml:space="preserve">как полностью, так и частично, с указанием </w:t>
      </w:r>
      <w:r w:rsidRPr="00125FF6">
        <w:rPr>
          <w:bCs/>
          <w:sz w:val="24"/>
          <w:szCs w:val="24"/>
        </w:rPr>
        <w:br/>
        <w:t xml:space="preserve">на существо допущенных </w:t>
      </w:r>
      <w:r w:rsidR="00B8570B" w:rsidRPr="00125FF6">
        <w:rPr>
          <w:bCs/>
          <w:sz w:val="24"/>
          <w:szCs w:val="24"/>
        </w:rPr>
        <w:t>Поставщиком</w:t>
      </w:r>
      <w:r w:rsidRPr="00125FF6">
        <w:rPr>
          <w:bCs/>
          <w:sz w:val="24"/>
          <w:szCs w:val="24"/>
        </w:rPr>
        <w:t xml:space="preserve"> нарушений, в том числе в случаях:</w:t>
      </w:r>
    </w:p>
    <w:p w:rsidR="00AB1831" w:rsidRPr="00125FF6" w:rsidRDefault="00AB1831" w:rsidP="00F05F89">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 xml:space="preserve">отказа </w:t>
      </w:r>
      <w:r w:rsidR="00B8570B" w:rsidRPr="00125FF6">
        <w:rPr>
          <w:bCs/>
          <w:sz w:val="24"/>
          <w:szCs w:val="24"/>
        </w:rPr>
        <w:t>Поставщика</w:t>
      </w:r>
      <w:r w:rsidRPr="00125FF6">
        <w:rPr>
          <w:bCs/>
          <w:sz w:val="24"/>
          <w:szCs w:val="24"/>
        </w:rPr>
        <w:t xml:space="preserve"> от исполнения обязательств по Договору, в том числе одностороннего отказа от Договора;</w:t>
      </w:r>
    </w:p>
    <w:p w:rsidR="00AB1831" w:rsidRPr="00125FF6" w:rsidRDefault="00AB1831" w:rsidP="00F05F89">
      <w:pPr>
        <w:widowControl/>
        <w:numPr>
          <w:ilvl w:val="0"/>
          <w:numId w:val="4"/>
        </w:numPr>
        <w:tabs>
          <w:tab w:val="left" w:pos="0"/>
          <w:tab w:val="left" w:pos="1134"/>
        </w:tabs>
        <w:autoSpaceDE/>
        <w:autoSpaceDN/>
        <w:ind w:left="0" w:firstLine="709"/>
        <w:jc w:val="both"/>
        <w:rPr>
          <w:bCs/>
          <w:sz w:val="24"/>
          <w:szCs w:val="24"/>
        </w:rPr>
      </w:pPr>
      <w:r w:rsidRPr="00125FF6">
        <w:rPr>
          <w:bCs/>
          <w:sz w:val="24"/>
          <w:szCs w:val="24"/>
        </w:rPr>
        <w:t xml:space="preserve">отказа </w:t>
      </w:r>
      <w:r w:rsidR="00B8570B" w:rsidRPr="00125FF6">
        <w:rPr>
          <w:bCs/>
          <w:sz w:val="24"/>
          <w:szCs w:val="24"/>
        </w:rPr>
        <w:t xml:space="preserve">Поставщика </w:t>
      </w:r>
      <w:r w:rsidRPr="00125FF6">
        <w:rPr>
          <w:bCs/>
          <w:sz w:val="24"/>
          <w:szCs w:val="24"/>
        </w:rPr>
        <w:t xml:space="preserve">от возврата </w:t>
      </w:r>
      <w:r w:rsidR="00BC1331" w:rsidRPr="00125FF6">
        <w:rPr>
          <w:bCs/>
          <w:sz w:val="24"/>
          <w:szCs w:val="24"/>
        </w:rPr>
        <w:t xml:space="preserve">неотработанного </w:t>
      </w:r>
      <w:r w:rsidRPr="00125FF6">
        <w:rPr>
          <w:bCs/>
          <w:sz w:val="24"/>
          <w:szCs w:val="24"/>
        </w:rPr>
        <w:t>аванса при досрочном прекращении Договора</w:t>
      </w:r>
      <w:r w:rsidR="00E57064" w:rsidRPr="00125FF6">
        <w:rPr>
          <w:bCs/>
          <w:sz w:val="24"/>
          <w:szCs w:val="24"/>
        </w:rPr>
        <w:t xml:space="preserve"> </w:t>
      </w:r>
      <w:r w:rsidRPr="00125FF6">
        <w:rPr>
          <w:bCs/>
          <w:sz w:val="24"/>
          <w:szCs w:val="24"/>
        </w:rPr>
        <w:t>/</w:t>
      </w:r>
      <w:r w:rsidR="00E57064" w:rsidRPr="00125FF6">
        <w:rPr>
          <w:bCs/>
          <w:sz w:val="24"/>
          <w:szCs w:val="24"/>
        </w:rPr>
        <w:t xml:space="preserve"> </w:t>
      </w:r>
      <w:r w:rsidRPr="00125FF6">
        <w:rPr>
          <w:bCs/>
          <w:sz w:val="24"/>
          <w:szCs w:val="24"/>
        </w:rPr>
        <w:t>признании Договора недействительным;</w:t>
      </w:r>
    </w:p>
    <w:p w:rsidR="00AB1831" w:rsidRPr="00125FF6" w:rsidRDefault="00AB1831" w:rsidP="00F05F89">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 xml:space="preserve">нарушения </w:t>
      </w:r>
      <w:r w:rsidR="00B8570B" w:rsidRPr="00125FF6">
        <w:rPr>
          <w:bCs/>
          <w:sz w:val="24"/>
          <w:szCs w:val="24"/>
        </w:rPr>
        <w:t>Поставщиком</w:t>
      </w:r>
      <w:r w:rsidRPr="00125FF6">
        <w:rPr>
          <w:bCs/>
          <w:sz w:val="24"/>
          <w:szCs w:val="24"/>
        </w:rPr>
        <w:t xml:space="preserve"> сроков</w:t>
      </w:r>
      <w:r w:rsidRPr="00125FF6">
        <w:rPr>
          <w:sz w:val="24"/>
          <w:szCs w:val="24"/>
        </w:rPr>
        <w:t xml:space="preserve"> </w:t>
      </w:r>
      <w:r w:rsidR="00B8570B" w:rsidRPr="00125FF6">
        <w:rPr>
          <w:bCs/>
          <w:sz w:val="24"/>
          <w:szCs w:val="24"/>
        </w:rPr>
        <w:t xml:space="preserve">поставки Товара, </w:t>
      </w:r>
      <w:r w:rsidRPr="00125FF6">
        <w:rPr>
          <w:bCs/>
          <w:sz w:val="24"/>
          <w:szCs w:val="24"/>
        </w:rPr>
        <w:t xml:space="preserve">установленных Календарным графиком поставки </w:t>
      </w:r>
      <w:r w:rsidR="00B8570B" w:rsidRPr="00125FF6">
        <w:rPr>
          <w:bCs/>
          <w:sz w:val="24"/>
          <w:szCs w:val="24"/>
        </w:rPr>
        <w:t xml:space="preserve">Товара </w:t>
      </w:r>
      <w:r w:rsidRPr="00125FF6">
        <w:rPr>
          <w:bCs/>
          <w:sz w:val="24"/>
          <w:szCs w:val="24"/>
        </w:rPr>
        <w:t xml:space="preserve">(Приложение № </w:t>
      </w:r>
      <w:r w:rsidR="00616362">
        <w:rPr>
          <w:bCs/>
          <w:sz w:val="24"/>
          <w:szCs w:val="24"/>
        </w:rPr>
        <w:t>2</w:t>
      </w:r>
      <w:r w:rsidRPr="00125FF6">
        <w:rPr>
          <w:bCs/>
          <w:sz w:val="24"/>
          <w:szCs w:val="24"/>
        </w:rPr>
        <w:t xml:space="preserve"> к Договору) более, чем на 60 (шестьдесят) календарных дней;</w:t>
      </w:r>
    </w:p>
    <w:p w:rsidR="00AB1831" w:rsidRPr="00125FF6" w:rsidRDefault="00AB1831" w:rsidP="00F05F89">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введения арбитражным судом процедуры несостоятельности (банкротства)</w:t>
      </w:r>
      <w:r w:rsidRPr="00125FF6">
        <w:rPr>
          <w:sz w:val="24"/>
          <w:szCs w:val="24"/>
        </w:rPr>
        <w:t xml:space="preserve"> </w:t>
      </w:r>
      <w:r w:rsidRPr="00125FF6">
        <w:rPr>
          <w:sz w:val="24"/>
          <w:szCs w:val="24"/>
        </w:rPr>
        <w:br/>
      </w:r>
      <w:r w:rsidRPr="00125FF6">
        <w:rPr>
          <w:bCs/>
          <w:sz w:val="24"/>
          <w:szCs w:val="24"/>
        </w:rPr>
        <w:t>в отношении По</w:t>
      </w:r>
      <w:r w:rsidR="0052501A" w:rsidRPr="00125FF6">
        <w:rPr>
          <w:bCs/>
          <w:sz w:val="24"/>
          <w:szCs w:val="24"/>
        </w:rPr>
        <w:t>ставщика</w:t>
      </w:r>
      <w:r w:rsidRPr="00125FF6">
        <w:rPr>
          <w:bCs/>
          <w:sz w:val="24"/>
          <w:szCs w:val="24"/>
        </w:rPr>
        <w:t>;</w:t>
      </w:r>
    </w:p>
    <w:p w:rsidR="00AB1831" w:rsidRPr="00125FF6" w:rsidRDefault="00AB1831" w:rsidP="00F05F89">
      <w:pPr>
        <w:widowControl/>
        <w:numPr>
          <w:ilvl w:val="0"/>
          <w:numId w:val="4"/>
        </w:numPr>
        <w:tabs>
          <w:tab w:val="num" w:pos="0"/>
          <w:tab w:val="left" w:pos="1134"/>
        </w:tabs>
        <w:autoSpaceDE/>
        <w:autoSpaceDN/>
        <w:ind w:left="0" w:firstLine="709"/>
        <w:jc w:val="both"/>
        <w:rPr>
          <w:bCs/>
          <w:sz w:val="24"/>
          <w:szCs w:val="24"/>
        </w:rPr>
      </w:pPr>
      <w:proofErr w:type="spellStart"/>
      <w:r w:rsidRPr="00125FF6">
        <w:rPr>
          <w:bCs/>
          <w:sz w:val="24"/>
          <w:szCs w:val="24"/>
        </w:rPr>
        <w:t>непредоставления</w:t>
      </w:r>
      <w:proofErr w:type="spellEnd"/>
      <w:r w:rsidRPr="00125FF6">
        <w:rPr>
          <w:bCs/>
          <w:sz w:val="24"/>
          <w:szCs w:val="24"/>
        </w:rPr>
        <w:t xml:space="preserve"> </w:t>
      </w:r>
      <w:r w:rsidR="0052501A" w:rsidRPr="00125FF6">
        <w:rPr>
          <w:bCs/>
          <w:sz w:val="24"/>
          <w:szCs w:val="24"/>
        </w:rPr>
        <w:t xml:space="preserve">Поставщиком </w:t>
      </w:r>
      <w:r w:rsidRPr="00125FF6">
        <w:rPr>
          <w:bCs/>
          <w:sz w:val="24"/>
          <w:szCs w:val="24"/>
        </w:rPr>
        <w:t xml:space="preserve">в срок не позднее чем за 30 (тридцать) календарных дней до даты истечения срока действия </w:t>
      </w:r>
      <w:r w:rsidR="0052501A" w:rsidRPr="00125FF6">
        <w:rPr>
          <w:bCs/>
          <w:sz w:val="24"/>
          <w:szCs w:val="24"/>
        </w:rPr>
        <w:t>б</w:t>
      </w:r>
      <w:r w:rsidRPr="00125FF6">
        <w:rPr>
          <w:bCs/>
          <w:sz w:val="24"/>
          <w:szCs w:val="24"/>
        </w:rPr>
        <w:t xml:space="preserve">анковской гарантии новой </w:t>
      </w:r>
      <w:r w:rsidR="0052501A" w:rsidRPr="00125FF6">
        <w:rPr>
          <w:bCs/>
          <w:sz w:val="24"/>
          <w:szCs w:val="24"/>
        </w:rPr>
        <w:t>б</w:t>
      </w:r>
      <w:r w:rsidRPr="00125FF6">
        <w:rPr>
          <w:bCs/>
          <w:sz w:val="24"/>
          <w:szCs w:val="24"/>
        </w:rPr>
        <w:t xml:space="preserve">анковской </w:t>
      </w:r>
      <w:r w:rsidRPr="00125FF6">
        <w:rPr>
          <w:bCs/>
          <w:sz w:val="24"/>
          <w:szCs w:val="24"/>
        </w:rPr>
        <w:lastRenderedPageBreak/>
        <w:t xml:space="preserve">гарантии или изменения к действующей </w:t>
      </w:r>
      <w:r w:rsidR="0052501A" w:rsidRPr="00125FF6">
        <w:rPr>
          <w:bCs/>
          <w:sz w:val="24"/>
          <w:szCs w:val="24"/>
        </w:rPr>
        <w:t xml:space="preserve">банковской </w:t>
      </w:r>
      <w:r w:rsidRPr="00125FF6">
        <w:rPr>
          <w:bCs/>
          <w:sz w:val="24"/>
          <w:szCs w:val="24"/>
        </w:rPr>
        <w:t xml:space="preserve">гарантии в части увеличения срока ее действия на новый период, в случаях если срок исполнения обязательств </w:t>
      </w:r>
      <w:r w:rsidR="0052501A" w:rsidRPr="00125FF6">
        <w:rPr>
          <w:bCs/>
          <w:sz w:val="24"/>
          <w:szCs w:val="24"/>
        </w:rPr>
        <w:t>Поставщиком</w:t>
      </w:r>
      <w:r w:rsidRPr="00125FF6">
        <w:rPr>
          <w:bCs/>
          <w:sz w:val="24"/>
          <w:szCs w:val="24"/>
        </w:rPr>
        <w:t xml:space="preserve"> по Договору превышает срок действия </w:t>
      </w:r>
      <w:r w:rsidR="0052501A" w:rsidRPr="00125FF6">
        <w:rPr>
          <w:bCs/>
          <w:sz w:val="24"/>
          <w:szCs w:val="24"/>
        </w:rPr>
        <w:t>б</w:t>
      </w:r>
      <w:r w:rsidRPr="00125FF6">
        <w:rPr>
          <w:bCs/>
          <w:sz w:val="24"/>
          <w:szCs w:val="24"/>
        </w:rPr>
        <w:t>анковской гарантии либо срок исполнения обязательств продлен;</w:t>
      </w:r>
    </w:p>
    <w:p w:rsidR="00AB1831" w:rsidRPr="00125FF6" w:rsidRDefault="00AB1831" w:rsidP="00F05F89">
      <w:pPr>
        <w:widowControl/>
        <w:numPr>
          <w:ilvl w:val="0"/>
          <w:numId w:val="4"/>
        </w:numPr>
        <w:tabs>
          <w:tab w:val="num" w:pos="0"/>
          <w:tab w:val="left" w:pos="1134"/>
        </w:tabs>
        <w:autoSpaceDE/>
        <w:autoSpaceDN/>
        <w:ind w:left="0" w:firstLine="709"/>
        <w:jc w:val="both"/>
        <w:rPr>
          <w:bCs/>
          <w:sz w:val="24"/>
          <w:szCs w:val="24"/>
        </w:rPr>
      </w:pPr>
      <w:r w:rsidRPr="00125FF6">
        <w:rPr>
          <w:sz w:val="24"/>
          <w:szCs w:val="24"/>
        </w:rPr>
        <w:t xml:space="preserve">признания Договора недействительным по причинам отсутствия необходимых корпоративных одобрений у </w:t>
      </w:r>
      <w:r w:rsidR="0052501A" w:rsidRPr="00125FF6">
        <w:rPr>
          <w:sz w:val="24"/>
          <w:szCs w:val="24"/>
        </w:rPr>
        <w:t>Поставщика</w:t>
      </w:r>
      <w:r w:rsidRPr="00125FF6">
        <w:rPr>
          <w:sz w:val="24"/>
          <w:szCs w:val="24"/>
        </w:rPr>
        <w:t>;</w:t>
      </w:r>
    </w:p>
    <w:p w:rsidR="00AB1831" w:rsidRPr="00125FF6" w:rsidRDefault="00AB1831" w:rsidP="00F05F89">
      <w:pPr>
        <w:widowControl/>
        <w:numPr>
          <w:ilvl w:val="0"/>
          <w:numId w:val="4"/>
        </w:numPr>
        <w:tabs>
          <w:tab w:val="num" w:pos="0"/>
          <w:tab w:val="left" w:pos="1134"/>
        </w:tabs>
        <w:autoSpaceDE/>
        <w:autoSpaceDN/>
        <w:ind w:left="0" w:firstLine="709"/>
        <w:jc w:val="both"/>
        <w:rPr>
          <w:bCs/>
          <w:sz w:val="24"/>
          <w:szCs w:val="24"/>
        </w:rPr>
      </w:pPr>
      <w:r w:rsidRPr="00125FF6">
        <w:rPr>
          <w:bCs/>
          <w:sz w:val="24"/>
          <w:szCs w:val="24"/>
        </w:rPr>
        <w:t xml:space="preserve">установления в ходе исполнения Договора фактов несоответствия </w:t>
      </w:r>
      <w:r w:rsidR="0052501A" w:rsidRPr="00125FF6">
        <w:rPr>
          <w:bCs/>
          <w:sz w:val="24"/>
          <w:szCs w:val="24"/>
        </w:rPr>
        <w:t>Поставщика</w:t>
      </w:r>
      <w:r w:rsidRPr="00125FF6">
        <w:rPr>
          <w:bCs/>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25FF6">
        <w:rPr>
          <w:bCs/>
          <w:sz w:val="24"/>
          <w:szCs w:val="24"/>
        </w:rPr>
        <w:br/>
        <w:t xml:space="preserve">а также недостоверности, неточности или неполноты заверений </w:t>
      </w:r>
      <w:r w:rsidR="0052501A" w:rsidRPr="00125FF6">
        <w:rPr>
          <w:bCs/>
          <w:sz w:val="24"/>
          <w:szCs w:val="24"/>
        </w:rPr>
        <w:t>Поставщика</w:t>
      </w:r>
      <w:r w:rsidRPr="00125FF6">
        <w:rPr>
          <w:bCs/>
          <w:sz w:val="24"/>
          <w:szCs w:val="24"/>
        </w:rPr>
        <w:t xml:space="preserve"> </w:t>
      </w:r>
      <w:r w:rsidRPr="00125FF6">
        <w:rPr>
          <w:bCs/>
          <w:sz w:val="24"/>
          <w:szCs w:val="24"/>
        </w:rPr>
        <w:br/>
        <w:t xml:space="preserve">об обстоятельствах, указанных в разделе </w:t>
      </w:r>
      <w:r w:rsidR="003D25B9" w:rsidRPr="00125FF6">
        <w:rPr>
          <w:bCs/>
          <w:sz w:val="24"/>
          <w:szCs w:val="24"/>
        </w:rPr>
        <w:t>1</w:t>
      </w:r>
      <w:r w:rsidR="00BC1331" w:rsidRPr="00125FF6">
        <w:rPr>
          <w:bCs/>
          <w:sz w:val="24"/>
          <w:szCs w:val="24"/>
        </w:rPr>
        <w:t>1</w:t>
      </w:r>
      <w:r w:rsidR="003D25B9" w:rsidRPr="00125FF6">
        <w:rPr>
          <w:bCs/>
          <w:sz w:val="24"/>
          <w:szCs w:val="24"/>
        </w:rPr>
        <w:t xml:space="preserve"> </w:t>
      </w:r>
      <w:r w:rsidRPr="00125FF6">
        <w:rPr>
          <w:bCs/>
          <w:sz w:val="24"/>
          <w:szCs w:val="24"/>
        </w:rPr>
        <w:t>Договора, и имеющих существенное значение для его заключения и исполнения.</w:t>
      </w:r>
    </w:p>
    <w:p w:rsidR="00AB1831" w:rsidRPr="00125FF6" w:rsidRDefault="00AB1831" w:rsidP="005154EE">
      <w:pPr>
        <w:pStyle w:val="af2"/>
        <w:tabs>
          <w:tab w:val="num" w:pos="0"/>
        </w:tabs>
        <w:ind w:left="0" w:firstLine="709"/>
        <w:jc w:val="both"/>
        <w:rPr>
          <w:bCs/>
          <w:sz w:val="24"/>
          <w:szCs w:val="24"/>
        </w:rPr>
      </w:pPr>
      <w:r w:rsidRPr="00125FF6">
        <w:rPr>
          <w:bCs/>
          <w:sz w:val="24"/>
          <w:szCs w:val="24"/>
        </w:rPr>
        <w:t>Вместе с требованием о предъявлении сум</w:t>
      </w:r>
      <w:r w:rsidR="0052501A" w:rsidRPr="00125FF6">
        <w:rPr>
          <w:bCs/>
          <w:sz w:val="24"/>
          <w:szCs w:val="24"/>
        </w:rPr>
        <w:t>мы обеспечения к оплате Покупатель</w:t>
      </w:r>
      <w:r w:rsidRPr="00125FF6">
        <w:rPr>
          <w:bCs/>
          <w:sz w:val="24"/>
          <w:szCs w:val="24"/>
        </w:rPr>
        <w:t xml:space="preserve"> направляет </w:t>
      </w:r>
      <w:r w:rsidR="00831159" w:rsidRPr="00125FF6">
        <w:rPr>
          <w:bCs/>
          <w:sz w:val="24"/>
          <w:szCs w:val="24"/>
        </w:rPr>
        <w:t>Б</w:t>
      </w:r>
      <w:r w:rsidRPr="00125FF6">
        <w:rPr>
          <w:bCs/>
          <w:sz w:val="24"/>
          <w:szCs w:val="24"/>
        </w:rPr>
        <w:t>анку-</w:t>
      </w:r>
      <w:r w:rsidR="00831159" w:rsidRPr="00125FF6">
        <w:rPr>
          <w:bCs/>
          <w:sz w:val="24"/>
          <w:szCs w:val="24"/>
        </w:rPr>
        <w:t>Г</w:t>
      </w:r>
      <w:r w:rsidRPr="00125FF6">
        <w:rPr>
          <w:bCs/>
          <w:sz w:val="24"/>
          <w:szCs w:val="24"/>
        </w:rPr>
        <w:t xml:space="preserve">аранту </w:t>
      </w:r>
      <w:r w:rsidR="00831159" w:rsidRPr="00125FF6">
        <w:rPr>
          <w:bCs/>
          <w:sz w:val="24"/>
          <w:szCs w:val="24"/>
        </w:rPr>
        <w:t>копию Б</w:t>
      </w:r>
      <w:r w:rsidR="0052501A" w:rsidRPr="00125FF6">
        <w:rPr>
          <w:bCs/>
          <w:sz w:val="24"/>
          <w:szCs w:val="24"/>
        </w:rPr>
        <w:t>анковской гарантии</w:t>
      </w:r>
      <w:r w:rsidR="0052501A" w:rsidRPr="00125FF6">
        <w:rPr>
          <w:rStyle w:val="afc"/>
          <w:bCs/>
          <w:sz w:val="24"/>
          <w:szCs w:val="24"/>
        </w:rPr>
        <w:footnoteReference w:id="3"/>
      </w:r>
      <w:r w:rsidR="0052501A" w:rsidRPr="00125FF6">
        <w:rPr>
          <w:bCs/>
          <w:sz w:val="24"/>
          <w:szCs w:val="24"/>
        </w:rPr>
        <w:t xml:space="preserve">. </w:t>
      </w:r>
    </w:p>
    <w:p w:rsidR="00AB1831" w:rsidRPr="00125FF6" w:rsidRDefault="00AB1831" w:rsidP="005154EE">
      <w:pPr>
        <w:pStyle w:val="af2"/>
        <w:shd w:val="clear" w:color="auto" w:fill="FFFFFF"/>
        <w:tabs>
          <w:tab w:val="num" w:pos="0"/>
          <w:tab w:val="left" w:pos="1418"/>
        </w:tabs>
        <w:ind w:left="0" w:firstLine="709"/>
        <w:jc w:val="both"/>
        <w:rPr>
          <w:bCs/>
          <w:sz w:val="24"/>
          <w:szCs w:val="24"/>
        </w:rPr>
      </w:pPr>
      <w:r w:rsidRPr="00125FF6">
        <w:rPr>
          <w:bCs/>
          <w:sz w:val="24"/>
          <w:szCs w:val="24"/>
        </w:rPr>
        <w:t xml:space="preserve">Банковской гарантией возврата авансового платежа может быть предусмотрено условие о предоставлении вместе с требованием </w:t>
      </w:r>
      <w:r w:rsidR="00BC1331" w:rsidRPr="00125FF6">
        <w:rPr>
          <w:bCs/>
          <w:sz w:val="24"/>
          <w:szCs w:val="24"/>
        </w:rPr>
        <w:t xml:space="preserve">о предъявлении суммы обеспечения к оплате платёжного поручения Покупателя, заверенного банком, </w:t>
      </w:r>
      <w:r w:rsidRPr="00125FF6">
        <w:rPr>
          <w:bCs/>
          <w:sz w:val="24"/>
          <w:szCs w:val="24"/>
        </w:rPr>
        <w:t xml:space="preserve">заверенного банком и подтверждающего факт осуществления </w:t>
      </w:r>
      <w:r w:rsidR="008A3118" w:rsidRPr="00125FF6">
        <w:rPr>
          <w:bCs/>
          <w:sz w:val="24"/>
          <w:szCs w:val="24"/>
        </w:rPr>
        <w:t>Покупателем</w:t>
      </w:r>
      <w:r w:rsidRPr="00125FF6">
        <w:rPr>
          <w:bCs/>
          <w:sz w:val="24"/>
          <w:szCs w:val="24"/>
        </w:rPr>
        <w:t xml:space="preserve"> авансового платежа.</w:t>
      </w:r>
    </w:p>
    <w:p w:rsidR="00AB1831" w:rsidRPr="006E50D5" w:rsidRDefault="00AB1831"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125FF6">
        <w:rPr>
          <w:bCs/>
          <w:sz w:val="24"/>
          <w:szCs w:val="24"/>
        </w:rPr>
        <w:t>П</w:t>
      </w:r>
      <w:r w:rsidR="008A3118" w:rsidRPr="00125FF6">
        <w:rPr>
          <w:bCs/>
          <w:sz w:val="24"/>
          <w:szCs w:val="24"/>
        </w:rPr>
        <w:t xml:space="preserve">латеж по </w:t>
      </w:r>
      <w:r w:rsidR="00831159" w:rsidRPr="00125FF6">
        <w:rPr>
          <w:bCs/>
          <w:sz w:val="24"/>
          <w:szCs w:val="24"/>
        </w:rPr>
        <w:t>Б</w:t>
      </w:r>
      <w:r w:rsidRPr="00125FF6">
        <w:rPr>
          <w:bCs/>
          <w:sz w:val="24"/>
          <w:szCs w:val="24"/>
        </w:rPr>
        <w:t xml:space="preserve">анковской гарантии – осуществляется </w:t>
      </w:r>
      <w:r w:rsidR="00FE4ABD" w:rsidRPr="00125FF6">
        <w:rPr>
          <w:bCs/>
          <w:sz w:val="24"/>
          <w:szCs w:val="24"/>
        </w:rPr>
        <w:t>Б</w:t>
      </w:r>
      <w:r w:rsidRPr="00125FF6">
        <w:rPr>
          <w:bCs/>
          <w:sz w:val="24"/>
          <w:szCs w:val="24"/>
        </w:rPr>
        <w:t>анком-</w:t>
      </w:r>
      <w:r w:rsidR="00FE4ABD" w:rsidRPr="00125FF6">
        <w:rPr>
          <w:bCs/>
          <w:sz w:val="24"/>
          <w:szCs w:val="24"/>
        </w:rPr>
        <w:t>Г</w:t>
      </w:r>
      <w:r w:rsidRPr="00125FF6">
        <w:rPr>
          <w:bCs/>
          <w:sz w:val="24"/>
          <w:szCs w:val="24"/>
        </w:rPr>
        <w:t>арантом в течение</w:t>
      </w:r>
      <w:r w:rsidRPr="006E50D5">
        <w:rPr>
          <w:bCs/>
          <w:sz w:val="24"/>
          <w:szCs w:val="24"/>
        </w:rPr>
        <w:t xml:space="preserve"> 10 (десяти) рабочих дней после обращения </w:t>
      </w:r>
      <w:r w:rsidR="008A3118" w:rsidRPr="006E50D5">
        <w:rPr>
          <w:bCs/>
          <w:sz w:val="24"/>
          <w:szCs w:val="24"/>
        </w:rPr>
        <w:t>Покупателя</w:t>
      </w:r>
      <w:r w:rsidRPr="006E50D5">
        <w:rPr>
          <w:bCs/>
          <w:sz w:val="24"/>
          <w:szCs w:val="24"/>
        </w:rPr>
        <w:t>.</w:t>
      </w:r>
    </w:p>
    <w:p w:rsidR="00AB1831" w:rsidRPr="008C7A2A" w:rsidRDefault="00AB1831"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Сро</w:t>
      </w:r>
      <w:r w:rsidR="008A3118" w:rsidRPr="006E50D5">
        <w:rPr>
          <w:bCs/>
          <w:sz w:val="24"/>
          <w:szCs w:val="24"/>
        </w:rPr>
        <w:t xml:space="preserve">к окончания действия </w:t>
      </w:r>
      <w:r w:rsidR="00FE4ABD" w:rsidRPr="006E50D5">
        <w:rPr>
          <w:bCs/>
          <w:sz w:val="24"/>
          <w:szCs w:val="24"/>
        </w:rPr>
        <w:t>Б</w:t>
      </w:r>
      <w:r w:rsidRPr="006E50D5">
        <w:rPr>
          <w:bCs/>
          <w:sz w:val="24"/>
          <w:szCs w:val="24"/>
        </w:rPr>
        <w:t>анковской гарантии – не ранее 70 (семидесяти) календарных дней после наступления даты</w:t>
      </w:r>
      <w:r w:rsidR="00C8590D">
        <w:rPr>
          <w:bCs/>
          <w:sz w:val="24"/>
          <w:szCs w:val="24"/>
        </w:rPr>
        <w:t xml:space="preserve"> </w:t>
      </w:r>
      <w:r w:rsidR="003D25B9">
        <w:rPr>
          <w:bCs/>
          <w:sz w:val="24"/>
          <w:szCs w:val="24"/>
        </w:rPr>
        <w:t>поставки соответствующей партии Товара</w:t>
      </w:r>
      <w:r w:rsidRPr="008C7A2A">
        <w:rPr>
          <w:bCs/>
          <w:sz w:val="24"/>
          <w:szCs w:val="24"/>
        </w:rPr>
        <w:t>.</w:t>
      </w:r>
    </w:p>
    <w:p w:rsidR="00AB1831" w:rsidRPr="006E50D5" w:rsidRDefault="00AB1831"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Внесение изменений и дополнений в Договор в период срока действия </w:t>
      </w:r>
      <w:r w:rsidR="00FE4ABD" w:rsidRPr="006E50D5">
        <w:rPr>
          <w:bCs/>
          <w:sz w:val="24"/>
          <w:szCs w:val="24"/>
        </w:rPr>
        <w:t>Б</w:t>
      </w:r>
      <w:r w:rsidRPr="006E50D5">
        <w:rPr>
          <w:bCs/>
          <w:sz w:val="24"/>
          <w:szCs w:val="24"/>
        </w:rPr>
        <w:t>анк</w:t>
      </w:r>
      <w:r w:rsidR="00863EBD" w:rsidRPr="006E50D5">
        <w:rPr>
          <w:bCs/>
          <w:sz w:val="24"/>
          <w:szCs w:val="24"/>
        </w:rPr>
        <w:t xml:space="preserve">овской гарантии не освобождает </w:t>
      </w:r>
      <w:r w:rsidR="00FE4ABD" w:rsidRPr="006E50D5">
        <w:rPr>
          <w:bCs/>
          <w:sz w:val="24"/>
          <w:szCs w:val="24"/>
        </w:rPr>
        <w:t>Б</w:t>
      </w:r>
      <w:r w:rsidRPr="006E50D5">
        <w:rPr>
          <w:bCs/>
          <w:sz w:val="24"/>
          <w:szCs w:val="24"/>
        </w:rPr>
        <w:t xml:space="preserve">анк-Гарант от обязательств перед </w:t>
      </w:r>
      <w:r w:rsidR="00FE4ABD" w:rsidRPr="006E50D5">
        <w:rPr>
          <w:bCs/>
          <w:sz w:val="24"/>
          <w:szCs w:val="24"/>
        </w:rPr>
        <w:t>Покупателем</w:t>
      </w:r>
      <w:r w:rsidRPr="006E50D5">
        <w:rPr>
          <w:bCs/>
          <w:sz w:val="24"/>
          <w:szCs w:val="24"/>
        </w:rPr>
        <w:t xml:space="preserve"> </w:t>
      </w:r>
      <w:r w:rsidRPr="006E50D5">
        <w:rPr>
          <w:bCs/>
          <w:sz w:val="24"/>
          <w:szCs w:val="24"/>
        </w:rPr>
        <w:br/>
        <w:t>по Банковской гарантии.</w:t>
      </w:r>
    </w:p>
    <w:p w:rsidR="00AB1831" w:rsidRDefault="00AB1831" w:rsidP="005154EE">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Банковская гарантия должна быть подчинена материальному праву Российской Федерации и предусматривать Арбитражный суд </w:t>
      </w:r>
      <w:r w:rsidR="000E3403" w:rsidRPr="007C5B48">
        <w:rPr>
          <w:bCs/>
          <w:sz w:val="24"/>
          <w:szCs w:val="24"/>
        </w:rPr>
        <w:t>Амурской области</w:t>
      </w:r>
      <w:r w:rsidRPr="007C5B48">
        <w:rPr>
          <w:bCs/>
          <w:sz w:val="24"/>
          <w:szCs w:val="24"/>
        </w:rPr>
        <w:t xml:space="preserve"> в качестве</w:t>
      </w:r>
      <w:r w:rsidRPr="006E50D5">
        <w:rPr>
          <w:bCs/>
          <w:sz w:val="24"/>
          <w:szCs w:val="24"/>
        </w:rPr>
        <w:t xml:space="preserve"> органа, компетентного разрешать споры из Банковской гарантии.</w:t>
      </w:r>
    </w:p>
    <w:p w:rsidR="0065433C" w:rsidRPr="0065433C" w:rsidRDefault="0065433C" w:rsidP="0065433C">
      <w:pPr>
        <w:widowControl/>
        <w:shd w:val="clear" w:color="auto" w:fill="FFFFFF"/>
        <w:tabs>
          <w:tab w:val="num" w:pos="0"/>
          <w:tab w:val="left" w:pos="1418"/>
        </w:tabs>
        <w:autoSpaceDE/>
        <w:autoSpaceDN/>
        <w:ind w:firstLine="709"/>
        <w:jc w:val="both"/>
        <w:rPr>
          <w:bCs/>
          <w:sz w:val="24"/>
          <w:szCs w:val="24"/>
        </w:rPr>
      </w:pPr>
      <w:r w:rsidRPr="0065433C">
        <w:rPr>
          <w:sz w:val="24"/>
          <w:szCs w:val="24"/>
        </w:rPr>
        <w:t>Принадлежащее Бенефициару по Гарантии право требования к Гаранту может быть передано новому бенефициару - компании, входящей в Группу РусГидро, с последующим письменным уведомлением Бенефициаром Гаранта о смене Бенефициара по Гарантии.</w:t>
      </w:r>
    </w:p>
    <w:p w:rsidR="00AB1831" w:rsidRPr="006E50D5" w:rsidRDefault="00AB1831" w:rsidP="00C8590D">
      <w:pPr>
        <w:pStyle w:val="af2"/>
        <w:widowControl/>
        <w:numPr>
          <w:ilvl w:val="2"/>
          <w:numId w:val="1"/>
        </w:numPr>
        <w:shd w:val="clear" w:color="auto" w:fill="FFFFFF"/>
        <w:tabs>
          <w:tab w:val="num" w:pos="0"/>
          <w:tab w:val="left" w:pos="1418"/>
          <w:tab w:val="left" w:pos="1701"/>
        </w:tabs>
        <w:autoSpaceDE/>
        <w:autoSpaceDN/>
        <w:ind w:left="0" w:firstLine="709"/>
        <w:jc w:val="both"/>
        <w:rPr>
          <w:bCs/>
          <w:sz w:val="24"/>
          <w:szCs w:val="24"/>
        </w:rPr>
      </w:pPr>
      <w:r w:rsidRPr="006E50D5">
        <w:rPr>
          <w:bCs/>
          <w:sz w:val="24"/>
          <w:szCs w:val="24"/>
        </w:rPr>
        <w:t>Банковская гарантия не должна содержать условий или требований, противоречащих требованиям, указанным в п</w:t>
      </w:r>
      <w:r w:rsidR="003453D9">
        <w:rPr>
          <w:bCs/>
          <w:sz w:val="24"/>
          <w:szCs w:val="24"/>
        </w:rPr>
        <w:t>унктах</w:t>
      </w:r>
      <w:r w:rsidRPr="006E50D5">
        <w:rPr>
          <w:bCs/>
          <w:sz w:val="24"/>
          <w:szCs w:val="24"/>
        </w:rPr>
        <w:t xml:space="preserve"> </w:t>
      </w:r>
      <w:r w:rsidR="003D25B9">
        <w:rPr>
          <w:bCs/>
          <w:sz w:val="24"/>
          <w:szCs w:val="24"/>
        </w:rPr>
        <w:t>5</w:t>
      </w:r>
      <w:r w:rsidRPr="006E50D5">
        <w:rPr>
          <w:bCs/>
          <w:sz w:val="24"/>
          <w:szCs w:val="24"/>
        </w:rPr>
        <w:t xml:space="preserve">.1.1 – </w:t>
      </w:r>
      <w:r w:rsidR="003D25B9">
        <w:rPr>
          <w:bCs/>
          <w:sz w:val="24"/>
          <w:szCs w:val="24"/>
        </w:rPr>
        <w:t>5</w:t>
      </w:r>
      <w:r w:rsidRPr="006E50D5">
        <w:rPr>
          <w:bCs/>
          <w:sz w:val="24"/>
          <w:szCs w:val="24"/>
        </w:rPr>
        <w:t>.1.</w:t>
      </w:r>
      <w:r w:rsidR="002056DD">
        <w:rPr>
          <w:bCs/>
          <w:sz w:val="24"/>
          <w:szCs w:val="24"/>
        </w:rPr>
        <w:t>9</w:t>
      </w:r>
      <w:r w:rsidR="002056DD" w:rsidRPr="006E50D5">
        <w:rPr>
          <w:bCs/>
          <w:sz w:val="24"/>
          <w:szCs w:val="24"/>
        </w:rPr>
        <w:t xml:space="preserve"> </w:t>
      </w:r>
      <w:r w:rsidRPr="006E50D5">
        <w:rPr>
          <w:bCs/>
          <w:sz w:val="24"/>
          <w:szCs w:val="24"/>
        </w:rPr>
        <w:t>Договора, или делающих такие требования неисполнимыми.</w:t>
      </w:r>
    </w:p>
    <w:p w:rsidR="00AB1831" w:rsidRPr="006E50D5" w:rsidRDefault="00AB1831" w:rsidP="00C8590D">
      <w:pPr>
        <w:widowControl/>
        <w:numPr>
          <w:ilvl w:val="1"/>
          <w:numId w:val="1"/>
        </w:numPr>
        <w:tabs>
          <w:tab w:val="num" w:pos="0"/>
          <w:tab w:val="left" w:pos="1134"/>
        </w:tabs>
        <w:autoSpaceDE/>
        <w:autoSpaceDN/>
        <w:ind w:left="0" w:firstLine="709"/>
        <w:jc w:val="both"/>
        <w:rPr>
          <w:bCs/>
          <w:sz w:val="24"/>
          <w:szCs w:val="24"/>
        </w:rPr>
      </w:pPr>
      <w:r w:rsidRPr="006E50D5">
        <w:rPr>
          <w:bCs/>
          <w:sz w:val="24"/>
          <w:szCs w:val="24"/>
        </w:rPr>
        <w:t>Банк</w:t>
      </w:r>
      <w:r w:rsidR="00FE4ABD" w:rsidRPr="006E50D5">
        <w:rPr>
          <w:bCs/>
          <w:sz w:val="24"/>
          <w:szCs w:val="24"/>
        </w:rPr>
        <w:t>-Гарант</w:t>
      </w:r>
      <w:r w:rsidRPr="006E50D5">
        <w:rPr>
          <w:bCs/>
          <w:sz w:val="24"/>
          <w:szCs w:val="24"/>
        </w:rPr>
        <w:t xml:space="preserve">, выдавший Банковскую гарантию, должен соответствовать </w:t>
      </w:r>
      <w:r w:rsidR="00E06A4A" w:rsidRPr="006E50D5">
        <w:rPr>
          <w:bCs/>
          <w:sz w:val="24"/>
          <w:szCs w:val="24"/>
        </w:rPr>
        <w:t xml:space="preserve">критериям, установленным в Приложении № </w:t>
      </w:r>
      <w:r w:rsidR="00616362">
        <w:rPr>
          <w:bCs/>
          <w:sz w:val="24"/>
          <w:szCs w:val="24"/>
        </w:rPr>
        <w:t>3</w:t>
      </w:r>
      <w:r w:rsidR="007C37D0" w:rsidRPr="006E50D5">
        <w:rPr>
          <w:bCs/>
          <w:sz w:val="24"/>
          <w:szCs w:val="24"/>
        </w:rPr>
        <w:t xml:space="preserve"> </w:t>
      </w:r>
      <w:r w:rsidR="00E06A4A" w:rsidRPr="006E50D5">
        <w:rPr>
          <w:bCs/>
          <w:sz w:val="24"/>
          <w:szCs w:val="24"/>
        </w:rPr>
        <w:t>к Договору.</w:t>
      </w:r>
    </w:p>
    <w:p w:rsidR="00AB1831" w:rsidRPr="006E50D5" w:rsidRDefault="00AB1831" w:rsidP="00C8590D">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Банковская гарантия возвращается Банку-Гаранту или </w:t>
      </w:r>
      <w:r w:rsidR="006535C5" w:rsidRPr="006E50D5">
        <w:rPr>
          <w:bCs/>
          <w:sz w:val="24"/>
          <w:szCs w:val="24"/>
        </w:rPr>
        <w:t>Поставщику</w:t>
      </w:r>
      <w:r w:rsidRPr="006E50D5">
        <w:rPr>
          <w:bCs/>
          <w:sz w:val="24"/>
          <w:szCs w:val="24"/>
        </w:rPr>
        <w:t xml:space="preserve"> после прекращения ее действия в течение 10 (десяти)</w:t>
      </w:r>
      <w:r w:rsidR="006535C5" w:rsidRPr="006E50D5">
        <w:rPr>
          <w:bCs/>
          <w:sz w:val="24"/>
          <w:szCs w:val="24"/>
        </w:rPr>
        <w:t xml:space="preserve"> рабочих дней с даты получения Покупателем </w:t>
      </w:r>
      <w:r w:rsidRPr="006E50D5">
        <w:rPr>
          <w:bCs/>
          <w:sz w:val="24"/>
          <w:szCs w:val="24"/>
        </w:rPr>
        <w:t>соответствующего письменного уведомления.</w:t>
      </w:r>
    </w:p>
    <w:p w:rsidR="00AB1831" w:rsidRPr="006E50D5" w:rsidRDefault="00AB1831" w:rsidP="00C8590D">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Сумма Банковской гарантии возврата авансового платежа по согласованию </w:t>
      </w:r>
      <w:r w:rsidRPr="006E50D5">
        <w:rPr>
          <w:bCs/>
          <w:sz w:val="24"/>
          <w:szCs w:val="24"/>
        </w:rPr>
        <w:br/>
        <w:t xml:space="preserve">с </w:t>
      </w:r>
      <w:r w:rsidR="006535C5" w:rsidRPr="006E50D5">
        <w:rPr>
          <w:bCs/>
          <w:sz w:val="24"/>
          <w:szCs w:val="24"/>
        </w:rPr>
        <w:t>Покупателем</w:t>
      </w:r>
      <w:r w:rsidRPr="006E50D5">
        <w:rPr>
          <w:bCs/>
          <w:sz w:val="24"/>
          <w:szCs w:val="24"/>
        </w:rPr>
        <w:t xml:space="preserve"> может быть уменьшена пропорционально сумме выполненных </w:t>
      </w:r>
      <w:r w:rsidR="006535C5" w:rsidRPr="006E50D5">
        <w:rPr>
          <w:bCs/>
          <w:sz w:val="24"/>
          <w:szCs w:val="24"/>
        </w:rPr>
        <w:t>Поставщиком</w:t>
      </w:r>
      <w:r w:rsidRPr="006E50D5">
        <w:rPr>
          <w:bCs/>
          <w:sz w:val="24"/>
          <w:szCs w:val="24"/>
        </w:rPr>
        <w:t xml:space="preserve"> обязательств по Договору при условии подтверждения их выполнения.</w:t>
      </w:r>
    </w:p>
    <w:p w:rsidR="00AB1831" w:rsidRPr="006E50D5" w:rsidRDefault="00AB1831" w:rsidP="00C8590D">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В случае увеличения Цены Договора или продления срока выполнения </w:t>
      </w:r>
      <w:r w:rsidR="006535C5" w:rsidRPr="006E50D5">
        <w:rPr>
          <w:bCs/>
          <w:sz w:val="24"/>
          <w:szCs w:val="24"/>
        </w:rPr>
        <w:t xml:space="preserve">Поставщиком </w:t>
      </w:r>
      <w:r w:rsidRPr="006E50D5">
        <w:rPr>
          <w:bCs/>
          <w:sz w:val="24"/>
          <w:szCs w:val="24"/>
        </w:rPr>
        <w:t>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AB1831" w:rsidRPr="006E50D5" w:rsidRDefault="00AB1831" w:rsidP="00C8590D">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В случаях</w:t>
      </w:r>
      <w:r w:rsidRPr="006E50D5">
        <w:rPr>
          <w:bCs/>
          <w:sz w:val="24"/>
          <w:szCs w:val="24"/>
          <w:lang w:val="en-US"/>
        </w:rPr>
        <w:t>:</w:t>
      </w:r>
      <w:r w:rsidRPr="006E50D5">
        <w:rPr>
          <w:bCs/>
          <w:sz w:val="24"/>
          <w:szCs w:val="24"/>
        </w:rPr>
        <w:t xml:space="preserve"> </w:t>
      </w:r>
    </w:p>
    <w:p w:rsidR="00AB1831" w:rsidRPr="006E50D5" w:rsidRDefault="00AB1831" w:rsidP="005154EE">
      <w:pPr>
        <w:pStyle w:val="af2"/>
        <w:widowControl/>
        <w:numPr>
          <w:ilvl w:val="1"/>
          <w:numId w:val="8"/>
        </w:numPr>
        <w:shd w:val="clear" w:color="auto" w:fill="FFFFFF"/>
        <w:tabs>
          <w:tab w:val="num" w:pos="0"/>
        </w:tabs>
        <w:autoSpaceDE/>
        <w:autoSpaceDN/>
        <w:ind w:left="0" w:firstLine="709"/>
        <w:jc w:val="both"/>
        <w:rPr>
          <w:bCs/>
          <w:sz w:val="24"/>
          <w:szCs w:val="24"/>
        </w:rPr>
      </w:pPr>
      <w:r w:rsidRPr="006E50D5">
        <w:rPr>
          <w:bCs/>
          <w:sz w:val="24"/>
          <w:szCs w:val="24"/>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AB1831" w:rsidRPr="006E50D5" w:rsidRDefault="00AB1831" w:rsidP="005154EE">
      <w:pPr>
        <w:pStyle w:val="af2"/>
        <w:widowControl/>
        <w:numPr>
          <w:ilvl w:val="1"/>
          <w:numId w:val="8"/>
        </w:numPr>
        <w:shd w:val="clear" w:color="auto" w:fill="FFFFFF"/>
        <w:tabs>
          <w:tab w:val="num" w:pos="0"/>
        </w:tabs>
        <w:autoSpaceDE/>
        <w:autoSpaceDN/>
        <w:ind w:left="0" w:firstLine="709"/>
        <w:jc w:val="both"/>
        <w:rPr>
          <w:bCs/>
          <w:sz w:val="24"/>
          <w:szCs w:val="24"/>
        </w:rPr>
      </w:pPr>
      <w:r w:rsidRPr="006E50D5">
        <w:rPr>
          <w:bCs/>
          <w:sz w:val="24"/>
          <w:szCs w:val="24"/>
        </w:rPr>
        <w:lastRenderedPageBreak/>
        <w:t>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w:t>
      </w:r>
      <w:r w:rsidR="00192898">
        <w:rPr>
          <w:bCs/>
          <w:sz w:val="24"/>
          <w:szCs w:val="24"/>
        </w:rPr>
        <w:t>ии не представляется возможным,</w:t>
      </w:r>
    </w:p>
    <w:p w:rsidR="00AB1831" w:rsidRPr="006E50D5" w:rsidRDefault="00E06A4A" w:rsidP="005154EE">
      <w:pPr>
        <w:pStyle w:val="af2"/>
        <w:shd w:val="clear" w:color="auto" w:fill="FFFFFF"/>
        <w:tabs>
          <w:tab w:val="num" w:pos="0"/>
        </w:tabs>
        <w:ind w:left="0" w:firstLine="709"/>
        <w:jc w:val="both"/>
        <w:rPr>
          <w:bCs/>
          <w:sz w:val="24"/>
          <w:szCs w:val="24"/>
        </w:rPr>
      </w:pPr>
      <w:r w:rsidRPr="006E50D5">
        <w:rPr>
          <w:bCs/>
          <w:sz w:val="24"/>
          <w:szCs w:val="24"/>
        </w:rPr>
        <w:t>Поставщик</w:t>
      </w:r>
      <w:r w:rsidR="00AB1831" w:rsidRPr="006E50D5">
        <w:rPr>
          <w:bCs/>
          <w:sz w:val="24"/>
          <w:szCs w:val="24"/>
        </w:rPr>
        <w:t xml:space="preserve"> обязан предоставить </w:t>
      </w:r>
      <w:r w:rsidRPr="006E50D5">
        <w:rPr>
          <w:bCs/>
          <w:sz w:val="24"/>
          <w:szCs w:val="24"/>
        </w:rPr>
        <w:t>Покупателю</w:t>
      </w:r>
      <w:r w:rsidR="00AB1831" w:rsidRPr="006E50D5">
        <w:rPr>
          <w:bCs/>
          <w:sz w:val="24"/>
          <w:szCs w:val="24"/>
        </w:rPr>
        <w:t xml:space="preserve"> новую Банковскую гарантию</w:t>
      </w:r>
      <w:r w:rsidR="00AB1831" w:rsidRPr="006E50D5">
        <w:rPr>
          <w:sz w:val="24"/>
          <w:szCs w:val="24"/>
        </w:rPr>
        <w:t xml:space="preserve"> </w:t>
      </w:r>
      <w:r w:rsidR="00AB1831" w:rsidRPr="006E50D5">
        <w:rPr>
          <w:bCs/>
          <w:sz w:val="24"/>
          <w:szCs w:val="24"/>
        </w:rPr>
        <w:t xml:space="preserve">другого Банка-Гаранта, согласованного с </w:t>
      </w:r>
      <w:r w:rsidRPr="006E50D5">
        <w:rPr>
          <w:bCs/>
          <w:sz w:val="24"/>
          <w:szCs w:val="24"/>
        </w:rPr>
        <w:t>Покупателем</w:t>
      </w:r>
      <w:r w:rsidR="00AB1831" w:rsidRPr="006E50D5">
        <w:rPr>
          <w:bCs/>
          <w:sz w:val="24"/>
          <w:szCs w:val="24"/>
        </w:rPr>
        <w:t xml:space="preserve">, соответствующую требованиям, установленным Договором, не позднее 10 (десяти) календарных дней с </w:t>
      </w:r>
      <w:r w:rsidR="000C3C1D">
        <w:rPr>
          <w:bCs/>
          <w:sz w:val="24"/>
          <w:szCs w:val="24"/>
        </w:rPr>
        <w:t>даты</w:t>
      </w:r>
      <w:r w:rsidR="00AB1831" w:rsidRPr="006E50D5">
        <w:rPr>
          <w:bCs/>
          <w:sz w:val="24"/>
          <w:szCs w:val="24"/>
        </w:rPr>
        <w:t xml:space="preserve">, когда ему стало известно либо должно стать известным об указанных обстоятельствах, либо с </w:t>
      </w:r>
      <w:r w:rsidR="000C3C1D">
        <w:rPr>
          <w:bCs/>
          <w:sz w:val="24"/>
          <w:szCs w:val="24"/>
        </w:rPr>
        <w:t>даты</w:t>
      </w:r>
      <w:r w:rsidR="00AB1831" w:rsidRPr="006E50D5">
        <w:rPr>
          <w:bCs/>
          <w:sz w:val="24"/>
          <w:szCs w:val="24"/>
        </w:rPr>
        <w:t xml:space="preserve"> обращения </w:t>
      </w:r>
      <w:r w:rsidRPr="006E50D5">
        <w:rPr>
          <w:bCs/>
          <w:sz w:val="24"/>
          <w:szCs w:val="24"/>
        </w:rPr>
        <w:t>Покупателя</w:t>
      </w:r>
      <w:r w:rsidR="00AB1831" w:rsidRPr="006E50D5">
        <w:rPr>
          <w:bCs/>
          <w:sz w:val="24"/>
          <w:szCs w:val="24"/>
        </w:rPr>
        <w:t xml:space="preserve"> с требованием о замене Банковской гарантии.</w:t>
      </w:r>
    </w:p>
    <w:p w:rsidR="00AB1831" w:rsidRPr="006E50D5" w:rsidRDefault="00AB1831" w:rsidP="005154EE">
      <w:pPr>
        <w:pStyle w:val="af2"/>
        <w:shd w:val="clear" w:color="auto" w:fill="FFFFFF"/>
        <w:tabs>
          <w:tab w:val="num" w:pos="0"/>
        </w:tabs>
        <w:ind w:left="0" w:firstLine="709"/>
        <w:jc w:val="both"/>
        <w:rPr>
          <w:bCs/>
          <w:sz w:val="24"/>
          <w:szCs w:val="24"/>
        </w:rPr>
      </w:pPr>
      <w:r w:rsidRPr="006E50D5">
        <w:rPr>
          <w:bCs/>
          <w:sz w:val="24"/>
          <w:szCs w:val="24"/>
        </w:rPr>
        <w:t xml:space="preserve">В случае непредставления </w:t>
      </w:r>
      <w:r w:rsidR="00E06A4A" w:rsidRPr="006E50D5">
        <w:rPr>
          <w:bCs/>
          <w:sz w:val="24"/>
          <w:szCs w:val="24"/>
        </w:rPr>
        <w:t>Поставщиком</w:t>
      </w:r>
      <w:r w:rsidRPr="006E50D5">
        <w:rPr>
          <w:bCs/>
          <w:sz w:val="24"/>
          <w:szCs w:val="24"/>
        </w:rPr>
        <w:t xml:space="preserve"> в установленный срок новой Банковской гарантии </w:t>
      </w:r>
      <w:r w:rsidR="00E06A4A" w:rsidRPr="006E50D5">
        <w:rPr>
          <w:bCs/>
          <w:sz w:val="24"/>
          <w:szCs w:val="24"/>
        </w:rPr>
        <w:t>Покупатель</w:t>
      </w:r>
      <w:r w:rsidRPr="006E50D5">
        <w:rPr>
          <w:bCs/>
          <w:sz w:val="24"/>
          <w:szCs w:val="24"/>
        </w:rPr>
        <w:t xml:space="preserve"> вправе </w:t>
      </w:r>
      <w:r w:rsidRPr="003F0E24">
        <w:rPr>
          <w:bCs/>
          <w:sz w:val="24"/>
          <w:szCs w:val="24"/>
        </w:rPr>
        <w:t>удерживать сумму</w:t>
      </w:r>
      <w:r w:rsidR="00A054CC" w:rsidRPr="003F0E24">
        <w:rPr>
          <w:bCs/>
          <w:sz w:val="24"/>
          <w:szCs w:val="24"/>
        </w:rPr>
        <w:t xml:space="preserve"> непогашенного (незачтенного)</w:t>
      </w:r>
      <w:r w:rsidRPr="003F0E24">
        <w:rPr>
          <w:bCs/>
          <w:sz w:val="24"/>
          <w:szCs w:val="24"/>
        </w:rPr>
        <w:t xml:space="preserve"> аванса</w:t>
      </w:r>
      <w:r w:rsidRPr="003F0E24">
        <w:rPr>
          <w:rStyle w:val="afc"/>
          <w:sz w:val="24"/>
          <w:szCs w:val="24"/>
        </w:rPr>
        <w:footnoteReference w:id="4"/>
      </w:r>
      <w:r w:rsidRPr="003F0E24">
        <w:rPr>
          <w:bCs/>
          <w:sz w:val="24"/>
          <w:szCs w:val="24"/>
        </w:rPr>
        <w:t xml:space="preserve"> при выплате каждого платежа, причитающегося </w:t>
      </w:r>
      <w:r w:rsidR="00E06A4A" w:rsidRPr="003F0E24">
        <w:rPr>
          <w:bCs/>
          <w:sz w:val="24"/>
          <w:szCs w:val="24"/>
        </w:rPr>
        <w:t>Поставщик</w:t>
      </w:r>
      <w:r w:rsidRPr="003F0E24">
        <w:rPr>
          <w:bCs/>
          <w:sz w:val="24"/>
          <w:szCs w:val="24"/>
        </w:rPr>
        <w:t xml:space="preserve">у, до полного зачета </w:t>
      </w:r>
      <w:r w:rsidR="00A054CC" w:rsidRPr="003F0E24">
        <w:rPr>
          <w:bCs/>
          <w:sz w:val="24"/>
          <w:szCs w:val="24"/>
        </w:rPr>
        <w:t xml:space="preserve">непогашенного (незачтенного) </w:t>
      </w:r>
      <w:r w:rsidRPr="003F0E24">
        <w:rPr>
          <w:bCs/>
          <w:sz w:val="24"/>
          <w:szCs w:val="24"/>
        </w:rPr>
        <w:t>аванса</w:t>
      </w:r>
      <w:r w:rsidR="003F0E24">
        <w:rPr>
          <w:bCs/>
          <w:sz w:val="24"/>
          <w:szCs w:val="24"/>
        </w:rPr>
        <w:t xml:space="preserve">, </w:t>
      </w:r>
      <w:r w:rsidRPr="003F0E24">
        <w:rPr>
          <w:sz w:val="24"/>
          <w:szCs w:val="24"/>
        </w:rPr>
        <w:t>при выплате каждого платежа, причитающегося По</w:t>
      </w:r>
      <w:r w:rsidR="00E06A4A" w:rsidRPr="003F0E24">
        <w:rPr>
          <w:sz w:val="24"/>
          <w:szCs w:val="24"/>
        </w:rPr>
        <w:t>ставщику</w:t>
      </w:r>
      <w:r w:rsidRPr="003F0E24">
        <w:rPr>
          <w:sz w:val="24"/>
          <w:szCs w:val="24"/>
        </w:rPr>
        <w:t>.</w:t>
      </w:r>
    </w:p>
    <w:p w:rsidR="00AB1831" w:rsidRPr="00125FF6" w:rsidRDefault="00AB1831" w:rsidP="003453D9">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Во всех </w:t>
      </w:r>
      <w:r w:rsidRPr="00125FF6">
        <w:rPr>
          <w:bCs/>
          <w:sz w:val="24"/>
          <w:szCs w:val="24"/>
        </w:rPr>
        <w:t xml:space="preserve">случаях, предусмотренных Договором, </w:t>
      </w:r>
      <w:r w:rsidR="00E06A4A" w:rsidRPr="00125FF6">
        <w:rPr>
          <w:bCs/>
          <w:sz w:val="24"/>
          <w:szCs w:val="24"/>
        </w:rPr>
        <w:t>Поставщик</w:t>
      </w:r>
      <w:r w:rsidRPr="00125FF6">
        <w:rPr>
          <w:bCs/>
          <w:sz w:val="24"/>
          <w:szCs w:val="24"/>
        </w:rPr>
        <w:t xml:space="preserve"> вправе представить </w:t>
      </w:r>
      <w:r w:rsidR="00E06A4A" w:rsidRPr="00125FF6">
        <w:rPr>
          <w:bCs/>
          <w:sz w:val="24"/>
          <w:szCs w:val="24"/>
        </w:rPr>
        <w:t xml:space="preserve">Покупателю </w:t>
      </w:r>
      <w:r w:rsidRPr="00125FF6">
        <w:rPr>
          <w:bCs/>
          <w:sz w:val="24"/>
          <w:szCs w:val="24"/>
        </w:rPr>
        <w:t xml:space="preserve">вместо новой Банковской гарантии изменения к </w:t>
      </w:r>
      <w:r w:rsidR="00E06A4A" w:rsidRPr="00125FF6">
        <w:rPr>
          <w:bCs/>
          <w:sz w:val="24"/>
          <w:szCs w:val="24"/>
        </w:rPr>
        <w:t>действующей</w:t>
      </w:r>
      <w:r w:rsidRPr="00125FF6">
        <w:rPr>
          <w:bCs/>
          <w:sz w:val="24"/>
          <w:szCs w:val="24"/>
        </w:rPr>
        <w:t xml:space="preserve"> Банковской гарантии, приводящие ее в соответствие с требованиями Договора</w:t>
      </w:r>
      <w:r w:rsidR="00E06A4A" w:rsidRPr="00125FF6">
        <w:rPr>
          <w:bCs/>
          <w:sz w:val="24"/>
          <w:szCs w:val="24"/>
        </w:rPr>
        <w:t>, при условии, что условиями действующей Банковской гарантии прямо предусмотрена возможность внесения в нее изменений</w:t>
      </w:r>
      <w:r w:rsidRPr="00125FF6">
        <w:rPr>
          <w:bCs/>
          <w:sz w:val="24"/>
          <w:szCs w:val="24"/>
        </w:rPr>
        <w:t xml:space="preserve">. Любое изменение, внесенное Банком-Гарантом в условия Банковской гарантии, должно быть письменно согласовано с </w:t>
      </w:r>
      <w:r w:rsidR="00E06A4A" w:rsidRPr="00125FF6">
        <w:rPr>
          <w:bCs/>
          <w:sz w:val="24"/>
          <w:szCs w:val="24"/>
        </w:rPr>
        <w:t>Покупателем</w:t>
      </w:r>
      <w:r w:rsidRPr="00125FF6">
        <w:rPr>
          <w:bCs/>
          <w:sz w:val="24"/>
          <w:szCs w:val="24"/>
        </w:rPr>
        <w:t>.</w:t>
      </w:r>
    </w:p>
    <w:p w:rsidR="00B03A5F" w:rsidRPr="00125FF6" w:rsidRDefault="00B03A5F" w:rsidP="00B03A5F">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125FF6">
        <w:rPr>
          <w:bCs/>
          <w:sz w:val="24"/>
          <w:szCs w:val="24"/>
        </w:rPr>
        <w:t>Положения пункта 2.</w:t>
      </w:r>
      <w:r w:rsidR="00536F86" w:rsidRPr="00536F86">
        <w:rPr>
          <w:bCs/>
          <w:sz w:val="24"/>
          <w:szCs w:val="24"/>
        </w:rPr>
        <w:t>4</w:t>
      </w:r>
      <w:r w:rsidRPr="00125FF6">
        <w:rPr>
          <w:bCs/>
          <w:sz w:val="24"/>
          <w:szCs w:val="24"/>
        </w:rPr>
        <w:t>.1 Договора применяются, если совокупный размер авансовых платежей, уплаченных и подлежащих уплате по Договору в соответствии с выставленными счетами Поставщика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2.</w:t>
      </w:r>
      <w:r w:rsidR="00536F86" w:rsidRPr="00536F86">
        <w:rPr>
          <w:bCs/>
          <w:sz w:val="24"/>
          <w:szCs w:val="24"/>
        </w:rPr>
        <w:t>4</w:t>
      </w:r>
      <w:r w:rsidRPr="00125FF6">
        <w:rPr>
          <w:bCs/>
          <w:sz w:val="24"/>
          <w:szCs w:val="24"/>
        </w:rPr>
        <w:t>.3 Договора.</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65433C" w:rsidRPr="00C647FB">
        <w:rPr>
          <w:sz w:val="24"/>
          <w:szCs w:val="24"/>
        </w:rPr>
        <w:t xml:space="preserve">потребовать уплаты </w:t>
      </w:r>
      <w:r w:rsidR="0065433C">
        <w:rPr>
          <w:sz w:val="24"/>
          <w:szCs w:val="24"/>
        </w:rPr>
        <w:t>Покупателем</w:t>
      </w:r>
      <w:r w:rsidR="0065433C" w:rsidRPr="00C647FB">
        <w:rPr>
          <w:sz w:val="24"/>
          <w:szCs w:val="24"/>
        </w:rPr>
        <w:t xml:space="preserve"> 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w:t>
      </w:r>
      <w:r w:rsidRPr="00F81334">
        <w:rPr>
          <w:sz w:val="24"/>
          <w:szCs w:val="24"/>
        </w:rPr>
        <w:t xml:space="preserve">нарушения Поставщиком обязательств по поставке </w:t>
      </w:r>
      <w:r w:rsidR="0083668F" w:rsidRPr="00F81334">
        <w:rPr>
          <w:sz w:val="24"/>
          <w:szCs w:val="24"/>
        </w:rPr>
        <w:t xml:space="preserve">партии </w:t>
      </w:r>
      <w:r w:rsidRPr="00F81334">
        <w:rPr>
          <w:sz w:val="24"/>
          <w:szCs w:val="24"/>
        </w:rPr>
        <w:t>Товара</w:t>
      </w:r>
      <w:r w:rsidR="00F74EE6" w:rsidRPr="00F81334">
        <w:rPr>
          <w:sz w:val="24"/>
          <w:szCs w:val="24"/>
        </w:rPr>
        <w:t xml:space="preserve"> (нарушение срока поставки, недопоставка)</w:t>
      </w:r>
      <w:r w:rsidRPr="00F81334">
        <w:rPr>
          <w:sz w:val="24"/>
          <w:szCs w:val="24"/>
        </w:rPr>
        <w:t xml:space="preserve">, установленных Календарным графиком поставки Товара (Приложение № </w:t>
      </w:r>
      <w:r w:rsidR="00616362">
        <w:rPr>
          <w:sz w:val="24"/>
          <w:szCs w:val="24"/>
        </w:rPr>
        <w:t>2</w:t>
      </w:r>
      <w:r w:rsidRPr="00F81334">
        <w:rPr>
          <w:sz w:val="24"/>
          <w:szCs w:val="24"/>
        </w:rPr>
        <w:t xml:space="preserve"> к Договору), а также несвоевременного устранения выявленных недостатков Товара</w:t>
      </w:r>
      <w:r w:rsidR="00F039CC" w:rsidRPr="00F81334">
        <w:rPr>
          <w:sz w:val="24"/>
          <w:szCs w:val="24"/>
        </w:rPr>
        <w:t xml:space="preserve">, </w:t>
      </w:r>
      <w:r w:rsidRPr="00F81334">
        <w:rPr>
          <w:sz w:val="24"/>
          <w:szCs w:val="24"/>
        </w:rPr>
        <w:t xml:space="preserve">Покупатель вправе </w:t>
      </w:r>
      <w:r w:rsidR="00F74EE6" w:rsidRPr="00F81334">
        <w:rPr>
          <w:sz w:val="24"/>
          <w:szCs w:val="24"/>
        </w:rPr>
        <w:t>по</w:t>
      </w:r>
      <w:r w:rsidRPr="00F81334">
        <w:rPr>
          <w:sz w:val="24"/>
          <w:szCs w:val="24"/>
        </w:rPr>
        <w:t>требовать уплаты Поставщиком:</w:t>
      </w:r>
    </w:p>
    <w:p w:rsidR="0065433C" w:rsidRPr="0065433C" w:rsidRDefault="0065433C" w:rsidP="0065433C">
      <w:pPr>
        <w:spacing w:after="5" w:line="248" w:lineRule="auto"/>
        <w:ind w:right="-7" w:firstLine="709"/>
        <w:jc w:val="both"/>
        <w:rPr>
          <w:sz w:val="24"/>
          <w:szCs w:val="24"/>
        </w:rPr>
      </w:pPr>
      <w:r>
        <w:rPr>
          <w:sz w:val="24"/>
          <w:szCs w:val="24"/>
        </w:rPr>
        <w:t>6.5.</w:t>
      </w:r>
      <w:r w:rsidRPr="0065433C">
        <w:rPr>
          <w:sz w:val="24"/>
          <w:szCs w:val="24"/>
        </w:rPr>
        <w:t xml:space="preserve">1. неустойки в размере 0,1 (ноль целых и одна десятая) процента от цены партии товара за каждый день просрочки поставки товара / оказания услуг; </w:t>
      </w:r>
    </w:p>
    <w:p w:rsidR="0065433C" w:rsidRPr="0065433C" w:rsidRDefault="0065433C" w:rsidP="0065433C">
      <w:pPr>
        <w:spacing w:after="5" w:line="248" w:lineRule="auto"/>
        <w:ind w:right="-7" w:firstLine="709"/>
        <w:jc w:val="both"/>
        <w:rPr>
          <w:sz w:val="24"/>
          <w:szCs w:val="24"/>
        </w:rPr>
      </w:pPr>
      <w:r>
        <w:rPr>
          <w:sz w:val="24"/>
          <w:szCs w:val="24"/>
        </w:rPr>
        <w:t>6.5.</w:t>
      </w:r>
      <w:r w:rsidRPr="0065433C">
        <w:rPr>
          <w:sz w:val="24"/>
          <w:szCs w:val="24"/>
        </w:rPr>
        <w:t xml:space="preserve">2.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товара в целом по Договору и / или соответствующего объекта по Договору;  </w:t>
      </w:r>
    </w:p>
    <w:p w:rsidR="0065433C" w:rsidRPr="0065433C" w:rsidRDefault="0065433C" w:rsidP="0065433C">
      <w:pPr>
        <w:spacing w:after="5" w:line="248" w:lineRule="auto"/>
        <w:ind w:right="-7" w:firstLine="709"/>
        <w:jc w:val="both"/>
        <w:rPr>
          <w:sz w:val="24"/>
          <w:szCs w:val="24"/>
        </w:rPr>
      </w:pPr>
      <w:r>
        <w:rPr>
          <w:sz w:val="24"/>
          <w:szCs w:val="24"/>
        </w:rPr>
        <w:lastRenderedPageBreak/>
        <w:t>6.5</w:t>
      </w:r>
      <w:r w:rsidRPr="0065433C">
        <w:rPr>
          <w:sz w:val="24"/>
          <w:szCs w:val="24"/>
        </w:rPr>
        <w:t xml:space="preserve">.3. неустойки в размере 0,1 (ноль целых и одна десятая) процента от стоимости партии товара за каждый день просрочки – в случае несвоевременного устранения недостатков, не влияющих на возможность эксплуатации (использования) товара в целом по Договору и / или соответствующего объекта по Договору. </w:t>
      </w:r>
    </w:p>
    <w:p w:rsidR="005542F8" w:rsidRPr="00F81334" w:rsidRDefault="005542F8"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требований пропускного и внутриобъектового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616362">
        <w:rPr>
          <w:bCs/>
          <w:sz w:val="24"/>
          <w:szCs w:val="24"/>
        </w:rPr>
        <w:t>4</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Если в результате составления и выставления Поставщиком счетов-фактур </w:t>
      </w:r>
      <w:r w:rsidRPr="006E50D5">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616362" w:rsidRPr="00616362">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2B53B7" w:rsidRPr="00F81334" w:rsidRDefault="002B53B7" w:rsidP="005154EE">
      <w:pPr>
        <w:pStyle w:val="af2"/>
        <w:widowControl/>
        <w:numPr>
          <w:ilvl w:val="1"/>
          <w:numId w:val="1"/>
        </w:numPr>
        <w:shd w:val="clear" w:color="auto" w:fill="FFFFFF"/>
        <w:tabs>
          <w:tab w:val="left" w:pos="1134"/>
        </w:tabs>
        <w:autoSpaceDE/>
        <w:autoSpaceDN/>
        <w:ind w:left="0" w:firstLine="709"/>
        <w:jc w:val="both"/>
        <w:rPr>
          <w:bCs/>
          <w:sz w:val="24"/>
          <w:szCs w:val="24"/>
        </w:rPr>
      </w:pPr>
      <w:r w:rsidRPr="00F81334">
        <w:rPr>
          <w:bCs/>
          <w:sz w:val="24"/>
          <w:szCs w:val="24"/>
        </w:rPr>
        <w:t>За непредоставление либо несвоевременное предоставление / переоформление Поставщиком Банковских гарантий, предусмотренных Договором, Покупатель вправе требовать уплаты Поставщиком неустойки в размере 0,03 (ноль цел</w:t>
      </w:r>
      <w:r w:rsidR="00D87970" w:rsidRPr="00F81334">
        <w:rPr>
          <w:bCs/>
          <w:sz w:val="24"/>
          <w:szCs w:val="24"/>
        </w:rPr>
        <w:t>ы</w:t>
      </w:r>
      <w:r w:rsidRPr="00F81334">
        <w:rPr>
          <w:bCs/>
          <w:sz w:val="24"/>
          <w:szCs w:val="24"/>
        </w:rPr>
        <w:t xml:space="preserve">х </w:t>
      </w:r>
      <w:r w:rsidR="00D87970" w:rsidRPr="00F81334">
        <w:rPr>
          <w:bCs/>
          <w:sz w:val="24"/>
          <w:szCs w:val="24"/>
        </w:rPr>
        <w:t xml:space="preserve">и </w:t>
      </w:r>
      <w:r w:rsidRPr="00F81334">
        <w:rPr>
          <w:bCs/>
          <w:sz w:val="24"/>
          <w:szCs w:val="24"/>
        </w:rPr>
        <w:t xml:space="preserve">три сотых) </w:t>
      </w:r>
      <w:r w:rsidR="000D6539" w:rsidRPr="00F81334">
        <w:rPr>
          <w:bCs/>
          <w:sz w:val="24"/>
          <w:szCs w:val="24"/>
        </w:rPr>
        <w:t xml:space="preserve">% </w:t>
      </w:r>
      <w:r w:rsidRPr="00F81334">
        <w:rPr>
          <w:bCs/>
          <w:sz w:val="24"/>
          <w:szCs w:val="24"/>
        </w:rPr>
        <w:t>от Цены Договора за каждый день просрочки.</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1C5BDF" w:rsidRPr="00F81334">
        <w:rPr>
          <w:rStyle w:val="afc"/>
          <w:bCs/>
          <w:sz w:val="24"/>
          <w:szCs w:val="24"/>
        </w:rPr>
        <w:footnoteReference w:id="5"/>
      </w:r>
      <w:r w:rsidR="00984982" w:rsidRPr="00F81334">
        <w:rPr>
          <w:bCs/>
          <w:sz w:val="24"/>
          <w:szCs w:val="24"/>
        </w:rPr>
        <w:t>.</w:t>
      </w:r>
      <w:r w:rsidRPr="00F81334">
        <w:rPr>
          <w:bCs/>
          <w:sz w:val="24"/>
          <w:szCs w:val="24"/>
        </w:rPr>
        <w:t xml:space="preserve"> </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 xml:space="preserve">Учитывая, что для Покупателя надлежащее и своевременное выполнение Поставщиком своих обязательств по Договору имеет существенное значение, Стороны </w:t>
      </w:r>
      <w:r w:rsidRPr="006A07F6">
        <w:rPr>
          <w:bCs/>
          <w:sz w:val="24"/>
          <w:szCs w:val="24"/>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r>
      <w:r w:rsidRPr="006E50D5">
        <w:rPr>
          <w:bCs/>
          <w:sz w:val="24"/>
          <w:szCs w:val="24"/>
        </w:rPr>
        <w:lastRenderedPageBreak/>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E20C62">
        <w:rPr>
          <w:bCs/>
          <w:sz w:val="24"/>
          <w:szCs w:val="24"/>
        </w:rPr>
        <w:t>7</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360B18" w:rsidRPr="00CC7B33" w:rsidRDefault="00360B18" w:rsidP="00360B18">
      <w:pPr>
        <w:pStyle w:val="af2"/>
        <w:widowControl/>
        <w:numPr>
          <w:ilvl w:val="0"/>
          <w:numId w:val="1"/>
        </w:numPr>
        <w:shd w:val="clear" w:color="auto" w:fill="FFFFFF"/>
        <w:tabs>
          <w:tab w:val="left" w:pos="426"/>
        </w:tabs>
        <w:autoSpaceDE/>
        <w:autoSpaceDN/>
        <w:jc w:val="center"/>
        <w:rPr>
          <w:b/>
          <w:bCs/>
          <w:sz w:val="24"/>
          <w:szCs w:val="24"/>
        </w:rPr>
      </w:pPr>
      <w:r w:rsidRPr="00CC7B33">
        <w:rPr>
          <w:b/>
          <w:bCs/>
          <w:sz w:val="24"/>
          <w:szCs w:val="24"/>
        </w:rPr>
        <w:t>Антикоррупционная оговорка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color w:val="000000"/>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CC7B33">
        <w:rPr>
          <w:bCs/>
          <w:color w:val="000000"/>
          <w:sz w:val="24"/>
          <w:szCs w:val="24"/>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sidRPr="00CC7B33">
        <w:rPr>
          <w:bCs/>
          <w:color w:val="000000"/>
          <w:sz w:val="24"/>
          <w:szCs w:val="24"/>
        </w:rPr>
        <w:lastRenderedPageBreak/>
        <w:t>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360B18" w:rsidRPr="00CC7B33" w:rsidRDefault="00360B18" w:rsidP="00360B18">
      <w:pPr>
        <w:pStyle w:val="af2"/>
        <w:widowControl/>
        <w:numPr>
          <w:ilvl w:val="1"/>
          <w:numId w:val="1"/>
        </w:numPr>
        <w:shd w:val="clear" w:color="auto" w:fill="FFFFFF"/>
        <w:tabs>
          <w:tab w:val="left" w:pos="1418"/>
        </w:tabs>
        <w:autoSpaceDE/>
        <w:autoSpaceDN/>
        <w:ind w:left="0" w:firstLine="709"/>
        <w:jc w:val="both"/>
        <w:rPr>
          <w:bCs/>
          <w:color w:val="000000"/>
          <w:sz w:val="24"/>
          <w:szCs w:val="24"/>
        </w:rPr>
      </w:pPr>
      <w:r w:rsidRPr="00CC7B33">
        <w:rPr>
          <w:bCs/>
          <w:color w:val="000000"/>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360B18" w:rsidRPr="00CC7B33" w:rsidRDefault="00360B18" w:rsidP="00360B18">
      <w:pPr>
        <w:pStyle w:val="af2"/>
        <w:numPr>
          <w:ilvl w:val="1"/>
          <w:numId w:val="1"/>
        </w:numPr>
        <w:shd w:val="clear" w:color="auto" w:fill="FFFFFF"/>
        <w:tabs>
          <w:tab w:val="left" w:pos="567"/>
          <w:tab w:val="left" w:pos="1418"/>
        </w:tabs>
        <w:autoSpaceDE/>
        <w:autoSpaceDN/>
        <w:ind w:left="0" w:firstLine="709"/>
        <w:jc w:val="both"/>
        <w:rPr>
          <w:color w:val="000000"/>
          <w:sz w:val="24"/>
          <w:szCs w:val="24"/>
        </w:rPr>
      </w:pPr>
      <w:r w:rsidRPr="00CC7B33">
        <w:rPr>
          <w:color w:val="000000"/>
          <w:sz w:val="24"/>
          <w:szCs w:val="24"/>
        </w:rPr>
        <w:t xml:space="preserve">Каналы связи Линия доверия Группы РусГидро: </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Электронная почта: ld@rushydro.ru.</w:t>
      </w:r>
    </w:p>
    <w:p w:rsidR="00360B18" w:rsidRPr="00CC7B33" w:rsidRDefault="00360B18" w:rsidP="00360B18">
      <w:pPr>
        <w:pStyle w:val="af2"/>
        <w:numPr>
          <w:ilvl w:val="2"/>
          <w:numId w:val="1"/>
        </w:numPr>
        <w:shd w:val="clear" w:color="auto" w:fill="FFFFFF"/>
        <w:tabs>
          <w:tab w:val="left" w:pos="567"/>
          <w:tab w:val="left" w:pos="1418"/>
        </w:tabs>
        <w:autoSpaceDE/>
        <w:autoSpaceDN/>
        <w:ind w:left="0" w:firstLine="709"/>
        <w:jc w:val="both"/>
        <w:rPr>
          <w:sz w:val="24"/>
          <w:szCs w:val="24"/>
        </w:rPr>
      </w:pPr>
      <w:r w:rsidRPr="00CC7B33">
        <w:rPr>
          <w:sz w:val="24"/>
          <w:szCs w:val="24"/>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360B18" w:rsidRPr="00CC7B33" w:rsidRDefault="00360B18" w:rsidP="00360B18">
      <w:pPr>
        <w:pStyle w:val="af2"/>
        <w:widowControl/>
        <w:numPr>
          <w:ilvl w:val="2"/>
          <w:numId w:val="1"/>
        </w:numPr>
        <w:tabs>
          <w:tab w:val="left" w:pos="1418"/>
        </w:tabs>
        <w:autoSpaceDE/>
        <w:autoSpaceDN/>
        <w:spacing w:after="160" w:line="259" w:lineRule="auto"/>
        <w:ind w:left="0" w:firstLine="709"/>
        <w:jc w:val="both"/>
        <w:rPr>
          <w:sz w:val="24"/>
          <w:szCs w:val="24"/>
        </w:rPr>
      </w:pPr>
      <w:r w:rsidRPr="00CC7B33">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49461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lastRenderedPageBreak/>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E50D5">
          <w:rPr>
            <w:bCs/>
            <w:sz w:val="24"/>
            <w:szCs w:val="24"/>
          </w:rPr>
          <w:t>№ 18162/09</w:t>
        </w:r>
      </w:hyperlink>
      <w:r w:rsidRPr="006E50D5">
        <w:rPr>
          <w:bCs/>
          <w:sz w:val="24"/>
          <w:szCs w:val="24"/>
        </w:rPr>
        <w:t xml:space="preserve"> и от 25.05.2010 </w:t>
      </w:r>
      <w:hyperlink r:id="rId9"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856C45" w:rsidRPr="006E50D5">
        <w:rPr>
          <w:bCs/>
          <w:sz w:val="24"/>
          <w:szCs w:val="24"/>
        </w:rPr>
        <w:t>1</w:t>
      </w:r>
      <w:r w:rsidR="00F81334">
        <w:rPr>
          <w:bCs/>
          <w:sz w:val="24"/>
          <w:szCs w:val="24"/>
        </w:rPr>
        <w:t>0</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856C45" w:rsidRPr="006E50D5">
        <w:rPr>
          <w:bCs/>
          <w:sz w:val="24"/>
          <w:szCs w:val="24"/>
        </w:rPr>
        <w:t>1</w:t>
      </w:r>
      <w:r w:rsidR="00F81334">
        <w:rPr>
          <w:bCs/>
          <w:sz w:val="24"/>
          <w:szCs w:val="24"/>
        </w:rPr>
        <w:t>0</w:t>
      </w:r>
      <w:r w:rsidRPr="006E50D5">
        <w:rPr>
          <w:bCs/>
          <w:sz w:val="24"/>
          <w:szCs w:val="24"/>
        </w:rPr>
        <w:t xml:space="preserve">.1, </w:t>
      </w:r>
      <w:r w:rsidR="00856C45" w:rsidRPr="006E50D5">
        <w:rPr>
          <w:bCs/>
          <w:sz w:val="24"/>
          <w:szCs w:val="24"/>
        </w:rPr>
        <w:t>1</w:t>
      </w:r>
      <w:r w:rsidR="00F81334">
        <w:rPr>
          <w:bCs/>
          <w:sz w:val="24"/>
          <w:szCs w:val="24"/>
        </w:rPr>
        <w:t>0</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856C45" w:rsidRPr="006E50D5">
        <w:rPr>
          <w:bCs/>
          <w:sz w:val="24"/>
          <w:szCs w:val="24"/>
        </w:rPr>
        <w:t>1</w:t>
      </w:r>
      <w:r w:rsidR="00F81334">
        <w:rPr>
          <w:bCs/>
          <w:sz w:val="24"/>
          <w:szCs w:val="24"/>
        </w:rPr>
        <w:t>0</w:t>
      </w:r>
      <w:r w:rsidRPr="006E50D5">
        <w:rPr>
          <w:bCs/>
          <w:sz w:val="24"/>
          <w:szCs w:val="24"/>
        </w:rPr>
        <w:t xml:space="preserve">.1, </w:t>
      </w:r>
      <w:r w:rsidR="00856C45" w:rsidRPr="006E50D5">
        <w:rPr>
          <w:bCs/>
          <w:sz w:val="24"/>
          <w:szCs w:val="24"/>
        </w:rPr>
        <w:t>1</w:t>
      </w:r>
      <w:r w:rsidR="00F81334">
        <w:rPr>
          <w:bCs/>
          <w:sz w:val="24"/>
          <w:szCs w:val="24"/>
        </w:rPr>
        <w:t>0</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856C45" w:rsidRPr="006E50D5">
        <w:rPr>
          <w:bCs/>
          <w:sz w:val="24"/>
          <w:szCs w:val="24"/>
        </w:rPr>
        <w:t>1</w:t>
      </w:r>
      <w:r w:rsidR="00F81334">
        <w:rPr>
          <w:bCs/>
          <w:sz w:val="24"/>
          <w:szCs w:val="24"/>
        </w:rPr>
        <w:t>0</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 xml:space="preserve">вне </w:t>
      </w:r>
      <w:r w:rsidR="00FA5038" w:rsidRPr="00570136">
        <w:rPr>
          <w:bCs/>
          <w:sz w:val="24"/>
          <w:szCs w:val="24"/>
        </w:rPr>
        <w:lastRenderedPageBreak/>
        <w:t>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856C45" w:rsidRPr="00570136">
        <w:rPr>
          <w:bCs/>
          <w:sz w:val="24"/>
          <w:szCs w:val="24"/>
        </w:rPr>
        <w:t>1</w:t>
      </w:r>
      <w:r w:rsidR="00F81334" w:rsidRPr="00570136">
        <w:rPr>
          <w:bCs/>
          <w:sz w:val="24"/>
          <w:szCs w:val="24"/>
        </w:rPr>
        <w:t>0</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856C45" w:rsidRPr="00570136">
        <w:rPr>
          <w:bCs/>
          <w:sz w:val="24"/>
          <w:szCs w:val="24"/>
        </w:rPr>
        <w:t>1</w:t>
      </w:r>
      <w:r w:rsidR="00F81334" w:rsidRPr="00570136">
        <w:rPr>
          <w:bCs/>
          <w:sz w:val="24"/>
          <w:szCs w:val="24"/>
        </w:rPr>
        <w:t>0</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856C45" w:rsidRPr="00570136">
        <w:rPr>
          <w:bCs/>
          <w:sz w:val="24"/>
          <w:szCs w:val="24"/>
        </w:rPr>
        <w:t>1</w:t>
      </w:r>
      <w:r w:rsidR="00F81334" w:rsidRPr="00570136">
        <w:rPr>
          <w:bCs/>
          <w:sz w:val="24"/>
          <w:szCs w:val="24"/>
        </w:rPr>
        <w:t>0</w:t>
      </w:r>
      <w:r w:rsidRPr="00570136">
        <w:rPr>
          <w:bCs/>
          <w:sz w:val="24"/>
          <w:szCs w:val="24"/>
        </w:rPr>
        <w:t xml:space="preserve">.4, </w:t>
      </w:r>
      <w:r w:rsidR="00856C45" w:rsidRPr="00570136">
        <w:rPr>
          <w:bCs/>
          <w:sz w:val="24"/>
          <w:szCs w:val="24"/>
        </w:rPr>
        <w:t>1</w:t>
      </w:r>
      <w:r w:rsidR="00F81334" w:rsidRPr="00570136">
        <w:rPr>
          <w:bCs/>
          <w:sz w:val="24"/>
          <w:szCs w:val="24"/>
        </w:rPr>
        <w:t>0</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lastRenderedPageBreak/>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F81334">
        <w:rPr>
          <w:sz w:val="24"/>
          <w:szCs w:val="24"/>
        </w:rPr>
        <w:t>4</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r>
      <w:r w:rsidRPr="00781089">
        <w:rPr>
          <w:sz w:val="24"/>
          <w:szCs w:val="24"/>
        </w:rPr>
        <w:lastRenderedPageBreak/>
        <w:t>об обстоятельствах, указанных в разделе</w:t>
      </w:r>
      <w:r w:rsidR="00C94C70" w:rsidRPr="00781089">
        <w:rPr>
          <w:sz w:val="24"/>
          <w:szCs w:val="24"/>
        </w:rPr>
        <w:t xml:space="preserve"> </w:t>
      </w:r>
      <w:r w:rsidR="00856C45" w:rsidRPr="00781089">
        <w:rPr>
          <w:sz w:val="24"/>
          <w:szCs w:val="24"/>
        </w:rPr>
        <w:t>1</w:t>
      </w:r>
      <w:r w:rsidR="00F81334">
        <w:rPr>
          <w:sz w:val="24"/>
          <w:szCs w:val="24"/>
        </w:rPr>
        <w:t>1</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F81334">
        <w:rPr>
          <w:sz w:val="24"/>
          <w:szCs w:val="24"/>
        </w:rPr>
        <w:t>2</w:t>
      </w:r>
      <w:r w:rsidR="004845F2" w:rsidRPr="00781089">
        <w:rPr>
          <w:sz w:val="24"/>
          <w:szCs w:val="24"/>
        </w:rPr>
        <w:t xml:space="preserve">.2, </w:t>
      </w:r>
      <w:r w:rsidR="00856C45" w:rsidRPr="00781089">
        <w:rPr>
          <w:sz w:val="24"/>
          <w:szCs w:val="24"/>
        </w:rPr>
        <w:t>1</w:t>
      </w:r>
      <w:r w:rsidR="00F81334">
        <w:rPr>
          <w:sz w:val="24"/>
          <w:szCs w:val="24"/>
        </w:rPr>
        <w:t>2.</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F81334">
        <w:rPr>
          <w:bCs/>
          <w:sz w:val="24"/>
          <w:szCs w:val="24"/>
        </w:rPr>
        <w:t>3</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616362">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571FF8" w:rsidRPr="00571FF8">
        <w:rPr>
          <w:bCs/>
          <w:sz w:val="24"/>
          <w:szCs w:val="24"/>
        </w:rPr>
        <w:t xml:space="preserve">, за исключением споров из Банковской гарантии, подсудность которых предусмотрена пунктом </w:t>
      </w:r>
      <w:r w:rsidR="00C51022">
        <w:rPr>
          <w:bCs/>
          <w:sz w:val="24"/>
          <w:szCs w:val="24"/>
        </w:rPr>
        <w:t>5</w:t>
      </w:r>
      <w:r w:rsidR="00571FF8" w:rsidRPr="00571FF8">
        <w:rPr>
          <w:bCs/>
          <w:sz w:val="24"/>
          <w:szCs w:val="24"/>
        </w:rPr>
        <w:t>.1.9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F81334">
        <w:rPr>
          <w:bCs/>
          <w:sz w:val="24"/>
          <w:szCs w:val="24"/>
        </w:rPr>
        <w:t>4</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до полного исполнения им</w:t>
      </w:r>
      <w:r w:rsidR="00616362">
        <w:rPr>
          <w:sz w:val="24"/>
          <w:szCs w:val="24"/>
        </w:rPr>
        <w:t>и принятых на себя обязательств</w:t>
      </w:r>
      <w:r w:rsidRPr="006E50D5">
        <w:rPr>
          <w:sz w:val="24"/>
          <w:szCs w:val="24"/>
        </w:rPr>
        <w:t>.</w:t>
      </w:r>
    </w:p>
    <w:p w:rsidR="00CA1BC7" w:rsidRDefault="00CA1BC7" w:rsidP="00CA1BC7">
      <w:pPr>
        <w:pStyle w:val="af2"/>
        <w:shd w:val="clear" w:color="auto" w:fill="FFFFFF"/>
        <w:tabs>
          <w:tab w:val="left" w:pos="1134"/>
        </w:tabs>
        <w:ind w:left="0" w:firstLine="709"/>
        <w:jc w:val="both"/>
        <w:rPr>
          <w:sz w:val="24"/>
          <w:szCs w:val="24"/>
          <w:highlight w:val="lightGray"/>
        </w:rPr>
      </w:pPr>
      <w:r>
        <w:rPr>
          <w:sz w:val="24"/>
          <w:szCs w:val="24"/>
          <w:highlight w:val="lightGray"/>
        </w:rPr>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CA1BC7" w:rsidRDefault="00CA1BC7" w:rsidP="00CA1BC7">
      <w:pPr>
        <w:pStyle w:val="af2"/>
        <w:shd w:val="clear" w:color="auto" w:fill="FFFFFF"/>
        <w:tabs>
          <w:tab w:val="left" w:pos="1134"/>
        </w:tabs>
        <w:ind w:left="0" w:firstLine="709"/>
        <w:jc w:val="both"/>
        <w:rPr>
          <w:sz w:val="24"/>
          <w:szCs w:val="24"/>
        </w:rPr>
      </w:pPr>
      <w:r>
        <w:rPr>
          <w:sz w:val="24"/>
          <w:szCs w:val="24"/>
          <w:highlight w:val="lightGray"/>
        </w:rPr>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00384804" w:rsidRPr="00384804">
        <w:rPr>
          <w:sz w:val="24"/>
          <w:szCs w:val="24"/>
          <w:highlight w:val="lightGray"/>
        </w:rPr>
        <w:t xml:space="preserve"> </w:t>
      </w:r>
      <w:r w:rsidR="00384804" w:rsidRPr="00BB3A42">
        <w:rPr>
          <w:rStyle w:val="afc"/>
          <w:sz w:val="24"/>
          <w:szCs w:val="24"/>
          <w:highlight w:val="lightGray"/>
        </w:rPr>
        <w:footnoteReference w:id="6"/>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F81334">
        <w:rPr>
          <w:sz w:val="24"/>
          <w:szCs w:val="24"/>
        </w:rPr>
        <w:t>4</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lastRenderedPageBreak/>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F81334">
        <w:rPr>
          <w:sz w:val="24"/>
          <w:szCs w:val="24"/>
        </w:rPr>
        <w:t>4</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F81334">
        <w:rPr>
          <w:sz w:val="24"/>
          <w:szCs w:val="24"/>
        </w:rPr>
        <w:t>6</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F81334">
        <w:rPr>
          <w:sz w:val="24"/>
          <w:szCs w:val="24"/>
        </w:rPr>
        <w:t>4</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16</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F81334">
        <w:rPr>
          <w:bCs/>
          <w:sz w:val="24"/>
          <w:szCs w:val="24"/>
        </w:rPr>
        <w:t>4</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F81334">
        <w:rPr>
          <w:bCs/>
          <w:sz w:val="24"/>
          <w:szCs w:val="24"/>
        </w:rPr>
        <w:t>4</w:t>
      </w:r>
      <w:r w:rsidRPr="006E50D5">
        <w:rPr>
          <w:bCs/>
          <w:sz w:val="24"/>
          <w:szCs w:val="24"/>
        </w:rPr>
        <w:t xml:space="preserve">.7.2 Договора. </w:t>
      </w:r>
    </w:p>
    <w:p w:rsidR="002D1911" w:rsidRPr="00A93DF7" w:rsidRDefault="002D1911" w:rsidP="002D1911">
      <w:pPr>
        <w:pStyle w:val="af2"/>
        <w:shd w:val="clear" w:color="auto" w:fill="FFFFFF"/>
        <w:tabs>
          <w:tab w:val="left" w:pos="0"/>
          <w:tab w:val="left" w:pos="1134"/>
          <w:tab w:val="left" w:pos="1418"/>
          <w:tab w:val="left" w:pos="1701"/>
        </w:tabs>
        <w:ind w:left="0" w:firstLine="709"/>
        <w:jc w:val="both"/>
        <w:rPr>
          <w:bCs/>
          <w:iCs/>
          <w:color w:val="000000"/>
          <w:sz w:val="24"/>
          <w:szCs w:val="24"/>
        </w:rPr>
      </w:pPr>
      <w:r w:rsidRPr="008B07AF">
        <w:rPr>
          <w:bCs/>
          <w:sz w:val="24"/>
          <w:szCs w:val="24"/>
        </w:rPr>
        <w:t xml:space="preserve">В случае заключения Соглашения, согласно которому </w:t>
      </w:r>
      <w:r w:rsidRPr="008B07AF">
        <w:rPr>
          <w:sz w:val="24"/>
          <w:szCs w:val="24"/>
        </w:rPr>
        <w:t xml:space="preserve">обмен документами / информацией между сторонами осуществляется в электронной форме через операторов электронного документооборота, </w:t>
      </w:r>
      <w:r w:rsidRPr="008B07AF">
        <w:rPr>
          <w:bCs/>
          <w:iCs/>
          <w:color w:val="000000"/>
          <w:sz w:val="24"/>
          <w:szCs w:val="24"/>
        </w:rPr>
        <w:t>определение порядка и условий взаимодействия Сторон в процессе обмена документами в электронной форме во исполнение своих обязательств по настоящему Договору устанавливается таким Соглашением.</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1269E2" w:rsidRPr="00616362" w:rsidRDefault="00F70749" w:rsidP="00616362">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F70749">
        <w:rPr>
          <w:sz w:val="24"/>
        </w:rPr>
        <w:t xml:space="preserve"> </w:t>
      </w:r>
      <w:r w:rsidR="001269E2" w:rsidRPr="00616362">
        <w:rPr>
          <w:bCs/>
          <w:iCs/>
          <w:sz w:val="24"/>
        </w:rPr>
        <w:t>АО «ДРСК» в течение двух рабочих дней с момента заключения договора направляет в адрес стороны по договору информацию о контактных данных и ФИО ответственного исполнителя по договору со стороны АО «ДРСК»/филиала АО «ДРСК».</w:t>
      </w:r>
    </w:p>
    <w:p w:rsidR="001269E2" w:rsidRPr="001269E2" w:rsidRDefault="001269E2" w:rsidP="001269E2">
      <w:pPr>
        <w:shd w:val="clear" w:color="auto" w:fill="FFFFFF"/>
        <w:tabs>
          <w:tab w:val="left" w:pos="1134"/>
        </w:tabs>
        <w:ind w:firstLine="709"/>
        <w:jc w:val="both"/>
        <w:rPr>
          <w:bCs/>
          <w:iCs/>
          <w:sz w:val="24"/>
        </w:rPr>
      </w:pPr>
      <w:r w:rsidRPr="001269E2">
        <w:rPr>
          <w:bCs/>
          <w:iCs/>
          <w:sz w:val="24"/>
        </w:rPr>
        <w:t>Любая переписка, а также документы по исполнению договора (акты, счета-фактуры, УПД и т.п.), оформляемые на бумажном носителе, направляются контрагентом в адрес АО «ДРСК» с сопроводительным письмом, с указанием контактных данных и ФИО ответственного исполнителя по договору со стороны АО «ДРСК»/филиала АО «ДРСК». В случае отсутствия контактной информации поступившие документы не считаются поступившими в АО «ДРСК»/филиал АО «ДРСК.</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250DE3" w:rsidRPr="00241C93">
        <w:rPr>
          <w:rFonts w:eastAsia="Calibri"/>
          <w:sz w:val="24"/>
          <w:szCs w:val="24"/>
          <w:lang w:eastAsia="en-US"/>
        </w:rPr>
        <w:t>Спецификаци</w:t>
      </w:r>
      <w:r w:rsidR="00250DE3">
        <w:rPr>
          <w:rFonts w:eastAsia="Calibri"/>
          <w:sz w:val="24"/>
          <w:szCs w:val="24"/>
          <w:lang w:eastAsia="en-US"/>
        </w:rPr>
        <w:t>и №№ 1-6</w:t>
      </w:r>
      <w:r w:rsidR="00DA4478" w:rsidRPr="00F32716">
        <w:rPr>
          <w:rFonts w:eastAsia="Calibri"/>
          <w:sz w:val="24"/>
          <w:szCs w:val="24"/>
          <w:lang w:eastAsia="en-US"/>
        </w:rPr>
        <w:t>.</w:t>
      </w:r>
    </w:p>
    <w:p w:rsidR="00AB154E" w:rsidRPr="00D12E09" w:rsidRDefault="00AB154E" w:rsidP="00D40415">
      <w:pPr>
        <w:widowControl/>
        <w:shd w:val="clear" w:color="auto" w:fill="FFFFFF"/>
        <w:tabs>
          <w:tab w:val="left" w:pos="0"/>
          <w:tab w:val="left" w:pos="2694"/>
        </w:tabs>
        <w:suppressAutoHyphens/>
        <w:autoSpaceDE/>
        <w:autoSpaceDN/>
        <w:ind w:firstLine="709"/>
        <w:jc w:val="both"/>
        <w:rPr>
          <w:sz w:val="24"/>
          <w:szCs w:val="24"/>
          <w:lang w:eastAsia="x-none"/>
        </w:rPr>
      </w:pPr>
      <w:r w:rsidRPr="00D12E09">
        <w:rPr>
          <w:sz w:val="24"/>
          <w:szCs w:val="24"/>
          <w:lang w:eastAsia="x-none"/>
        </w:rPr>
        <w:t xml:space="preserve">Приложение № </w:t>
      </w:r>
      <w:r w:rsidR="00616362">
        <w:rPr>
          <w:sz w:val="24"/>
          <w:szCs w:val="24"/>
          <w:lang w:eastAsia="x-none"/>
        </w:rPr>
        <w:t>2</w:t>
      </w:r>
      <w:r w:rsidRPr="00781089">
        <w:rPr>
          <w:sz w:val="24"/>
          <w:szCs w:val="24"/>
          <w:lang w:eastAsia="x-none"/>
        </w:rPr>
        <w:t xml:space="preserve"> –</w:t>
      </w:r>
      <w:r w:rsidR="008617F4" w:rsidRPr="00781089">
        <w:rPr>
          <w:rFonts w:eastAsia="Calibri"/>
          <w:sz w:val="24"/>
          <w:szCs w:val="24"/>
          <w:lang w:eastAsia="en-US"/>
        </w:rPr>
        <w:t xml:space="preserve"> Календарный график поставки Товара</w:t>
      </w:r>
      <w:r w:rsidR="00416F8F">
        <w:rPr>
          <w:rFonts w:eastAsia="Calibri"/>
          <w:sz w:val="24"/>
          <w:szCs w:val="24"/>
          <w:lang w:eastAsia="en-US"/>
        </w:rPr>
        <w:t>.</w:t>
      </w:r>
    </w:p>
    <w:p w:rsidR="00A264B0" w:rsidRPr="00203727" w:rsidRDefault="00211B90" w:rsidP="00D40415">
      <w:pPr>
        <w:widowControl/>
        <w:shd w:val="clear" w:color="auto" w:fill="FFFFFF"/>
        <w:tabs>
          <w:tab w:val="left" w:pos="0"/>
          <w:tab w:val="left" w:pos="2694"/>
        </w:tabs>
        <w:suppressAutoHyphens/>
        <w:autoSpaceDE/>
        <w:autoSpaceDN/>
        <w:ind w:firstLine="709"/>
        <w:jc w:val="both"/>
        <w:rPr>
          <w:sz w:val="24"/>
          <w:szCs w:val="24"/>
        </w:rPr>
      </w:pPr>
      <w:r w:rsidRPr="00F32716">
        <w:rPr>
          <w:rFonts w:eastAsia="Calibri"/>
          <w:sz w:val="24"/>
          <w:szCs w:val="24"/>
          <w:lang w:eastAsia="en-US"/>
        </w:rPr>
        <w:t xml:space="preserve">Приложение № </w:t>
      </w:r>
      <w:r w:rsidR="00616362">
        <w:rPr>
          <w:rFonts w:eastAsia="Calibri"/>
          <w:sz w:val="24"/>
          <w:szCs w:val="24"/>
          <w:lang w:eastAsia="en-US"/>
        </w:rPr>
        <w:t>3</w:t>
      </w:r>
      <w:r w:rsidR="00CD243D" w:rsidRPr="00F32716">
        <w:rPr>
          <w:rFonts w:eastAsia="Calibri"/>
          <w:sz w:val="24"/>
          <w:szCs w:val="24"/>
          <w:lang w:eastAsia="en-US"/>
        </w:rPr>
        <w:t xml:space="preserve"> </w:t>
      </w:r>
      <w:r w:rsidRPr="00F32716">
        <w:rPr>
          <w:rFonts w:eastAsia="Calibri"/>
          <w:sz w:val="24"/>
          <w:szCs w:val="24"/>
          <w:lang w:eastAsia="en-US"/>
        </w:rPr>
        <w:t xml:space="preserve">– </w:t>
      </w:r>
      <w:r w:rsidR="008617F4" w:rsidRPr="00F32716">
        <w:rPr>
          <w:rFonts w:eastAsia="Calibri"/>
          <w:sz w:val="24"/>
          <w:szCs w:val="24"/>
          <w:lang w:eastAsia="en-US"/>
        </w:rPr>
        <w:t>Критерии</w:t>
      </w:r>
      <w:r w:rsidRPr="00F32716">
        <w:rPr>
          <w:rFonts w:eastAsia="Calibri"/>
          <w:sz w:val="24"/>
          <w:szCs w:val="24"/>
          <w:lang w:eastAsia="en-US"/>
        </w:rPr>
        <w:t xml:space="preserve"> </w:t>
      </w:r>
      <w:r w:rsidR="00DA674E" w:rsidRPr="00203727">
        <w:rPr>
          <w:rFonts w:eastAsia="Calibri"/>
          <w:sz w:val="24"/>
          <w:szCs w:val="24"/>
          <w:lang w:eastAsia="en-US"/>
        </w:rPr>
        <w:t xml:space="preserve">отбора </w:t>
      </w:r>
      <w:r w:rsidR="00085878" w:rsidRPr="00203727">
        <w:rPr>
          <w:rFonts w:eastAsia="Calibri"/>
          <w:sz w:val="24"/>
          <w:szCs w:val="24"/>
          <w:lang w:eastAsia="en-US"/>
        </w:rPr>
        <w:t>Б</w:t>
      </w:r>
      <w:r w:rsidR="00DA674E" w:rsidRPr="00203727">
        <w:rPr>
          <w:rFonts w:eastAsia="Calibri"/>
          <w:sz w:val="24"/>
          <w:szCs w:val="24"/>
          <w:lang w:eastAsia="en-US"/>
        </w:rPr>
        <w:t>анков-</w:t>
      </w:r>
      <w:r w:rsidR="00085878" w:rsidRPr="00203727">
        <w:rPr>
          <w:rFonts w:eastAsia="Calibri"/>
          <w:sz w:val="24"/>
          <w:szCs w:val="24"/>
          <w:lang w:eastAsia="en-US"/>
        </w:rPr>
        <w:t>Г</w:t>
      </w:r>
      <w:r w:rsidR="00DA674E" w:rsidRPr="00203727">
        <w:rPr>
          <w:rFonts w:eastAsia="Calibri"/>
          <w:sz w:val="24"/>
          <w:szCs w:val="24"/>
          <w:lang w:eastAsia="en-US"/>
        </w:rPr>
        <w:t>арантов</w:t>
      </w:r>
      <w:r w:rsidRPr="00203727">
        <w:rPr>
          <w:rFonts w:eastAsia="Calibri"/>
          <w:sz w:val="24"/>
          <w:szCs w:val="24"/>
          <w:lang w:eastAsia="en-US"/>
        </w:rPr>
        <w:t>.</w:t>
      </w:r>
      <w:bookmarkEnd w:id="12"/>
    </w:p>
    <w:p w:rsidR="004A2840" w:rsidRDefault="001515BB" w:rsidP="00D40415">
      <w:pPr>
        <w:ind w:firstLine="709"/>
        <w:jc w:val="both"/>
        <w:rPr>
          <w:bCs/>
          <w:sz w:val="24"/>
          <w:szCs w:val="24"/>
        </w:rPr>
      </w:pPr>
      <w:r w:rsidRPr="00D40415">
        <w:rPr>
          <w:bCs/>
          <w:sz w:val="24"/>
          <w:szCs w:val="24"/>
        </w:rPr>
        <w:t xml:space="preserve">Приложение № </w:t>
      </w:r>
      <w:r w:rsidR="00616362">
        <w:rPr>
          <w:bCs/>
          <w:sz w:val="24"/>
          <w:szCs w:val="24"/>
        </w:rPr>
        <w:t>4</w:t>
      </w:r>
      <w:r w:rsidR="00CD243D"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D40415">
        <w:rPr>
          <w:bCs/>
          <w:sz w:val="24"/>
          <w:szCs w:val="24"/>
        </w:rPr>
        <w:t>.</w:t>
      </w:r>
    </w:p>
    <w:p w:rsidR="006A07F6" w:rsidRPr="00D40415" w:rsidRDefault="006A07F6" w:rsidP="00D40415">
      <w:pPr>
        <w:ind w:firstLine="709"/>
        <w:jc w:val="both"/>
        <w:rPr>
          <w:bCs/>
          <w:sz w:val="24"/>
          <w:szCs w:val="24"/>
        </w:rPr>
      </w:pPr>
      <w:r w:rsidRPr="00850A05">
        <w:rPr>
          <w:bCs/>
          <w:sz w:val="24"/>
          <w:szCs w:val="24"/>
        </w:rPr>
        <w:t>Приложение №</w:t>
      </w:r>
      <w:r w:rsidR="00616362">
        <w:rPr>
          <w:bCs/>
          <w:sz w:val="24"/>
          <w:szCs w:val="24"/>
        </w:rPr>
        <w:t xml:space="preserve"> 5</w:t>
      </w:r>
      <w:r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1"/>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4E0EE9" w:rsidRDefault="004E0EE9" w:rsidP="0020484E">
      <w:pPr>
        <w:jc w:val="center"/>
        <w:rPr>
          <w:b/>
          <w:sz w:val="23"/>
          <w:szCs w:val="23"/>
        </w:rPr>
      </w:pPr>
    </w:p>
    <w:p w:rsidR="00616362" w:rsidRPr="000A4462" w:rsidRDefault="00616362" w:rsidP="00616362">
      <w:pPr>
        <w:jc w:val="center"/>
        <w:rPr>
          <w:b/>
          <w:sz w:val="23"/>
          <w:szCs w:val="23"/>
        </w:rPr>
      </w:pPr>
      <w:r w:rsidRPr="000A4462">
        <w:rPr>
          <w:b/>
          <w:sz w:val="23"/>
          <w:szCs w:val="23"/>
        </w:rPr>
        <w:t>СПЕЦИФИКАЦИЯ №</w:t>
      </w:r>
      <w:r w:rsidRPr="000A4462">
        <w:rPr>
          <w:b/>
          <w:sz w:val="23"/>
          <w:szCs w:val="23"/>
          <w:lang w:val="en-US"/>
        </w:rPr>
        <w:t xml:space="preserve"> </w:t>
      </w:r>
      <w:r w:rsidRPr="000A4462">
        <w:rPr>
          <w:b/>
          <w:sz w:val="23"/>
          <w:szCs w:val="23"/>
        </w:rPr>
        <w:t xml:space="preserve">1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114"/>
        <w:gridCol w:w="1984"/>
        <w:gridCol w:w="851"/>
        <w:gridCol w:w="1134"/>
        <w:gridCol w:w="1417"/>
        <w:gridCol w:w="1451"/>
      </w:tblGrid>
      <w:tr w:rsidR="00616362" w:rsidRPr="0020484E" w:rsidTr="0020484E">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616362" w:rsidRPr="0020484E" w:rsidRDefault="00616362" w:rsidP="00494618">
            <w:pPr>
              <w:pStyle w:val="aff4"/>
              <w:spacing w:before="0" w:after="0"/>
              <w:ind w:left="0" w:right="0"/>
              <w:jc w:val="center"/>
              <w:rPr>
                <w:b/>
                <w:bCs/>
                <w:szCs w:val="22"/>
              </w:rPr>
            </w:pPr>
            <w:r w:rsidRPr="0020484E">
              <w:rPr>
                <w:b/>
                <w:bCs/>
                <w:szCs w:val="22"/>
              </w:rPr>
              <w:t>№ п/п</w:t>
            </w:r>
          </w:p>
        </w:tc>
        <w:tc>
          <w:tcPr>
            <w:tcW w:w="3114" w:type="dxa"/>
            <w:tcBorders>
              <w:top w:val="single" w:sz="4" w:space="0" w:color="000000"/>
              <w:left w:val="single" w:sz="4" w:space="0" w:color="000000"/>
              <w:bottom w:val="single" w:sz="4" w:space="0" w:color="000000"/>
            </w:tcBorders>
            <w:shd w:val="clear" w:color="auto" w:fill="auto"/>
            <w:vAlign w:val="center"/>
          </w:tcPr>
          <w:p w:rsidR="00616362" w:rsidRPr="0020484E" w:rsidRDefault="00616362" w:rsidP="00494618">
            <w:pPr>
              <w:pStyle w:val="aff4"/>
              <w:spacing w:before="0" w:after="0"/>
              <w:ind w:left="0" w:right="0"/>
              <w:jc w:val="center"/>
              <w:rPr>
                <w:b/>
                <w:bCs/>
                <w:szCs w:val="22"/>
              </w:rPr>
            </w:pPr>
            <w:r w:rsidRPr="0020484E">
              <w:rPr>
                <w:b/>
                <w:bCs/>
                <w:szCs w:val="22"/>
              </w:rPr>
              <w:t>Наименование Товара</w:t>
            </w:r>
          </w:p>
        </w:tc>
        <w:tc>
          <w:tcPr>
            <w:tcW w:w="1984" w:type="dxa"/>
            <w:tcBorders>
              <w:top w:val="single" w:sz="4" w:space="0" w:color="000000"/>
              <w:left w:val="single" w:sz="4" w:space="0" w:color="000000"/>
              <w:bottom w:val="single" w:sz="4" w:space="0" w:color="000000"/>
            </w:tcBorders>
            <w:shd w:val="clear" w:color="auto" w:fill="auto"/>
            <w:vAlign w:val="center"/>
          </w:tcPr>
          <w:p w:rsidR="00616362" w:rsidRPr="0020484E" w:rsidRDefault="00616362" w:rsidP="00494618">
            <w:pPr>
              <w:pStyle w:val="aff4"/>
              <w:spacing w:before="0" w:after="0"/>
              <w:ind w:left="0" w:right="0"/>
              <w:jc w:val="center"/>
              <w:rPr>
                <w:b/>
                <w:bCs/>
                <w:szCs w:val="22"/>
              </w:rPr>
            </w:pPr>
            <w:r w:rsidRPr="0020484E">
              <w:rPr>
                <w:b/>
                <w:bCs/>
                <w:szCs w:val="22"/>
              </w:rPr>
              <w:t>Производитель, страна происхождения</w:t>
            </w:r>
          </w:p>
        </w:tc>
        <w:tc>
          <w:tcPr>
            <w:tcW w:w="851" w:type="dxa"/>
            <w:tcBorders>
              <w:top w:val="single" w:sz="4" w:space="0" w:color="000000"/>
              <w:left w:val="single" w:sz="4" w:space="0" w:color="000000"/>
              <w:bottom w:val="single" w:sz="4" w:space="0" w:color="000000"/>
            </w:tcBorders>
            <w:shd w:val="clear" w:color="auto" w:fill="auto"/>
            <w:vAlign w:val="center"/>
          </w:tcPr>
          <w:p w:rsidR="00616362" w:rsidRPr="0020484E" w:rsidRDefault="00616362" w:rsidP="00494618">
            <w:pPr>
              <w:pStyle w:val="aff4"/>
              <w:spacing w:before="0" w:after="0"/>
              <w:ind w:left="0" w:right="0"/>
              <w:jc w:val="center"/>
              <w:rPr>
                <w:b/>
                <w:bCs/>
                <w:szCs w:val="22"/>
              </w:rPr>
            </w:pPr>
            <w:r w:rsidRPr="0020484E">
              <w:rPr>
                <w:b/>
                <w:bCs/>
                <w:szCs w:val="22"/>
              </w:rPr>
              <w:t>Ед. изм.</w:t>
            </w:r>
          </w:p>
        </w:tc>
        <w:tc>
          <w:tcPr>
            <w:tcW w:w="1134" w:type="dxa"/>
            <w:tcBorders>
              <w:top w:val="single" w:sz="4" w:space="0" w:color="000000"/>
              <w:left w:val="single" w:sz="4" w:space="0" w:color="000000"/>
              <w:bottom w:val="single" w:sz="4" w:space="0" w:color="000000"/>
            </w:tcBorders>
            <w:shd w:val="clear" w:color="auto" w:fill="auto"/>
            <w:vAlign w:val="center"/>
          </w:tcPr>
          <w:p w:rsidR="00616362" w:rsidRPr="0020484E" w:rsidRDefault="00616362" w:rsidP="00494618">
            <w:pPr>
              <w:pStyle w:val="aff4"/>
              <w:spacing w:before="0" w:after="0"/>
              <w:ind w:left="0" w:right="0"/>
              <w:jc w:val="center"/>
              <w:rPr>
                <w:b/>
                <w:bCs/>
                <w:szCs w:val="22"/>
              </w:rPr>
            </w:pPr>
            <w:r w:rsidRPr="0020484E">
              <w:rPr>
                <w:b/>
                <w:bCs/>
                <w:szCs w:val="22"/>
              </w:rPr>
              <w:t>Кол-во</w:t>
            </w:r>
          </w:p>
        </w:tc>
        <w:tc>
          <w:tcPr>
            <w:tcW w:w="1417" w:type="dxa"/>
            <w:tcBorders>
              <w:top w:val="single" w:sz="4" w:space="0" w:color="000000"/>
              <w:left w:val="single" w:sz="4" w:space="0" w:color="000000"/>
              <w:bottom w:val="single" w:sz="4" w:space="0" w:color="000000"/>
            </w:tcBorders>
            <w:shd w:val="clear" w:color="auto" w:fill="auto"/>
            <w:vAlign w:val="center"/>
          </w:tcPr>
          <w:p w:rsidR="00616362" w:rsidRPr="0020484E" w:rsidRDefault="00616362" w:rsidP="00494618">
            <w:pPr>
              <w:pStyle w:val="aff4"/>
              <w:spacing w:before="0" w:after="0"/>
              <w:ind w:left="0" w:right="0"/>
              <w:jc w:val="center"/>
              <w:rPr>
                <w:b/>
                <w:bCs/>
                <w:szCs w:val="22"/>
              </w:rPr>
            </w:pPr>
            <w:r w:rsidRPr="0020484E">
              <w:rPr>
                <w:b/>
                <w:bCs/>
                <w:szCs w:val="22"/>
              </w:rPr>
              <w:t>Цена единицы, руб. с НДС</w:t>
            </w:r>
          </w:p>
        </w:tc>
        <w:tc>
          <w:tcPr>
            <w:tcW w:w="1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62" w:rsidRPr="0020484E" w:rsidRDefault="00616362" w:rsidP="00494618">
            <w:pPr>
              <w:pStyle w:val="aff4"/>
              <w:spacing w:before="0" w:after="0"/>
              <w:ind w:left="0" w:right="0"/>
              <w:jc w:val="center"/>
              <w:rPr>
                <w:szCs w:val="22"/>
              </w:rPr>
            </w:pPr>
            <w:r w:rsidRPr="0020484E">
              <w:rPr>
                <w:b/>
                <w:bCs/>
                <w:szCs w:val="22"/>
              </w:rPr>
              <w:t>Общая цена, руб. с НДС</w:t>
            </w:r>
          </w:p>
        </w:tc>
      </w:tr>
      <w:tr w:rsidR="00616362" w:rsidRPr="0020484E" w:rsidTr="0020484E">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20484E" w:rsidRDefault="00616362" w:rsidP="00494618">
            <w:pPr>
              <w:jc w:val="center"/>
              <w:rPr>
                <w:sz w:val="22"/>
                <w:szCs w:val="22"/>
              </w:rPr>
            </w:pPr>
            <w:r w:rsidRPr="0020484E">
              <w:rPr>
                <w:sz w:val="22"/>
                <w:szCs w:val="22"/>
              </w:rPr>
              <w:t>1</w:t>
            </w:r>
          </w:p>
        </w:tc>
        <w:tc>
          <w:tcPr>
            <w:tcW w:w="3114" w:type="dxa"/>
            <w:tcBorders>
              <w:top w:val="single" w:sz="4" w:space="0" w:color="auto"/>
              <w:left w:val="single" w:sz="4" w:space="0" w:color="000000"/>
              <w:bottom w:val="single" w:sz="4" w:space="0" w:color="auto"/>
            </w:tcBorders>
            <w:shd w:val="clear" w:color="auto" w:fill="auto"/>
          </w:tcPr>
          <w:p w:rsidR="00616362" w:rsidRPr="0020484E" w:rsidRDefault="00616362" w:rsidP="00494618">
            <w:pPr>
              <w:rPr>
                <w:sz w:val="22"/>
                <w:szCs w:val="22"/>
              </w:rPr>
            </w:pPr>
          </w:p>
        </w:tc>
        <w:tc>
          <w:tcPr>
            <w:tcW w:w="1984" w:type="dxa"/>
            <w:tcBorders>
              <w:top w:val="single" w:sz="4" w:space="0" w:color="auto"/>
              <w:left w:val="single" w:sz="4" w:space="0" w:color="000000"/>
              <w:bottom w:val="single" w:sz="4" w:space="0" w:color="auto"/>
            </w:tcBorders>
            <w:shd w:val="clear" w:color="auto" w:fill="auto"/>
            <w:vAlign w:val="center"/>
          </w:tcPr>
          <w:p w:rsidR="00616362" w:rsidRPr="0020484E" w:rsidRDefault="00616362" w:rsidP="00494618">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rsidR="00616362" w:rsidRPr="0020484E" w:rsidRDefault="00616362" w:rsidP="00494618">
            <w:pPr>
              <w:jc w:val="center"/>
              <w:rPr>
                <w:sz w:val="22"/>
                <w:szCs w:val="22"/>
              </w:rPr>
            </w:pPr>
          </w:p>
        </w:tc>
        <w:tc>
          <w:tcPr>
            <w:tcW w:w="1134" w:type="dxa"/>
            <w:tcBorders>
              <w:top w:val="single" w:sz="4" w:space="0" w:color="auto"/>
              <w:left w:val="single" w:sz="4" w:space="0" w:color="000000"/>
              <w:bottom w:val="single" w:sz="4" w:space="0" w:color="auto"/>
            </w:tcBorders>
            <w:shd w:val="clear" w:color="auto" w:fill="auto"/>
          </w:tcPr>
          <w:p w:rsidR="00616362" w:rsidRPr="0020484E" w:rsidRDefault="00616362" w:rsidP="00494618">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rsidR="00616362" w:rsidRPr="0020484E" w:rsidRDefault="00616362" w:rsidP="00494618">
            <w:pPr>
              <w:jc w:val="center"/>
              <w:rPr>
                <w:sz w:val="22"/>
                <w:szCs w:val="22"/>
              </w:rPr>
            </w:pPr>
          </w:p>
        </w:tc>
        <w:tc>
          <w:tcPr>
            <w:tcW w:w="1451" w:type="dxa"/>
            <w:tcBorders>
              <w:top w:val="single" w:sz="4" w:space="0" w:color="auto"/>
              <w:left w:val="single" w:sz="4" w:space="0" w:color="000000"/>
              <w:bottom w:val="single" w:sz="4" w:space="0" w:color="auto"/>
              <w:right w:val="single" w:sz="4" w:space="0" w:color="000000"/>
            </w:tcBorders>
            <w:shd w:val="clear" w:color="auto" w:fill="auto"/>
          </w:tcPr>
          <w:p w:rsidR="00616362" w:rsidRPr="0020484E" w:rsidRDefault="00616362" w:rsidP="00494618">
            <w:pPr>
              <w:jc w:val="center"/>
              <w:rPr>
                <w:sz w:val="22"/>
                <w:szCs w:val="22"/>
              </w:rPr>
            </w:pPr>
          </w:p>
        </w:tc>
      </w:tr>
      <w:tr w:rsidR="00616362" w:rsidRPr="0020484E" w:rsidTr="0020484E">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20484E" w:rsidRDefault="00616362" w:rsidP="00494618">
            <w:pPr>
              <w:jc w:val="center"/>
              <w:rPr>
                <w:sz w:val="22"/>
                <w:szCs w:val="22"/>
              </w:rPr>
            </w:pPr>
            <w:r w:rsidRPr="0020484E">
              <w:rPr>
                <w:sz w:val="22"/>
                <w:szCs w:val="22"/>
              </w:rPr>
              <w:t>…</w:t>
            </w:r>
          </w:p>
        </w:tc>
        <w:tc>
          <w:tcPr>
            <w:tcW w:w="3114" w:type="dxa"/>
            <w:tcBorders>
              <w:top w:val="single" w:sz="4" w:space="0" w:color="auto"/>
              <w:left w:val="single" w:sz="4" w:space="0" w:color="000000"/>
              <w:bottom w:val="single" w:sz="4" w:space="0" w:color="auto"/>
            </w:tcBorders>
            <w:shd w:val="clear" w:color="auto" w:fill="auto"/>
          </w:tcPr>
          <w:p w:rsidR="00616362" w:rsidRPr="0020484E" w:rsidRDefault="00616362" w:rsidP="00494618">
            <w:pPr>
              <w:rPr>
                <w:sz w:val="22"/>
                <w:szCs w:val="22"/>
              </w:rPr>
            </w:pPr>
          </w:p>
        </w:tc>
        <w:tc>
          <w:tcPr>
            <w:tcW w:w="1984" w:type="dxa"/>
            <w:tcBorders>
              <w:top w:val="single" w:sz="4" w:space="0" w:color="auto"/>
              <w:left w:val="single" w:sz="4" w:space="0" w:color="000000"/>
            </w:tcBorders>
            <w:shd w:val="clear" w:color="auto" w:fill="auto"/>
            <w:vAlign w:val="center"/>
          </w:tcPr>
          <w:p w:rsidR="00616362" w:rsidRPr="0020484E" w:rsidRDefault="00616362" w:rsidP="00494618">
            <w:pPr>
              <w:jc w:val="center"/>
              <w:rPr>
                <w:sz w:val="22"/>
                <w:szCs w:val="22"/>
              </w:rPr>
            </w:pPr>
          </w:p>
        </w:tc>
        <w:tc>
          <w:tcPr>
            <w:tcW w:w="851" w:type="dxa"/>
            <w:tcBorders>
              <w:top w:val="single" w:sz="4" w:space="0" w:color="auto"/>
              <w:left w:val="single" w:sz="4" w:space="0" w:color="000000"/>
              <w:bottom w:val="single" w:sz="4" w:space="0" w:color="auto"/>
            </w:tcBorders>
            <w:shd w:val="clear" w:color="auto" w:fill="auto"/>
          </w:tcPr>
          <w:p w:rsidR="00616362" w:rsidRPr="0020484E" w:rsidRDefault="00616362" w:rsidP="00494618">
            <w:pPr>
              <w:jc w:val="center"/>
              <w:rPr>
                <w:sz w:val="22"/>
                <w:szCs w:val="22"/>
              </w:rPr>
            </w:pPr>
          </w:p>
        </w:tc>
        <w:tc>
          <w:tcPr>
            <w:tcW w:w="1134" w:type="dxa"/>
            <w:tcBorders>
              <w:top w:val="single" w:sz="4" w:space="0" w:color="auto"/>
              <w:left w:val="single" w:sz="4" w:space="0" w:color="000000"/>
              <w:bottom w:val="single" w:sz="4" w:space="0" w:color="auto"/>
            </w:tcBorders>
            <w:shd w:val="clear" w:color="auto" w:fill="auto"/>
          </w:tcPr>
          <w:p w:rsidR="00616362" w:rsidRPr="0020484E" w:rsidRDefault="00616362" w:rsidP="00494618">
            <w:pPr>
              <w:jc w:val="center"/>
              <w:rPr>
                <w:sz w:val="22"/>
                <w:szCs w:val="22"/>
              </w:rPr>
            </w:pPr>
          </w:p>
        </w:tc>
        <w:tc>
          <w:tcPr>
            <w:tcW w:w="1417" w:type="dxa"/>
            <w:tcBorders>
              <w:top w:val="single" w:sz="4" w:space="0" w:color="auto"/>
              <w:left w:val="single" w:sz="4" w:space="0" w:color="000000"/>
              <w:bottom w:val="single" w:sz="4" w:space="0" w:color="auto"/>
            </w:tcBorders>
            <w:shd w:val="clear" w:color="auto" w:fill="auto"/>
          </w:tcPr>
          <w:p w:rsidR="00616362" w:rsidRPr="0020484E" w:rsidRDefault="00616362" w:rsidP="00494618">
            <w:pPr>
              <w:jc w:val="center"/>
              <w:rPr>
                <w:sz w:val="22"/>
                <w:szCs w:val="22"/>
              </w:rPr>
            </w:pPr>
          </w:p>
        </w:tc>
        <w:tc>
          <w:tcPr>
            <w:tcW w:w="1451" w:type="dxa"/>
            <w:tcBorders>
              <w:top w:val="single" w:sz="4" w:space="0" w:color="auto"/>
              <w:left w:val="single" w:sz="4" w:space="0" w:color="000000"/>
              <w:bottom w:val="single" w:sz="4" w:space="0" w:color="auto"/>
              <w:right w:val="single" w:sz="4" w:space="0" w:color="000000"/>
            </w:tcBorders>
            <w:shd w:val="clear" w:color="auto" w:fill="auto"/>
          </w:tcPr>
          <w:p w:rsidR="00616362" w:rsidRPr="0020484E" w:rsidRDefault="00616362" w:rsidP="00494618">
            <w:pPr>
              <w:jc w:val="center"/>
              <w:rPr>
                <w:sz w:val="22"/>
                <w:szCs w:val="22"/>
              </w:rPr>
            </w:pPr>
          </w:p>
        </w:tc>
      </w:tr>
      <w:tr w:rsidR="00616362" w:rsidRPr="0020484E" w:rsidTr="0020484E">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20484E" w:rsidRDefault="00616362" w:rsidP="00494618">
            <w:pPr>
              <w:rPr>
                <w:sz w:val="22"/>
                <w:szCs w:val="22"/>
              </w:rPr>
            </w:pPr>
          </w:p>
        </w:tc>
        <w:tc>
          <w:tcPr>
            <w:tcW w:w="7083" w:type="dxa"/>
            <w:gridSpan w:val="4"/>
            <w:tcBorders>
              <w:top w:val="single" w:sz="4" w:space="0" w:color="auto"/>
              <w:left w:val="single" w:sz="4" w:space="0" w:color="000000"/>
              <w:bottom w:val="single" w:sz="4" w:space="0" w:color="auto"/>
            </w:tcBorders>
            <w:shd w:val="clear" w:color="auto" w:fill="auto"/>
          </w:tcPr>
          <w:p w:rsidR="00616362" w:rsidRPr="0020484E" w:rsidRDefault="00616362" w:rsidP="00494618">
            <w:pPr>
              <w:pStyle w:val="aff3"/>
              <w:ind w:right="0"/>
              <w:jc w:val="right"/>
              <w:rPr>
                <w:rFonts w:eastAsia="Arial Unicode MS"/>
                <w:b/>
                <w:sz w:val="22"/>
                <w:szCs w:val="22"/>
              </w:rPr>
            </w:pPr>
            <w:r w:rsidRPr="0020484E">
              <w:rPr>
                <w:rFonts w:eastAsia="Arial Unicode MS"/>
                <w:b/>
                <w:sz w:val="22"/>
                <w:szCs w:val="22"/>
              </w:rPr>
              <w:t xml:space="preserve">Итого, руб., с НДС, с транспортными расходами </w:t>
            </w:r>
          </w:p>
        </w:tc>
        <w:tc>
          <w:tcPr>
            <w:tcW w:w="2868"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616362" w:rsidRPr="0020484E" w:rsidRDefault="00616362" w:rsidP="00494618">
            <w:pPr>
              <w:jc w:val="center"/>
              <w:rPr>
                <w:b/>
                <w:sz w:val="22"/>
                <w:szCs w:val="22"/>
              </w:rPr>
            </w:pPr>
          </w:p>
        </w:tc>
      </w:tr>
      <w:tr w:rsidR="00616362" w:rsidRPr="0020484E" w:rsidTr="0020484E">
        <w:trPr>
          <w:cantSplit/>
          <w:trHeight w:val="331"/>
        </w:trPr>
        <w:tc>
          <w:tcPr>
            <w:tcW w:w="567" w:type="dxa"/>
            <w:tcBorders>
              <w:top w:val="single" w:sz="4" w:space="0" w:color="auto"/>
              <w:left w:val="single" w:sz="4" w:space="0" w:color="000000"/>
              <w:bottom w:val="single" w:sz="4" w:space="0" w:color="000000"/>
            </w:tcBorders>
            <w:shd w:val="clear" w:color="auto" w:fill="auto"/>
          </w:tcPr>
          <w:p w:rsidR="00616362" w:rsidRPr="0020484E" w:rsidRDefault="00616362" w:rsidP="00494618">
            <w:pPr>
              <w:rPr>
                <w:sz w:val="22"/>
                <w:szCs w:val="22"/>
              </w:rPr>
            </w:pPr>
          </w:p>
        </w:tc>
        <w:tc>
          <w:tcPr>
            <w:tcW w:w="7083" w:type="dxa"/>
            <w:gridSpan w:val="4"/>
            <w:tcBorders>
              <w:top w:val="single" w:sz="4" w:space="0" w:color="auto"/>
              <w:left w:val="single" w:sz="4" w:space="0" w:color="000000"/>
              <w:bottom w:val="single" w:sz="4" w:space="0" w:color="auto"/>
            </w:tcBorders>
            <w:shd w:val="clear" w:color="auto" w:fill="auto"/>
          </w:tcPr>
          <w:p w:rsidR="00616362" w:rsidRPr="0020484E" w:rsidRDefault="00616362" w:rsidP="00494618">
            <w:pPr>
              <w:pStyle w:val="aff3"/>
              <w:ind w:right="0"/>
              <w:jc w:val="right"/>
              <w:rPr>
                <w:sz w:val="22"/>
                <w:szCs w:val="22"/>
              </w:rPr>
            </w:pPr>
            <w:r w:rsidRPr="0020484E">
              <w:rPr>
                <w:rFonts w:eastAsia="Arial Unicode MS"/>
                <w:b/>
                <w:sz w:val="22"/>
                <w:szCs w:val="22"/>
              </w:rPr>
              <w:t>НДС-20%, руб.</w:t>
            </w:r>
          </w:p>
        </w:tc>
        <w:tc>
          <w:tcPr>
            <w:tcW w:w="2868"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616362" w:rsidRPr="0020484E" w:rsidRDefault="00616362" w:rsidP="00494618">
            <w:pPr>
              <w:jc w:val="center"/>
              <w:rPr>
                <w:b/>
                <w:sz w:val="22"/>
                <w:szCs w:val="22"/>
              </w:rPr>
            </w:pPr>
          </w:p>
        </w:tc>
      </w:tr>
    </w:tbl>
    <w:p w:rsidR="00616362" w:rsidRPr="00547C6E" w:rsidRDefault="00616362" w:rsidP="00616362">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rsidR="00616362" w:rsidRPr="00547C6E" w:rsidRDefault="00616362" w:rsidP="00616362">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w:t>
      </w:r>
      <w:r w:rsidRPr="00547C6E">
        <w:rPr>
          <w:b/>
          <w:bCs/>
          <w:i/>
          <w:color w:val="000000"/>
          <w:spacing w:val="-1"/>
          <w:sz w:val="22"/>
          <w:szCs w:val="22"/>
          <w:lang w:eastAsia="en-US"/>
        </w:rPr>
        <w:t>Амурские электрические сети</w:t>
      </w:r>
      <w:r w:rsidRPr="00547C6E">
        <w:rPr>
          <w:b/>
          <w:i/>
          <w:sz w:val="22"/>
          <w:szCs w:val="22"/>
        </w:rPr>
        <w:t>»</w:t>
      </w:r>
    </w:p>
    <w:p w:rsidR="00616362" w:rsidRPr="00547C6E" w:rsidRDefault="00616362" w:rsidP="00616362">
      <w:pPr>
        <w:spacing w:after="200"/>
        <w:contextualSpacing/>
        <w:rPr>
          <w:b/>
          <w:i/>
          <w:sz w:val="22"/>
          <w:szCs w:val="22"/>
          <w:lang w:eastAsia="en-US"/>
        </w:rPr>
      </w:pPr>
      <w:r w:rsidRPr="00D71BC3">
        <w:rPr>
          <w:i/>
          <w:color w:val="000000"/>
          <w:spacing w:val="-1"/>
          <w:sz w:val="22"/>
          <w:szCs w:val="22"/>
          <w:lang w:eastAsia="en-US"/>
        </w:rPr>
        <w:t>675000, РФ, Амурская область, г. Благовещенск, ул.</w:t>
      </w:r>
      <w:r w:rsidRPr="00547C6E">
        <w:rPr>
          <w:color w:val="000000"/>
          <w:spacing w:val="-1"/>
          <w:sz w:val="22"/>
          <w:szCs w:val="22"/>
          <w:lang w:eastAsia="en-US"/>
        </w:rPr>
        <w:t xml:space="preserve"> </w:t>
      </w:r>
      <w:r>
        <w:rPr>
          <w:i/>
          <w:sz w:val="22"/>
          <w:szCs w:val="22"/>
        </w:rPr>
        <w:t>Шевченко, д. 28</w:t>
      </w:r>
    </w:p>
    <w:p w:rsidR="00616362" w:rsidRPr="00547C6E" w:rsidRDefault="00616362" w:rsidP="00616362">
      <w:pPr>
        <w:spacing w:after="200"/>
        <w:contextualSpacing/>
        <w:rPr>
          <w:i/>
          <w:color w:val="000000"/>
          <w:spacing w:val="-1"/>
          <w:sz w:val="22"/>
          <w:szCs w:val="22"/>
        </w:rPr>
      </w:pPr>
      <w:r w:rsidRPr="00547C6E">
        <w:rPr>
          <w:i/>
          <w:color w:val="000000"/>
          <w:spacing w:val="-1"/>
          <w:sz w:val="22"/>
          <w:szCs w:val="22"/>
        </w:rPr>
        <w:t>Покупатель: АО «ДРСК»</w:t>
      </w:r>
    </w:p>
    <w:p w:rsidR="00616362" w:rsidRPr="00547C6E" w:rsidRDefault="00616362" w:rsidP="00616362">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67500</w:t>
      </w:r>
      <w:r>
        <w:rPr>
          <w:i/>
          <w:color w:val="000000"/>
          <w:spacing w:val="-1"/>
          <w:sz w:val="22"/>
          <w:szCs w:val="22"/>
          <w:lang w:eastAsia="en-US"/>
        </w:rPr>
        <w:t>4</w:t>
      </w:r>
      <w:r w:rsidRPr="00547C6E">
        <w:rPr>
          <w:i/>
          <w:color w:val="000000"/>
          <w:spacing w:val="-1"/>
          <w:sz w:val="22"/>
          <w:szCs w:val="22"/>
          <w:lang w:eastAsia="en-US"/>
        </w:rPr>
        <w:t xml:space="preserve">, </w:t>
      </w:r>
      <w:r w:rsidRPr="00547C6E">
        <w:rPr>
          <w:i/>
          <w:sz w:val="22"/>
          <w:szCs w:val="22"/>
        </w:rPr>
        <w:t xml:space="preserve">РФ, Амурская область, г. </w:t>
      </w:r>
      <w:r>
        <w:rPr>
          <w:i/>
          <w:sz w:val="22"/>
          <w:szCs w:val="22"/>
        </w:rPr>
        <w:t>Благовещенск, ул. Шевченко, д. 32</w:t>
      </w:r>
      <w:r w:rsidRPr="00547C6E">
        <w:rPr>
          <w:i/>
          <w:sz w:val="22"/>
          <w:szCs w:val="22"/>
        </w:rPr>
        <w:t>.</w:t>
      </w:r>
    </w:p>
    <w:p w:rsidR="00616362" w:rsidRPr="00547C6E" w:rsidRDefault="00616362" w:rsidP="00616362">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color w:val="000000"/>
          <w:spacing w:val="-1"/>
          <w:sz w:val="22"/>
          <w:szCs w:val="22"/>
          <w:u w:val="single"/>
          <w:lang w:eastAsia="en-US"/>
        </w:rPr>
        <w:t>280102003</w:t>
      </w:r>
    </w:p>
    <w:p w:rsidR="00616362" w:rsidRPr="00331ECF" w:rsidRDefault="00616362" w:rsidP="00616362">
      <w:pPr>
        <w:spacing w:after="200"/>
        <w:contextualSpacing/>
        <w:rPr>
          <w:b/>
          <w:i/>
          <w:sz w:val="22"/>
          <w:szCs w:val="22"/>
          <w:lang w:eastAsia="en-US"/>
        </w:rPr>
      </w:pPr>
      <w:r>
        <w:rPr>
          <w:b/>
          <w:i/>
          <w:sz w:val="22"/>
          <w:szCs w:val="22"/>
          <w:lang w:eastAsia="en-US"/>
        </w:rPr>
        <w:t xml:space="preserve">Место поставки: </w:t>
      </w:r>
      <w:r w:rsidRPr="00547C6E">
        <w:rPr>
          <w:color w:val="000000"/>
          <w:spacing w:val="-1"/>
          <w:sz w:val="22"/>
          <w:szCs w:val="22"/>
          <w:lang w:eastAsia="en-US"/>
        </w:rPr>
        <w:t>675003 Амурская область, г. Благовещенск, ул. Театральная 179.</w:t>
      </w:r>
    </w:p>
    <w:p w:rsidR="00616362" w:rsidRPr="000A4462" w:rsidRDefault="00616362" w:rsidP="00616362">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r w:rsidRPr="000A4462">
        <w:rPr>
          <w:b/>
          <w:color w:val="000000"/>
          <w:spacing w:val="-1"/>
          <w:sz w:val="23"/>
          <w:szCs w:val="23"/>
        </w:rPr>
        <w:t xml:space="preserve"> </w:t>
      </w:r>
    </w:p>
    <w:p w:rsidR="00616362" w:rsidRDefault="00616362" w:rsidP="00616362">
      <w:pPr>
        <w:widowControl/>
        <w:suppressAutoHyphens/>
        <w:autoSpaceDE/>
        <w:autoSpaceDN/>
        <w:spacing w:line="259" w:lineRule="auto"/>
        <w:rPr>
          <w:rFonts w:eastAsia="Calibri"/>
          <w:b/>
          <w:sz w:val="23"/>
          <w:szCs w:val="23"/>
          <w:lang w:eastAsia="en-US"/>
        </w:rPr>
      </w:pPr>
    </w:p>
    <w:p w:rsidR="00616362" w:rsidRPr="000A4462" w:rsidRDefault="00616362" w:rsidP="00616362">
      <w:pPr>
        <w:jc w:val="center"/>
        <w:rPr>
          <w:b/>
          <w:sz w:val="23"/>
          <w:szCs w:val="23"/>
        </w:rPr>
      </w:pPr>
      <w:r w:rsidRPr="000A4462">
        <w:rPr>
          <w:b/>
          <w:sz w:val="23"/>
          <w:szCs w:val="23"/>
        </w:rPr>
        <w:t>СПЕЦИФИКАЦИЯ №</w:t>
      </w:r>
      <w:r w:rsidRPr="000A4462">
        <w:rPr>
          <w:b/>
          <w:sz w:val="23"/>
          <w:szCs w:val="23"/>
          <w:lang w:val="en-US"/>
        </w:rPr>
        <w:t xml:space="preserve"> </w:t>
      </w:r>
      <w:r>
        <w:rPr>
          <w:b/>
          <w:sz w:val="23"/>
          <w:szCs w:val="23"/>
        </w:rPr>
        <w:t>2</w:t>
      </w:r>
      <w:r w:rsidRPr="000A4462">
        <w:rPr>
          <w:b/>
          <w:sz w:val="23"/>
          <w:szCs w:val="23"/>
        </w:rPr>
        <w:t xml:space="preserve">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616362" w:rsidRPr="000A4462" w:rsidTr="00494618">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62" w:rsidRPr="000A4462" w:rsidRDefault="00616362" w:rsidP="00494618">
            <w:pPr>
              <w:pStyle w:val="aff4"/>
              <w:spacing w:before="0" w:after="0"/>
              <w:ind w:left="0" w:right="0"/>
              <w:jc w:val="center"/>
              <w:rPr>
                <w:sz w:val="23"/>
                <w:szCs w:val="23"/>
              </w:rPr>
            </w:pPr>
            <w:r w:rsidRPr="000A4462">
              <w:rPr>
                <w:b/>
                <w:bCs/>
                <w:sz w:val="23"/>
                <w:szCs w:val="23"/>
              </w:rPr>
              <w:t>Общая цена, руб. с НДС</w:t>
            </w: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rsidR="00616362" w:rsidRPr="000A4462" w:rsidRDefault="00616362" w:rsidP="0049461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616362" w:rsidRPr="000A4462" w:rsidRDefault="00616362" w:rsidP="00494618">
            <w:pPr>
              <w:jc w:val="center"/>
              <w:rPr>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r>
              <w:rPr>
                <w:sz w:val="23"/>
                <w:szCs w:val="23"/>
              </w:rPr>
              <w:t>…</w:t>
            </w:r>
          </w:p>
        </w:tc>
        <w:tc>
          <w:tcPr>
            <w:tcW w:w="3714"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1701" w:type="dxa"/>
            <w:tcBorders>
              <w:top w:val="single" w:sz="4" w:space="0" w:color="auto"/>
              <w:left w:val="single" w:sz="4" w:space="0" w:color="000000"/>
            </w:tcBorders>
            <w:shd w:val="clear" w:color="auto" w:fill="auto"/>
            <w:vAlign w:val="center"/>
          </w:tcPr>
          <w:p w:rsidR="00616362" w:rsidRPr="000A4462" w:rsidRDefault="00616362" w:rsidP="0049461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616362" w:rsidRPr="000A4462" w:rsidRDefault="00616362" w:rsidP="00494618">
            <w:pPr>
              <w:jc w:val="center"/>
              <w:rPr>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rsidR="00616362" w:rsidRPr="000A4462" w:rsidRDefault="00616362" w:rsidP="00494618">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616362" w:rsidRPr="000A4462" w:rsidRDefault="00616362" w:rsidP="00494618">
            <w:pPr>
              <w:jc w:val="center"/>
              <w:rPr>
                <w:b/>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000000"/>
            </w:tcBorders>
            <w:shd w:val="clear" w:color="auto" w:fill="auto"/>
          </w:tcPr>
          <w:p w:rsidR="00616362" w:rsidRPr="000A4462" w:rsidRDefault="00616362" w:rsidP="0049461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rsidR="00616362" w:rsidRPr="000A4462" w:rsidRDefault="00616362" w:rsidP="00494618">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616362" w:rsidRPr="000A4462" w:rsidRDefault="00616362" w:rsidP="00494618">
            <w:pPr>
              <w:jc w:val="center"/>
              <w:rPr>
                <w:b/>
                <w:sz w:val="23"/>
                <w:szCs w:val="23"/>
              </w:rPr>
            </w:pPr>
          </w:p>
        </w:tc>
      </w:tr>
    </w:tbl>
    <w:p w:rsidR="00616362" w:rsidRPr="006D0A0B" w:rsidRDefault="00616362" w:rsidP="00616362">
      <w:pPr>
        <w:spacing w:after="200"/>
        <w:contextualSpacing/>
        <w:rPr>
          <w:b/>
          <w:i/>
          <w:sz w:val="22"/>
          <w:szCs w:val="22"/>
          <w:lang w:eastAsia="en-US"/>
        </w:rPr>
      </w:pPr>
      <w:r w:rsidRPr="006D0A0B">
        <w:rPr>
          <w:b/>
          <w:bCs/>
          <w:i/>
          <w:color w:val="000000"/>
          <w:sz w:val="22"/>
          <w:szCs w:val="22"/>
        </w:rPr>
        <w:t>Реквизиты для заполнения счета - фактуры</w:t>
      </w:r>
      <w:r w:rsidRPr="006D0A0B">
        <w:rPr>
          <w:b/>
          <w:i/>
          <w:sz w:val="22"/>
          <w:szCs w:val="22"/>
          <w:lang w:eastAsia="en-US"/>
        </w:rPr>
        <w:t xml:space="preserve"> </w:t>
      </w:r>
    </w:p>
    <w:p w:rsidR="00616362" w:rsidRPr="006D0A0B" w:rsidRDefault="00616362" w:rsidP="00616362">
      <w:pPr>
        <w:spacing w:after="200"/>
        <w:contextualSpacing/>
        <w:rPr>
          <w:b/>
          <w:bCs/>
          <w:i/>
          <w:color w:val="000000"/>
          <w:spacing w:val="-1"/>
          <w:sz w:val="22"/>
          <w:szCs w:val="22"/>
          <w:lang w:eastAsia="en-US"/>
        </w:rPr>
      </w:pPr>
      <w:r w:rsidRPr="006D0A0B">
        <w:rPr>
          <w:b/>
          <w:i/>
          <w:sz w:val="22"/>
          <w:szCs w:val="22"/>
          <w:lang w:eastAsia="en-US"/>
        </w:rPr>
        <w:t>Грузополучатель</w:t>
      </w:r>
      <w:r w:rsidRPr="006D0A0B">
        <w:rPr>
          <w:b/>
          <w:bCs/>
          <w:color w:val="000000"/>
          <w:sz w:val="22"/>
          <w:szCs w:val="22"/>
        </w:rPr>
        <w:t>:</w:t>
      </w:r>
      <w:r w:rsidRPr="006D0A0B">
        <w:rPr>
          <w:b/>
          <w:i/>
          <w:sz w:val="22"/>
          <w:szCs w:val="22"/>
          <w:lang w:eastAsia="en-US"/>
        </w:rPr>
        <w:t xml:space="preserve"> филиал</w:t>
      </w:r>
      <w:r w:rsidRPr="006D0A0B">
        <w:rPr>
          <w:b/>
          <w:i/>
          <w:sz w:val="22"/>
          <w:szCs w:val="22"/>
        </w:rPr>
        <w:t xml:space="preserve"> АО «ДРСК» «</w:t>
      </w:r>
      <w:r w:rsidRPr="006D0A0B">
        <w:rPr>
          <w:b/>
          <w:bCs/>
          <w:i/>
          <w:color w:val="000000"/>
          <w:spacing w:val="-1"/>
          <w:sz w:val="22"/>
          <w:szCs w:val="22"/>
        </w:rPr>
        <w:t>Приморские электрические сети</w:t>
      </w:r>
      <w:r w:rsidRPr="006D0A0B">
        <w:rPr>
          <w:b/>
          <w:i/>
          <w:sz w:val="22"/>
          <w:szCs w:val="22"/>
        </w:rPr>
        <w:t>»</w:t>
      </w:r>
    </w:p>
    <w:p w:rsidR="00616362" w:rsidRPr="006D0A0B" w:rsidRDefault="00616362" w:rsidP="00616362">
      <w:pPr>
        <w:spacing w:after="200"/>
        <w:contextualSpacing/>
        <w:rPr>
          <w:b/>
          <w:i/>
          <w:sz w:val="22"/>
          <w:szCs w:val="22"/>
          <w:lang w:eastAsia="en-US"/>
        </w:rPr>
      </w:pPr>
      <w:r w:rsidRPr="006D0A0B">
        <w:rPr>
          <w:sz w:val="22"/>
          <w:szCs w:val="22"/>
        </w:rPr>
        <w:t>690080, Приморский край, г. Владивосток, ул. Командорская, 13-а</w:t>
      </w:r>
    </w:p>
    <w:p w:rsidR="00616362" w:rsidRPr="006D0A0B" w:rsidRDefault="00616362" w:rsidP="00616362">
      <w:pPr>
        <w:spacing w:after="200"/>
        <w:contextualSpacing/>
        <w:rPr>
          <w:i/>
          <w:color w:val="000000"/>
          <w:spacing w:val="-1"/>
          <w:sz w:val="22"/>
          <w:szCs w:val="22"/>
        </w:rPr>
      </w:pPr>
      <w:r w:rsidRPr="006D0A0B">
        <w:rPr>
          <w:i/>
          <w:color w:val="000000"/>
          <w:spacing w:val="-1"/>
          <w:sz w:val="22"/>
          <w:szCs w:val="22"/>
        </w:rPr>
        <w:t>Покупатель: АО «ДРСК»</w:t>
      </w:r>
    </w:p>
    <w:p w:rsidR="00616362" w:rsidRPr="006D0A0B" w:rsidRDefault="00616362" w:rsidP="00616362">
      <w:pPr>
        <w:spacing w:after="200"/>
        <w:contextualSpacing/>
        <w:rPr>
          <w:i/>
          <w:color w:val="000000"/>
          <w:spacing w:val="-1"/>
          <w:sz w:val="22"/>
          <w:szCs w:val="22"/>
        </w:rPr>
      </w:pPr>
      <w:r w:rsidRPr="006D0A0B">
        <w:rPr>
          <w:i/>
          <w:color w:val="000000"/>
          <w:spacing w:val="-1"/>
          <w:sz w:val="22"/>
          <w:szCs w:val="22"/>
        </w:rPr>
        <w:t xml:space="preserve">Адрес: </w:t>
      </w:r>
      <w:r w:rsidRPr="006D0A0B">
        <w:rPr>
          <w:i/>
          <w:color w:val="000000"/>
          <w:spacing w:val="-1"/>
          <w:sz w:val="22"/>
          <w:szCs w:val="22"/>
          <w:lang w:eastAsia="en-US"/>
        </w:rPr>
        <w:t>67500</w:t>
      </w:r>
      <w:r>
        <w:rPr>
          <w:i/>
          <w:color w:val="000000"/>
          <w:spacing w:val="-1"/>
          <w:sz w:val="22"/>
          <w:szCs w:val="22"/>
          <w:lang w:eastAsia="en-US"/>
        </w:rPr>
        <w:t>4</w:t>
      </w:r>
      <w:r w:rsidRPr="006D0A0B">
        <w:rPr>
          <w:i/>
          <w:color w:val="000000"/>
          <w:spacing w:val="-1"/>
          <w:sz w:val="22"/>
          <w:szCs w:val="22"/>
          <w:lang w:eastAsia="en-US"/>
        </w:rPr>
        <w:t xml:space="preserve">, </w:t>
      </w:r>
      <w:r w:rsidRPr="006D0A0B">
        <w:rPr>
          <w:i/>
          <w:sz w:val="22"/>
          <w:szCs w:val="22"/>
        </w:rPr>
        <w:t xml:space="preserve">РФ, Амурская область, г. Благовещенск, ул. Шевченко, д. </w:t>
      </w:r>
      <w:r>
        <w:rPr>
          <w:i/>
          <w:sz w:val="22"/>
          <w:szCs w:val="22"/>
        </w:rPr>
        <w:t>32</w:t>
      </w:r>
      <w:r w:rsidRPr="006D0A0B">
        <w:rPr>
          <w:i/>
          <w:sz w:val="22"/>
          <w:szCs w:val="22"/>
        </w:rPr>
        <w:t>.</w:t>
      </w:r>
    </w:p>
    <w:p w:rsidR="00616362" w:rsidRPr="00547C6E" w:rsidRDefault="00616362" w:rsidP="00616362">
      <w:pPr>
        <w:spacing w:after="200"/>
        <w:contextualSpacing/>
        <w:rPr>
          <w:b/>
          <w:i/>
          <w:color w:val="000000"/>
          <w:spacing w:val="-1"/>
          <w:sz w:val="22"/>
          <w:szCs w:val="22"/>
          <w:lang w:eastAsia="en-US"/>
        </w:rPr>
      </w:pPr>
      <w:r w:rsidRPr="006D0A0B">
        <w:rPr>
          <w:b/>
          <w:i/>
          <w:color w:val="000000"/>
          <w:spacing w:val="-1"/>
          <w:sz w:val="22"/>
          <w:szCs w:val="22"/>
        </w:rPr>
        <w:t>ИНН/КПП покупателя: 2801108200/</w:t>
      </w:r>
      <w:r>
        <w:rPr>
          <w:b/>
          <w:i/>
          <w:sz w:val="22"/>
          <w:szCs w:val="22"/>
          <w:u w:val="single"/>
        </w:rPr>
        <w:t>254043001</w:t>
      </w:r>
    </w:p>
    <w:p w:rsidR="00616362" w:rsidRPr="00331ECF" w:rsidRDefault="00616362" w:rsidP="00616362">
      <w:pPr>
        <w:spacing w:after="200"/>
        <w:contextualSpacing/>
        <w:rPr>
          <w:b/>
          <w:i/>
          <w:sz w:val="22"/>
          <w:szCs w:val="22"/>
          <w:lang w:eastAsia="en-US"/>
        </w:rPr>
      </w:pPr>
      <w:r>
        <w:rPr>
          <w:b/>
          <w:i/>
          <w:sz w:val="22"/>
          <w:szCs w:val="22"/>
          <w:lang w:eastAsia="en-US"/>
        </w:rPr>
        <w:t xml:space="preserve">Место поставки: </w:t>
      </w:r>
      <w:r w:rsidRPr="00234055">
        <w:rPr>
          <w:sz w:val="22"/>
          <w:szCs w:val="22"/>
        </w:rPr>
        <w:t>692524, Приморский край, г. Уссурийск, ул. Резервная 22А. (проезд ч/з улицу Ровная 22)</w:t>
      </w:r>
    </w:p>
    <w:p w:rsidR="00616362" w:rsidRPr="000A4462" w:rsidRDefault="00616362" w:rsidP="00616362">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p>
    <w:p w:rsidR="00616362" w:rsidRDefault="00616362" w:rsidP="00616362">
      <w:pPr>
        <w:widowControl/>
        <w:suppressAutoHyphens/>
        <w:autoSpaceDE/>
        <w:autoSpaceDN/>
        <w:spacing w:line="259" w:lineRule="auto"/>
        <w:jc w:val="center"/>
        <w:rPr>
          <w:b/>
          <w:sz w:val="23"/>
          <w:szCs w:val="23"/>
        </w:rPr>
      </w:pPr>
    </w:p>
    <w:p w:rsidR="00616362" w:rsidRPr="002E18B9" w:rsidRDefault="00616362" w:rsidP="00616362">
      <w:pPr>
        <w:widowControl/>
        <w:suppressAutoHyphens/>
        <w:autoSpaceDE/>
        <w:autoSpaceDN/>
        <w:spacing w:line="259" w:lineRule="auto"/>
        <w:jc w:val="center"/>
        <w:rPr>
          <w:b/>
          <w:sz w:val="23"/>
          <w:szCs w:val="23"/>
        </w:rPr>
      </w:pPr>
      <w:r w:rsidRPr="000A4462">
        <w:rPr>
          <w:b/>
          <w:sz w:val="23"/>
          <w:szCs w:val="23"/>
        </w:rPr>
        <w:t>СПЕЦИФИКАЦИЯ №</w:t>
      </w:r>
      <w:r w:rsidRPr="000A4462">
        <w:rPr>
          <w:b/>
          <w:sz w:val="23"/>
          <w:szCs w:val="23"/>
          <w:lang w:val="en-US"/>
        </w:rPr>
        <w:t xml:space="preserve"> </w:t>
      </w:r>
      <w:r>
        <w:rPr>
          <w:b/>
          <w:sz w:val="23"/>
          <w:szCs w:val="23"/>
        </w:rPr>
        <w:t>3</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616362" w:rsidRPr="000A4462" w:rsidTr="00494618">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62" w:rsidRPr="000A4462" w:rsidRDefault="00616362" w:rsidP="00494618">
            <w:pPr>
              <w:pStyle w:val="aff4"/>
              <w:spacing w:before="0" w:after="0"/>
              <w:ind w:left="0" w:right="0"/>
              <w:jc w:val="center"/>
              <w:rPr>
                <w:sz w:val="23"/>
                <w:szCs w:val="23"/>
              </w:rPr>
            </w:pPr>
            <w:r w:rsidRPr="000A4462">
              <w:rPr>
                <w:b/>
                <w:bCs/>
                <w:sz w:val="23"/>
                <w:szCs w:val="23"/>
              </w:rPr>
              <w:t>Общая цена, руб. с НДС</w:t>
            </w: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rsidR="00616362" w:rsidRPr="000A4462" w:rsidRDefault="00616362" w:rsidP="0049461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616362" w:rsidRPr="000A4462" w:rsidRDefault="00616362" w:rsidP="00494618">
            <w:pPr>
              <w:jc w:val="center"/>
              <w:rPr>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r w:rsidRPr="000A4462">
              <w:rPr>
                <w:sz w:val="23"/>
                <w:szCs w:val="23"/>
              </w:rPr>
              <w:t>2</w:t>
            </w:r>
          </w:p>
        </w:tc>
        <w:tc>
          <w:tcPr>
            <w:tcW w:w="2972"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rsidR="00616362" w:rsidRPr="000A4462" w:rsidRDefault="00616362" w:rsidP="0049461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616362" w:rsidRPr="000A4462" w:rsidRDefault="00616362" w:rsidP="00494618">
            <w:pPr>
              <w:jc w:val="center"/>
              <w:rPr>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2443" w:type="dxa"/>
            <w:tcBorders>
              <w:top w:val="single" w:sz="4" w:space="0" w:color="auto"/>
              <w:left w:val="single" w:sz="4" w:space="0" w:color="000000"/>
            </w:tcBorders>
            <w:shd w:val="clear" w:color="auto" w:fill="auto"/>
            <w:vAlign w:val="center"/>
          </w:tcPr>
          <w:p w:rsidR="00616362" w:rsidRPr="000A4462" w:rsidRDefault="00616362" w:rsidP="0049461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616362" w:rsidRPr="000A4462" w:rsidRDefault="00616362" w:rsidP="00494618">
            <w:pPr>
              <w:jc w:val="center"/>
              <w:rPr>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rsidR="00616362" w:rsidRPr="000A4462" w:rsidRDefault="00616362" w:rsidP="00494618">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616362" w:rsidRPr="000A4462" w:rsidRDefault="00616362" w:rsidP="00494618">
            <w:pPr>
              <w:jc w:val="center"/>
              <w:rPr>
                <w:b/>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000000"/>
            </w:tcBorders>
            <w:shd w:val="clear" w:color="auto" w:fill="auto"/>
          </w:tcPr>
          <w:p w:rsidR="00616362" w:rsidRPr="000A4462" w:rsidRDefault="00616362" w:rsidP="0049461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rsidR="00616362" w:rsidRPr="000A4462" w:rsidRDefault="00616362" w:rsidP="00494618">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616362" w:rsidRPr="000A4462" w:rsidRDefault="00616362" w:rsidP="00494618">
            <w:pPr>
              <w:jc w:val="center"/>
              <w:rPr>
                <w:b/>
                <w:sz w:val="23"/>
                <w:szCs w:val="23"/>
              </w:rPr>
            </w:pPr>
          </w:p>
        </w:tc>
      </w:tr>
    </w:tbl>
    <w:p w:rsidR="00960109" w:rsidRPr="00C4663B" w:rsidRDefault="00960109" w:rsidP="00960109">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rsidR="00960109" w:rsidRPr="00C4663B" w:rsidRDefault="00960109" w:rsidP="00960109">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rsidR="00960109" w:rsidRPr="00C4663B" w:rsidRDefault="00960109" w:rsidP="00960109">
      <w:pPr>
        <w:spacing w:after="200"/>
        <w:contextualSpacing/>
        <w:rPr>
          <w:b/>
          <w:i/>
          <w:sz w:val="22"/>
          <w:szCs w:val="22"/>
          <w:lang w:eastAsia="en-US"/>
        </w:rPr>
      </w:pPr>
      <w:r w:rsidRPr="00C4663B">
        <w:rPr>
          <w:color w:val="000000"/>
          <w:spacing w:val="-1"/>
          <w:sz w:val="22"/>
          <w:szCs w:val="22"/>
        </w:rPr>
        <w:t>680009, г. Хабаровск, ул. Промышленная 13</w:t>
      </w:r>
    </w:p>
    <w:p w:rsidR="00960109" w:rsidRPr="00C4663B" w:rsidRDefault="00960109" w:rsidP="00960109">
      <w:pPr>
        <w:spacing w:after="200"/>
        <w:contextualSpacing/>
        <w:rPr>
          <w:i/>
          <w:color w:val="000000"/>
          <w:spacing w:val="-1"/>
          <w:sz w:val="22"/>
          <w:szCs w:val="22"/>
        </w:rPr>
      </w:pPr>
      <w:r w:rsidRPr="00C4663B">
        <w:rPr>
          <w:i/>
          <w:color w:val="000000"/>
          <w:spacing w:val="-1"/>
          <w:sz w:val="22"/>
          <w:szCs w:val="22"/>
        </w:rPr>
        <w:t>Покупатель: АО «ДРСК»</w:t>
      </w:r>
    </w:p>
    <w:p w:rsidR="00960109" w:rsidRPr="00C4663B" w:rsidRDefault="00960109" w:rsidP="00960109">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67500</w:t>
      </w:r>
      <w:r>
        <w:rPr>
          <w:i/>
          <w:color w:val="000000"/>
          <w:spacing w:val="-1"/>
          <w:sz w:val="22"/>
          <w:szCs w:val="22"/>
          <w:lang w:eastAsia="en-US"/>
        </w:rPr>
        <w:t>4</w:t>
      </w:r>
      <w:r w:rsidRPr="00C4663B">
        <w:rPr>
          <w:i/>
          <w:color w:val="000000"/>
          <w:spacing w:val="-1"/>
          <w:sz w:val="22"/>
          <w:szCs w:val="22"/>
          <w:lang w:eastAsia="en-US"/>
        </w:rPr>
        <w:t xml:space="preserve">,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rsidR="00960109" w:rsidRPr="00C4663B" w:rsidRDefault="00960109" w:rsidP="00960109">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rsidR="00960109" w:rsidRPr="00C4663B" w:rsidRDefault="00960109" w:rsidP="00960109">
      <w:pPr>
        <w:spacing w:after="200"/>
        <w:contextualSpacing/>
        <w:rPr>
          <w:color w:val="000000"/>
          <w:spacing w:val="-1"/>
          <w:sz w:val="22"/>
          <w:szCs w:val="22"/>
          <w:lang w:eastAsia="en-US"/>
        </w:rPr>
      </w:pPr>
      <w:r>
        <w:rPr>
          <w:b/>
          <w:i/>
          <w:sz w:val="22"/>
          <w:szCs w:val="22"/>
          <w:lang w:eastAsia="en-US"/>
        </w:rPr>
        <w:t xml:space="preserve">Место поставки: </w:t>
      </w:r>
      <w:r w:rsidRPr="00C4663B">
        <w:rPr>
          <w:color w:val="000000"/>
          <w:spacing w:val="-1"/>
          <w:sz w:val="22"/>
          <w:szCs w:val="22"/>
        </w:rPr>
        <w:t>680009, г. Хабаровск, ул. Промышленная 13</w:t>
      </w:r>
    </w:p>
    <w:p w:rsidR="00960109" w:rsidRDefault="00960109" w:rsidP="00960109">
      <w:pPr>
        <w:widowControl/>
        <w:suppressAutoHyphens/>
        <w:autoSpaceDE/>
        <w:autoSpaceDN/>
        <w:spacing w:line="259" w:lineRule="auto"/>
        <w:rPr>
          <w:b/>
          <w:i/>
          <w:sz w:val="22"/>
          <w:szCs w:val="22"/>
        </w:rPr>
      </w:pPr>
      <w:r w:rsidRPr="00897BE3">
        <w:rPr>
          <w:b/>
          <w:i/>
          <w:sz w:val="22"/>
          <w:szCs w:val="22"/>
        </w:rPr>
        <w:t>Контактные лица:</w:t>
      </w:r>
    </w:p>
    <w:p w:rsidR="00960109" w:rsidRDefault="00960109" w:rsidP="00960109">
      <w:pPr>
        <w:widowControl/>
        <w:suppressAutoHyphens/>
        <w:autoSpaceDE/>
        <w:autoSpaceDN/>
        <w:spacing w:line="259" w:lineRule="auto"/>
        <w:rPr>
          <w:b/>
          <w:sz w:val="23"/>
          <w:szCs w:val="23"/>
        </w:rPr>
      </w:pPr>
    </w:p>
    <w:p w:rsidR="00616362" w:rsidRPr="006E39D2" w:rsidRDefault="00616362" w:rsidP="00616362">
      <w:pPr>
        <w:widowControl/>
        <w:suppressAutoHyphens/>
        <w:autoSpaceDE/>
        <w:autoSpaceDN/>
        <w:spacing w:line="259" w:lineRule="auto"/>
        <w:jc w:val="center"/>
        <w:rPr>
          <w:b/>
          <w:sz w:val="23"/>
          <w:szCs w:val="23"/>
        </w:rPr>
      </w:pPr>
      <w:r w:rsidRPr="000A4462">
        <w:rPr>
          <w:b/>
          <w:sz w:val="23"/>
          <w:szCs w:val="23"/>
        </w:rPr>
        <w:t>СПЕЦИФИКАЦИЯ №</w:t>
      </w:r>
      <w:r w:rsidRPr="006E39D2">
        <w:rPr>
          <w:b/>
          <w:sz w:val="23"/>
          <w:szCs w:val="23"/>
        </w:rPr>
        <w:t xml:space="preserve"> </w:t>
      </w:r>
      <w:r>
        <w:rPr>
          <w:b/>
          <w:sz w:val="23"/>
          <w:szCs w:val="23"/>
        </w:rPr>
        <w:t>4</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616362" w:rsidRPr="000A4462" w:rsidTr="00494618">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rsidR="00616362" w:rsidRPr="000A4462" w:rsidRDefault="00616362" w:rsidP="00494618">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6362" w:rsidRPr="000A4462" w:rsidRDefault="00616362" w:rsidP="00494618">
            <w:pPr>
              <w:pStyle w:val="aff4"/>
              <w:spacing w:before="0" w:after="0"/>
              <w:ind w:left="0" w:right="0"/>
              <w:jc w:val="center"/>
              <w:rPr>
                <w:sz w:val="23"/>
                <w:szCs w:val="23"/>
              </w:rPr>
            </w:pPr>
            <w:r w:rsidRPr="000A4462">
              <w:rPr>
                <w:b/>
                <w:bCs/>
                <w:sz w:val="23"/>
                <w:szCs w:val="23"/>
              </w:rPr>
              <w:t>Общая цена, руб. с НДС</w:t>
            </w: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rsidR="00616362" w:rsidRPr="000A4462" w:rsidRDefault="00616362" w:rsidP="0049461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616362" w:rsidRPr="000A4462" w:rsidRDefault="00616362" w:rsidP="00494618">
            <w:pPr>
              <w:jc w:val="center"/>
              <w:rPr>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2443" w:type="dxa"/>
            <w:tcBorders>
              <w:top w:val="single" w:sz="4" w:space="0" w:color="auto"/>
              <w:left w:val="single" w:sz="4" w:space="0" w:color="000000"/>
            </w:tcBorders>
            <w:shd w:val="clear" w:color="auto" w:fill="auto"/>
            <w:vAlign w:val="center"/>
          </w:tcPr>
          <w:p w:rsidR="00616362" w:rsidRPr="000A4462" w:rsidRDefault="00616362" w:rsidP="0049461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rsidR="00616362" w:rsidRPr="000A4462" w:rsidRDefault="00616362" w:rsidP="0049461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rsidR="00616362" w:rsidRPr="000A4462" w:rsidRDefault="00616362" w:rsidP="00494618">
            <w:pPr>
              <w:jc w:val="center"/>
              <w:rPr>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auto"/>
            </w:tcBorders>
            <w:shd w:val="clear" w:color="auto" w:fill="auto"/>
          </w:tcPr>
          <w:p w:rsidR="00616362" w:rsidRPr="000A4462" w:rsidRDefault="00616362" w:rsidP="0049461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rsidR="00616362" w:rsidRPr="000A4462" w:rsidRDefault="00616362" w:rsidP="00494618">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616362" w:rsidRPr="000A4462" w:rsidRDefault="00616362" w:rsidP="00494618">
            <w:pPr>
              <w:jc w:val="center"/>
              <w:rPr>
                <w:b/>
                <w:sz w:val="23"/>
                <w:szCs w:val="23"/>
              </w:rPr>
            </w:pPr>
          </w:p>
        </w:tc>
      </w:tr>
      <w:tr w:rsidR="00616362" w:rsidRPr="000A4462" w:rsidTr="00494618">
        <w:trPr>
          <w:cantSplit/>
          <w:trHeight w:val="331"/>
        </w:trPr>
        <w:tc>
          <w:tcPr>
            <w:tcW w:w="567" w:type="dxa"/>
            <w:tcBorders>
              <w:top w:val="single" w:sz="4" w:space="0" w:color="auto"/>
              <w:left w:val="single" w:sz="4" w:space="0" w:color="000000"/>
              <w:bottom w:val="single" w:sz="4" w:space="0" w:color="000000"/>
            </w:tcBorders>
            <w:shd w:val="clear" w:color="auto" w:fill="auto"/>
          </w:tcPr>
          <w:p w:rsidR="00616362" w:rsidRPr="000A4462" w:rsidRDefault="00616362" w:rsidP="0049461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rsidR="00616362" w:rsidRPr="000A4462" w:rsidRDefault="00616362" w:rsidP="00494618">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616362" w:rsidRPr="000A4462" w:rsidRDefault="00616362" w:rsidP="00494618">
            <w:pPr>
              <w:jc w:val="center"/>
              <w:rPr>
                <w:b/>
                <w:sz w:val="23"/>
                <w:szCs w:val="23"/>
              </w:rPr>
            </w:pPr>
          </w:p>
        </w:tc>
      </w:tr>
    </w:tbl>
    <w:p w:rsidR="00960109" w:rsidRPr="00547C6E" w:rsidRDefault="00960109" w:rsidP="00960109">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rsidR="00960109" w:rsidRPr="00547C6E" w:rsidRDefault="00960109" w:rsidP="00960109">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«Южно-Якутские электрические сети»</w:t>
      </w:r>
    </w:p>
    <w:p w:rsidR="00960109" w:rsidRPr="00547C6E" w:rsidRDefault="00960109" w:rsidP="00960109">
      <w:pPr>
        <w:spacing w:after="200"/>
        <w:contextualSpacing/>
        <w:rPr>
          <w:b/>
          <w:i/>
          <w:sz w:val="22"/>
          <w:szCs w:val="22"/>
          <w:lang w:eastAsia="en-US"/>
        </w:rPr>
      </w:pPr>
      <w:r w:rsidRPr="00547C6E">
        <w:rPr>
          <w:sz w:val="22"/>
          <w:szCs w:val="22"/>
        </w:rPr>
        <w:t>678901, Республика Саха (Якутия) г. Алдан, ул. Линейная, 4</w:t>
      </w:r>
    </w:p>
    <w:p w:rsidR="00960109" w:rsidRPr="00547C6E" w:rsidRDefault="00960109" w:rsidP="00960109">
      <w:pPr>
        <w:spacing w:after="200"/>
        <w:contextualSpacing/>
        <w:rPr>
          <w:i/>
          <w:color w:val="000000"/>
          <w:spacing w:val="-1"/>
          <w:sz w:val="22"/>
          <w:szCs w:val="22"/>
        </w:rPr>
      </w:pPr>
      <w:r w:rsidRPr="00547C6E">
        <w:rPr>
          <w:i/>
          <w:color w:val="000000"/>
          <w:spacing w:val="-1"/>
          <w:sz w:val="22"/>
          <w:szCs w:val="22"/>
        </w:rPr>
        <w:t>Покупатель: АО «ДРСК»</w:t>
      </w:r>
    </w:p>
    <w:p w:rsidR="00960109" w:rsidRPr="00547C6E" w:rsidRDefault="00960109" w:rsidP="00960109">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67500</w:t>
      </w:r>
      <w:r>
        <w:rPr>
          <w:i/>
          <w:color w:val="000000"/>
          <w:spacing w:val="-1"/>
          <w:sz w:val="22"/>
          <w:szCs w:val="22"/>
          <w:lang w:eastAsia="en-US"/>
        </w:rPr>
        <w:t>4</w:t>
      </w:r>
      <w:r w:rsidRPr="00547C6E">
        <w:rPr>
          <w:i/>
          <w:color w:val="000000"/>
          <w:spacing w:val="-1"/>
          <w:sz w:val="22"/>
          <w:szCs w:val="22"/>
          <w:lang w:eastAsia="en-US"/>
        </w:rPr>
        <w:t xml:space="preserve">, </w:t>
      </w:r>
      <w:r w:rsidRPr="00547C6E">
        <w:rPr>
          <w:i/>
          <w:sz w:val="22"/>
          <w:szCs w:val="22"/>
        </w:rPr>
        <w:t>Российская Федерация, Амурская область, г. Благовещенск, ул. Шевченко, д. 32.</w:t>
      </w:r>
    </w:p>
    <w:p w:rsidR="00960109" w:rsidRPr="00547C6E" w:rsidRDefault="00960109" w:rsidP="00960109">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sz w:val="22"/>
          <w:szCs w:val="22"/>
          <w:u w:val="single"/>
        </w:rPr>
        <w:t>140202001</w:t>
      </w:r>
    </w:p>
    <w:p w:rsidR="00960109" w:rsidRPr="00547C6E" w:rsidRDefault="00960109" w:rsidP="00960109">
      <w:pPr>
        <w:spacing w:after="200"/>
        <w:contextualSpacing/>
        <w:rPr>
          <w:color w:val="000000"/>
          <w:spacing w:val="-1"/>
          <w:sz w:val="22"/>
          <w:szCs w:val="22"/>
          <w:lang w:eastAsia="en-US"/>
        </w:rPr>
      </w:pPr>
      <w:r>
        <w:rPr>
          <w:b/>
          <w:i/>
          <w:sz w:val="22"/>
          <w:szCs w:val="22"/>
          <w:lang w:eastAsia="en-US"/>
        </w:rPr>
        <w:t xml:space="preserve">Место поставки: </w:t>
      </w:r>
      <w:r w:rsidRPr="00547C6E">
        <w:rPr>
          <w:sz w:val="22"/>
          <w:szCs w:val="22"/>
        </w:rPr>
        <w:t>Республика Саха (Якутия), г. Алдан, ул. Тарабукина 60а (для филиала АО «ДРСК» - «ЮЯЭС»</w:t>
      </w:r>
      <w:r w:rsidRPr="00547C6E">
        <w:rPr>
          <w:color w:val="000000"/>
          <w:spacing w:val="-1"/>
          <w:sz w:val="22"/>
          <w:szCs w:val="22"/>
          <w:lang w:eastAsia="en-US"/>
        </w:rPr>
        <w:t>;</w:t>
      </w:r>
    </w:p>
    <w:p w:rsidR="00616362" w:rsidRDefault="00960109" w:rsidP="00960109">
      <w:pPr>
        <w:widowControl/>
        <w:suppressAutoHyphens/>
        <w:autoSpaceDE/>
        <w:autoSpaceDN/>
        <w:spacing w:line="259" w:lineRule="auto"/>
        <w:rPr>
          <w:b/>
          <w:i/>
          <w:sz w:val="22"/>
          <w:szCs w:val="22"/>
        </w:rPr>
      </w:pPr>
      <w:r w:rsidRPr="00547C6E">
        <w:rPr>
          <w:b/>
          <w:i/>
          <w:sz w:val="22"/>
          <w:szCs w:val="22"/>
        </w:rPr>
        <w:t>Контактные лица:</w:t>
      </w:r>
    </w:p>
    <w:p w:rsidR="00616362" w:rsidRDefault="00616362" w:rsidP="00616362">
      <w:pPr>
        <w:widowControl/>
        <w:suppressAutoHyphens/>
        <w:autoSpaceDE/>
        <w:autoSpaceDN/>
        <w:spacing w:line="259" w:lineRule="auto"/>
        <w:rPr>
          <w:b/>
          <w:i/>
          <w:sz w:val="22"/>
          <w:szCs w:val="22"/>
        </w:rPr>
      </w:pPr>
    </w:p>
    <w:p w:rsidR="00616362" w:rsidRPr="003E23E2" w:rsidRDefault="00616362" w:rsidP="00616362">
      <w:pPr>
        <w:jc w:val="center"/>
        <w:outlineLvl w:val="0"/>
        <w:rPr>
          <w:b/>
          <w:bCs/>
          <w:snapToGrid w:val="0"/>
          <w:sz w:val="24"/>
          <w:szCs w:val="24"/>
        </w:rPr>
      </w:pPr>
      <w:r w:rsidRPr="003E23E2">
        <w:rPr>
          <w:b/>
          <w:bCs/>
          <w:snapToGrid w:val="0"/>
          <w:sz w:val="24"/>
          <w:szCs w:val="24"/>
        </w:rPr>
        <w:t>ПОДПИСИ СТОРОН:</w:t>
      </w:r>
    </w:p>
    <w:p w:rsidR="00616362" w:rsidRPr="003E23E2" w:rsidRDefault="00616362" w:rsidP="00616362">
      <w:pPr>
        <w:jc w:val="center"/>
        <w:outlineLvl w:val="0"/>
        <w:rPr>
          <w:bCs/>
          <w:snapToGrid w:val="0"/>
          <w:sz w:val="24"/>
          <w:szCs w:val="24"/>
        </w:rPr>
      </w:pPr>
    </w:p>
    <w:tbl>
      <w:tblPr>
        <w:tblW w:w="9815" w:type="dxa"/>
        <w:jc w:val="center"/>
        <w:tblLook w:val="04A0" w:firstRow="1" w:lastRow="0" w:firstColumn="1" w:lastColumn="0" w:noHBand="0" w:noVBand="1"/>
      </w:tblPr>
      <w:tblGrid>
        <w:gridCol w:w="4996"/>
        <w:gridCol w:w="4819"/>
      </w:tblGrid>
      <w:tr w:rsidR="00616362" w:rsidRPr="003E23E2" w:rsidTr="0020484E">
        <w:trPr>
          <w:jc w:val="center"/>
        </w:trPr>
        <w:tc>
          <w:tcPr>
            <w:tcW w:w="4996" w:type="dxa"/>
            <w:shd w:val="clear" w:color="auto" w:fill="auto"/>
          </w:tcPr>
          <w:p w:rsidR="00616362" w:rsidRPr="003E23E2" w:rsidRDefault="00616362" w:rsidP="00494618">
            <w:pPr>
              <w:widowControl/>
              <w:autoSpaceDE/>
              <w:autoSpaceDN/>
              <w:rPr>
                <w:b/>
                <w:sz w:val="24"/>
                <w:szCs w:val="24"/>
              </w:rPr>
            </w:pPr>
            <w:r w:rsidRPr="003E23E2">
              <w:rPr>
                <w:b/>
                <w:sz w:val="24"/>
                <w:szCs w:val="24"/>
              </w:rPr>
              <w:t>Покупатель:</w:t>
            </w:r>
          </w:p>
          <w:p w:rsidR="00616362" w:rsidRPr="003E23E2" w:rsidRDefault="00616362" w:rsidP="00494618">
            <w:pPr>
              <w:widowControl/>
              <w:autoSpaceDE/>
              <w:autoSpaceDN/>
              <w:rPr>
                <w:sz w:val="24"/>
                <w:szCs w:val="24"/>
              </w:rPr>
            </w:pPr>
          </w:p>
          <w:p w:rsidR="00616362" w:rsidRPr="003E23E2" w:rsidRDefault="00616362" w:rsidP="00494618">
            <w:pPr>
              <w:widowControl/>
              <w:autoSpaceDE/>
              <w:autoSpaceDN/>
              <w:rPr>
                <w:sz w:val="24"/>
                <w:szCs w:val="24"/>
              </w:rPr>
            </w:pPr>
          </w:p>
          <w:p w:rsidR="00616362" w:rsidRPr="003E23E2" w:rsidRDefault="00616362" w:rsidP="00494618">
            <w:pPr>
              <w:widowControl/>
              <w:autoSpaceDE/>
              <w:autoSpaceDN/>
              <w:rPr>
                <w:sz w:val="24"/>
                <w:szCs w:val="24"/>
              </w:rPr>
            </w:pPr>
            <w:r w:rsidRPr="003E23E2">
              <w:rPr>
                <w:sz w:val="24"/>
                <w:szCs w:val="24"/>
              </w:rPr>
              <w:t>_____________________/_____________</w:t>
            </w:r>
          </w:p>
          <w:p w:rsidR="00616362" w:rsidRPr="003E23E2" w:rsidRDefault="00616362" w:rsidP="00494618">
            <w:pPr>
              <w:widowControl/>
              <w:autoSpaceDE/>
              <w:autoSpaceDN/>
              <w:rPr>
                <w:sz w:val="24"/>
                <w:szCs w:val="24"/>
              </w:rPr>
            </w:pPr>
          </w:p>
        </w:tc>
        <w:tc>
          <w:tcPr>
            <w:tcW w:w="4819" w:type="dxa"/>
            <w:shd w:val="clear" w:color="auto" w:fill="auto"/>
          </w:tcPr>
          <w:p w:rsidR="00616362" w:rsidRPr="003E23E2" w:rsidRDefault="00616362" w:rsidP="00494618">
            <w:pPr>
              <w:widowControl/>
              <w:autoSpaceDE/>
              <w:autoSpaceDN/>
              <w:ind w:firstLine="34"/>
              <w:rPr>
                <w:b/>
                <w:sz w:val="24"/>
                <w:szCs w:val="24"/>
              </w:rPr>
            </w:pPr>
            <w:r w:rsidRPr="003E23E2">
              <w:rPr>
                <w:b/>
                <w:sz w:val="24"/>
                <w:szCs w:val="24"/>
              </w:rPr>
              <w:t>Поставщик:</w:t>
            </w:r>
          </w:p>
          <w:p w:rsidR="00616362" w:rsidRPr="003E23E2" w:rsidRDefault="00616362" w:rsidP="00494618">
            <w:pPr>
              <w:widowControl/>
              <w:autoSpaceDE/>
              <w:autoSpaceDN/>
              <w:ind w:firstLine="34"/>
              <w:rPr>
                <w:sz w:val="24"/>
                <w:szCs w:val="24"/>
              </w:rPr>
            </w:pPr>
          </w:p>
          <w:p w:rsidR="00616362" w:rsidRPr="003E23E2" w:rsidRDefault="00616362" w:rsidP="00494618">
            <w:pPr>
              <w:widowControl/>
              <w:autoSpaceDE/>
              <w:autoSpaceDN/>
              <w:ind w:firstLine="34"/>
              <w:rPr>
                <w:sz w:val="24"/>
                <w:szCs w:val="24"/>
              </w:rPr>
            </w:pPr>
          </w:p>
          <w:p w:rsidR="00616362" w:rsidRPr="003E23E2" w:rsidRDefault="00616362" w:rsidP="00494618">
            <w:pPr>
              <w:widowControl/>
              <w:autoSpaceDE/>
              <w:autoSpaceDN/>
              <w:rPr>
                <w:sz w:val="24"/>
                <w:szCs w:val="24"/>
              </w:rPr>
            </w:pPr>
            <w:r w:rsidRPr="003E23E2">
              <w:rPr>
                <w:sz w:val="24"/>
                <w:szCs w:val="24"/>
              </w:rPr>
              <w:t>_____________________/_____________</w:t>
            </w:r>
          </w:p>
          <w:p w:rsidR="00616362" w:rsidRPr="003E23E2" w:rsidRDefault="00616362" w:rsidP="00494618">
            <w:pPr>
              <w:widowControl/>
              <w:autoSpaceDE/>
              <w:autoSpaceDN/>
              <w:ind w:firstLine="33"/>
              <w:rPr>
                <w:b/>
                <w:sz w:val="24"/>
                <w:szCs w:val="24"/>
              </w:rPr>
            </w:pPr>
          </w:p>
        </w:tc>
      </w:tr>
    </w:tbl>
    <w:p w:rsidR="00125FF6" w:rsidRDefault="00125FF6" w:rsidP="00125FF6">
      <w:pPr>
        <w:jc w:val="both"/>
        <w:rPr>
          <w:i/>
          <w:sz w:val="24"/>
          <w:szCs w:val="24"/>
        </w:rPr>
      </w:pPr>
      <w:r w:rsidRPr="005000C1">
        <w:rPr>
          <w:i/>
          <w:sz w:val="24"/>
          <w:szCs w:val="24"/>
        </w:rPr>
        <w:t xml:space="preserve"> </w:t>
      </w:r>
    </w:p>
    <w:p w:rsidR="00125FF6" w:rsidRDefault="00125FF6" w:rsidP="00125FF6">
      <w:pPr>
        <w:widowControl/>
        <w:suppressAutoHyphens/>
        <w:autoSpaceDE/>
        <w:autoSpaceDN/>
        <w:spacing w:line="259" w:lineRule="auto"/>
        <w:rPr>
          <w:rFonts w:eastAsia="Calibri"/>
          <w:b/>
          <w:sz w:val="24"/>
          <w:szCs w:val="24"/>
          <w:lang w:eastAsia="en-US"/>
        </w:rPr>
      </w:pPr>
    </w:p>
    <w:p w:rsidR="0079093B" w:rsidRPr="006E50D5" w:rsidRDefault="0079093B" w:rsidP="004E0EE9">
      <w:pPr>
        <w:widowControl/>
        <w:suppressAutoHyphens/>
        <w:autoSpaceDE/>
        <w:autoSpaceDN/>
        <w:spacing w:line="259" w:lineRule="auto"/>
        <w:rPr>
          <w:rFonts w:eastAsia="Calibri"/>
          <w:b/>
          <w:sz w:val="24"/>
          <w:szCs w:val="24"/>
          <w:lang w:eastAsia="en-US"/>
        </w:rPr>
        <w:sectPr w:rsidR="0079093B" w:rsidRPr="006E50D5" w:rsidSect="0020484E">
          <w:pgSz w:w="11906" w:h="16838"/>
          <w:pgMar w:top="1134" w:right="851" w:bottom="1134" w:left="993" w:header="709" w:footer="709" w:gutter="0"/>
          <w:cols w:space="720"/>
          <w:docGrid w:linePitch="299"/>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4E0EE9">
        <w:rPr>
          <w:sz w:val="22"/>
          <w:szCs w:val="22"/>
        </w:rPr>
        <w:t>2</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3B206E" w:rsidRPr="00B418A9" w:rsidRDefault="00E941B3" w:rsidP="00B418A9">
      <w:pPr>
        <w:suppressAutoHyphens/>
        <w:jc w:val="center"/>
        <w:rPr>
          <w:b/>
          <w:sz w:val="24"/>
          <w:szCs w:val="24"/>
        </w:rPr>
      </w:pPr>
      <w:r w:rsidRPr="00B418A9">
        <w:rPr>
          <w:b/>
          <w:sz w:val="24"/>
          <w:szCs w:val="24"/>
        </w:rPr>
        <w:t>Календарный график поставки Товара</w:t>
      </w:r>
      <w:r w:rsidR="004F6007" w:rsidRPr="00B418A9">
        <w:rPr>
          <w:b/>
          <w:sz w:val="24"/>
          <w:szCs w:val="24"/>
        </w:rPr>
        <w:t xml:space="preserve"> </w:t>
      </w:r>
    </w:p>
    <w:p w:rsidR="00B41A72" w:rsidRPr="00781089" w:rsidRDefault="00B41A72" w:rsidP="005154EE">
      <w:pPr>
        <w:rPr>
          <w:sz w:val="24"/>
          <w:szCs w:val="24"/>
        </w:rPr>
      </w:pPr>
    </w:p>
    <w:p w:rsidR="00B41A72" w:rsidRPr="00781089" w:rsidRDefault="00B41A72" w:rsidP="005154EE">
      <w:pPr>
        <w:rPr>
          <w:sz w:val="24"/>
          <w:szCs w:val="24"/>
        </w:rPr>
      </w:pPr>
      <w:r w:rsidRPr="00781089">
        <w:rPr>
          <w:sz w:val="24"/>
          <w:szCs w:val="24"/>
        </w:rPr>
        <w:t>Таблица 1. Календарный график поставки Товара</w:t>
      </w:r>
    </w:p>
    <w:p w:rsidR="00B41A72" w:rsidRPr="00781089" w:rsidRDefault="00B41A72" w:rsidP="005154EE">
      <w:pPr>
        <w:rPr>
          <w:sz w:val="24"/>
          <w:szCs w:val="24"/>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3117"/>
        <w:gridCol w:w="2409"/>
        <w:gridCol w:w="2694"/>
        <w:gridCol w:w="1842"/>
        <w:gridCol w:w="1843"/>
        <w:gridCol w:w="1843"/>
      </w:tblGrid>
      <w:tr w:rsidR="001B7620" w:rsidRPr="004E0EE9" w:rsidTr="0020484E">
        <w:trPr>
          <w:trHeight w:val="1150"/>
        </w:trPr>
        <w:tc>
          <w:tcPr>
            <w:tcW w:w="706" w:type="dxa"/>
            <w:shd w:val="clear" w:color="auto" w:fill="auto"/>
            <w:vAlign w:val="center"/>
          </w:tcPr>
          <w:p w:rsidR="001B7620" w:rsidRPr="004E0EE9" w:rsidRDefault="001B7620" w:rsidP="005154EE">
            <w:pPr>
              <w:jc w:val="center"/>
            </w:pPr>
            <w:r w:rsidRPr="004E0EE9">
              <w:t xml:space="preserve">№ партии </w:t>
            </w:r>
          </w:p>
        </w:tc>
        <w:tc>
          <w:tcPr>
            <w:tcW w:w="3117" w:type="dxa"/>
            <w:shd w:val="clear" w:color="auto" w:fill="auto"/>
            <w:vAlign w:val="center"/>
          </w:tcPr>
          <w:p w:rsidR="001B7620" w:rsidRPr="004E0EE9" w:rsidRDefault="001B7620" w:rsidP="005154EE">
            <w:pPr>
              <w:jc w:val="center"/>
            </w:pPr>
            <w:r w:rsidRPr="004E0EE9">
              <w:t>Наименование Товара (партии Товара)</w:t>
            </w:r>
          </w:p>
        </w:tc>
        <w:tc>
          <w:tcPr>
            <w:tcW w:w="2409" w:type="dxa"/>
            <w:shd w:val="clear" w:color="auto" w:fill="auto"/>
            <w:vAlign w:val="center"/>
          </w:tcPr>
          <w:p w:rsidR="001B7620" w:rsidRPr="004E0EE9" w:rsidRDefault="001B7620" w:rsidP="005154EE">
            <w:pPr>
              <w:jc w:val="center"/>
            </w:pPr>
            <w:r w:rsidRPr="004E0EE9">
              <w:t xml:space="preserve">Обоснование стоимости, пункт Спецификации </w:t>
            </w:r>
          </w:p>
        </w:tc>
        <w:tc>
          <w:tcPr>
            <w:tcW w:w="2694" w:type="dxa"/>
            <w:shd w:val="clear" w:color="auto" w:fill="auto"/>
            <w:vAlign w:val="center"/>
          </w:tcPr>
          <w:p w:rsidR="001B7620" w:rsidRPr="004E0EE9" w:rsidRDefault="001B7620" w:rsidP="00B418A9">
            <w:pPr>
              <w:jc w:val="center"/>
            </w:pPr>
            <w:r w:rsidRPr="004E0EE9">
              <w:t>Дата поставки Товара</w:t>
            </w:r>
          </w:p>
          <w:p w:rsidR="001B7620" w:rsidRPr="004E0EE9" w:rsidRDefault="001B7620" w:rsidP="005154EE">
            <w:pPr>
              <w:jc w:val="center"/>
            </w:pPr>
          </w:p>
        </w:tc>
        <w:tc>
          <w:tcPr>
            <w:tcW w:w="1842" w:type="dxa"/>
            <w:shd w:val="clear" w:color="auto" w:fill="auto"/>
            <w:vAlign w:val="center"/>
          </w:tcPr>
          <w:p w:rsidR="001B7620" w:rsidRPr="004E0EE9" w:rsidRDefault="001B7620" w:rsidP="005154EE">
            <w:pPr>
              <w:jc w:val="center"/>
            </w:pPr>
            <w:r w:rsidRPr="004E0EE9">
              <w:t>Цена, руб. без НДС</w:t>
            </w:r>
          </w:p>
        </w:tc>
        <w:tc>
          <w:tcPr>
            <w:tcW w:w="1843" w:type="dxa"/>
            <w:shd w:val="clear" w:color="auto" w:fill="auto"/>
            <w:vAlign w:val="center"/>
          </w:tcPr>
          <w:p w:rsidR="001B7620" w:rsidRPr="004E0EE9" w:rsidRDefault="001B7620">
            <w:pPr>
              <w:jc w:val="center"/>
            </w:pPr>
            <w:r w:rsidRPr="004E0EE9">
              <w:t>Сумма НДС (</w:t>
            </w:r>
            <w:r w:rsidR="00C4798A" w:rsidRPr="004E0EE9">
              <w:t>___</w:t>
            </w:r>
            <w:r w:rsidRPr="004E0EE9">
              <w:t>%), руб.</w:t>
            </w:r>
          </w:p>
        </w:tc>
        <w:tc>
          <w:tcPr>
            <w:tcW w:w="1843" w:type="dxa"/>
            <w:shd w:val="clear" w:color="auto" w:fill="auto"/>
            <w:vAlign w:val="center"/>
          </w:tcPr>
          <w:p w:rsidR="001B7620" w:rsidRPr="004E0EE9" w:rsidRDefault="001B7620" w:rsidP="005154EE">
            <w:pPr>
              <w:jc w:val="center"/>
            </w:pPr>
            <w:r w:rsidRPr="004E0EE9">
              <w:t>Стоимость партии, руб. с НДС</w:t>
            </w:r>
          </w:p>
        </w:tc>
      </w:tr>
      <w:tr w:rsidR="004E0EE9" w:rsidRPr="004E0EE9" w:rsidTr="0020484E">
        <w:tc>
          <w:tcPr>
            <w:tcW w:w="706" w:type="dxa"/>
            <w:shd w:val="clear" w:color="auto" w:fill="auto"/>
          </w:tcPr>
          <w:p w:rsidR="004E0EE9" w:rsidRPr="004E0EE9" w:rsidRDefault="004E0EE9" w:rsidP="004E0EE9">
            <w:pPr>
              <w:jc w:val="center"/>
            </w:pPr>
            <w:r w:rsidRPr="004E0EE9">
              <w:t>1.</w:t>
            </w:r>
          </w:p>
        </w:tc>
        <w:tc>
          <w:tcPr>
            <w:tcW w:w="3117" w:type="dxa"/>
            <w:vMerge w:val="restart"/>
            <w:shd w:val="clear" w:color="auto" w:fill="auto"/>
            <w:vAlign w:val="center"/>
          </w:tcPr>
          <w:p w:rsidR="004E0EE9" w:rsidRPr="004E0EE9" w:rsidRDefault="00A43DD2" w:rsidP="004E0EE9">
            <w:r>
              <w:rPr>
                <w:lang w:eastAsia="en-US"/>
              </w:rPr>
              <w:t>Разъединители 10 кВ</w:t>
            </w:r>
            <w:bookmarkStart w:id="13" w:name="_GoBack"/>
            <w:bookmarkEnd w:id="13"/>
          </w:p>
        </w:tc>
        <w:tc>
          <w:tcPr>
            <w:tcW w:w="2409" w:type="dxa"/>
            <w:shd w:val="clear" w:color="auto" w:fill="auto"/>
            <w:vAlign w:val="center"/>
          </w:tcPr>
          <w:p w:rsidR="004E0EE9" w:rsidRPr="004E0EE9" w:rsidRDefault="004E0EE9" w:rsidP="004E0EE9">
            <w:r w:rsidRPr="004E0EE9">
              <w:rPr>
                <w:bCs/>
              </w:rPr>
              <w:t>Спецификаци</w:t>
            </w:r>
            <w:r>
              <w:rPr>
                <w:bCs/>
              </w:rPr>
              <w:t>я</w:t>
            </w:r>
            <w:r w:rsidRPr="004E0EE9">
              <w:rPr>
                <w:bCs/>
              </w:rPr>
              <w:t xml:space="preserve"> № 1</w:t>
            </w:r>
            <w:r w:rsidRPr="004E0EE9">
              <w:t xml:space="preserve"> </w:t>
            </w:r>
          </w:p>
        </w:tc>
        <w:tc>
          <w:tcPr>
            <w:tcW w:w="2694" w:type="dxa"/>
            <w:vMerge w:val="restart"/>
            <w:shd w:val="clear" w:color="auto" w:fill="auto"/>
            <w:vAlign w:val="center"/>
          </w:tcPr>
          <w:p w:rsidR="004E0EE9" w:rsidRPr="004E0EE9" w:rsidRDefault="004E0EE9" w:rsidP="004E0EE9">
            <w:r w:rsidRPr="004E0EE9">
              <w:rPr>
                <w:bCs/>
                <w:iCs/>
              </w:rPr>
              <w:t xml:space="preserve">в течение 120 календарных дней </w:t>
            </w:r>
            <w:r w:rsidRPr="004E0EE9">
              <w:rPr>
                <w:bCs/>
              </w:rPr>
              <w:t xml:space="preserve">с момента заключения договора поставки, </w:t>
            </w:r>
            <w:r w:rsidRPr="004E0EE9">
              <w:rPr>
                <w:bCs/>
                <w:u w:val="single"/>
              </w:rPr>
              <w:t>но не ранее 09.01.2024 г</w:t>
            </w:r>
            <w:r w:rsidRPr="004E0EE9">
              <w:rPr>
                <w:bCs/>
              </w:rPr>
              <w:t>.</w:t>
            </w:r>
          </w:p>
        </w:tc>
        <w:tc>
          <w:tcPr>
            <w:tcW w:w="1842" w:type="dxa"/>
            <w:shd w:val="clear" w:color="auto" w:fill="auto"/>
          </w:tcPr>
          <w:p w:rsidR="004E0EE9" w:rsidRPr="004E0EE9" w:rsidRDefault="004E0EE9" w:rsidP="004E0EE9"/>
        </w:tc>
        <w:tc>
          <w:tcPr>
            <w:tcW w:w="1843" w:type="dxa"/>
            <w:shd w:val="clear" w:color="auto" w:fill="auto"/>
          </w:tcPr>
          <w:p w:rsidR="004E0EE9" w:rsidRPr="004E0EE9" w:rsidRDefault="004E0EE9" w:rsidP="004E0EE9"/>
        </w:tc>
        <w:tc>
          <w:tcPr>
            <w:tcW w:w="1843" w:type="dxa"/>
            <w:shd w:val="clear" w:color="auto" w:fill="auto"/>
          </w:tcPr>
          <w:p w:rsidR="004E0EE9" w:rsidRPr="004E0EE9" w:rsidRDefault="004E0EE9" w:rsidP="004E0EE9"/>
        </w:tc>
      </w:tr>
      <w:tr w:rsidR="004E0EE9" w:rsidRPr="004E0EE9" w:rsidTr="0020484E">
        <w:tc>
          <w:tcPr>
            <w:tcW w:w="706" w:type="dxa"/>
            <w:shd w:val="clear" w:color="auto" w:fill="auto"/>
          </w:tcPr>
          <w:p w:rsidR="004E0EE9" w:rsidRPr="004E0EE9" w:rsidRDefault="004E0EE9" w:rsidP="004E0EE9">
            <w:pPr>
              <w:jc w:val="center"/>
            </w:pPr>
            <w:r w:rsidRPr="004E0EE9">
              <w:t>2.</w:t>
            </w:r>
          </w:p>
        </w:tc>
        <w:tc>
          <w:tcPr>
            <w:tcW w:w="3117" w:type="dxa"/>
            <w:vMerge/>
            <w:shd w:val="clear" w:color="auto" w:fill="auto"/>
          </w:tcPr>
          <w:p w:rsidR="004E0EE9" w:rsidRPr="004E0EE9" w:rsidRDefault="004E0EE9" w:rsidP="004E0EE9"/>
        </w:tc>
        <w:tc>
          <w:tcPr>
            <w:tcW w:w="2409" w:type="dxa"/>
            <w:shd w:val="clear" w:color="auto" w:fill="auto"/>
          </w:tcPr>
          <w:p w:rsidR="004E0EE9" w:rsidRPr="004E0EE9" w:rsidRDefault="004E0EE9" w:rsidP="004E0EE9">
            <w:r w:rsidRPr="004E0EE9">
              <w:rPr>
                <w:bCs/>
              </w:rPr>
              <w:t>Спецификаци</w:t>
            </w:r>
            <w:r>
              <w:rPr>
                <w:bCs/>
              </w:rPr>
              <w:t>я</w:t>
            </w:r>
            <w:r w:rsidRPr="004E0EE9">
              <w:rPr>
                <w:bCs/>
              </w:rPr>
              <w:t xml:space="preserve"> № 2</w:t>
            </w:r>
            <w:r w:rsidRPr="004E0EE9">
              <w:t xml:space="preserve"> </w:t>
            </w:r>
          </w:p>
        </w:tc>
        <w:tc>
          <w:tcPr>
            <w:tcW w:w="2694" w:type="dxa"/>
            <w:vMerge/>
            <w:shd w:val="clear" w:color="auto" w:fill="auto"/>
          </w:tcPr>
          <w:p w:rsidR="004E0EE9" w:rsidRPr="004E0EE9" w:rsidRDefault="004E0EE9" w:rsidP="004E0EE9"/>
        </w:tc>
        <w:tc>
          <w:tcPr>
            <w:tcW w:w="1842" w:type="dxa"/>
            <w:shd w:val="clear" w:color="auto" w:fill="auto"/>
          </w:tcPr>
          <w:p w:rsidR="004E0EE9" w:rsidRPr="004E0EE9" w:rsidRDefault="004E0EE9" w:rsidP="004E0EE9"/>
        </w:tc>
        <w:tc>
          <w:tcPr>
            <w:tcW w:w="1843" w:type="dxa"/>
            <w:shd w:val="clear" w:color="auto" w:fill="auto"/>
          </w:tcPr>
          <w:p w:rsidR="004E0EE9" w:rsidRPr="004E0EE9" w:rsidRDefault="004E0EE9" w:rsidP="004E0EE9"/>
        </w:tc>
        <w:tc>
          <w:tcPr>
            <w:tcW w:w="1843" w:type="dxa"/>
            <w:shd w:val="clear" w:color="auto" w:fill="auto"/>
          </w:tcPr>
          <w:p w:rsidR="004E0EE9" w:rsidRPr="004E0EE9" w:rsidRDefault="004E0EE9" w:rsidP="004E0EE9"/>
        </w:tc>
      </w:tr>
      <w:tr w:rsidR="004E0EE9" w:rsidRPr="004E0EE9" w:rsidTr="0020484E">
        <w:tc>
          <w:tcPr>
            <w:tcW w:w="706" w:type="dxa"/>
            <w:shd w:val="clear" w:color="auto" w:fill="auto"/>
          </w:tcPr>
          <w:p w:rsidR="004E0EE9" w:rsidRPr="004E0EE9" w:rsidRDefault="004E0EE9" w:rsidP="004E0EE9">
            <w:pPr>
              <w:jc w:val="center"/>
            </w:pPr>
            <w:r w:rsidRPr="004E0EE9">
              <w:t>3.</w:t>
            </w:r>
          </w:p>
        </w:tc>
        <w:tc>
          <w:tcPr>
            <w:tcW w:w="3117" w:type="dxa"/>
            <w:vMerge/>
            <w:shd w:val="clear" w:color="auto" w:fill="auto"/>
          </w:tcPr>
          <w:p w:rsidR="004E0EE9" w:rsidRPr="004E0EE9" w:rsidRDefault="004E0EE9" w:rsidP="004E0EE9"/>
        </w:tc>
        <w:tc>
          <w:tcPr>
            <w:tcW w:w="2409" w:type="dxa"/>
            <w:shd w:val="clear" w:color="auto" w:fill="auto"/>
          </w:tcPr>
          <w:p w:rsidR="004E0EE9" w:rsidRPr="004E0EE9" w:rsidRDefault="004E0EE9" w:rsidP="004E0EE9">
            <w:r w:rsidRPr="004E0EE9">
              <w:rPr>
                <w:bCs/>
              </w:rPr>
              <w:t>Спецификаци</w:t>
            </w:r>
            <w:r>
              <w:rPr>
                <w:bCs/>
              </w:rPr>
              <w:t>я</w:t>
            </w:r>
            <w:r w:rsidRPr="004E0EE9">
              <w:rPr>
                <w:bCs/>
              </w:rPr>
              <w:t xml:space="preserve"> № 3</w:t>
            </w:r>
          </w:p>
        </w:tc>
        <w:tc>
          <w:tcPr>
            <w:tcW w:w="2694" w:type="dxa"/>
            <w:vMerge/>
            <w:shd w:val="clear" w:color="auto" w:fill="auto"/>
          </w:tcPr>
          <w:p w:rsidR="004E0EE9" w:rsidRPr="004E0EE9" w:rsidRDefault="004E0EE9" w:rsidP="004E0EE9"/>
        </w:tc>
        <w:tc>
          <w:tcPr>
            <w:tcW w:w="1842" w:type="dxa"/>
            <w:shd w:val="clear" w:color="auto" w:fill="auto"/>
          </w:tcPr>
          <w:p w:rsidR="004E0EE9" w:rsidRPr="004E0EE9" w:rsidRDefault="004E0EE9" w:rsidP="004E0EE9"/>
        </w:tc>
        <w:tc>
          <w:tcPr>
            <w:tcW w:w="1843" w:type="dxa"/>
            <w:shd w:val="clear" w:color="auto" w:fill="auto"/>
          </w:tcPr>
          <w:p w:rsidR="004E0EE9" w:rsidRPr="004E0EE9" w:rsidRDefault="004E0EE9" w:rsidP="004E0EE9"/>
        </w:tc>
        <w:tc>
          <w:tcPr>
            <w:tcW w:w="1843" w:type="dxa"/>
            <w:shd w:val="clear" w:color="auto" w:fill="auto"/>
          </w:tcPr>
          <w:p w:rsidR="004E0EE9" w:rsidRPr="004E0EE9" w:rsidRDefault="004E0EE9" w:rsidP="004E0EE9"/>
        </w:tc>
      </w:tr>
      <w:tr w:rsidR="004E0EE9" w:rsidRPr="004E0EE9" w:rsidTr="0020484E">
        <w:tc>
          <w:tcPr>
            <w:tcW w:w="706" w:type="dxa"/>
            <w:shd w:val="clear" w:color="auto" w:fill="auto"/>
          </w:tcPr>
          <w:p w:rsidR="004E0EE9" w:rsidRPr="004E0EE9" w:rsidRDefault="004E0EE9" w:rsidP="004E0EE9">
            <w:pPr>
              <w:jc w:val="center"/>
            </w:pPr>
            <w:r w:rsidRPr="004E0EE9">
              <w:t>4.</w:t>
            </w:r>
          </w:p>
        </w:tc>
        <w:tc>
          <w:tcPr>
            <w:tcW w:w="3117" w:type="dxa"/>
            <w:vMerge/>
            <w:shd w:val="clear" w:color="auto" w:fill="auto"/>
          </w:tcPr>
          <w:p w:rsidR="004E0EE9" w:rsidRPr="004E0EE9" w:rsidRDefault="004E0EE9" w:rsidP="004E0EE9"/>
        </w:tc>
        <w:tc>
          <w:tcPr>
            <w:tcW w:w="2409" w:type="dxa"/>
            <w:shd w:val="clear" w:color="auto" w:fill="auto"/>
          </w:tcPr>
          <w:p w:rsidR="004E0EE9" w:rsidRPr="004E0EE9" w:rsidRDefault="004E0EE9" w:rsidP="004E0EE9">
            <w:r w:rsidRPr="004E0EE9">
              <w:rPr>
                <w:bCs/>
              </w:rPr>
              <w:t>Спецификаци</w:t>
            </w:r>
            <w:r>
              <w:rPr>
                <w:bCs/>
              </w:rPr>
              <w:t>я</w:t>
            </w:r>
            <w:r w:rsidRPr="004E0EE9">
              <w:rPr>
                <w:bCs/>
              </w:rPr>
              <w:t xml:space="preserve"> № 4</w:t>
            </w:r>
          </w:p>
        </w:tc>
        <w:tc>
          <w:tcPr>
            <w:tcW w:w="2694" w:type="dxa"/>
            <w:vMerge/>
            <w:shd w:val="clear" w:color="auto" w:fill="auto"/>
          </w:tcPr>
          <w:p w:rsidR="004E0EE9" w:rsidRPr="004E0EE9" w:rsidRDefault="004E0EE9" w:rsidP="004E0EE9"/>
        </w:tc>
        <w:tc>
          <w:tcPr>
            <w:tcW w:w="1842" w:type="dxa"/>
            <w:shd w:val="clear" w:color="auto" w:fill="auto"/>
          </w:tcPr>
          <w:p w:rsidR="004E0EE9" w:rsidRPr="004E0EE9" w:rsidRDefault="004E0EE9" w:rsidP="004E0EE9"/>
        </w:tc>
        <w:tc>
          <w:tcPr>
            <w:tcW w:w="1843" w:type="dxa"/>
            <w:shd w:val="clear" w:color="auto" w:fill="auto"/>
          </w:tcPr>
          <w:p w:rsidR="004E0EE9" w:rsidRPr="004E0EE9" w:rsidRDefault="004E0EE9" w:rsidP="004E0EE9"/>
        </w:tc>
        <w:tc>
          <w:tcPr>
            <w:tcW w:w="1843" w:type="dxa"/>
            <w:shd w:val="clear" w:color="auto" w:fill="auto"/>
          </w:tcPr>
          <w:p w:rsidR="004E0EE9" w:rsidRPr="004E0EE9" w:rsidRDefault="004E0EE9" w:rsidP="004E0EE9"/>
        </w:tc>
      </w:tr>
      <w:tr w:rsidR="005211AD" w:rsidRPr="004E0EE9" w:rsidTr="0020484E">
        <w:tc>
          <w:tcPr>
            <w:tcW w:w="12611" w:type="dxa"/>
            <w:gridSpan w:val="6"/>
            <w:shd w:val="clear" w:color="auto" w:fill="auto"/>
          </w:tcPr>
          <w:p w:rsidR="005211AD" w:rsidRPr="004E0EE9" w:rsidRDefault="005211AD" w:rsidP="005154EE">
            <w:pPr>
              <w:jc w:val="right"/>
              <w:rPr>
                <w:b/>
              </w:rPr>
            </w:pPr>
            <w:r w:rsidRPr="004E0EE9">
              <w:rPr>
                <w:b/>
              </w:rPr>
              <w:t>Всего по Договору:</w:t>
            </w:r>
          </w:p>
        </w:tc>
        <w:tc>
          <w:tcPr>
            <w:tcW w:w="1843" w:type="dxa"/>
            <w:shd w:val="clear" w:color="auto" w:fill="auto"/>
          </w:tcPr>
          <w:p w:rsidR="005211AD" w:rsidRPr="004E0EE9" w:rsidRDefault="005211AD" w:rsidP="005154EE"/>
        </w:tc>
      </w:tr>
    </w:tbl>
    <w:p w:rsidR="00B41A72" w:rsidRPr="00781089" w:rsidRDefault="00B41A72" w:rsidP="005154EE">
      <w:pPr>
        <w:rPr>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10099" w:type="dxa"/>
        <w:jc w:val="center"/>
        <w:tblLook w:val="04A0" w:firstRow="1" w:lastRow="0" w:firstColumn="1" w:lastColumn="0" w:noHBand="0" w:noVBand="1"/>
      </w:tblPr>
      <w:tblGrid>
        <w:gridCol w:w="4996"/>
        <w:gridCol w:w="5103"/>
      </w:tblGrid>
      <w:tr w:rsidR="00EF4D0A" w:rsidRPr="006E50D5" w:rsidTr="0020484E">
        <w:trPr>
          <w:jc w:val="center"/>
        </w:trPr>
        <w:tc>
          <w:tcPr>
            <w:tcW w:w="4996" w:type="dxa"/>
            <w:shd w:val="clear" w:color="auto" w:fill="auto"/>
          </w:tcPr>
          <w:p w:rsidR="00145178" w:rsidRPr="006E50D5" w:rsidRDefault="005152E2" w:rsidP="0020484E">
            <w:pPr>
              <w:widowControl/>
              <w:autoSpaceDE/>
              <w:autoSpaceDN/>
              <w:jc w:val="center"/>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20484E">
            <w:pPr>
              <w:widowControl/>
              <w:autoSpaceDE/>
              <w:autoSpaceDN/>
              <w:spacing w:line="360" w:lineRule="auto"/>
              <w:jc w:val="center"/>
              <w:rPr>
                <w:sz w:val="24"/>
                <w:szCs w:val="24"/>
              </w:rPr>
            </w:pPr>
          </w:p>
          <w:p w:rsidR="00B70A77" w:rsidRPr="006E50D5" w:rsidRDefault="00B70A77" w:rsidP="0020484E">
            <w:pPr>
              <w:widowControl/>
              <w:autoSpaceDE/>
              <w:autoSpaceDN/>
              <w:spacing w:line="360" w:lineRule="auto"/>
              <w:jc w:val="center"/>
              <w:rPr>
                <w:sz w:val="24"/>
                <w:szCs w:val="24"/>
              </w:rPr>
            </w:pPr>
            <w:r w:rsidRPr="006E50D5">
              <w:rPr>
                <w:sz w:val="24"/>
                <w:szCs w:val="24"/>
              </w:rPr>
              <w:t>_____________________/_____________</w:t>
            </w:r>
          </w:p>
          <w:p w:rsidR="00145178" w:rsidRPr="006E50D5" w:rsidRDefault="00145178" w:rsidP="0020484E">
            <w:pPr>
              <w:widowControl/>
              <w:autoSpaceDE/>
              <w:autoSpaceDN/>
              <w:spacing w:line="360" w:lineRule="auto"/>
              <w:jc w:val="center"/>
              <w:rPr>
                <w:sz w:val="24"/>
                <w:szCs w:val="24"/>
              </w:rPr>
            </w:pPr>
          </w:p>
        </w:tc>
        <w:tc>
          <w:tcPr>
            <w:tcW w:w="5103" w:type="dxa"/>
            <w:shd w:val="clear" w:color="auto" w:fill="auto"/>
          </w:tcPr>
          <w:p w:rsidR="00145178" w:rsidRPr="006E50D5" w:rsidRDefault="00145178" w:rsidP="0020484E">
            <w:pPr>
              <w:widowControl/>
              <w:autoSpaceDE/>
              <w:autoSpaceDN/>
              <w:ind w:firstLine="34"/>
              <w:jc w:val="center"/>
              <w:rPr>
                <w:b/>
                <w:sz w:val="24"/>
                <w:szCs w:val="24"/>
              </w:rPr>
            </w:pPr>
            <w:r w:rsidRPr="006E50D5">
              <w:rPr>
                <w:b/>
                <w:sz w:val="24"/>
                <w:szCs w:val="24"/>
              </w:rPr>
              <w:t>Поставщик:</w:t>
            </w:r>
          </w:p>
          <w:p w:rsidR="00416F8F" w:rsidRDefault="00416F8F" w:rsidP="0020484E">
            <w:pPr>
              <w:widowControl/>
              <w:autoSpaceDE/>
              <w:autoSpaceDN/>
              <w:spacing w:line="360" w:lineRule="auto"/>
              <w:jc w:val="center"/>
              <w:rPr>
                <w:sz w:val="24"/>
                <w:szCs w:val="24"/>
              </w:rPr>
            </w:pPr>
          </w:p>
          <w:p w:rsidR="00145178" w:rsidRPr="006E50D5" w:rsidRDefault="00145178" w:rsidP="0020484E">
            <w:pPr>
              <w:widowControl/>
              <w:autoSpaceDE/>
              <w:autoSpaceDN/>
              <w:spacing w:line="360" w:lineRule="auto"/>
              <w:jc w:val="center"/>
              <w:rPr>
                <w:sz w:val="24"/>
                <w:szCs w:val="24"/>
              </w:rPr>
            </w:pPr>
            <w:r w:rsidRPr="006E50D5">
              <w:rPr>
                <w:sz w:val="24"/>
                <w:szCs w:val="24"/>
              </w:rPr>
              <w:t>_____________________/_____________</w:t>
            </w:r>
          </w:p>
          <w:p w:rsidR="00145178" w:rsidRPr="006E50D5" w:rsidRDefault="00145178" w:rsidP="0020484E">
            <w:pPr>
              <w:widowControl/>
              <w:autoSpaceDE/>
              <w:autoSpaceDN/>
              <w:spacing w:line="360" w:lineRule="auto"/>
              <w:ind w:firstLine="33"/>
              <w:jc w:val="center"/>
              <w:rPr>
                <w:b/>
                <w:sz w:val="24"/>
                <w:szCs w:val="24"/>
              </w:rPr>
            </w:pPr>
          </w:p>
        </w:tc>
      </w:tr>
    </w:tbl>
    <w:p w:rsidR="007F413F" w:rsidRDefault="007F413F" w:rsidP="005154EE">
      <w:pPr>
        <w:suppressAutoHyphens/>
        <w:ind w:right="96" w:firstLine="6237"/>
        <w:rPr>
          <w:sz w:val="24"/>
          <w:szCs w:val="24"/>
        </w:rPr>
      </w:pPr>
    </w:p>
    <w:p w:rsidR="00494618" w:rsidRDefault="007F413F">
      <w:pPr>
        <w:widowControl/>
        <w:autoSpaceDE/>
        <w:autoSpaceDN/>
        <w:rPr>
          <w:sz w:val="24"/>
          <w:szCs w:val="24"/>
        </w:rPr>
        <w:sectPr w:rsidR="00494618" w:rsidSect="004E0EE9">
          <w:headerReference w:type="default" r:id="rId12"/>
          <w:footerReference w:type="default" r:id="rId13"/>
          <w:pgSz w:w="16840" w:h="11901" w:orient="landscape" w:code="9"/>
          <w:pgMar w:top="1418" w:right="1134" w:bottom="851" w:left="1134" w:header="567" w:footer="709" w:gutter="0"/>
          <w:cols w:space="708"/>
          <w:docGrid w:linePitch="360"/>
        </w:sectPr>
      </w:pPr>
      <w:r>
        <w:rPr>
          <w:sz w:val="24"/>
          <w:szCs w:val="24"/>
        </w:rPr>
        <w:br w:type="page"/>
      </w:r>
    </w:p>
    <w:p w:rsidR="007F413F" w:rsidRDefault="007F413F">
      <w:pPr>
        <w:widowControl/>
        <w:autoSpaceDE/>
        <w:autoSpaceDN/>
        <w:rPr>
          <w:sz w:val="24"/>
          <w:szCs w:val="24"/>
        </w:rPr>
      </w:pPr>
    </w:p>
    <w:p w:rsidR="001515BB" w:rsidRPr="003F681C" w:rsidRDefault="001515BB" w:rsidP="007655EB">
      <w:pPr>
        <w:suppressAutoHyphens/>
        <w:ind w:right="96" w:firstLine="5103"/>
        <w:rPr>
          <w:sz w:val="22"/>
          <w:szCs w:val="22"/>
        </w:rPr>
      </w:pPr>
      <w:r w:rsidRPr="003F681C">
        <w:rPr>
          <w:sz w:val="22"/>
          <w:szCs w:val="22"/>
        </w:rPr>
        <w:t xml:space="preserve">Приложение № </w:t>
      </w:r>
      <w:r w:rsidR="00494618">
        <w:rPr>
          <w:sz w:val="22"/>
          <w:szCs w:val="22"/>
        </w:rPr>
        <w:t>3</w:t>
      </w:r>
    </w:p>
    <w:p w:rsidR="001515BB" w:rsidRPr="003F681C" w:rsidRDefault="001515BB" w:rsidP="007655EB">
      <w:pPr>
        <w:suppressAutoHyphens/>
        <w:ind w:right="96" w:firstLine="5103"/>
        <w:rPr>
          <w:sz w:val="22"/>
          <w:szCs w:val="22"/>
        </w:rPr>
      </w:pPr>
      <w:r w:rsidRPr="003F681C">
        <w:rPr>
          <w:sz w:val="22"/>
          <w:szCs w:val="22"/>
        </w:rPr>
        <w:t>к Договору поставки</w:t>
      </w:r>
    </w:p>
    <w:p w:rsidR="001515BB" w:rsidRPr="003F681C" w:rsidRDefault="001515BB" w:rsidP="007655EB">
      <w:pPr>
        <w:ind w:firstLine="5103"/>
        <w:rPr>
          <w:bCs/>
          <w:sz w:val="22"/>
          <w:szCs w:val="22"/>
        </w:rPr>
      </w:pPr>
      <w:r w:rsidRPr="003F681C">
        <w:rPr>
          <w:sz w:val="22"/>
          <w:szCs w:val="22"/>
        </w:rPr>
        <w:t>от «____» __________ 20 _ г. №</w:t>
      </w:r>
      <w:r w:rsidR="007655EB" w:rsidRPr="003F681C">
        <w:rPr>
          <w:sz w:val="22"/>
          <w:szCs w:val="22"/>
        </w:rPr>
        <w:t xml:space="preserve"> _____</w:t>
      </w:r>
    </w:p>
    <w:p w:rsidR="00986B90" w:rsidRPr="006E50D5" w:rsidRDefault="00986B90" w:rsidP="005154EE">
      <w:pPr>
        <w:widowControl/>
        <w:shd w:val="clear" w:color="auto" w:fill="FFFFFF"/>
        <w:tabs>
          <w:tab w:val="left" w:pos="1418"/>
        </w:tabs>
        <w:autoSpaceDE/>
        <w:autoSpaceDN/>
        <w:contextualSpacing/>
        <w:jc w:val="center"/>
        <w:rPr>
          <w:bCs/>
          <w:sz w:val="24"/>
          <w:szCs w:val="24"/>
        </w:rPr>
      </w:pPr>
    </w:p>
    <w:p w:rsidR="00986B90" w:rsidRPr="006E50D5" w:rsidRDefault="00986B90" w:rsidP="005154EE">
      <w:pPr>
        <w:widowControl/>
        <w:shd w:val="clear" w:color="auto" w:fill="FFFFFF"/>
        <w:tabs>
          <w:tab w:val="left" w:pos="1418"/>
        </w:tabs>
        <w:autoSpaceDE/>
        <w:autoSpaceDN/>
        <w:contextualSpacing/>
        <w:jc w:val="center"/>
        <w:rPr>
          <w:b/>
          <w:bCs/>
          <w:sz w:val="24"/>
          <w:szCs w:val="24"/>
        </w:rPr>
      </w:pPr>
    </w:p>
    <w:p w:rsidR="00986B90" w:rsidRDefault="00085878" w:rsidP="005154EE">
      <w:pPr>
        <w:widowControl/>
        <w:shd w:val="clear" w:color="auto" w:fill="FFFFFF"/>
        <w:tabs>
          <w:tab w:val="left" w:pos="1418"/>
        </w:tabs>
        <w:autoSpaceDE/>
        <w:autoSpaceDN/>
        <w:contextualSpacing/>
        <w:jc w:val="center"/>
        <w:rPr>
          <w:b/>
          <w:bCs/>
          <w:sz w:val="24"/>
          <w:szCs w:val="24"/>
        </w:rPr>
      </w:pPr>
      <w:r w:rsidRPr="006E50D5">
        <w:rPr>
          <w:b/>
          <w:bCs/>
          <w:sz w:val="24"/>
          <w:szCs w:val="24"/>
        </w:rPr>
        <w:t>Критерии отбора</w:t>
      </w:r>
      <w:r w:rsidR="00986B90" w:rsidRPr="006E50D5">
        <w:rPr>
          <w:b/>
          <w:bCs/>
          <w:sz w:val="24"/>
          <w:szCs w:val="24"/>
        </w:rPr>
        <w:t xml:space="preserve"> Банк</w:t>
      </w:r>
      <w:r w:rsidRPr="006E50D5">
        <w:rPr>
          <w:b/>
          <w:bCs/>
          <w:sz w:val="24"/>
          <w:szCs w:val="24"/>
        </w:rPr>
        <w:t>ов</w:t>
      </w:r>
      <w:r w:rsidR="00986B90" w:rsidRPr="006E50D5">
        <w:rPr>
          <w:b/>
          <w:bCs/>
          <w:sz w:val="24"/>
          <w:szCs w:val="24"/>
        </w:rPr>
        <w:t xml:space="preserve"> </w:t>
      </w:r>
      <w:r w:rsidR="00C94C70">
        <w:rPr>
          <w:b/>
          <w:bCs/>
          <w:sz w:val="24"/>
          <w:szCs w:val="24"/>
        </w:rPr>
        <w:t>–</w:t>
      </w:r>
      <w:r w:rsidR="009F01C4" w:rsidRPr="006E50D5">
        <w:rPr>
          <w:b/>
          <w:bCs/>
          <w:sz w:val="24"/>
          <w:szCs w:val="24"/>
        </w:rPr>
        <w:t xml:space="preserve"> </w:t>
      </w:r>
      <w:r w:rsidR="00693178">
        <w:rPr>
          <w:b/>
          <w:bCs/>
          <w:sz w:val="24"/>
          <w:szCs w:val="24"/>
        </w:rPr>
        <w:t>Г</w:t>
      </w:r>
      <w:r w:rsidR="00986B90" w:rsidRPr="006E50D5">
        <w:rPr>
          <w:b/>
          <w:bCs/>
          <w:sz w:val="24"/>
          <w:szCs w:val="24"/>
        </w:rPr>
        <w:t>арант</w:t>
      </w:r>
      <w:r w:rsidRPr="006E50D5">
        <w:rPr>
          <w:b/>
          <w:bCs/>
          <w:sz w:val="24"/>
          <w:szCs w:val="24"/>
        </w:rPr>
        <w:t>ов</w:t>
      </w:r>
    </w:p>
    <w:p w:rsidR="00C94C70" w:rsidRDefault="00C94C70" w:rsidP="005154EE">
      <w:pPr>
        <w:widowControl/>
        <w:shd w:val="clear" w:color="auto" w:fill="FFFFFF"/>
        <w:tabs>
          <w:tab w:val="left" w:pos="1418"/>
        </w:tabs>
        <w:autoSpaceDE/>
        <w:autoSpaceDN/>
        <w:contextualSpacing/>
        <w:jc w:val="center"/>
        <w:rPr>
          <w:b/>
          <w:bCs/>
          <w:sz w:val="24"/>
          <w:szCs w:val="24"/>
        </w:rPr>
      </w:pPr>
    </w:p>
    <w:p w:rsidR="0065433C" w:rsidRPr="00494618" w:rsidRDefault="0065433C" w:rsidP="0065433C">
      <w:pPr>
        <w:adjustRightInd w:val="0"/>
        <w:ind w:firstLine="709"/>
        <w:jc w:val="both"/>
        <w:rPr>
          <w:rFonts w:eastAsia="TimesNewRomanPS-BoldMT"/>
          <w:sz w:val="22"/>
          <w:szCs w:val="22"/>
        </w:rPr>
      </w:pPr>
      <w:r w:rsidRPr="00494618">
        <w:rPr>
          <w:rFonts w:eastAsia="TimesNewRomanPS-BoldMT"/>
          <w:sz w:val="22"/>
          <w:szCs w:val="22"/>
        </w:rPr>
        <w:t>Банк-Гарант (кредитная организация), выдающий банковскую гарантию, должен входить в перечень Банков-Гарантов Группы РусГидро</w:t>
      </w:r>
      <w:r w:rsidRPr="00494618">
        <w:rPr>
          <w:rStyle w:val="afc"/>
          <w:rFonts w:eastAsia="TimesNewRomanPS-BoldMT"/>
          <w:sz w:val="22"/>
          <w:szCs w:val="22"/>
        </w:rPr>
        <w:footnoteReference w:id="7"/>
      </w:r>
      <w:r w:rsidRPr="00494618">
        <w:rPr>
          <w:rFonts w:eastAsia="TimesNewRomanPS-BoldMT"/>
          <w:sz w:val="22"/>
          <w:szCs w:val="22"/>
        </w:rPr>
        <w:t>, а также соответствовать следующим критериям:</w:t>
      </w:r>
    </w:p>
    <w:p w:rsidR="0065433C" w:rsidRPr="00494618" w:rsidRDefault="0065433C" w:rsidP="0065433C">
      <w:pPr>
        <w:pStyle w:val="2"/>
        <w:keepNext w:val="0"/>
        <w:keepLines w:val="0"/>
        <w:numPr>
          <w:ilvl w:val="0"/>
          <w:numId w:val="27"/>
        </w:numPr>
        <w:autoSpaceDE/>
        <w:autoSpaceDN/>
        <w:spacing w:before="0"/>
        <w:ind w:left="0"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 ФЗ).</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3. Иметь собственные средства (капитал) в размере не менее 30 млрд. рублей на 01 января текущего календарного года, опубликованного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Методика ЦБ РФ) или иным документом, его заменяющим (в случае изменения или отмены указанного Положения).</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4. Иметь кредитный рейтинг по национальной шкале не ниже уровня «BBB» рейтингового агентства АКРА или не ниже уровня «</w:t>
      </w:r>
      <w:proofErr w:type="spellStart"/>
      <w:r w:rsidRPr="00494618">
        <w:rPr>
          <w:rFonts w:ascii="Times New Roman" w:eastAsia="TimesNewRomanPS-BoldMT" w:hAnsi="Times New Roman" w:cs="Times New Roman"/>
          <w:color w:val="auto"/>
          <w:sz w:val="22"/>
          <w:szCs w:val="22"/>
          <w:lang w:eastAsia="en-US"/>
        </w:rPr>
        <w:t>ruBBB</w:t>
      </w:r>
      <w:proofErr w:type="spellEnd"/>
      <w:r w:rsidRPr="00494618">
        <w:rPr>
          <w:rFonts w:ascii="Times New Roman" w:eastAsia="TimesNewRomanPS-BoldMT" w:hAnsi="Times New Roman" w:cs="Times New Roman"/>
          <w:color w:val="auto"/>
          <w:sz w:val="22"/>
          <w:szCs w:val="22"/>
          <w:lang w:eastAsia="en-US"/>
        </w:rPr>
        <w:t>»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494618">
        <w:rPr>
          <w:rFonts w:ascii="Times New Roman" w:eastAsia="TimesNewRomanPS-BoldMT" w:hAnsi="Times New Roman" w:cs="Times New Roman"/>
          <w:color w:val="auto"/>
          <w:sz w:val="22"/>
          <w:szCs w:val="22"/>
          <w:lang w:eastAsia="en-US"/>
        </w:rPr>
        <w:t>Fitch-Ratings</w:t>
      </w:r>
      <w:proofErr w:type="spellEnd"/>
      <w:r w:rsidRPr="00494618">
        <w:rPr>
          <w:rFonts w:ascii="Times New Roman" w:eastAsia="TimesNewRomanPS-BoldMT" w:hAnsi="Times New Roman" w:cs="Times New Roman"/>
          <w:color w:val="auto"/>
          <w:sz w:val="22"/>
          <w:szCs w:val="22"/>
          <w:lang w:eastAsia="en-US"/>
        </w:rPr>
        <w:t>» или «</w:t>
      </w:r>
      <w:proofErr w:type="spellStart"/>
      <w:r w:rsidRPr="00494618">
        <w:rPr>
          <w:rFonts w:ascii="Times New Roman" w:eastAsia="TimesNewRomanPS-BoldMT" w:hAnsi="Times New Roman" w:cs="Times New Roman"/>
          <w:color w:val="auto"/>
          <w:sz w:val="22"/>
          <w:szCs w:val="22"/>
          <w:lang w:eastAsia="en-US"/>
        </w:rPr>
        <w:t>Standard</w:t>
      </w:r>
      <w:proofErr w:type="spellEnd"/>
      <w:r w:rsidRPr="00494618">
        <w:rPr>
          <w:rFonts w:ascii="Times New Roman" w:eastAsia="TimesNewRomanPS-BoldMT" w:hAnsi="Times New Roman" w:cs="Times New Roman"/>
          <w:color w:val="auto"/>
          <w:sz w:val="22"/>
          <w:szCs w:val="22"/>
          <w:lang w:eastAsia="en-US"/>
        </w:rPr>
        <w:t xml:space="preserve"> &amp; </w:t>
      </w:r>
      <w:proofErr w:type="spellStart"/>
      <w:r w:rsidRPr="00494618">
        <w:rPr>
          <w:rFonts w:ascii="Times New Roman" w:eastAsia="TimesNewRomanPS-BoldMT" w:hAnsi="Times New Roman" w:cs="Times New Roman"/>
          <w:color w:val="auto"/>
          <w:sz w:val="22"/>
          <w:szCs w:val="22"/>
          <w:lang w:eastAsia="en-US"/>
        </w:rPr>
        <w:t>Poor's</w:t>
      </w:r>
      <w:proofErr w:type="spellEnd"/>
      <w:r w:rsidRPr="00494618">
        <w:rPr>
          <w:rFonts w:ascii="Times New Roman" w:eastAsia="TimesNewRomanPS-BoldMT" w:hAnsi="Times New Roman" w:cs="Times New Roman"/>
          <w:color w:val="auto"/>
          <w:sz w:val="22"/>
          <w:szCs w:val="22"/>
          <w:lang w:eastAsia="en-US"/>
        </w:rPr>
        <w:t>» либо уровня «Bа2» по классификации рейтингового агентства «</w:t>
      </w:r>
      <w:proofErr w:type="spellStart"/>
      <w:r w:rsidRPr="00494618">
        <w:rPr>
          <w:rFonts w:ascii="Times New Roman" w:eastAsia="TimesNewRomanPS-BoldMT" w:hAnsi="Times New Roman" w:cs="Times New Roman"/>
          <w:color w:val="auto"/>
          <w:sz w:val="22"/>
          <w:szCs w:val="22"/>
          <w:lang w:eastAsia="en-US"/>
        </w:rPr>
        <w:t>Moody's</w:t>
      </w:r>
      <w:proofErr w:type="spellEnd"/>
      <w:r w:rsidRPr="00494618">
        <w:rPr>
          <w:rFonts w:ascii="Times New Roman" w:eastAsia="TimesNewRomanPS-BoldMT" w:hAnsi="Times New Roman" w:cs="Times New Roman"/>
          <w:color w:val="auto"/>
          <w:sz w:val="22"/>
          <w:szCs w:val="22"/>
          <w:lang w:eastAsia="en-US"/>
        </w:rPr>
        <w:t xml:space="preserve"> </w:t>
      </w:r>
      <w:proofErr w:type="spellStart"/>
      <w:r w:rsidRPr="00494618">
        <w:rPr>
          <w:rFonts w:ascii="Times New Roman" w:eastAsia="TimesNewRomanPS-BoldMT" w:hAnsi="Times New Roman" w:cs="Times New Roman"/>
          <w:color w:val="auto"/>
          <w:sz w:val="22"/>
          <w:szCs w:val="22"/>
          <w:lang w:eastAsia="en-US"/>
        </w:rPr>
        <w:t>Investors</w:t>
      </w:r>
      <w:proofErr w:type="spellEnd"/>
      <w:r w:rsidRPr="00494618">
        <w:rPr>
          <w:rFonts w:ascii="Times New Roman" w:eastAsia="TimesNewRomanPS-BoldMT" w:hAnsi="Times New Roman" w:cs="Times New Roman"/>
          <w:color w:val="auto"/>
          <w:sz w:val="22"/>
          <w:szCs w:val="22"/>
          <w:lang w:eastAsia="en-US"/>
        </w:rPr>
        <w:t xml:space="preserve"> </w:t>
      </w:r>
      <w:proofErr w:type="spellStart"/>
      <w:r w:rsidRPr="00494618">
        <w:rPr>
          <w:rFonts w:ascii="Times New Roman" w:eastAsia="TimesNewRomanPS-BoldMT" w:hAnsi="Times New Roman" w:cs="Times New Roman"/>
          <w:color w:val="auto"/>
          <w:sz w:val="22"/>
          <w:szCs w:val="22"/>
          <w:lang w:eastAsia="en-US"/>
        </w:rPr>
        <w:t>Service</w:t>
      </w:r>
      <w:proofErr w:type="spellEnd"/>
      <w:r w:rsidRPr="00494618">
        <w:rPr>
          <w:rFonts w:ascii="Times New Roman" w:eastAsia="TimesNewRomanPS-BoldMT" w:hAnsi="Times New Roman" w:cs="Times New Roman"/>
          <w:color w:val="auto"/>
          <w:sz w:val="22"/>
          <w:szCs w:val="22"/>
          <w:lang w:eastAsia="en-US"/>
        </w:rPr>
        <w:t>»</w:t>
      </w:r>
      <w:r w:rsidRPr="00494618">
        <w:rPr>
          <w:rStyle w:val="afc"/>
          <w:rFonts w:ascii="Times New Roman" w:eastAsia="TimesNewRomanPS-BoldMT" w:hAnsi="Times New Roman" w:cs="Times New Roman"/>
          <w:color w:val="auto"/>
          <w:sz w:val="22"/>
          <w:szCs w:val="22"/>
          <w:lang w:eastAsia="en-US"/>
        </w:rPr>
        <w:t xml:space="preserve"> </w:t>
      </w:r>
      <w:r w:rsidRPr="00494618">
        <w:rPr>
          <w:rStyle w:val="afc"/>
          <w:rFonts w:ascii="Times New Roman" w:eastAsia="TimesNewRomanPS-BoldMT" w:hAnsi="Times New Roman" w:cs="Times New Roman"/>
          <w:color w:val="auto"/>
          <w:sz w:val="22"/>
          <w:szCs w:val="22"/>
          <w:lang w:eastAsia="en-US"/>
        </w:rPr>
        <w:footnoteReference w:id="8"/>
      </w:r>
      <w:r w:rsidRPr="00494618">
        <w:rPr>
          <w:rFonts w:ascii="Times New Roman" w:eastAsia="TimesNewRomanPS-BoldMT" w:hAnsi="Times New Roman" w:cs="Times New Roman"/>
          <w:color w:val="auto"/>
          <w:sz w:val="22"/>
          <w:szCs w:val="22"/>
          <w:lang w:eastAsia="en-US"/>
        </w:rPr>
        <w:t>.</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5. Участвовать в системе обязательного страхования вкладов в банках Российской Федерации в соответствии с Федеральным законом от 23.12.2003 № 177-ФЗ «О страховании вкладов в банках Российской Федерации»</w:t>
      </w:r>
      <w:r w:rsidRPr="00494618">
        <w:rPr>
          <w:rStyle w:val="afc"/>
          <w:rFonts w:ascii="Times New Roman" w:eastAsia="TimesNewRomanPS-BoldMT" w:hAnsi="Times New Roman" w:cs="Times New Roman"/>
          <w:color w:val="auto"/>
          <w:sz w:val="22"/>
          <w:szCs w:val="22"/>
          <w:lang w:eastAsia="en-US"/>
        </w:rPr>
        <w:t xml:space="preserve"> </w:t>
      </w:r>
      <w:r w:rsidRPr="00494618">
        <w:rPr>
          <w:rStyle w:val="afc"/>
          <w:rFonts w:ascii="Times New Roman" w:eastAsia="TimesNewRomanPS-BoldMT" w:hAnsi="Times New Roman" w:cs="Times New Roman"/>
          <w:color w:val="auto"/>
          <w:sz w:val="22"/>
          <w:szCs w:val="22"/>
          <w:lang w:eastAsia="en-US"/>
        </w:rPr>
        <w:footnoteReference w:id="9"/>
      </w:r>
      <w:r w:rsidRPr="00494618">
        <w:rPr>
          <w:rFonts w:ascii="Times New Roman" w:eastAsia="TimesNewRomanPS-BoldMT" w:hAnsi="Times New Roman" w:cs="Times New Roman"/>
          <w:color w:val="auto"/>
          <w:sz w:val="22"/>
          <w:szCs w:val="22"/>
          <w:lang w:eastAsia="en-US"/>
        </w:rPr>
        <w:t>.</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7. Не иметь просроченную задолженность перед Обществом и компаниями Группы РусГидро.</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8. Требования, установленные пунктами 2 – 4 настоящих Критериев, не распространяются на кредитные организации:</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01.01.2015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Российской Федерации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w:t>
      </w:r>
      <w:r w:rsidRPr="00494618">
        <w:rPr>
          <w:rFonts w:ascii="Times New Roman" w:eastAsia="TimesNewRomanPS-BoldMT" w:hAnsi="Times New Roman" w:cs="Times New Roman"/>
          <w:color w:val="auto"/>
          <w:sz w:val="22"/>
          <w:szCs w:val="22"/>
          <w:lang w:eastAsia="en-US"/>
        </w:rPr>
        <w:lastRenderedPageBreak/>
        <w:t>страхования от несчастных случаев на производстве и профессиональных заболеваний на банковских депозитах».</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8.3. Утвержденную Наблюдательным советом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 в качестве уполномоченной кредитной организации, ответственной за проведение расчетов между субъектами ОРЭМ.</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8.4. ВЭБ.РФ.</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65433C" w:rsidRPr="00494618" w:rsidRDefault="0065433C" w:rsidP="0065433C">
      <w:pPr>
        <w:pStyle w:val="2"/>
        <w:keepNext w:val="0"/>
        <w:keepLines w:val="0"/>
        <w:spacing w:before="0"/>
        <w:ind w:firstLine="709"/>
        <w:jc w:val="center"/>
        <w:rPr>
          <w:rFonts w:ascii="Times New Roman" w:eastAsia="TimesNewRomanPS-BoldMT" w:hAnsi="Times New Roman" w:cs="Times New Roman"/>
          <w:b/>
          <w:bCs/>
          <w:iCs/>
          <w:color w:val="auto"/>
          <w:sz w:val="22"/>
          <w:szCs w:val="22"/>
          <w:lang w:eastAsia="en-US"/>
        </w:rPr>
      </w:pPr>
      <w:proofErr w:type="spellStart"/>
      <w:r w:rsidRPr="00494618">
        <w:rPr>
          <w:rFonts w:ascii="Times New Roman" w:eastAsia="TimesNewRomanPS-BoldMT" w:hAnsi="Times New Roman" w:cs="Times New Roman"/>
          <w:color w:val="auto"/>
          <w:sz w:val="22"/>
          <w:szCs w:val="22"/>
          <w:lang w:eastAsia="en-US"/>
        </w:rPr>
        <w:t>LimAi</w:t>
      </w:r>
      <w:proofErr w:type="spellEnd"/>
      <w:r w:rsidRPr="00494618">
        <w:rPr>
          <w:rFonts w:ascii="Times New Roman" w:eastAsia="TimesNewRomanPS-BoldMT" w:hAnsi="Times New Roman" w:cs="Times New Roman"/>
          <w:color w:val="auto"/>
          <w:sz w:val="22"/>
          <w:szCs w:val="22"/>
          <w:lang w:eastAsia="en-US"/>
        </w:rPr>
        <w:t xml:space="preserve"> = </w:t>
      </w:r>
      <w:proofErr w:type="spellStart"/>
      <w:r w:rsidRPr="00494618">
        <w:rPr>
          <w:rFonts w:ascii="Times New Roman" w:eastAsia="TimesNewRomanPS-BoldMT" w:hAnsi="Times New Roman" w:cs="Times New Roman"/>
          <w:color w:val="auto"/>
          <w:sz w:val="22"/>
          <w:szCs w:val="22"/>
          <w:lang w:eastAsia="en-US"/>
        </w:rPr>
        <w:t>ri</w:t>
      </w:r>
      <w:proofErr w:type="spellEnd"/>
      <w:r w:rsidRPr="00494618">
        <w:rPr>
          <w:rFonts w:ascii="Times New Roman" w:eastAsia="TimesNewRomanPS-BoldMT" w:hAnsi="Times New Roman" w:cs="Times New Roman"/>
          <w:color w:val="auto"/>
          <w:sz w:val="22"/>
          <w:szCs w:val="22"/>
          <w:lang w:eastAsia="en-US"/>
        </w:rPr>
        <w:t xml:space="preserve"> × </w:t>
      </w:r>
      <w:proofErr w:type="spellStart"/>
      <w:r w:rsidRPr="00494618">
        <w:rPr>
          <w:rFonts w:ascii="Times New Roman" w:eastAsia="TimesNewRomanPS-BoldMT" w:hAnsi="Times New Roman" w:cs="Times New Roman"/>
          <w:color w:val="auto"/>
          <w:sz w:val="22"/>
          <w:szCs w:val="22"/>
          <w:lang w:eastAsia="en-US"/>
        </w:rPr>
        <w:t>СKi</w:t>
      </w:r>
      <w:proofErr w:type="spellEnd"/>
      <w:r w:rsidRPr="00494618">
        <w:rPr>
          <w:rFonts w:ascii="Times New Roman" w:eastAsia="TimesNewRomanPS-BoldMT" w:hAnsi="Times New Roman" w:cs="Times New Roman"/>
          <w:color w:val="auto"/>
          <w:sz w:val="22"/>
          <w:szCs w:val="22"/>
          <w:lang w:eastAsia="en-US"/>
        </w:rPr>
        <w:t>, где</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proofErr w:type="spellStart"/>
      <w:r w:rsidRPr="00494618">
        <w:rPr>
          <w:rFonts w:ascii="Times New Roman" w:eastAsia="TimesNewRomanPS-BoldMT" w:hAnsi="Times New Roman" w:cs="Times New Roman"/>
          <w:color w:val="auto"/>
          <w:sz w:val="22"/>
          <w:szCs w:val="22"/>
          <w:lang w:eastAsia="en-US"/>
        </w:rPr>
        <w:t>LimAi</w:t>
      </w:r>
      <w:proofErr w:type="spellEnd"/>
      <w:r w:rsidRPr="00494618">
        <w:rPr>
          <w:rFonts w:ascii="Times New Roman" w:eastAsia="TimesNewRomanPS-BoldMT" w:hAnsi="Times New Roman" w:cs="Times New Roman"/>
          <w:color w:val="auto"/>
          <w:sz w:val="22"/>
          <w:szCs w:val="22"/>
          <w:lang w:eastAsia="en-US"/>
        </w:rPr>
        <w:t xml:space="preserve"> - Лимит риска для i-ой кредитной организации</w:t>
      </w:r>
      <w:r w:rsidRPr="00494618">
        <w:rPr>
          <w:rStyle w:val="afc"/>
          <w:rFonts w:ascii="Times New Roman" w:eastAsia="TimesNewRomanPS-BoldMT" w:hAnsi="Times New Roman" w:cs="Times New Roman"/>
          <w:color w:val="auto"/>
          <w:sz w:val="22"/>
          <w:szCs w:val="22"/>
          <w:lang w:eastAsia="en-US"/>
        </w:rPr>
        <w:footnoteReference w:id="10"/>
      </w:r>
      <w:r w:rsidRPr="00494618">
        <w:rPr>
          <w:rFonts w:ascii="Times New Roman" w:eastAsia="TimesNewRomanPS-BoldMT" w:hAnsi="Times New Roman" w:cs="Times New Roman"/>
          <w:color w:val="auto"/>
          <w:sz w:val="22"/>
          <w:szCs w:val="22"/>
          <w:lang w:eastAsia="en-US"/>
        </w:rPr>
        <w:t>.</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proofErr w:type="spellStart"/>
      <w:r w:rsidRPr="00494618">
        <w:rPr>
          <w:rFonts w:ascii="Times New Roman" w:eastAsia="TimesNewRomanPS-BoldMT" w:hAnsi="Times New Roman" w:cs="Times New Roman"/>
          <w:color w:val="auto"/>
          <w:sz w:val="22"/>
          <w:szCs w:val="22"/>
          <w:lang w:eastAsia="en-US"/>
        </w:rPr>
        <w:t>СKi</w:t>
      </w:r>
      <w:proofErr w:type="spellEnd"/>
      <w:r w:rsidRPr="00494618">
        <w:rPr>
          <w:rFonts w:ascii="Times New Roman" w:eastAsia="TimesNewRomanPS-BoldMT" w:hAnsi="Times New Roman" w:cs="Times New Roman"/>
          <w:color w:val="auto"/>
          <w:sz w:val="22"/>
          <w:szCs w:val="22"/>
          <w:lang w:eastAsia="en-US"/>
        </w:rPr>
        <w:t xml:space="preserve"> -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proofErr w:type="spellStart"/>
      <w:r w:rsidRPr="00494618">
        <w:rPr>
          <w:rFonts w:ascii="Times New Roman" w:eastAsia="TimesNewRomanPS-BoldMT" w:hAnsi="Times New Roman" w:cs="Times New Roman"/>
          <w:color w:val="auto"/>
          <w:sz w:val="22"/>
          <w:szCs w:val="22"/>
          <w:lang w:eastAsia="en-US"/>
        </w:rPr>
        <w:t>ri</w:t>
      </w:r>
      <w:proofErr w:type="spellEnd"/>
      <w:r w:rsidRPr="00494618">
        <w:rPr>
          <w:rFonts w:ascii="Times New Roman" w:eastAsia="TimesNewRomanPS-BoldMT" w:hAnsi="Times New Roman" w:cs="Times New Roman"/>
          <w:color w:val="auto"/>
          <w:sz w:val="22"/>
          <w:szCs w:val="22"/>
          <w:lang w:eastAsia="en-US"/>
        </w:rPr>
        <w:t xml:space="preserve"> - рейтинговый коэффициент</w:t>
      </w:r>
      <w:r w:rsidRPr="00494618">
        <w:rPr>
          <w:rStyle w:val="afc"/>
          <w:rFonts w:ascii="Times New Roman" w:eastAsia="TimesNewRomanPS-BoldMT" w:hAnsi="Times New Roman" w:cs="Times New Roman"/>
          <w:color w:val="auto"/>
          <w:sz w:val="22"/>
          <w:szCs w:val="22"/>
          <w:lang w:eastAsia="en-US"/>
        </w:rPr>
        <w:footnoteReference w:id="11"/>
      </w:r>
      <w:r w:rsidRPr="00494618">
        <w:rPr>
          <w:rFonts w:ascii="Times New Roman" w:eastAsia="TimesNewRomanPS-BoldMT" w:hAnsi="Times New Roman" w:cs="Times New Roman"/>
          <w:color w:val="auto"/>
          <w:sz w:val="22"/>
          <w:szCs w:val="22"/>
          <w:lang w:eastAsia="en-US"/>
        </w:rPr>
        <w:t xml:space="preserve"> для i-ой кредитной организации, равный:</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0,05 - если i-</w:t>
      </w:r>
      <w:proofErr w:type="spellStart"/>
      <w:r w:rsidRPr="00494618">
        <w:rPr>
          <w:rFonts w:ascii="Times New Roman" w:eastAsia="TimesNewRomanPS-BoldMT" w:hAnsi="Times New Roman" w:cs="Times New Roman"/>
          <w:color w:val="auto"/>
          <w:sz w:val="22"/>
          <w:szCs w:val="22"/>
          <w:lang w:eastAsia="en-US"/>
        </w:rPr>
        <w:t>ая</w:t>
      </w:r>
      <w:proofErr w:type="spellEnd"/>
      <w:r w:rsidRPr="00494618">
        <w:rPr>
          <w:rFonts w:ascii="Times New Roman" w:eastAsia="TimesNewRomanPS-BoldMT" w:hAnsi="Times New Roman" w:cs="Times New Roman"/>
          <w:color w:val="auto"/>
          <w:sz w:val="22"/>
          <w:szCs w:val="22"/>
          <w:lang w:eastAsia="en-US"/>
        </w:rPr>
        <w:t xml:space="preserve"> кредитная организация имеет национальный рейтинг кредитоспособности не ниже уровня «АА-» по классификации рейтингового агентства АКРА или не ниже уровня «</w:t>
      </w:r>
      <w:proofErr w:type="spellStart"/>
      <w:r w:rsidRPr="00494618">
        <w:rPr>
          <w:rFonts w:ascii="Times New Roman" w:eastAsia="TimesNewRomanPS-BoldMT" w:hAnsi="Times New Roman" w:cs="Times New Roman"/>
          <w:color w:val="auto"/>
          <w:sz w:val="22"/>
          <w:szCs w:val="22"/>
          <w:lang w:eastAsia="en-US"/>
        </w:rPr>
        <w:t>ruАA</w:t>
      </w:r>
      <w:proofErr w:type="spellEnd"/>
      <w:r w:rsidRPr="00494618">
        <w:rPr>
          <w:rFonts w:ascii="Times New Roman" w:eastAsia="TimesNewRomanPS-BoldMT" w:hAnsi="Times New Roman" w:cs="Times New Roman"/>
          <w:color w:val="auto"/>
          <w:sz w:val="22"/>
          <w:szCs w:val="22"/>
          <w:lang w:eastAsia="en-US"/>
        </w:rPr>
        <w:t>-» по классификации рейтингового агентства Эксперт РА;</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0,025 - если i-</w:t>
      </w:r>
      <w:proofErr w:type="spellStart"/>
      <w:r w:rsidRPr="00494618">
        <w:rPr>
          <w:rFonts w:ascii="Times New Roman" w:eastAsia="TimesNewRomanPS-BoldMT" w:hAnsi="Times New Roman" w:cs="Times New Roman"/>
          <w:color w:val="auto"/>
          <w:sz w:val="22"/>
          <w:szCs w:val="22"/>
          <w:lang w:eastAsia="en-US"/>
        </w:rPr>
        <w:t>ая</w:t>
      </w:r>
      <w:proofErr w:type="spellEnd"/>
      <w:r w:rsidRPr="00494618">
        <w:rPr>
          <w:rFonts w:ascii="Times New Roman" w:eastAsia="TimesNewRomanPS-BoldMT" w:hAnsi="Times New Roman" w:cs="Times New Roman"/>
          <w:color w:val="auto"/>
          <w:sz w:val="22"/>
          <w:szCs w:val="22"/>
          <w:lang w:eastAsia="en-US"/>
        </w:rPr>
        <w:t xml:space="preserve"> кредитная организация имеет национальный рейтинг кредитоспособности не ниже уровня «А-» по классификации рейтингового агентства АКРА или не ниже уровня «</w:t>
      </w:r>
      <w:proofErr w:type="spellStart"/>
      <w:r w:rsidRPr="00494618">
        <w:rPr>
          <w:rFonts w:ascii="Times New Roman" w:eastAsia="TimesNewRomanPS-BoldMT" w:hAnsi="Times New Roman" w:cs="Times New Roman"/>
          <w:color w:val="auto"/>
          <w:sz w:val="22"/>
          <w:szCs w:val="22"/>
          <w:lang w:eastAsia="en-US"/>
        </w:rPr>
        <w:t>ruA</w:t>
      </w:r>
      <w:proofErr w:type="spellEnd"/>
      <w:r w:rsidRPr="00494618">
        <w:rPr>
          <w:rFonts w:ascii="Times New Roman" w:eastAsia="TimesNewRomanPS-BoldMT" w:hAnsi="Times New Roman" w:cs="Times New Roman"/>
          <w:color w:val="auto"/>
          <w:sz w:val="22"/>
          <w:szCs w:val="22"/>
          <w:lang w:eastAsia="en-US"/>
        </w:rPr>
        <w:t>-» по классификации рейтингового агентства Эксперт РА;</w:t>
      </w:r>
    </w:p>
    <w:p w:rsidR="0065433C" w:rsidRPr="00494618" w:rsidRDefault="0065433C" w:rsidP="0065433C">
      <w:pPr>
        <w:pStyle w:val="2"/>
        <w:keepNext w:val="0"/>
        <w:keepLines w:val="0"/>
        <w:spacing w:before="0"/>
        <w:ind w:firstLine="709"/>
        <w:jc w:val="both"/>
        <w:rPr>
          <w:rFonts w:ascii="Times New Roman" w:eastAsia="TimesNewRomanPS-BoldMT" w:hAnsi="Times New Roman" w:cs="Times New Roman"/>
          <w:b/>
          <w:bCs/>
          <w:iCs/>
          <w:color w:val="auto"/>
          <w:sz w:val="22"/>
          <w:szCs w:val="22"/>
          <w:lang w:eastAsia="en-US"/>
        </w:rPr>
      </w:pPr>
      <w:r w:rsidRPr="00494618">
        <w:rPr>
          <w:rFonts w:ascii="Times New Roman" w:eastAsia="TimesNewRomanPS-BoldMT" w:hAnsi="Times New Roman" w:cs="Times New Roman"/>
          <w:color w:val="auto"/>
          <w:sz w:val="22"/>
          <w:szCs w:val="22"/>
          <w:lang w:eastAsia="en-US"/>
        </w:rPr>
        <w:t>0,015 - если i-</w:t>
      </w:r>
      <w:proofErr w:type="spellStart"/>
      <w:r w:rsidRPr="00494618">
        <w:rPr>
          <w:rFonts w:ascii="Times New Roman" w:eastAsia="TimesNewRomanPS-BoldMT" w:hAnsi="Times New Roman" w:cs="Times New Roman"/>
          <w:color w:val="auto"/>
          <w:sz w:val="22"/>
          <w:szCs w:val="22"/>
          <w:lang w:eastAsia="en-US"/>
        </w:rPr>
        <w:t>ая</w:t>
      </w:r>
      <w:proofErr w:type="spellEnd"/>
      <w:r w:rsidRPr="00494618">
        <w:rPr>
          <w:rFonts w:ascii="Times New Roman" w:eastAsia="TimesNewRomanPS-BoldMT" w:hAnsi="Times New Roman" w:cs="Times New Roman"/>
          <w:color w:val="auto"/>
          <w:sz w:val="22"/>
          <w:szCs w:val="22"/>
          <w:lang w:eastAsia="en-US"/>
        </w:rPr>
        <w:t xml:space="preserve"> кредитная организация имеет национальный рейтинг кредитоспособности не ниже уровня «BBВ» по классификации рейтингового агентства АКРА или не ниже уровня «</w:t>
      </w:r>
      <w:proofErr w:type="spellStart"/>
      <w:r w:rsidRPr="00494618">
        <w:rPr>
          <w:rFonts w:ascii="Times New Roman" w:eastAsia="TimesNewRomanPS-BoldMT" w:hAnsi="Times New Roman" w:cs="Times New Roman"/>
          <w:color w:val="auto"/>
          <w:sz w:val="22"/>
          <w:szCs w:val="22"/>
          <w:lang w:eastAsia="en-US"/>
        </w:rPr>
        <w:t>ruBBВ</w:t>
      </w:r>
      <w:proofErr w:type="spellEnd"/>
      <w:r w:rsidRPr="00494618">
        <w:rPr>
          <w:rFonts w:ascii="Times New Roman" w:eastAsia="TimesNewRomanPS-BoldMT" w:hAnsi="Times New Roman" w:cs="Times New Roman"/>
          <w:color w:val="auto"/>
          <w:sz w:val="22"/>
          <w:szCs w:val="22"/>
          <w:lang w:eastAsia="en-US"/>
        </w:rPr>
        <w:t>» по классификации рейтингового агентства Эксперт РА, а также находится в процессе финансового оздоровления (санации).</w:t>
      </w:r>
    </w:p>
    <w:p w:rsidR="00B31A2E" w:rsidRPr="00F850B6" w:rsidRDefault="00B31A2E" w:rsidP="00B31A2E">
      <w:pPr>
        <w:keepNext/>
        <w:keepLines/>
        <w:widowControl/>
        <w:adjustRightInd w:val="0"/>
        <w:ind w:left="720"/>
        <w:contextualSpacing/>
        <w:jc w:val="both"/>
        <w:rPr>
          <w:color w:val="000000"/>
          <w:sz w:val="24"/>
          <w:szCs w:val="24"/>
        </w:rPr>
      </w:pPr>
    </w:p>
    <w:p w:rsidR="00B31A2E" w:rsidRPr="00F850B6" w:rsidRDefault="00B31A2E" w:rsidP="00B31A2E">
      <w:pPr>
        <w:keepNext/>
        <w:keepLines/>
        <w:widowControl/>
        <w:adjustRightInd w:val="0"/>
        <w:ind w:left="720"/>
        <w:contextualSpacing/>
        <w:jc w:val="both"/>
        <w:rPr>
          <w:color w:val="000000"/>
          <w:sz w:val="24"/>
          <w:szCs w:val="24"/>
        </w:rPr>
      </w:pPr>
    </w:p>
    <w:p w:rsidR="003467A6" w:rsidRPr="006E50D5" w:rsidRDefault="003467A6" w:rsidP="003467A6">
      <w:pPr>
        <w:jc w:val="center"/>
        <w:outlineLvl w:val="0"/>
        <w:rPr>
          <w:b/>
          <w:bCs/>
          <w:snapToGrid w:val="0"/>
          <w:sz w:val="24"/>
          <w:szCs w:val="24"/>
        </w:rPr>
      </w:pPr>
      <w:r w:rsidRPr="006E50D5">
        <w:rPr>
          <w:b/>
          <w:bCs/>
          <w:snapToGrid w:val="0"/>
          <w:sz w:val="24"/>
          <w:szCs w:val="24"/>
        </w:rPr>
        <w:t>ПОДПИСИ СТОРОН:</w:t>
      </w:r>
    </w:p>
    <w:p w:rsidR="003467A6" w:rsidRPr="006E50D5" w:rsidRDefault="003467A6" w:rsidP="003467A6">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3467A6" w:rsidRPr="006E50D5" w:rsidTr="00A942A3">
        <w:tc>
          <w:tcPr>
            <w:tcW w:w="4996" w:type="dxa"/>
            <w:shd w:val="clear" w:color="auto" w:fill="auto"/>
          </w:tcPr>
          <w:p w:rsidR="003467A6" w:rsidRPr="006E50D5" w:rsidRDefault="003467A6" w:rsidP="00A942A3">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3467A6" w:rsidRDefault="003467A6" w:rsidP="00A942A3">
            <w:pPr>
              <w:widowControl/>
              <w:autoSpaceDE/>
              <w:autoSpaceDN/>
              <w:spacing w:line="360" w:lineRule="auto"/>
              <w:rPr>
                <w:sz w:val="24"/>
                <w:szCs w:val="24"/>
              </w:rPr>
            </w:pPr>
          </w:p>
          <w:p w:rsidR="003467A6" w:rsidRPr="006E50D5" w:rsidRDefault="003467A6" w:rsidP="00A942A3">
            <w:pPr>
              <w:widowControl/>
              <w:autoSpaceDE/>
              <w:autoSpaceDN/>
              <w:spacing w:line="360" w:lineRule="auto"/>
              <w:rPr>
                <w:sz w:val="24"/>
                <w:szCs w:val="24"/>
              </w:rPr>
            </w:pPr>
            <w:r w:rsidRPr="006E50D5">
              <w:rPr>
                <w:sz w:val="24"/>
                <w:szCs w:val="24"/>
              </w:rPr>
              <w:t>_____________________/_____________</w:t>
            </w:r>
          </w:p>
          <w:p w:rsidR="003467A6" w:rsidRPr="006E50D5" w:rsidRDefault="003467A6" w:rsidP="00A942A3">
            <w:pPr>
              <w:widowControl/>
              <w:autoSpaceDE/>
              <w:autoSpaceDN/>
              <w:spacing w:line="360" w:lineRule="auto"/>
              <w:rPr>
                <w:sz w:val="24"/>
                <w:szCs w:val="24"/>
              </w:rPr>
            </w:pPr>
          </w:p>
        </w:tc>
        <w:tc>
          <w:tcPr>
            <w:tcW w:w="4819" w:type="dxa"/>
            <w:shd w:val="clear" w:color="auto" w:fill="auto"/>
          </w:tcPr>
          <w:p w:rsidR="003467A6" w:rsidRPr="006E50D5" w:rsidRDefault="003467A6" w:rsidP="00A942A3">
            <w:pPr>
              <w:widowControl/>
              <w:autoSpaceDE/>
              <w:autoSpaceDN/>
              <w:ind w:firstLine="34"/>
              <w:rPr>
                <w:b/>
                <w:sz w:val="24"/>
                <w:szCs w:val="24"/>
              </w:rPr>
            </w:pPr>
            <w:r w:rsidRPr="006E50D5">
              <w:rPr>
                <w:b/>
                <w:sz w:val="24"/>
                <w:szCs w:val="24"/>
              </w:rPr>
              <w:t>Поставщик:</w:t>
            </w:r>
          </w:p>
          <w:p w:rsidR="003467A6" w:rsidRDefault="003467A6" w:rsidP="00A942A3">
            <w:pPr>
              <w:widowControl/>
              <w:autoSpaceDE/>
              <w:autoSpaceDN/>
              <w:spacing w:line="360" w:lineRule="auto"/>
              <w:rPr>
                <w:sz w:val="24"/>
                <w:szCs w:val="24"/>
              </w:rPr>
            </w:pPr>
          </w:p>
          <w:p w:rsidR="003467A6" w:rsidRPr="006E50D5" w:rsidRDefault="003467A6" w:rsidP="00A942A3">
            <w:pPr>
              <w:widowControl/>
              <w:autoSpaceDE/>
              <w:autoSpaceDN/>
              <w:spacing w:line="360" w:lineRule="auto"/>
              <w:rPr>
                <w:sz w:val="24"/>
                <w:szCs w:val="24"/>
              </w:rPr>
            </w:pPr>
            <w:r w:rsidRPr="006E50D5">
              <w:rPr>
                <w:sz w:val="24"/>
                <w:szCs w:val="24"/>
              </w:rPr>
              <w:t>_____________________/_____________</w:t>
            </w:r>
          </w:p>
          <w:p w:rsidR="003467A6" w:rsidRPr="006E50D5" w:rsidRDefault="003467A6" w:rsidP="00A942A3">
            <w:pPr>
              <w:widowControl/>
              <w:autoSpaceDE/>
              <w:autoSpaceDN/>
              <w:spacing w:line="360" w:lineRule="auto"/>
              <w:ind w:firstLine="33"/>
              <w:rPr>
                <w:b/>
                <w:sz w:val="24"/>
                <w:szCs w:val="24"/>
              </w:rPr>
            </w:pPr>
          </w:p>
        </w:tc>
      </w:tr>
    </w:tbl>
    <w:p w:rsidR="00B31A2E" w:rsidRDefault="00B31A2E" w:rsidP="00B31A2E">
      <w:pPr>
        <w:keepNext/>
        <w:keepLines/>
        <w:tabs>
          <w:tab w:val="left" w:pos="3360"/>
        </w:tabs>
      </w:pPr>
    </w:p>
    <w:p w:rsidR="00B31A2E" w:rsidRPr="00176BA2" w:rsidRDefault="00B31A2E" w:rsidP="00B31A2E">
      <w:pPr>
        <w:keepNext/>
        <w:keepLines/>
        <w:tabs>
          <w:tab w:val="left" w:pos="3360"/>
        </w:tabs>
      </w:pPr>
    </w:p>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494618">
        <w:rPr>
          <w:sz w:val="22"/>
          <w:szCs w:val="22"/>
        </w:rPr>
        <w:t>4</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пропускного и внутриобъектового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6A07F6" w:rsidRDefault="006A07F6">
      <w:pPr>
        <w:ind w:left="5103"/>
        <w:rPr>
          <w:b/>
          <w:bCs/>
          <w:sz w:val="24"/>
          <w:szCs w:val="24"/>
        </w:rPr>
      </w:pPr>
    </w:p>
    <w:p w:rsidR="006A07F6" w:rsidRDefault="006A07F6">
      <w:pPr>
        <w:ind w:left="5103"/>
        <w:rPr>
          <w:b/>
          <w:bCs/>
          <w:sz w:val="24"/>
          <w:szCs w:val="24"/>
        </w:rPr>
        <w:sectPr w:rsidR="006A07F6" w:rsidSect="00494618">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5451" w:type="dxa"/>
        <w:tblLook w:val="04A0" w:firstRow="1" w:lastRow="0" w:firstColumn="1" w:lastColumn="0" w:noHBand="0" w:noVBand="1"/>
      </w:tblPr>
      <w:tblGrid>
        <w:gridCol w:w="2324"/>
        <w:gridCol w:w="2363"/>
        <w:gridCol w:w="1318"/>
        <w:gridCol w:w="1659"/>
        <w:gridCol w:w="2023"/>
        <w:gridCol w:w="2079"/>
        <w:gridCol w:w="1898"/>
        <w:gridCol w:w="1787"/>
      </w:tblGrid>
      <w:tr w:rsidR="003467A6" w:rsidRPr="009321EE" w:rsidTr="00A942A3">
        <w:trPr>
          <w:trHeight w:val="288"/>
        </w:trPr>
        <w:tc>
          <w:tcPr>
            <w:tcW w:w="2324"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36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3685" w:type="dxa"/>
            <w:gridSpan w:val="2"/>
            <w:tcBorders>
              <w:top w:val="nil"/>
              <w:left w:val="nil"/>
              <w:bottom w:val="nil"/>
              <w:right w:val="nil"/>
            </w:tcBorders>
            <w:shd w:val="clear" w:color="auto" w:fill="auto"/>
            <w:vAlign w:val="center"/>
            <w:hideMark/>
          </w:tcPr>
          <w:p w:rsidR="003467A6" w:rsidRPr="009321EE" w:rsidRDefault="003467A6" w:rsidP="003467A6">
            <w:pPr>
              <w:pageBreakBefore/>
              <w:rPr>
                <w:color w:val="000000"/>
              </w:rPr>
            </w:pPr>
            <w:r w:rsidRPr="009321EE">
              <w:rPr>
                <w:color w:val="000000"/>
              </w:rPr>
              <w:t>Приложение №</w:t>
            </w:r>
            <w:r>
              <w:rPr>
                <w:color w:val="000000"/>
              </w:rPr>
              <w:t>5</w:t>
            </w:r>
          </w:p>
        </w:tc>
      </w:tr>
      <w:tr w:rsidR="003467A6" w:rsidRPr="009321EE" w:rsidTr="00A942A3">
        <w:trPr>
          <w:trHeight w:val="288"/>
        </w:trPr>
        <w:tc>
          <w:tcPr>
            <w:tcW w:w="2324"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36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3685" w:type="dxa"/>
            <w:gridSpan w:val="2"/>
            <w:tcBorders>
              <w:top w:val="nil"/>
              <w:left w:val="nil"/>
              <w:bottom w:val="nil"/>
              <w:right w:val="nil"/>
            </w:tcBorders>
            <w:shd w:val="clear" w:color="auto" w:fill="auto"/>
            <w:vAlign w:val="center"/>
            <w:hideMark/>
          </w:tcPr>
          <w:p w:rsidR="003467A6" w:rsidRPr="009321EE" w:rsidRDefault="003467A6" w:rsidP="00A942A3">
            <w:pPr>
              <w:rPr>
                <w:color w:val="000000"/>
              </w:rPr>
            </w:pPr>
            <w:r w:rsidRPr="009321EE">
              <w:rPr>
                <w:color w:val="000000"/>
              </w:rPr>
              <w:t xml:space="preserve">к договору _______ </w:t>
            </w:r>
          </w:p>
          <w:p w:rsidR="003467A6" w:rsidRPr="009321EE" w:rsidRDefault="003467A6" w:rsidP="00A942A3">
            <w:pPr>
              <w:rPr>
                <w:color w:val="000000"/>
              </w:rPr>
            </w:pPr>
            <w:r w:rsidRPr="009321EE">
              <w:rPr>
                <w:color w:val="000000"/>
              </w:rPr>
              <w:t>№ _____________</w:t>
            </w:r>
          </w:p>
        </w:tc>
      </w:tr>
      <w:tr w:rsidR="003467A6" w:rsidRPr="009321EE" w:rsidTr="00A942A3">
        <w:trPr>
          <w:trHeight w:val="288"/>
        </w:trPr>
        <w:tc>
          <w:tcPr>
            <w:tcW w:w="2324" w:type="dxa"/>
            <w:tcBorders>
              <w:top w:val="nil"/>
              <w:left w:val="nil"/>
              <w:bottom w:val="nil"/>
              <w:right w:val="nil"/>
            </w:tcBorders>
            <w:shd w:val="clear" w:color="auto" w:fill="auto"/>
            <w:vAlign w:val="bottom"/>
            <w:hideMark/>
          </w:tcPr>
          <w:p w:rsidR="003467A6" w:rsidRPr="009321EE" w:rsidRDefault="003467A6" w:rsidP="00A942A3">
            <w:pPr>
              <w:rPr>
                <w:b/>
                <w:color w:val="000000"/>
              </w:rPr>
            </w:pPr>
            <w:r w:rsidRPr="009321EE">
              <w:rPr>
                <w:b/>
                <w:color w:val="000000"/>
              </w:rPr>
              <w:t>Ф О Р М А</w:t>
            </w:r>
          </w:p>
        </w:tc>
        <w:tc>
          <w:tcPr>
            <w:tcW w:w="236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3685" w:type="dxa"/>
            <w:gridSpan w:val="2"/>
            <w:tcBorders>
              <w:top w:val="nil"/>
              <w:left w:val="nil"/>
              <w:bottom w:val="nil"/>
              <w:right w:val="nil"/>
            </w:tcBorders>
            <w:shd w:val="clear" w:color="auto" w:fill="auto"/>
            <w:vAlign w:val="center"/>
            <w:hideMark/>
          </w:tcPr>
          <w:p w:rsidR="003467A6" w:rsidRPr="009321EE" w:rsidRDefault="003467A6" w:rsidP="00A942A3">
            <w:pPr>
              <w:rPr>
                <w:color w:val="000000"/>
              </w:rPr>
            </w:pPr>
            <w:r w:rsidRPr="009321EE">
              <w:rPr>
                <w:color w:val="000000"/>
              </w:rPr>
              <w:t>от _________________202_г.</w:t>
            </w:r>
          </w:p>
        </w:tc>
      </w:tr>
      <w:tr w:rsidR="003467A6" w:rsidRPr="009321EE" w:rsidTr="00A942A3">
        <w:trPr>
          <w:trHeight w:val="288"/>
        </w:trPr>
        <w:tc>
          <w:tcPr>
            <w:tcW w:w="2324"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36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center"/>
            <w:hideMark/>
          </w:tcPr>
          <w:p w:rsidR="003467A6" w:rsidRPr="009321EE" w:rsidRDefault="003467A6" w:rsidP="00A942A3">
            <w:pPr>
              <w:jc w:val="right"/>
              <w:rPr>
                <w:color w:val="000000"/>
              </w:rPr>
            </w:pPr>
          </w:p>
        </w:tc>
        <w:tc>
          <w:tcPr>
            <w:tcW w:w="1898" w:type="dxa"/>
            <w:tcBorders>
              <w:top w:val="nil"/>
              <w:left w:val="nil"/>
              <w:bottom w:val="nil"/>
              <w:right w:val="nil"/>
            </w:tcBorders>
            <w:shd w:val="clear" w:color="auto" w:fill="auto"/>
            <w:vAlign w:val="center"/>
            <w:hideMark/>
          </w:tcPr>
          <w:p w:rsidR="003467A6" w:rsidRPr="009321EE" w:rsidRDefault="003467A6" w:rsidP="00A942A3">
            <w:pPr>
              <w:jc w:val="right"/>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300"/>
        </w:trPr>
        <w:tc>
          <w:tcPr>
            <w:tcW w:w="2324"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9442" w:type="dxa"/>
            <w:gridSpan w:val="5"/>
            <w:tcBorders>
              <w:top w:val="nil"/>
              <w:left w:val="nil"/>
              <w:bottom w:val="nil"/>
              <w:right w:val="nil"/>
            </w:tcBorders>
            <w:shd w:val="clear" w:color="auto" w:fill="auto"/>
            <w:vAlign w:val="bottom"/>
            <w:hideMark/>
          </w:tcPr>
          <w:p w:rsidR="003467A6" w:rsidRPr="009321EE" w:rsidRDefault="003467A6" w:rsidP="00A942A3">
            <w:pPr>
              <w:jc w:val="center"/>
              <w:rPr>
                <w:color w:val="000000"/>
              </w:rPr>
            </w:pPr>
            <w:r w:rsidRPr="009321EE">
              <w:rPr>
                <w:color w:val="000000"/>
              </w:rPr>
              <w:t>Уведомление</w:t>
            </w:r>
          </w:p>
          <w:p w:rsidR="003467A6" w:rsidRPr="009321EE" w:rsidRDefault="003467A6" w:rsidP="00A942A3">
            <w:pPr>
              <w:jc w:val="center"/>
              <w:rPr>
                <w:color w:val="000000"/>
              </w:rPr>
            </w:pPr>
            <w:r w:rsidRPr="009321EE">
              <w:rPr>
                <w:color w:val="000000"/>
              </w:rPr>
              <w:t>Информация об отгрузке и по доставке ТМЦ</w:t>
            </w:r>
          </w:p>
        </w:tc>
        <w:tc>
          <w:tcPr>
            <w:tcW w:w="1898" w:type="dxa"/>
            <w:tcBorders>
              <w:top w:val="nil"/>
              <w:left w:val="nil"/>
              <w:bottom w:val="nil"/>
              <w:right w:val="nil"/>
            </w:tcBorders>
            <w:shd w:val="clear" w:color="auto" w:fill="auto"/>
            <w:vAlign w:val="center"/>
            <w:hideMark/>
          </w:tcPr>
          <w:p w:rsidR="003467A6" w:rsidRPr="009321EE" w:rsidRDefault="003467A6" w:rsidP="00A942A3">
            <w:pPr>
              <w:jc w:val="right"/>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300"/>
        </w:trPr>
        <w:tc>
          <w:tcPr>
            <w:tcW w:w="2324"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36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89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288"/>
        </w:trPr>
        <w:tc>
          <w:tcPr>
            <w:tcW w:w="2324" w:type="dxa"/>
            <w:vMerge w:val="restart"/>
            <w:tcBorders>
              <w:top w:val="single" w:sz="8" w:space="0" w:color="auto"/>
              <w:left w:val="single" w:sz="8" w:space="0" w:color="auto"/>
              <w:bottom w:val="single" w:sz="8" w:space="0" w:color="000000"/>
              <w:right w:val="nil"/>
            </w:tcBorders>
            <w:shd w:val="clear" w:color="auto" w:fill="auto"/>
            <w:vAlign w:val="bottom"/>
            <w:hideMark/>
          </w:tcPr>
          <w:p w:rsidR="003467A6" w:rsidRPr="009321EE" w:rsidRDefault="003467A6" w:rsidP="00A942A3">
            <w:pPr>
              <w:jc w:val="center"/>
              <w:rPr>
                <w:color w:val="000000"/>
              </w:rPr>
            </w:pPr>
            <w:r w:rsidRPr="009321EE">
              <w:rPr>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Грузоотправитель (место отгрузки товара)*</w:t>
            </w:r>
          </w:p>
        </w:tc>
        <w:tc>
          <w:tcPr>
            <w:tcW w:w="5764"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3467A6" w:rsidRPr="009321EE" w:rsidRDefault="003467A6" w:rsidP="00A942A3">
            <w:pPr>
              <w:jc w:val="center"/>
              <w:rPr>
                <w:color w:val="000000"/>
              </w:rPr>
            </w:pPr>
            <w:r w:rsidRPr="009321EE">
              <w:rPr>
                <w:color w:val="000000"/>
              </w:rPr>
              <w:t>Транспортная компания (перевозчик)</w:t>
            </w:r>
          </w:p>
        </w:tc>
      </w:tr>
      <w:tr w:rsidR="003467A6" w:rsidRPr="009321EE" w:rsidTr="00A942A3">
        <w:trPr>
          <w:trHeight w:val="564"/>
        </w:trPr>
        <w:tc>
          <w:tcPr>
            <w:tcW w:w="2324" w:type="dxa"/>
            <w:vMerge/>
            <w:tcBorders>
              <w:top w:val="single" w:sz="8" w:space="0" w:color="auto"/>
              <w:left w:val="single" w:sz="8" w:space="0" w:color="auto"/>
              <w:bottom w:val="single" w:sz="8" w:space="0" w:color="000000"/>
              <w:right w:val="nil"/>
            </w:tcBorders>
            <w:vAlign w:val="center"/>
            <w:hideMark/>
          </w:tcPr>
          <w:p w:rsidR="003467A6" w:rsidRPr="009321EE" w:rsidRDefault="003467A6" w:rsidP="00A942A3">
            <w:pPr>
              <w:rPr>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3467A6" w:rsidRPr="009321EE" w:rsidRDefault="003467A6" w:rsidP="00A942A3">
            <w:pPr>
              <w:jc w:val="center"/>
              <w:rPr>
                <w:color w:val="000000"/>
              </w:rPr>
            </w:pPr>
            <w:r w:rsidRPr="009321EE">
              <w:rPr>
                <w:color w:val="000000"/>
              </w:rPr>
              <w:t>№, дата договора, (соглашения)**</w:t>
            </w:r>
          </w:p>
        </w:tc>
        <w:tc>
          <w:tcPr>
            <w:tcW w:w="2079" w:type="dxa"/>
            <w:tcBorders>
              <w:top w:val="nil"/>
              <w:left w:val="single" w:sz="8" w:space="0" w:color="auto"/>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Наименование контрагента</w:t>
            </w:r>
          </w:p>
        </w:tc>
        <w:tc>
          <w:tcPr>
            <w:tcW w:w="1898" w:type="dxa"/>
            <w:tcBorders>
              <w:top w:val="nil"/>
              <w:left w:val="nil"/>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ИНН/КПП</w:t>
            </w:r>
          </w:p>
        </w:tc>
        <w:tc>
          <w:tcPr>
            <w:tcW w:w="1787" w:type="dxa"/>
            <w:tcBorders>
              <w:top w:val="nil"/>
              <w:left w:val="nil"/>
              <w:bottom w:val="single" w:sz="8" w:space="0" w:color="auto"/>
              <w:right w:val="single" w:sz="8" w:space="0" w:color="auto"/>
            </w:tcBorders>
            <w:shd w:val="clear" w:color="auto" w:fill="auto"/>
            <w:vAlign w:val="bottom"/>
            <w:hideMark/>
          </w:tcPr>
          <w:p w:rsidR="003467A6" w:rsidRPr="009321EE" w:rsidRDefault="003467A6" w:rsidP="00A942A3">
            <w:pPr>
              <w:jc w:val="center"/>
              <w:rPr>
                <w:color w:val="000000"/>
              </w:rPr>
            </w:pPr>
            <w:r w:rsidRPr="009321EE">
              <w:rPr>
                <w:color w:val="000000"/>
              </w:rPr>
              <w:t>№, дата договора, (соглашения)**</w:t>
            </w:r>
          </w:p>
        </w:tc>
      </w:tr>
      <w:tr w:rsidR="003467A6" w:rsidRPr="009321EE" w:rsidTr="00A942A3">
        <w:trPr>
          <w:trHeight w:val="300"/>
        </w:trPr>
        <w:tc>
          <w:tcPr>
            <w:tcW w:w="2324" w:type="dxa"/>
            <w:tcBorders>
              <w:top w:val="nil"/>
              <w:left w:val="single" w:sz="8" w:space="0" w:color="auto"/>
              <w:bottom w:val="single" w:sz="8" w:space="0" w:color="auto"/>
              <w:right w:val="nil"/>
            </w:tcBorders>
            <w:shd w:val="clear" w:color="auto" w:fill="auto"/>
            <w:vAlign w:val="bottom"/>
            <w:hideMark/>
          </w:tcPr>
          <w:p w:rsidR="003467A6" w:rsidRPr="009321EE" w:rsidRDefault="003467A6" w:rsidP="00A942A3">
            <w:pPr>
              <w:jc w:val="center"/>
              <w:rPr>
                <w:color w:val="000000"/>
              </w:rPr>
            </w:pPr>
            <w:r w:rsidRPr="009321EE">
              <w:rPr>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3467A6" w:rsidRPr="009321EE" w:rsidRDefault="003467A6" w:rsidP="00A942A3">
            <w:pPr>
              <w:jc w:val="center"/>
              <w:rPr>
                <w:color w:val="000000"/>
              </w:rPr>
            </w:pPr>
            <w:r w:rsidRPr="009321EE">
              <w:rPr>
                <w:color w:val="000000"/>
              </w:rPr>
              <w:t>5</w:t>
            </w:r>
          </w:p>
        </w:tc>
        <w:tc>
          <w:tcPr>
            <w:tcW w:w="2079" w:type="dxa"/>
            <w:tcBorders>
              <w:top w:val="nil"/>
              <w:left w:val="nil"/>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6</w:t>
            </w:r>
          </w:p>
        </w:tc>
        <w:tc>
          <w:tcPr>
            <w:tcW w:w="1898" w:type="dxa"/>
            <w:tcBorders>
              <w:top w:val="nil"/>
              <w:left w:val="nil"/>
              <w:bottom w:val="single" w:sz="8" w:space="0" w:color="auto"/>
              <w:right w:val="single" w:sz="4" w:space="0" w:color="auto"/>
            </w:tcBorders>
            <w:shd w:val="clear" w:color="auto" w:fill="auto"/>
            <w:vAlign w:val="bottom"/>
            <w:hideMark/>
          </w:tcPr>
          <w:p w:rsidR="003467A6" w:rsidRPr="009321EE" w:rsidRDefault="003467A6" w:rsidP="00A942A3">
            <w:pPr>
              <w:jc w:val="center"/>
              <w:rPr>
                <w:color w:val="000000"/>
              </w:rPr>
            </w:pPr>
            <w:r w:rsidRPr="009321EE">
              <w:rPr>
                <w:color w:val="000000"/>
              </w:rPr>
              <w:t>7</w:t>
            </w:r>
          </w:p>
        </w:tc>
        <w:tc>
          <w:tcPr>
            <w:tcW w:w="1787" w:type="dxa"/>
            <w:tcBorders>
              <w:top w:val="nil"/>
              <w:left w:val="nil"/>
              <w:bottom w:val="single" w:sz="8" w:space="0" w:color="auto"/>
              <w:right w:val="single" w:sz="8" w:space="0" w:color="auto"/>
            </w:tcBorders>
            <w:shd w:val="clear" w:color="auto" w:fill="auto"/>
            <w:vAlign w:val="bottom"/>
            <w:hideMark/>
          </w:tcPr>
          <w:p w:rsidR="003467A6" w:rsidRPr="009321EE" w:rsidRDefault="003467A6" w:rsidP="00A942A3">
            <w:pPr>
              <w:jc w:val="center"/>
              <w:rPr>
                <w:color w:val="000000"/>
              </w:rPr>
            </w:pPr>
            <w:r w:rsidRPr="009321EE">
              <w:rPr>
                <w:color w:val="000000"/>
              </w:rPr>
              <w:t>8</w:t>
            </w:r>
          </w:p>
        </w:tc>
      </w:tr>
      <w:tr w:rsidR="003467A6" w:rsidRPr="009321EE" w:rsidTr="00A942A3">
        <w:trPr>
          <w:trHeight w:val="288"/>
        </w:trPr>
        <w:tc>
          <w:tcPr>
            <w:tcW w:w="2324" w:type="dxa"/>
            <w:tcBorders>
              <w:top w:val="nil"/>
              <w:left w:val="single" w:sz="8" w:space="0" w:color="auto"/>
              <w:bottom w:val="single" w:sz="4" w:space="0" w:color="auto"/>
              <w:right w:val="nil"/>
            </w:tcBorders>
            <w:shd w:val="clear" w:color="auto" w:fill="auto"/>
            <w:vAlign w:val="center"/>
            <w:hideMark/>
          </w:tcPr>
          <w:p w:rsidR="003467A6" w:rsidRPr="009321EE" w:rsidRDefault="003467A6" w:rsidP="00A942A3">
            <w:pPr>
              <w:jc w:val="center"/>
              <w:rPr>
                <w:color w:val="000000"/>
              </w:rPr>
            </w:pPr>
            <w:r w:rsidRPr="009321EE">
              <w:rPr>
                <w:color w:val="000000"/>
              </w:rPr>
              <w:t>ООО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ОАО "…"</w:t>
            </w:r>
          </w:p>
        </w:tc>
        <w:tc>
          <w:tcPr>
            <w:tcW w:w="1318" w:type="dxa"/>
            <w:tcBorders>
              <w:top w:val="nil"/>
              <w:left w:val="nil"/>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2079" w:type="dxa"/>
            <w:tcBorders>
              <w:top w:val="nil"/>
              <w:left w:val="nil"/>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ООО "______"</w:t>
            </w:r>
          </w:p>
        </w:tc>
        <w:tc>
          <w:tcPr>
            <w:tcW w:w="1898" w:type="dxa"/>
            <w:tcBorders>
              <w:top w:val="nil"/>
              <w:left w:val="nil"/>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1787" w:type="dxa"/>
            <w:tcBorders>
              <w:top w:val="nil"/>
              <w:left w:val="nil"/>
              <w:bottom w:val="single" w:sz="4" w:space="0" w:color="auto"/>
              <w:right w:val="single" w:sz="8" w:space="0" w:color="auto"/>
            </w:tcBorders>
            <w:shd w:val="clear" w:color="auto" w:fill="auto"/>
            <w:noWrap/>
            <w:vAlign w:val="bottom"/>
            <w:hideMark/>
          </w:tcPr>
          <w:p w:rsidR="003467A6" w:rsidRPr="009321EE" w:rsidRDefault="003467A6" w:rsidP="00A942A3">
            <w:pPr>
              <w:rPr>
                <w:color w:val="000000"/>
              </w:rPr>
            </w:pPr>
            <w:r w:rsidRPr="009321EE">
              <w:rPr>
                <w:color w:val="000000"/>
              </w:rPr>
              <w:t> </w:t>
            </w:r>
          </w:p>
        </w:tc>
      </w:tr>
      <w:tr w:rsidR="003467A6" w:rsidRPr="009321EE" w:rsidTr="00A942A3">
        <w:trPr>
          <w:trHeight w:val="288"/>
        </w:trPr>
        <w:tc>
          <w:tcPr>
            <w:tcW w:w="2324" w:type="dxa"/>
            <w:tcBorders>
              <w:top w:val="nil"/>
              <w:left w:val="single" w:sz="8" w:space="0" w:color="auto"/>
              <w:bottom w:val="single" w:sz="4" w:space="0" w:color="auto"/>
              <w:right w:val="nil"/>
            </w:tcBorders>
            <w:shd w:val="clear" w:color="auto" w:fill="auto"/>
            <w:vAlign w:val="center"/>
            <w:hideMark/>
          </w:tcPr>
          <w:p w:rsidR="003467A6" w:rsidRPr="009321EE" w:rsidRDefault="003467A6" w:rsidP="00A942A3">
            <w:pPr>
              <w:jc w:val="center"/>
              <w:rPr>
                <w:color w:val="000000"/>
              </w:rPr>
            </w:pPr>
            <w:r w:rsidRPr="009321EE">
              <w:rPr>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2079" w:type="dxa"/>
            <w:tcBorders>
              <w:top w:val="nil"/>
              <w:left w:val="nil"/>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1898" w:type="dxa"/>
            <w:tcBorders>
              <w:top w:val="nil"/>
              <w:left w:val="nil"/>
              <w:bottom w:val="single" w:sz="4" w:space="0" w:color="auto"/>
              <w:right w:val="single" w:sz="4" w:space="0" w:color="auto"/>
            </w:tcBorders>
            <w:shd w:val="clear" w:color="auto" w:fill="auto"/>
            <w:vAlign w:val="bottom"/>
            <w:hideMark/>
          </w:tcPr>
          <w:p w:rsidR="003467A6" w:rsidRPr="009321EE" w:rsidRDefault="003467A6" w:rsidP="00A942A3">
            <w:pPr>
              <w:rPr>
                <w:color w:val="000000"/>
              </w:rPr>
            </w:pPr>
            <w:r w:rsidRPr="009321EE">
              <w:rPr>
                <w:color w:val="000000"/>
              </w:rPr>
              <w:t> </w:t>
            </w:r>
          </w:p>
        </w:tc>
        <w:tc>
          <w:tcPr>
            <w:tcW w:w="1787" w:type="dxa"/>
            <w:tcBorders>
              <w:top w:val="nil"/>
              <w:left w:val="nil"/>
              <w:bottom w:val="single" w:sz="4" w:space="0" w:color="auto"/>
              <w:right w:val="single" w:sz="8" w:space="0" w:color="auto"/>
            </w:tcBorders>
            <w:shd w:val="clear" w:color="auto" w:fill="auto"/>
            <w:noWrap/>
            <w:vAlign w:val="bottom"/>
            <w:hideMark/>
          </w:tcPr>
          <w:p w:rsidR="003467A6" w:rsidRPr="009321EE" w:rsidRDefault="003467A6" w:rsidP="00A942A3">
            <w:pPr>
              <w:rPr>
                <w:color w:val="000000"/>
              </w:rPr>
            </w:pPr>
            <w:r w:rsidRPr="009321EE">
              <w:rPr>
                <w:color w:val="000000"/>
              </w:rPr>
              <w:t> </w:t>
            </w:r>
          </w:p>
        </w:tc>
      </w:tr>
      <w:tr w:rsidR="003467A6" w:rsidRPr="009321EE" w:rsidTr="00A942A3">
        <w:trPr>
          <w:trHeight w:val="288"/>
        </w:trPr>
        <w:tc>
          <w:tcPr>
            <w:tcW w:w="2324"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36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89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288"/>
        </w:trPr>
        <w:tc>
          <w:tcPr>
            <w:tcW w:w="2324"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36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89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288"/>
        </w:trPr>
        <w:tc>
          <w:tcPr>
            <w:tcW w:w="4687" w:type="dxa"/>
            <w:gridSpan w:val="2"/>
            <w:tcBorders>
              <w:top w:val="nil"/>
              <w:left w:val="nil"/>
              <w:bottom w:val="single" w:sz="4" w:space="0" w:color="auto"/>
              <w:right w:val="nil"/>
            </w:tcBorders>
            <w:shd w:val="clear" w:color="auto" w:fill="auto"/>
            <w:vAlign w:val="bottom"/>
            <w:hideMark/>
          </w:tcPr>
          <w:p w:rsidR="003467A6" w:rsidRPr="009321EE" w:rsidRDefault="003467A6" w:rsidP="00A942A3">
            <w:pPr>
              <w:rPr>
                <w:color w:val="000000"/>
              </w:rPr>
            </w:pPr>
            <w:r w:rsidRPr="009321EE">
              <w:rPr>
                <w:color w:val="000000"/>
              </w:rPr>
              <w:t> </w:t>
            </w: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single" w:sz="4" w:space="0" w:color="auto"/>
              <w:right w:val="nil"/>
            </w:tcBorders>
            <w:shd w:val="clear" w:color="auto" w:fill="auto"/>
            <w:vAlign w:val="bottom"/>
            <w:hideMark/>
          </w:tcPr>
          <w:p w:rsidR="003467A6" w:rsidRPr="009321EE" w:rsidRDefault="003467A6" w:rsidP="00A942A3">
            <w:pPr>
              <w:rPr>
                <w:color w:val="000000"/>
              </w:rPr>
            </w:pPr>
            <w:r w:rsidRPr="009321EE">
              <w:rPr>
                <w:color w:val="000000"/>
              </w:rPr>
              <w:t> </w:t>
            </w:r>
          </w:p>
        </w:tc>
        <w:tc>
          <w:tcPr>
            <w:tcW w:w="1898" w:type="dxa"/>
            <w:tcBorders>
              <w:top w:val="nil"/>
              <w:left w:val="nil"/>
              <w:bottom w:val="single" w:sz="4" w:space="0" w:color="auto"/>
              <w:right w:val="nil"/>
            </w:tcBorders>
            <w:shd w:val="clear" w:color="auto" w:fill="auto"/>
            <w:vAlign w:val="bottom"/>
            <w:hideMark/>
          </w:tcPr>
          <w:p w:rsidR="003467A6" w:rsidRPr="009321EE" w:rsidRDefault="003467A6" w:rsidP="00A942A3">
            <w:pPr>
              <w:rPr>
                <w:color w:val="000000"/>
              </w:rPr>
            </w:pPr>
            <w:r w:rsidRPr="009321EE">
              <w:rPr>
                <w:color w:val="000000"/>
              </w:rPr>
              <w:t> </w:t>
            </w: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228"/>
        </w:trPr>
        <w:tc>
          <w:tcPr>
            <w:tcW w:w="4687" w:type="dxa"/>
            <w:gridSpan w:val="2"/>
            <w:tcBorders>
              <w:top w:val="single" w:sz="4" w:space="0" w:color="auto"/>
              <w:left w:val="nil"/>
              <w:bottom w:val="nil"/>
              <w:right w:val="nil"/>
            </w:tcBorders>
            <w:shd w:val="clear" w:color="auto" w:fill="auto"/>
            <w:vAlign w:val="bottom"/>
            <w:hideMark/>
          </w:tcPr>
          <w:p w:rsidR="003467A6" w:rsidRPr="009321EE" w:rsidRDefault="003467A6" w:rsidP="00A942A3">
            <w:pPr>
              <w:jc w:val="center"/>
              <w:rPr>
                <w:color w:val="000000"/>
              </w:rPr>
            </w:pPr>
            <w:r w:rsidRPr="009321EE">
              <w:rPr>
                <w:color w:val="000000"/>
              </w:rPr>
              <w:t>поставщик</w:t>
            </w:r>
          </w:p>
        </w:tc>
        <w:tc>
          <w:tcPr>
            <w:tcW w:w="1318" w:type="dxa"/>
            <w:tcBorders>
              <w:top w:val="nil"/>
              <w:left w:val="nil"/>
              <w:bottom w:val="nil"/>
              <w:right w:val="nil"/>
            </w:tcBorders>
            <w:shd w:val="clear" w:color="auto" w:fill="auto"/>
            <w:vAlign w:val="bottom"/>
            <w:hideMark/>
          </w:tcPr>
          <w:p w:rsidR="003467A6" w:rsidRPr="009321EE" w:rsidRDefault="003467A6" w:rsidP="00A942A3">
            <w:pPr>
              <w:jc w:val="cente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jc w:val="cente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jc w:val="cente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jc w:val="center"/>
              <w:rPr>
                <w:color w:val="000000"/>
              </w:rPr>
            </w:pPr>
            <w:r w:rsidRPr="009321EE">
              <w:rPr>
                <w:color w:val="000000"/>
              </w:rPr>
              <w:t>подпись</w:t>
            </w:r>
          </w:p>
        </w:tc>
        <w:tc>
          <w:tcPr>
            <w:tcW w:w="1898" w:type="dxa"/>
            <w:tcBorders>
              <w:top w:val="nil"/>
              <w:left w:val="nil"/>
              <w:bottom w:val="nil"/>
              <w:right w:val="nil"/>
            </w:tcBorders>
            <w:shd w:val="clear" w:color="auto" w:fill="auto"/>
            <w:vAlign w:val="bottom"/>
            <w:hideMark/>
          </w:tcPr>
          <w:p w:rsidR="003467A6" w:rsidRPr="009321EE" w:rsidRDefault="003467A6" w:rsidP="00A942A3">
            <w:pPr>
              <w:jc w:val="center"/>
              <w:rPr>
                <w:color w:val="000000"/>
              </w:rPr>
            </w:pPr>
            <w:r w:rsidRPr="009321EE">
              <w:rPr>
                <w:color w:val="000000"/>
              </w:rPr>
              <w:t>ФИО</w:t>
            </w: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288"/>
        </w:trPr>
        <w:tc>
          <w:tcPr>
            <w:tcW w:w="2324"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36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89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480"/>
        </w:trPr>
        <w:tc>
          <w:tcPr>
            <w:tcW w:w="4687" w:type="dxa"/>
            <w:gridSpan w:val="2"/>
            <w:tcBorders>
              <w:top w:val="nil"/>
              <w:left w:val="nil"/>
              <w:bottom w:val="nil"/>
              <w:right w:val="nil"/>
            </w:tcBorders>
            <w:shd w:val="clear" w:color="auto" w:fill="auto"/>
            <w:vAlign w:val="bottom"/>
            <w:hideMark/>
          </w:tcPr>
          <w:p w:rsidR="003467A6" w:rsidRPr="0099350A" w:rsidRDefault="003467A6" w:rsidP="00A942A3">
            <w:pPr>
              <w:rPr>
                <w:color w:val="000000"/>
                <w:sz w:val="16"/>
                <w:szCs w:val="16"/>
              </w:rPr>
            </w:pPr>
            <w:r w:rsidRPr="0099350A">
              <w:rPr>
                <w:b/>
                <w:bCs/>
                <w:color w:val="000000"/>
                <w:sz w:val="16"/>
                <w:szCs w:val="16"/>
              </w:rPr>
              <w:t>*</w:t>
            </w:r>
            <w:r w:rsidRPr="0099350A">
              <w:rPr>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89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480"/>
        </w:trPr>
        <w:tc>
          <w:tcPr>
            <w:tcW w:w="4687" w:type="dxa"/>
            <w:gridSpan w:val="2"/>
            <w:tcBorders>
              <w:top w:val="nil"/>
              <w:left w:val="nil"/>
              <w:bottom w:val="nil"/>
              <w:right w:val="nil"/>
            </w:tcBorders>
            <w:shd w:val="clear" w:color="auto" w:fill="auto"/>
            <w:vAlign w:val="bottom"/>
            <w:hideMark/>
          </w:tcPr>
          <w:p w:rsidR="003467A6" w:rsidRPr="0099350A" w:rsidRDefault="003467A6" w:rsidP="00A942A3">
            <w:pPr>
              <w:rPr>
                <w:color w:val="000000"/>
                <w:sz w:val="16"/>
                <w:szCs w:val="16"/>
              </w:rPr>
            </w:pPr>
            <w:r w:rsidRPr="0099350A">
              <w:rPr>
                <w:b/>
                <w:bCs/>
                <w:color w:val="000000"/>
                <w:sz w:val="16"/>
                <w:szCs w:val="16"/>
              </w:rPr>
              <w:t>**</w:t>
            </w:r>
            <w:r w:rsidRPr="0099350A">
              <w:rPr>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89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r w:rsidR="003467A6" w:rsidRPr="009321EE" w:rsidTr="00A942A3">
        <w:trPr>
          <w:trHeight w:val="480"/>
        </w:trPr>
        <w:tc>
          <w:tcPr>
            <w:tcW w:w="4687" w:type="dxa"/>
            <w:gridSpan w:val="2"/>
            <w:tcBorders>
              <w:top w:val="nil"/>
              <w:left w:val="nil"/>
              <w:bottom w:val="nil"/>
              <w:right w:val="nil"/>
            </w:tcBorders>
            <w:shd w:val="clear" w:color="auto" w:fill="auto"/>
            <w:vAlign w:val="bottom"/>
            <w:hideMark/>
          </w:tcPr>
          <w:p w:rsidR="003467A6" w:rsidRPr="0099350A" w:rsidRDefault="003467A6" w:rsidP="00A942A3">
            <w:pPr>
              <w:rPr>
                <w:color w:val="000000"/>
                <w:sz w:val="16"/>
                <w:szCs w:val="16"/>
              </w:rPr>
            </w:pPr>
            <w:r w:rsidRPr="0099350A">
              <w:rPr>
                <w:b/>
                <w:bCs/>
                <w:color w:val="000000"/>
                <w:sz w:val="16"/>
                <w:szCs w:val="16"/>
              </w:rPr>
              <w:t xml:space="preserve">*** </w:t>
            </w:r>
            <w:r w:rsidRPr="0099350A">
              <w:rPr>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65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23"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2079"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898" w:type="dxa"/>
            <w:tcBorders>
              <w:top w:val="nil"/>
              <w:left w:val="nil"/>
              <w:bottom w:val="nil"/>
              <w:right w:val="nil"/>
            </w:tcBorders>
            <w:shd w:val="clear" w:color="auto" w:fill="auto"/>
            <w:vAlign w:val="bottom"/>
            <w:hideMark/>
          </w:tcPr>
          <w:p w:rsidR="003467A6" w:rsidRPr="009321EE" w:rsidRDefault="003467A6" w:rsidP="00A942A3">
            <w:pPr>
              <w:rPr>
                <w:color w:val="000000"/>
              </w:rPr>
            </w:pPr>
          </w:p>
        </w:tc>
        <w:tc>
          <w:tcPr>
            <w:tcW w:w="1787" w:type="dxa"/>
            <w:tcBorders>
              <w:top w:val="nil"/>
              <w:left w:val="nil"/>
              <w:bottom w:val="nil"/>
              <w:right w:val="nil"/>
            </w:tcBorders>
            <w:shd w:val="clear" w:color="auto" w:fill="auto"/>
            <w:noWrap/>
            <w:vAlign w:val="bottom"/>
            <w:hideMark/>
          </w:tcPr>
          <w:p w:rsidR="003467A6" w:rsidRPr="009321EE" w:rsidRDefault="003467A6" w:rsidP="00A942A3">
            <w:pPr>
              <w:rPr>
                <w:color w:val="000000"/>
              </w:rPr>
            </w:pPr>
          </w:p>
        </w:tc>
      </w:tr>
    </w:tbl>
    <w:p w:rsidR="006A07F6" w:rsidRDefault="006A07F6" w:rsidP="006A07F6"/>
    <w:p w:rsidR="003467A6" w:rsidRPr="006E50D5" w:rsidRDefault="003467A6" w:rsidP="003467A6">
      <w:pPr>
        <w:jc w:val="center"/>
        <w:outlineLvl w:val="0"/>
        <w:rPr>
          <w:b/>
          <w:bCs/>
          <w:snapToGrid w:val="0"/>
          <w:sz w:val="24"/>
          <w:szCs w:val="24"/>
        </w:rPr>
      </w:pPr>
      <w:r w:rsidRPr="006E50D5">
        <w:rPr>
          <w:b/>
          <w:bCs/>
          <w:snapToGrid w:val="0"/>
          <w:sz w:val="24"/>
          <w:szCs w:val="24"/>
        </w:rPr>
        <w:t>ПОДПИСИ СТОРОН:</w:t>
      </w:r>
    </w:p>
    <w:p w:rsidR="003467A6" w:rsidRPr="006E50D5" w:rsidRDefault="003467A6" w:rsidP="003467A6">
      <w:pPr>
        <w:jc w:val="center"/>
        <w:outlineLvl w:val="0"/>
        <w:rPr>
          <w:bCs/>
          <w:snapToGrid w:val="0"/>
          <w:sz w:val="24"/>
          <w:szCs w:val="24"/>
        </w:rPr>
      </w:pPr>
    </w:p>
    <w:tbl>
      <w:tblPr>
        <w:tblW w:w="9815" w:type="dxa"/>
        <w:jc w:val="center"/>
        <w:tblLook w:val="04A0" w:firstRow="1" w:lastRow="0" w:firstColumn="1" w:lastColumn="0" w:noHBand="0" w:noVBand="1"/>
      </w:tblPr>
      <w:tblGrid>
        <w:gridCol w:w="4996"/>
        <w:gridCol w:w="4819"/>
      </w:tblGrid>
      <w:tr w:rsidR="003467A6" w:rsidRPr="006E50D5" w:rsidTr="003467A6">
        <w:trPr>
          <w:jc w:val="center"/>
        </w:trPr>
        <w:tc>
          <w:tcPr>
            <w:tcW w:w="4996" w:type="dxa"/>
            <w:shd w:val="clear" w:color="auto" w:fill="auto"/>
          </w:tcPr>
          <w:p w:rsidR="003467A6" w:rsidRPr="006E50D5" w:rsidRDefault="003467A6" w:rsidP="003467A6">
            <w:pPr>
              <w:widowControl/>
              <w:autoSpaceDE/>
              <w:autoSpaceDN/>
              <w:jc w:val="center"/>
              <w:rPr>
                <w:b/>
                <w:sz w:val="24"/>
                <w:szCs w:val="24"/>
              </w:rPr>
            </w:pPr>
            <w:r w:rsidRPr="006E50D5">
              <w:rPr>
                <w:b/>
                <w:sz w:val="24"/>
                <w:szCs w:val="24"/>
              </w:rPr>
              <w:t>Покупател</w:t>
            </w:r>
            <w:r>
              <w:rPr>
                <w:b/>
                <w:sz w:val="24"/>
                <w:szCs w:val="24"/>
              </w:rPr>
              <w:t>ь</w:t>
            </w:r>
            <w:r w:rsidRPr="006E50D5">
              <w:rPr>
                <w:b/>
                <w:sz w:val="24"/>
                <w:szCs w:val="24"/>
              </w:rPr>
              <w:t>:</w:t>
            </w:r>
          </w:p>
          <w:p w:rsidR="003467A6" w:rsidRDefault="003467A6" w:rsidP="003467A6">
            <w:pPr>
              <w:widowControl/>
              <w:autoSpaceDE/>
              <w:autoSpaceDN/>
              <w:spacing w:line="360" w:lineRule="auto"/>
              <w:jc w:val="center"/>
              <w:rPr>
                <w:sz w:val="24"/>
                <w:szCs w:val="24"/>
              </w:rPr>
            </w:pPr>
          </w:p>
          <w:p w:rsidR="003467A6" w:rsidRPr="006E50D5" w:rsidRDefault="003467A6" w:rsidP="003467A6">
            <w:pPr>
              <w:widowControl/>
              <w:autoSpaceDE/>
              <w:autoSpaceDN/>
              <w:spacing w:line="360" w:lineRule="auto"/>
              <w:jc w:val="center"/>
              <w:rPr>
                <w:sz w:val="24"/>
                <w:szCs w:val="24"/>
              </w:rPr>
            </w:pPr>
            <w:r w:rsidRPr="006E50D5">
              <w:rPr>
                <w:sz w:val="24"/>
                <w:szCs w:val="24"/>
              </w:rPr>
              <w:t>_____________________/_____________</w:t>
            </w:r>
          </w:p>
          <w:p w:rsidR="003467A6" w:rsidRPr="006E50D5" w:rsidRDefault="003467A6" w:rsidP="003467A6">
            <w:pPr>
              <w:widowControl/>
              <w:autoSpaceDE/>
              <w:autoSpaceDN/>
              <w:spacing w:line="360" w:lineRule="auto"/>
              <w:jc w:val="center"/>
              <w:rPr>
                <w:sz w:val="24"/>
                <w:szCs w:val="24"/>
              </w:rPr>
            </w:pPr>
          </w:p>
        </w:tc>
        <w:tc>
          <w:tcPr>
            <w:tcW w:w="4819" w:type="dxa"/>
            <w:shd w:val="clear" w:color="auto" w:fill="auto"/>
          </w:tcPr>
          <w:p w:rsidR="003467A6" w:rsidRPr="006E50D5" w:rsidRDefault="003467A6" w:rsidP="003467A6">
            <w:pPr>
              <w:widowControl/>
              <w:autoSpaceDE/>
              <w:autoSpaceDN/>
              <w:ind w:firstLine="34"/>
              <w:jc w:val="center"/>
              <w:rPr>
                <w:b/>
                <w:sz w:val="24"/>
                <w:szCs w:val="24"/>
              </w:rPr>
            </w:pPr>
            <w:r w:rsidRPr="006E50D5">
              <w:rPr>
                <w:b/>
                <w:sz w:val="24"/>
                <w:szCs w:val="24"/>
              </w:rPr>
              <w:t>Поставщик:</w:t>
            </w:r>
          </w:p>
          <w:p w:rsidR="003467A6" w:rsidRDefault="003467A6" w:rsidP="003467A6">
            <w:pPr>
              <w:widowControl/>
              <w:autoSpaceDE/>
              <w:autoSpaceDN/>
              <w:spacing w:line="360" w:lineRule="auto"/>
              <w:jc w:val="center"/>
              <w:rPr>
                <w:sz w:val="24"/>
                <w:szCs w:val="24"/>
              </w:rPr>
            </w:pPr>
          </w:p>
          <w:p w:rsidR="003467A6" w:rsidRPr="003467A6" w:rsidRDefault="003467A6" w:rsidP="003467A6">
            <w:pPr>
              <w:widowControl/>
              <w:autoSpaceDE/>
              <w:autoSpaceDN/>
              <w:spacing w:line="360" w:lineRule="auto"/>
              <w:jc w:val="center"/>
              <w:rPr>
                <w:sz w:val="24"/>
                <w:szCs w:val="24"/>
              </w:rPr>
            </w:pPr>
            <w:r w:rsidRPr="006E50D5">
              <w:rPr>
                <w:sz w:val="24"/>
                <w:szCs w:val="24"/>
              </w:rPr>
              <w:t>_____________________/____________</w:t>
            </w:r>
          </w:p>
        </w:tc>
      </w:tr>
    </w:tbl>
    <w:p w:rsidR="00F81334" w:rsidRPr="006E50D5" w:rsidRDefault="00F81334" w:rsidP="003467A6">
      <w:pPr>
        <w:rPr>
          <w:b/>
          <w:bCs/>
          <w:sz w:val="24"/>
          <w:szCs w:val="24"/>
        </w:rPr>
      </w:pPr>
    </w:p>
    <w:sectPr w:rsidR="00F81334" w:rsidRPr="006E50D5" w:rsidSect="003467A6">
      <w:footerReference w:type="default" r:id="rId14"/>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26C" w:rsidRDefault="000B126C">
      <w:r>
        <w:separator/>
      </w:r>
    </w:p>
  </w:endnote>
  <w:endnote w:type="continuationSeparator" w:id="0">
    <w:p w:rsidR="000B126C" w:rsidRDefault="000B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618" w:rsidRPr="00125FF6" w:rsidRDefault="00494618"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618" w:rsidRDefault="00494618">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26C" w:rsidRDefault="000B126C">
      <w:r>
        <w:separator/>
      </w:r>
    </w:p>
  </w:footnote>
  <w:footnote w:type="continuationSeparator" w:id="0">
    <w:p w:rsidR="000B126C" w:rsidRDefault="000B126C">
      <w:r>
        <w:continuationSeparator/>
      </w:r>
    </w:p>
  </w:footnote>
  <w:footnote w:id="1">
    <w:p w:rsidR="00494618" w:rsidRDefault="00494618" w:rsidP="0065433C">
      <w:pPr>
        <w:pStyle w:val="afa"/>
      </w:pPr>
      <w:r>
        <w:rPr>
          <w:rStyle w:val="afc"/>
        </w:rPr>
        <w:footnoteRef/>
      </w:r>
      <w:r>
        <w:t xml:space="preserve"> Применяется в случае, если </w:t>
      </w:r>
      <w:r w:rsidR="0018695A">
        <w:t>Поставщик</w:t>
      </w:r>
      <w:r>
        <w:t xml:space="preserve"> является МСП, для закупок, участниками которых могут быть только МСП, а также в случае, если по результатам закупки среди любых участников победителем закупки признан МСП, при этом </w:t>
      </w:r>
      <w:r w:rsidR="0018695A">
        <w:t>Покупатель</w:t>
      </w:r>
      <w:r>
        <w:t xml:space="preserve"> попадает под действие постановления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E3E89">
        <w:t>.</w:t>
      </w:r>
    </w:p>
  </w:footnote>
  <w:footnote w:id="2">
    <w:p w:rsidR="00494618" w:rsidRPr="007D7A15" w:rsidRDefault="00494618" w:rsidP="00F631B8">
      <w:pPr>
        <w:pStyle w:val="afa"/>
        <w:jc w:val="both"/>
      </w:pPr>
      <w:r w:rsidRPr="00F631B8">
        <w:rPr>
          <w:rStyle w:val="afc"/>
        </w:rPr>
        <w:footnoteRef/>
      </w:r>
      <w:r w:rsidRPr="00F631B8">
        <w:t xml:space="preserve"> В случае, если предметом договора поставки является товар, подлежащий прослеживаемости согласно Постановлению Правительства от 01.07.2021 №1108 «</w:t>
      </w:r>
      <w:r w:rsidRPr="00F631B8">
        <w:rPr>
          <w:rStyle w:val="doctitleimportant"/>
        </w:rPr>
        <w:t xml:space="preserve">Об утверждении Положения о национальной системе прослеживаемости товаров», Стороны заключают </w:t>
      </w:r>
      <w:r w:rsidRPr="00F631B8">
        <w:t>Соглашение о взаимном выставлении счетов-фактур в электронном виде по форме, направленной Покупателем Поставщику течение пяти календарных дней с момента заключения договора. Корректировка условий Соглашения по форме и содержанию допускается.</w:t>
      </w:r>
    </w:p>
  </w:footnote>
  <w:footnote w:id="3">
    <w:p w:rsidR="00494618" w:rsidRDefault="00494618" w:rsidP="003F0E24">
      <w:pPr>
        <w:pStyle w:val="afa"/>
        <w:jc w:val="both"/>
      </w:pPr>
      <w:r>
        <w:rPr>
          <w:rStyle w:val="afc"/>
        </w:rPr>
        <w:footnoteRef/>
      </w:r>
      <w:r>
        <w:t xml:space="preserve"> В случае несогласия Банка-Гаранта на предоставление копии Банковской гарантии в условиях Банковской гарантии указывается предоставление оригинала Банковской гарантии.</w:t>
      </w:r>
    </w:p>
  </w:footnote>
  <w:footnote w:id="4">
    <w:p w:rsidR="00494618" w:rsidRDefault="00494618" w:rsidP="00AB1831">
      <w:pPr>
        <w:pStyle w:val="afa"/>
        <w:jc w:val="both"/>
      </w:pPr>
      <w:r>
        <w:rPr>
          <w:rStyle w:val="afc"/>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5">
    <w:p w:rsidR="00494618" w:rsidRPr="00B11CA7" w:rsidRDefault="00494618" w:rsidP="00B418A9">
      <w:pPr>
        <w:pStyle w:val="afa"/>
        <w:jc w:val="both"/>
      </w:pPr>
      <w:r w:rsidRPr="00F81334">
        <w:rPr>
          <w:rStyle w:val="afc"/>
        </w:rPr>
        <w:footnoteRef/>
      </w:r>
      <w:r w:rsidRPr="00F81334">
        <w:t xml:space="preserve"> Указанное условие включается в договоры поставки </w:t>
      </w:r>
      <w:r w:rsidRPr="00F81334">
        <w:rPr>
          <w:kern w:val="36"/>
        </w:rPr>
        <w:t>оборудования, целью использования которого является передача и распределение электрической энергии и / или мощности.</w:t>
      </w:r>
    </w:p>
  </w:footnote>
  <w:footnote w:id="6">
    <w:p w:rsidR="00494618" w:rsidRDefault="00494618" w:rsidP="00384804">
      <w:pPr>
        <w:pStyle w:val="afa"/>
      </w:pPr>
      <w:r>
        <w:rPr>
          <w:rStyle w:val="afc"/>
        </w:rPr>
        <w:footnoteRef/>
      </w:r>
      <w:r>
        <w:t xml:space="preserve"> Абзацы второй и третий включаются в текст договора в случае заключения договора в электронной форме.</w:t>
      </w:r>
    </w:p>
  </w:footnote>
  <w:footnote w:id="7">
    <w:p w:rsidR="00494618" w:rsidRPr="00B94B5C" w:rsidRDefault="00494618" w:rsidP="0065433C">
      <w:pPr>
        <w:pStyle w:val="afa"/>
      </w:pPr>
      <w:r>
        <w:rPr>
          <w:rStyle w:val="afc"/>
        </w:rPr>
        <w:footnoteRef/>
      </w:r>
      <w:r>
        <w:t xml:space="preserve"> </w:t>
      </w:r>
      <w:r w:rsidRPr="00B94B5C">
        <w:t>Актуальный Перечень Банков-Гарантов Группы РусГидро размещен на официальном сайте Общества</w:t>
      </w:r>
    </w:p>
    <w:p w:rsidR="00494618" w:rsidRPr="00C14D5A" w:rsidRDefault="00494618" w:rsidP="0065433C">
      <w:pPr>
        <w:pStyle w:val="afa"/>
      </w:pPr>
      <w:r w:rsidRPr="00C14D5A">
        <w:t>(</w:t>
      </w:r>
      <w:hyperlink r:id="rId1" w:history="1">
        <w:r w:rsidRPr="00363134">
          <w:rPr>
            <w:rStyle w:val="aff2"/>
          </w:rPr>
          <w:t>http://drsk.ru/vnutrennie_dokumenty.html</w:t>
        </w:r>
      </w:hyperlink>
      <w:r>
        <w:t xml:space="preserve"> </w:t>
      </w:r>
      <w:r w:rsidRPr="00C14D5A">
        <w:t>).</w:t>
      </w:r>
    </w:p>
  </w:footnote>
  <w:footnote w:id="8">
    <w:p w:rsidR="00494618" w:rsidRPr="00B94B5C" w:rsidRDefault="00494618" w:rsidP="0065433C">
      <w:pPr>
        <w:pStyle w:val="afa"/>
        <w:jc w:val="both"/>
      </w:pPr>
      <w:r>
        <w:rPr>
          <w:rStyle w:val="afc"/>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максимальный из присвоенных (по данным сайта кредитной организации и /или рейтинговых агентств и/или из информационных систем </w:t>
      </w:r>
      <w:proofErr w:type="spellStart"/>
      <w:r>
        <w:t>Reuters</w:t>
      </w:r>
      <w:proofErr w:type="spellEnd"/>
      <w:r>
        <w:t xml:space="preserve">, </w:t>
      </w:r>
      <w:proofErr w:type="spellStart"/>
      <w:r>
        <w:t>Bloomberg</w:t>
      </w:r>
      <w:proofErr w:type="spellEnd"/>
      <w:r>
        <w:t xml:space="preserve">, </w:t>
      </w:r>
      <w:proofErr w:type="spellStart"/>
      <w:r>
        <w:t>Сbonds</w:t>
      </w:r>
      <w:proofErr w:type="spellEnd"/>
      <w:r>
        <w:t>).</w:t>
      </w:r>
    </w:p>
  </w:footnote>
  <w:footnote w:id="9">
    <w:p w:rsidR="00494618" w:rsidRPr="00B94B5C" w:rsidRDefault="00494618" w:rsidP="0065433C">
      <w:pPr>
        <w:pStyle w:val="afa"/>
        <w:jc w:val="both"/>
      </w:pPr>
      <w:r>
        <w:rPr>
          <w:rStyle w:val="afc"/>
        </w:rPr>
        <w:footnoteRef/>
      </w:r>
      <w:r>
        <w:t xml:space="preserve"> </w:t>
      </w:r>
      <w:r w:rsidRPr="00D42858">
        <w:t>Данное требование не применяется в отношении небанковских кредитных организаций.</w:t>
      </w:r>
    </w:p>
  </w:footnote>
  <w:footnote w:id="10">
    <w:p w:rsidR="00494618" w:rsidRPr="00B94B5C" w:rsidRDefault="00494618" w:rsidP="0065433C">
      <w:pPr>
        <w:pStyle w:val="afa"/>
        <w:jc w:val="both"/>
      </w:pPr>
      <w:r>
        <w:rPr>
          <w:rStyle w:val="afc"/>
        </w:rPr>
        <w:footnoteRef/>
      </w:r>
      <w:r>
        <w:t xml:space="preserve"> Значение показателя округляется в большую или меньшую сторону до суммы, кратной 100 млн. руб. по правилам математического округления. В случае, если первая из отделяемых цифр меньше 5 - то значение показателя округляется в меньшую сторону; если первая из отделяемых цифр больше 5, то значение показателя округляется в большую сторону. Например, расчетное значение лимита - 5 440 млн. руб., лимит к установлению - 5 400 млн. руб.; расчетное значение лимита - 5 450 млн. руб., лимит к установлению - 5 500 млн. </w:t>
      </w:r>
      <w:proofErr w:type="gramStart"/>
      <w:r>
        <w:t>руб.</w:t>
      </w:r>
      <w:r w:rsidRPr="00D42858">
        <w:t>.</w:t>
      </w:r>
      <w:proofErr w:type="gramEnd"/>
    </w:p>
  </w:footnote>
  <w:footnote w:id="11">
    <w:p w:rsidR="00494618" w:rsidRPr="00B94B5C" w:rsidRDefault="00494618" w:rsidP="0065433C">
      <w:pPr>
        <w:pStyle w:val="afa"/>
        <w:jc w:val="both"/>
      </w:pPr>
      <w:r>
        <w:rPr>
          <w:rStyle w:val="afc"/>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максимальный из присвоенных (по данным сайта кредитной организации и /или рейтинговых агентств и/или из информационных систем </w:t>
      </w:r>
      <w:proofErr w:type="spellStart"/>
      <w:r>
        <w:t>Reuters</w:t>
      </w:r>
      <w:proofErr w:type="spellEnd"/>
      <w:r>
        <w:t xml:space="preserve">, </w:t>
      </w:r>
      <w:proofErr w:type="spellStart"/>
      <w:r>
        <w:t>Bloomberg</w:t>
      </w:r>
      <w:proofErr w:type="spellEnd"/>
      <w:r>
        <w:t xml:space="preserve">, </w:t>
      </w:r>
      <w:proofErr w:type="spellStart"/>
      <w:r>
        <w:t>Сbonds</w:t>
      </w:r>
      <w:proofErr w:type="spellEnd"/>
      <w:r>
        <w:t>)</w:t>
      </w:r>
      <w:r w:rsidRPr="00D4285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618" w:rsidRPr="004A2840" w:rsidRDefault="0049461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618" w:rsidRDefault="0049461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788285D"/>
    <w:multiLevelType w:val="hybridMultilevel"/>
    <w:tmpl w:val="4A1EE84A"/>
    <w:lvl w:ilvl="0" w:tplc="EDDCD3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A080B98"/>
    <w:multiLevelType w:val="multilevel"/>
    <w:tmpl w:val="CF4401F8"/>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7"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5"/>
  </w:num>
  <w:num w:numId="7">
    <w:abstractNumId w:val="24"/>
  </w:num>
  <w:num w:numId="8">
    <w:abstractNumId w:val="23"/>
  </w:num>
  <w:num w:numId="9">
    <w:abstractNumId w:val="7"/>
  </w:num>
  <w:num w:numId="10">
    <w:abstractNumId w:val="18"/>
  </w:num>
  <w:num w:numId="11">
    <w:abstractNumId w:val="13"/>
  </w:num>
  <w:num w:numId="12">
    <w:abstractNumId w:val="22"/>
  </w:num>
  <w:num w:numId="13">
    <w:abstractNumId w:val="5"/>
  </w:num>
  <w:num w:numId="14">
    <w:abstractNumId w:val="4"/>
  </w:num>
  <w:num w:numId="15">
    <w:abstractNumId w:val="19"/>
  </w:num>
  <w:num w:numId="16">
    <w:abstractNumId w:val="14"/>
  </w:num>
  <w:num w:numId="17">
    <w:abstractNumId w:val="6"/>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8"/>
  </w:num>
  <w:num w:numId="2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230B"/>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6F9E"/>
    <w:rsid w:val="000A76E0"/>
    <w:rsid w:val="000A76F6"/>
    <w:rsid w:val="000A7FDC"/>
    <w:rsid w:val="000B126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69E2"/>
    <w:rsid w:val="00126A70"/>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0C"/>
    <w:rsid w:val="00164236"/>
    <w:rsid w:val="00164E39"/>
    <w:rsid w:val="001657CA"/>
    <w:rsid w:val="00166A71"/>
    <w:rsid w:val="001719C9"/>
    <w:rsid w:val="001759BE"/>
    <w:rsid w:val="001765A4"/>
    <w:rsid w:val="00184F1A"/>
    <w:rsid w:val="00185A44"/>
    <w:rsid w:val="0018695A"/>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84E"/>
    <w:rsid w:val="00204BC0"/>
    <w:rsid w:val="002056DD"/>
    <w:rsid w:val="0020796F"/>
    <w:rsid w:val="00210D43"/>
    <w:rsid w:val="002114F9"/>
    <w:rsid w:val="00211B90"/>
    <w:rsid w:val="0021350C"/>
    <w:rsid w:val="00214985"/>
    <w:rsid w:val="00214CAF"/>
    <w:rsid w:val="00220D01"/>
    <w:rsid w:val="00220EF9"/>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0DE3"/>
    <w:rsid w:val="0025311C"/>
    <w:rsid w:val="002531A3"/>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14E3"/>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1911"/>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67A6"/>
    <w:rsid w:val="00347BFC"/>
    <w:rsid w:val="003503D3"/>
    <w:rsid w:val="00351AE3"/>
    <w:rsid w:val="00356297"/>
    <w:rsid w:val="00357420"/>
    <w:rsid w:val="0036020D"/>
    <w:rsid w:val="00360B18"/>
    <w:rsid w:val="00360D2C"/>
    <w:rsid w:val="0036513A"/>
    <w:rsid w:val="00366352"/>
    <w:rsid w:val="00366476"/>
    <w:rsid w:val="003676D5"/>
    <w:rsid w:val="00371A36"/>
    <w:rsid w:val="00377289"/>
    <w:rsid w:val="00380236"/>
    <w:rsid w:val="00381C57"/>
    <w:rsid w:val="00382392"/>
    <w:rsid w:val="00383331"/>
    <w:rsid w:val="00383569"/>
    <w:rsid w:val="0038414F"/>
    <w:rsid w:val="00384804"/>
    <w:rsid w:val="00385E7C"/>
    <w:rsid w:val="0038648E"/>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E5E69"/>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618"/>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D5FBE"/>
    <w:rsid w:val="004E08CF"/>
    <w:rsid w:val="004E0EE9"/>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36F86"/>
    <w:rsid w:val="005431D6"/>
    <w:rsid w:val="00544B58"/>
    <w:rsid w:val="00546089"/>
    <w:rsid w:val="00550A11"/>
    <w:rsid w:val="005516D0"/>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4E86"/>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172F"/>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06D1B"/>
    <w:rsid w:val="00610DDC"/>
    <w:rsid w:val="0061221A"/>
    <w:rsid w:val="00612351"/>
    <w:rsid w:val="00614500"/>
    <w:rsid w:val="00615AD1"/>
    <w:rsid w:val="00616362"/>
    <w:rsid w:val="00621B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433C"/>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945B6"/>
    <w:rsid w:val="006A07F6"/>
    <w:rsid w:val="006A0C9C"/>
    <w:rsid w:val="006A3603"/>
    <w:rsid w:val="006A5BA6"/>
    <w:rsid w:val="006A5C76"/>
    <w:rsid w:val="006B1209"/>
    <w:rsid w:val="006B20AD"/>
    <w:rsid w:val="006B3CBC"/>
    <w:rsid w:val="006B7082"/>
    <w:rsid w:val="006B7DAB"/>
    <w:rsid w:val="006C0BB1"/>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4B9A"/>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16EA5"/>
    <w:rsid w:val="0082047A"/>
    <w:rsid w:val="00820E7F"/>
    <w:rsid w:val="00821D02"/>
    <w:rsid w:val="008222D7"/>
    <w:rsid w:val="00822F6E"/>
    <w:rsid w:val="00825998"/>
    <w:rsid w:val="00826B49"/>
    <w:rsid w:val="00826BD0"/>
    <w:rsid w:val="00830A72"/>
    <w:rsid w:val="00831159"/>
    <w:rsid w:val="008313AF"/>
    <w:rsid w:val="0083155E"/>
    <w:rsid w:val="00833446"/>
    <w:rsid w:val="0083500B"/>
    <w:rsid w:val="0083668F"/>
    <w:rsid w:val="0083711C"/>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6C73"/>
    <w:rsid w:val="009270A9"/>
    <w:rsid w:val="00932549"/>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109"/>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B7C"/>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1C1"/>
    <w:rsid w:val="00A15631"/>
    <w:rsid w:val="00A26497"/>
    <w:rsid w:val="00A264B0"/>
    <w:rsid w:val="00A3175E"/>
    <w:rsid w:val="00A31A27"/>
    <w:rsid w:val="00A3216F"/>
    <w:rsid w:val="00A3239A"/>
    <w:rsid w:val="00A32639"/>
    <w:rsid w:val="00A33D8D"/>
    <w:rsid w:val="00A348E9"/>
    <w:rsid w:val="00A35463"/>
    <w:rsid w:val="00A35D5F"/>
    <w:rsid w:val="00A36118"/>
    <w:rsid w:val="00A36524"/>
    <w:rsid w:val="00A407BC"/>
    <w:rsid w:val="00A41D8A"/>
    <w:rsid w:val="00A42F7E"/>
    <w:rsid w:val="00A433CC"/>
    <w:rsid w:val="00A4352D"/>
    <w:rsid w:val="00A43DD2"/>
    <w:rsid w:val="00A4408A"/>
    <w:rsid w:val="00A46F63"/>
    <w:rsid w:val="00A50724"/>
    <w:rsid w:val="00A50DB0"/>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5905"/>
    <w:rsid w:val="00AC6C4E"/>
    <w:rsid w:val="00AD01B8"/>
    <w:rsid w:val="00AD151D"/>
    <w:rsid w:val="00AD3E2B"/>
    <w:rsid w:val="00AD51C9"/>
    <w:rsid w:val="00AD657A"/>
    <w:rsid w:val="00AD6AB5"/>
    <w:rsid w:val="00AE0F85"/>
    <w:rsid w:val="00AE1DFA"/>
    <w:rsid w:val="00AE1EA6"/>
    <w:rsid w:val="00AE25B7"/>
    <w:rsid w:val="00AE4BA6"/>
    <w:rsid w:val="00AE4BF4"/>
    <w:rsid w:val="00AE5223"/>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1B51"/>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57E1C"/>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6DFC"/>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1BC7"/>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72DF"/>
    <w:rsid w:val="00CE158E"/>
    <w:rsid w:val="00CE1E9F"/>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B6500"/>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5FBE"/>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4E60"/>
    <w:rsid w:val="00ED68B7"/>
    <w:rsid w:val="00ED795B"/>
    <w:rsid w:val="00EE0A2E"/>
    <w:rsid w:val="00EE1A48"/>
    <w:rsid w:val="00EE3F28"/>
    <w:rsid w:val="00EE434A"/>
    <w:rsid w:val="00EE43F2"/>
    <w:rsid w:val="00EE576D"/>
    <w:rsid w:val="00EE5D2D"/>
    <w:rsid w:val="00EE618B"/>
    <w:rsid w:val="00EF01F5"/>
    <w:rsid w:val="00EF25D4"/>
    <w:rsid w:val="00EF2B6F"/>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663"/>
    <w:rsid w:val="00F32716"/>
    <w:rsid w:val="00F33911"/>
    <w:rsid w:val="00F3535D"/>
    <w:rsid w:val="00F3659E"/>
    <w:rsid w:val="00F36A7F"/>
    <w:rsid w:val="00F36D58"/>
    <w:rsid w:val="00F37483"/>
    <w:rsid w:val="00F40EAF"/>
    <w:rsid w:val="00F42468"/>
    <w:rsid w:val="00F42785"/>
    <w:rsid w:val="00F44885"/>
    <w:rsid w:val="00F44A76"/>
    <w:rsid w:val="00F45295"/>
    <w:rsid w:val="00F47180"/>
    <w:rsid w:val="00F47C6A"/>
    <w:rsid w:val="00F51C7A"/>
    <w:rsid w:val="00F5287E"/>
    <w:rsid w:val="00F54F28"/>
    <w:rsid w:val="00F55E1A"/>
    <w:rsid w:val="00F55E3A"/>
    <w:rsid w:val="00F56921"/>
    <w:rsid w:val="00F600BF"/>
    <w:rsid w:val="00F62232"/>
    <w:rsid w:val="00F630E5"/>
    <w:rsid w:val="00F631B8"/>
    <w:rsid w:val="00F6386F"/>
    <w:rsid w:val="00F655E5"/>
    <w:rsid w:val="00F65A0B"/>
    <w:rsid w:val="00F66B01"/>
    <w:rsid w:val="00F67E4B"/>
    <w:rsid w:val="00F70255"/>
    <w:rsid w:val="00F70749"/>
    <w:rsid w:val="00F710D4"/>
    <w:rsid w:val="00F73012"/>
    <w:rsid w:val="00F74EE6"/>
    <w:rsid w:val="00F7627A"/>
    <w:rsid w:val="00F77410"/>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CBB00"/>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65433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uiPriority w:val="99"/>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character" w:customStyle="1" w:styleId="doctitleimportant">
    <w:name w:val="doc__title_important"/>
    <w:basedOn w:val="a0"/>
    <w:rsid w:val="00F631B8"/>
  </w:style>
  <w:style w:type="character" w:customStyle="1" w:styleId="20">
    <w:name w:val="Заголовок 2 Знак"/>
    <w:basedOn w:val="a0"/>
    <w:link w:val="2"/>
    <w:semiHidden/>
    <w:rsid w:val="0065433C"/>
    <w:rPr>
      <w:rFonts w:asciiTheme="majorHAnsi" w:eastAsiaTheme="majorEastAsia" w:hAnsiTheme="majorHAnsi" w:cstheme="majorBidi"/>
      <w:color w:val="2E74B5" w:themeColor="accent1" w:themeShade="BF"/>
      <w:sz w:val="26"/>
      <w:szCs w:val="26"/>
    </w:rPr>
  </w:style>
  <w:style w:type="paragraph" w:styleId="aff3">
    <w:name w:val="Block Text"/>
    <w:basedOn w:val="a"/>
    <w:rsid w:val="00616362"/>
    <w:pPr>
      <w:adjustRightInd w:val="0"/>
      <w:ind w:left="-108" w:right="-108"/>
      <w:jc w:val="center"/>
    </w:pPr>
  </w:style>
  <w:style w:type="paragraph" w:customStyle="1" w:styleId="aff4">
    <w:name w:val="Таблица шапка"/>
    <w:basedOn w:val="a"/>
    <w:rsid w:val="00616362"/>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175267334">
      <w:bodyDiv w:val="1"/>
      <w:marLeft w:val="0"/>
      <w:marRight w:val="0"/>
      <w:marTop w:val="0"/>
      <w:marBottom w:val="0"/>
      <w:divBdr>
        <w:top w:val="none" w:sz="0" w:space="0" w:color="auto"/>
        <w:left w:val="none" w:sz="0" w:space="0" w:color="auto"/>
        <w:bottom w:val="none" w:sz="0" w:space="0" w:color="auto"/>
        <w:right w:val="none" w:sz="0" w:space="0" w:color="auto"/>
      </w:divBdr>
    </w:div>
    <w:div w:id="365832926">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72255079">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drsk.ru/vnutrennie_dokument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37DA8-AAAF-4040-A71E-BD804B6B5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26</Pages>
  <Words>11310</Words>
  <Characters>64470</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75629</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Балак Дмитрий Алексеевич</cp:lastModifiedBy>
  <cp:revision>25</cp:revision>
  <cp:lastPrinted>2020-03-18T06:36:00Z</cp:lastPrinted>
  <dcterms:created xsi:type="dcterms:W3CDTF">2023-07-13T02:54:00Z</dcterms:created>
  <dcterms:modified xsi:type="dcterms:W3CDTF">2023-08-07T06:55:00Z</dcterms:modified>
</cp:coreProperties>
</file>