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14:paraId="48C3DF1B" w14:textId="77777777" w:rsidTr="00A61AED">
        <w:trPr>
          <w:trHeight w:val="854"/>
        </w:trPr>
        <w:tc>
          <w:tcPr>
            <w:tcW w:w="10173" w:type="dxa"/>
          </w:tcPr>
          <w:p w14:paraId="246B7067" w14:textId="77777777" w:rsidR="00265B27" w:rsidRDefault="00265B27" w:rsidP="00A61AED">
            <w:pPr>
              <w:ind w:left="-956" w:firstLine="1135"/>
              <w:jc w:val="center"/>
            </w:pPr>
            <w:bookmarkStart w:id="0" w:name="_Toc57314682"/>
            <w:bookmarkStart w:id="1" w:name="_Toc69728996"/>
            <w:bookmarkStart w:id="2" w:name="_Ref93384024"/>
            <w:r w:rsidRPr="001C5091">
              <w:rPr>
                <w:rFonts w:ascii="Arial" w:hAnsi="Arial" w:cs="Arial"/>
                <w:b/>
                <w:bCs/>
                <w:noProof/>
                <w:sz w:val="20"/>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144E58" w14:paraId="5196BFCD" w14:textId="77777777" w:rsidTr="00A61AED">
        <w:tc>
          <w:tcPr>
            <w:tcW w:w="10173" w:type="dxa"/>
            <w:vAlign w:val="center"/>
          </w:tcPr>
          <w:p w14:paraId="1D52F7C9" w14:textId="77777777" w:rsidR="00265B27" w:rsidRDefault="00265B27" w:rsidP="00A61AED">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2F89FDB" w14:textId="77777777" w:rsidR="00265B27" w:rsidRDefault="00265B27" w:rsidP="00A61AED">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719531F" w14:textId="77777777" w:rsidR="00265B27" w:rsidRPr="00144E58" w:rsidRDefault="00265B27" w:rsidP="00A61AED">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13A19CE" w14:textId="2CBE87C6" w:rsidR="006C2925" w:rsidRDefault="006C2925" w:rsidP="006C2925">
      <w:pPr>
        <w:spacing w:line="240" w:lineRule="auto"/>
        <w:ind w:firstLine="0"/>
        <w:jc w:val="center"/>
        <w:rPr>
          <w:b/>
          <w:sz w:val="16"/>
          <w:szCs w:val="16"/>
        </w:rPr>
      </w:pPr>
    </w:p>
    <w:p w14:paraId="7347B0A4" w14:textId="230EEB1C" w:rsidR="002C6710" w:rsidRPr="00455714" w:rsidRDefault="002C6710" w:rsidP="00955E41">
      <w:pPr>
        <w:spacing w:line="240" w:lineRule="auto"/>
        <w:ind w:firstLine="0"/>
        <w:jc w:val="center"/>
        <w:rPr>
          <w:b/>
          <w:sz w:val="24"/>
          <w:szCs w:val="24"/>
        </w:rPr>
      </w:pPr>
      <w:r w:rsidRPr="00455714">
        <w:rPr>
          <w:b/>
          <w:sz w:val="24"/>
          <w:szCs w:val="24"/>
        </w:rPr>
        <w:t>Протокол №</w:t>
      </w:r>
      <w:r w:rsidR="00951857" w:rsidRPr="00951857">
        <w:rPr>
          <w:b/>
          <w:sz w:val="24"/>
          <w:szCs w:val="24"/>
        </w:rPr>
        <w:t xml:space="preserve"> </w:t>
      </w:r>
      <w:r w:rsidR="00281E08">
        <w:rPr>
          <w:b/>
          <w:bCs/>
          <w:caps/>
          <w:sz w:val="24"/>
        </w:rPr>
        <w:t>1</w:t>
      </w:r>
      <w:r w:rsidR="00281E08" w:rsidRPr="00063F15">
        <w:rPr>
          <w:b/>
          <w:bCs/>
          <w:caps/>
          <w:sz w:val="24"/>
        </w:rPr>
        <w:t>/</w:t>
      </w:r>
      <w:r w:rsidR="00281E08">
        <w:rPr>
          <w:b/>
          <w:bCs/>
          <w:caps/>
          <w:sz w:val="24"/>
        </w:rPr>
        <w:t>И</w:t>
      </w:r>
      <w:r w:rsidR="00281E08" w:rsidRPr="00032EBC">
        <w:rPr>
          <w:b/>
          <w:sz w:val="24"/>
        </w:rPr>
        <w:t xml:space="preserve"> </w:t>
      </w:r>
      <w:r w:rsidR="00281E08" w:rsidRPr="00D97796">
        <w:rPr>
          <w:b/>
          <w:sz w:val="24"/>
          <w:szCs w:val="24"/>
        </w:rPr>
        <w:t>ЕУ</w:t>
      </w:r>
    </w:p>
    <w:p w14:paraId="54987276" w14:textId="4D1A0E9D" w:rsidR="008C2372" w:rsidRPr="00003A9D" w:rsidRDefault="002C6710" w:rsidP="008C2372">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по </w:t>
      </w:r>
      <w:r w:rsidR="0055259B">
        <w:rPr>
          <w:b/>
          <w:bCs/>
          <w:sz w:val="24"/>
          <w:szCs w:val="24"/>
        </w:rPr>
        <w:t>аукциону</w:t>
      </w:r>
      <w:r w:rsidR="008C2372" w:rsidRPr="00003A9D">
        <w:rPr>
          <w:b/>
          <w:bCs/>
          <w:sz w:val="24"/>
          <w:szCs w:val="24"/>
        </w:rPr>
        <w:t xml:space="preserve"> в электронной форме  </w:t>
      </w:r>
    </w:p>
    <w:p w14:paraId="573ECA25" w14:textId="77777777" w:rsidR="00281E08" w:rsidRPr="00BD1D27" w:rsidRDefault="008C2372" w:rsidP="00281E08">
      <w:pPr>
        <w:suppressAutoHyphens/>
        <w:spacing w:line="240" w:lineRule="auto"/>
        <w:jc w:val="center"/>
        <w:rPr>
          <w:b/>
          <w:bCs/>
          <w:sz w:val="24"/>
          <w:szCs w:val="24"/>
        </w:rPr>
      </w:pPr>
      <w:r w:rsidRPr="00003A9D">
        <w:rPr>
          <w:b/>
          <w:bCs/>
          <w:sz w:val="24"/>
          <w:szCs w:val="24"/>
        </w:rPr>
        <w:t xml:space="preserve">на право заключения договора </w:t>
      </w:r>
      <w:r w:rsidR="00281E08" w:rsidRPr="00BD1D27">
        <w:rPr>
          <w:b/>
          <w:bCs/>
          <w:sz w:val="24"/>
          <w:szCs w:val="24"/>
        </w:rPr>
        <w:t xml:space="preserve">на </w:t>
      </w:r>
      <w:r w:rsidR="00281E08" w:rsidRPr="00CD49A0">
        <w:rPr>
          <w:b/>
          <w:bCs/>
          <w:sz w:val="24"/>
          <w:szCs w:val="24"/>
        </w:rPr>
        <w:t>выполнение работ</w:t>
      </w:r>
      <w:r w:rsidR="00281E08" w:rsidRPr="00BD1D27">
        <w:rPr>
          <w:b/>
          <w:bCs/>
          <w:sz w:val="24"/>
          <w:szCs w:val="24"/>
        </w:rPr>
        <w:t xml:space="preserve">: </w:t>
      </w:r>
    </w:p>
    <w:p w14:paraId="48397B47" w14:textId="77777777" w:rsidR="0055259B" w:rsidRPr="00F32592" w:rsidRDefault="0055259B" w:rsidP="0055259B">
      <w:pPr>
        <w:suppressAutoHyphens/>
        <w:spacing w:line="240" w:lineRule="auto"/>
        <w:jc w:val="center"/>
        <w:rPr>
          <w:b/>
          <w:bCs/>
          <w:sz w:val="24"/>
          <w:szCs w:val="24"/>
        </w:rPr>
      </w:pPr>
      <w:r w:rsidRPr="00F32592">
        <w:rPr>
          <w:b/>
          <w:bCs/>
          <w:sz w:val="24"/>
          <w:szCs w:val="24"/>
        </w:rPr>
        <w:t>«</w:t>
      </w:r>
      <w:hyperlink r:id="rId9" w:history="1">
        <w:r w:rsidRPr="00F32592">
          <w:rPr>
            <w:b/>
            <w:i/>
            <w:sz w:val="24"/>
            <w:szCs w:val="24"/>
          </w:rPr>
          <w:t>Модернизация устройств и комплексов РЗА</w:t>
        </w:r>
      </w:hyperlink>
      <w:r w:rsidRPr="00F32592">
        <w:rPr>
          <w:b/>
          <w:bCs/>
          <w:sz w:val="24"/>
          <w:szCs w:val="24"/>
        </w:rPr>
        <w:t xml:space="preserve">». </w:t>
      </w:r>
    </w:p>
    <w:p w14:paraId="603B2164" w14:textId="77777777" w:rsidR="0055259B" w:rsidRPr="00F32592" w:rsidRDefault="0055259B" w:rsidP="0055259B">
      <w:pPr>
        <w:suppressAutoHyphens/>
        <w:spacing w:line="240" w:lineRule="auto"/>
        <w:jc w:val="center"/>
        <w:rPr>
          <w:b/>
          <w:bCs/>
          <w:sz w:val="24"/>
          <w:szCs w:val="24"/>
        </w:rPr>
      </w:pPr>
      <w:r w:rsidRPr="00F32592">
        <w:rPr>
          <w:b/>
          <w:bCs/>
          <w:sz w:val="24"/>
          <w:szCs w:val="24"/>
        </w:rPr>
        <w:t xml:space="preserve"> (Лот №227801-ТПИР ОБСЛ-2023-ДРСК-ХЭС).</w:t>
      </w:r>
    </w:p>
    <w:p w14:paraId="11AB96A4" w14:textId="7D08D776" w:rsidR="00244C62" w:rsidRPr="00976B6E" w:rsidRDefault="00244C62" w:rsidP="00281E08">
      <w:pPr>
        <w:suppressAutoHyphens/>
        <w:spacing w:line="240" w:lineRule="auto"/>
        <w:jc w:val="center"/>
        <w:rPr>
          <w:sz w:val="24"/>
          <w:szCs w:val="24"/>
        </w:rPr>
      </w:pPr>
    </w:p>
    <w:tbl>
      <w:tblPr>
        <w:tblW w:w="10421" w:type="dxa"/>
        <w:tblLayout w:type="fixed"/>
        <w:tblLook w:val="01E0" w:firstRow="1" w:lastRow="1" w:firstColumn="1" w:lastColumn="1" w:noHBand="0" w:noVBand="0"/>
      </w:tblPr>
      <w:tblGrid>
        <w:gridCol w:w="5210"/>
        <w:gridCol w:w="5211"/>
      </w:tblGrid>
      <w:tr w:rsidR="00DA4A10" w:rsidRPr="00FC0900" w14:paraId="03E9703B" w14:textId="77777777" w:rsidTr="00337BBB">
        <w:tc>
          <w:tcPr>
            <w:tcW w:w="5210" w:type="dxa"/>
          </w:tcPr>
          <w:p w14:paraId="51745426" w14:textId="77777777" w:rsidR="00DA4A10" w:rsidRPr="0055259B" w:rsidRDefault="002C6710" w:rsidP="006C2925">
            <w:pPr>
              <w:spacing w:line="240" w:lineRule="auto"/>
              <w:ind w:right="494" w:firstLine="0"/>
              <w:jc w:val="left"/>
              <w:rPr>
                <w:sz w:val="24"/>
                <w:szCs w:val="24"/>
              </w:rPr>
            </w:pPr>
            <w:r w:rsidRPr="00FC0900">
              <w:rPr>
                <w:sz w:val="24"/>
                <w:szCs w:val="24"/>
              </w:rPr>
              <w:t>гор</w:t>
            </w:r>
            <w:r w:rsidRPr="0055259B">
              <w:rPr>
                <w:sz w:val="24"/>
                <w:szCs w:val="24"/>
              </w:rPr>
              <w:t xml:space="preserve">од </w:t>
            </w:r>
            <w:r w:rsidR="006C2925" w:rsidRPr="0055259B">
              <w:rPr>
                <w:sz w:val="24"/>
                <w:szCs w:val="24"/>
              </w:rPr>
              <w:t>Благовещенск</w:t>
            </w:r>
          </w:p>
          <w:p w14:paraId="76CD0D18" w14:textId="2D3EE8A3" w:rsidR="00000BFF" w:rsidRPr="0055259B" w:rsidRDefault="00000BFF" w:rsidP="006C2925">
            <w:pPr>
              <w:spacing w:line="240" w:lineRule="auto"/>
              <w:ind w:right="494" w:firstLine="0"/>
              <w:jc w:val="left"/>
              <w:rPr>
                <w:sz w:val="24"/>
                <w:szCs w:val="24"/>
              </w:rPr>
            </w:pPr>
            <w:r w:rsidRPr="0055259B">
              <w:rPr>
                <w:sz w:val="24"/>
                <w:szCs w:val="24"/>
              </w:rPr>
              <w:t>№ ЕИС</w:t>
            </w:r>
            <w:r w:rsidR="00C27480" w:rsidRPr="0055259B">
              <w:rPr>
                <w:sz w:val="24"/>
                <w:szCs w:val="24"/>
              </w:rPr>
              <w:t xml:space="preserve"> </w:t>
            </w:r>
            <w:r w:rsidR="0055259B" w:rsidRPr="0055259B">
              <w:rPr>
                <w:sz w:val="24"/>
                <w:szCs w:val="24"/>
              </w:rPr>
              <w:t>32312221876</w:t>
            </w:r>
          </w:p>
          <w:p w14:paraId="223FAD74" w14:textId="20B0EF51" w:rsidR="00000BFF" w:rsidRPr="00FC0900" w:rsidRDefault="00000BFF" w:rsidP="006C2925">
            <w:pPr>
              <w:spacing w:line="240" w:lineRule="auto"/>
              <w:ind w:right="494" w:firstLine="0"/>
              <w:jc w:val="left"/>
              <w:rPr>
                <w:sz w:val="24"/>
                <w:szCs w:val="24"/>
              </w:rPr>
            </w:pPr>
          </w:p>
        </w:tc>
        <w:tc>
          <w:tcPr>
            <w:tcW w:w="5211" w:type="dxa"/>
          </w:tcPr>
          <w:p w14:paraId="7FEDECF7" w14:textId="77777777" w:rsidR="00955E41" w:rsidRPr="00FC0900" w:rsidRDefault="00955E41" w:rsidP="00DC3231">
            <w:pPr>
              <w:spacing w:line="240" w:lineRule="auto"/>
              <w:ind w:left="550" w:firstLine="0"/>
              <w:jc w:val="left"/>
              <w:rPr>
                <w:sz w:val="24"/>
                <w:szCs w:val="24"/>
              </w:rPr>
            </w:pPr>
          </w:p>
          <w:p w14:paraId="65A8B7EA" w14:textId="2F009F23" w:rsidR="00DA4A10" w:rsidRPr="00FC0900" w:rsidRDefault="006C2925" w:rsidP="006C2925">
            <w:pPr>
              <w:spacing w:line="240" w:lineRule="auto"/>
              <w:ind w:left="550" w:firstLine="0"/>
              <w:jc w:val="right"/>
              <w:rPr>
                <w:sz w:val="24"/>
                <w:szCs w:val="24"/>
              </w:rPr>
            </w:pPr>
            <w:r w:rsidRPr="00FC0900">
              <w:rPr>
                <w:sz w:val="24"/>
                <w:szCs w:val="24"/>
              </w:rPr>
              <w:t>«</w:t>
            </w:r>
            <w:r w:rsidR="00F777BD">
              <w:rPr>
                <w:sz w:val="24"/>
                <w:szCs w:val="24"/>
              </w:rPr>
              <w:t>11</w:t>
            </w:r>
            <w:r w:rsidRPr="00FC0900">
              <w:rPr>
                <w:sz w:val="24"/>
                <w:szCs w:val="24"/>
              </w:rPr>
              <w:t xml:space="preserve">» </w:t>
            </w:r>
            <w:r w:rsidR="00402CC7">
              <w:rPr>
                <w:sz w:val="24"/>
                <w:szCs w:val="24"/>
              </w:rPr>
              <w:t>мая</w:t>
            </w:r>
            <w:r w:rsidR="004647C3" w:rsidRPr="00FC0900">
              <w:rPr>
                <w:sz w:val="24"/>
                <w:szCs w:val="24"/>
              </w:rPr>
              <w:t xml:space="preserve"> </w:t>
            </w:r>
            <w:r w:rsidRPr="00FC0900">
              <w:rPr>
                <w:sz w:val="24"/>
                <w:szCs w:val="24"/>
              </w:rPr>
              <w:t xml:space="preserve"> 20</w:t>
            </w:r>
            <w:r w:rsidR="00265B27" w:rsidRPr="00FC0900">
              <w:rPr>
                <w:sz w:val="24"/>
                <w:szCs w:val="24"/>
              </w:rPr>
              <w:t>2</w:t>
            </w:r>
            <w:r w:rsidR="00402CC7">
              <w:rPr>
                <w:sz w:val="24"/>
                <w:szCs w:val="24"/>
              </w:rPr>
              <w:t>3</w:t>
            </w:r>
            <w:r w:rsidRPr="00FC0900">
              <w:rPr>
                <w:sz w:val="24"/>
                <w:szCs w:val="24"/>
              </w:rPr>
              <w:t xml:space="preserve"> </w:t>
            </w:r>
            <w:r w:rsidR="00DA4A10" w:rsidRPr="00FC0900">
              <w:rPr>
                <w:sz w:val="24"/>
                <w:szCs w:val="24"/>
              </w:rPr>
              <w:t>года</w:t>
            </w:r>
          </w:p>
          <w:p w14:paraId="14A47356" w14:textId="054C2F1D" w:rsidR="00DA4A10" w:rsidRPr="00FC0900" w:rsidRDefault="00DA4A10" w:rsidP="00C2785A">
            <w:pPr>
              <w:spacing w:line="240" w:lineRule="auto"/>
              <w:ind w:left="550" w:right="-148" w:firstLine="0"/>
              <w:jc w:val="left"/>
              <w:rPr>
                <w:sz w:val="24"/>
                <w:szCs w:val="24"/>
              </w:rPr>
            </w:pPr>
          </w:p>
        </w:tc>
      </w:tr>
    </w:tbl>
    <w:p w14:paraId="6EBEA60E" w14:textId="77777777" w:rsidR="00B67DCB" w:rsidRPr="00FC0900" w:rsidRDefault="00B67DCB" w:rsidP="00B67DCB">
      <w:pPr>
        <w:spacing w:line="240" w:lineRule="auto"/>
        <w:ind w:firstLine="0"/>
        <w:rPr>
          <w:b/>
          <w:sz w:val="24"/>
          <w:szCs w:val="24"/>
        </w:rPr>
      </w:pPr>
      <w:r w:rsidRPr="00FC0900">
        <w:rPr>
          <w:b/>
          <w:sz w:val="24"/>
          <w:szCs w:val="24"/>
        </w:rPr>
        <w:t>СПОСОБ И ПРЕДМЕТ ЗАКУПКИ:</w:t>
      </w:r>
    </w:p>
    <w:p w14:paraId="399D7C24" w14:textId="747C220B" w:rsidR="00281E08" w:rsidRPr="00063F15" w:rsidRDefault="006C2925" w:rsidP="00281E08">
      <w:pPr>
        <w:suppressAutoHyphens/>
        <w:spacing w:line="240" w:lineRule="auto"/>
        <w:ind w:firstLine="0"/>
        <w:rPr>
          <w:b/>
          <w:bCs/>
          <w:sz w:val="24"/>
          <w:szCs w:val="24"/>
        </w:rPr>
      </w:pPr>
      <w:r w:rsidRPr="00FC0900">
        <w:rPr>
          <w:bCs/>
          <w:sz w:val="24"/>
          <w:szCs w:val="24"/>
        </w:rPr>
        <w:t xml:space="preserve">запрос </w:t>
      </w:r>
      <w:r w:rsidR="0026081B" w:rsidRPr="00FC0900">
        <w:rPr>
          <w:bCs/>
          <w:sz w:val="24"/>
          <w:szCs w:val="24"/>
        </w:rPr>
        <w:t>котировок</w:t>
      </w:r>
      <w:r w:rsidRPr="00FC0900">
        <w:rPr>
          <w:bCs/>
          <w:sz w:val="24"/>
          <w:szCs w:val="24"/>
        </w:rPr>
        <w:t xml:space="preserve"> в электронной форме  на право заключения договора </w:t>
      </w:r>
      <w:r w:rsidR="00281E08" w:rsidRPr="00281E08">
        <w:rPr>
          <w:bCs/>
          <w:sz w:val="24"/>
          <w:szCs w:val="24"/>
        </w:rPr>
        <w:t>на выполнение работ: «</w:t>
      </w:r>
      <w:hyperlink r:id="rId10" w:history="1">
        <w:r w:rsidR="0055259B" w:rsidRPr="0055259B">
          <w:rPr>
            <w:bCs/>
            <w:sz w:val="24"/>
            <w:szCs w:val="24"/>
          </w:rPr>
          <w:t>Модернизация устройств и комплексов РЗА</w:t>
        </w:r>
      </w:hyperlink>
      <w:r w:rsidR="00281E08" w:rsidRPr="00281E08">
        <w:rPr>
          <w:bCs/>
          <w:sz w:val="24"/>
          <w:szCs w:val="24"/>
        </w:rPr>
        <w:t>».  (Лот №</w:t>
      </w:r>
      <w:r w:rsidR="0055259B" w:rsidRPr="0055259B">
        <w:rPr>
          <w:bCs/>
          <w:sz w:val="24"/>
          <w:szCs w:val="24"/>
        </w:rPr>
        <w:t>227801-ТПИР ОБСЛ-2023-ДРСК-ХЭС</w:t>
      </w:r>
      <w:r w:rsidR="00281E08" w:rsidRPr="00281E08">
        <w:rPr>
          <w:bCs/>
          <w:sz w:val="24"/>
          <w:szCs w:val="24"/>
        </w:rPr>
        <w:t>).</w:t>
      </w:r>
    </w:p>
    <w:p w14:paraId="465798A0" w14:textId="77777777" w:rsidR="00A35C9C" w:rsidRPr="00FC0900" w:rsidRDefault="00A35C9C" w:rsidP="00A35C9C">
      <w:pPr>
        <w:spacing w:line="240" w:lineRule="auto"/>
        <w:ind w:right="-1" w:firstLine="0"/>
        <w:rPr>
          <w:b/>
          <w:sz w:val="24"/>
          <w:szCs w:val="24"/>
        </w:rPr>
      </w:pPr>
    </w:p>
    <w:p w14:paraId="3C51EC03" w14:textId="0DD7D1FA" w:rsidR="00A35C9C" w:rsidRPr="00D36CE1" w:rsidRDefault="00A35C9C" w:rsidP="00A35C9C">
      <w:pPr>
        <w:spacing w:line="240" w:lineRule="auto"/>
        <w:ind w:right="-1" w:firstLine="0"/>
        <w:rPr>
          <w:sz w:val="24"/>
          <w:szCs w:val="24"/>
        </w:rPr>
      </w:pPr>
      <w:r w:rsidRPr="00FC0900">
        <w:rPr>
          <w:b/>
          <w:sz w:val="24"/>
          <w:szCs w:val="24"/>
        </w:rPr>
        <w:t xml:space="preserve">КОЛИЧЕСТВО ПОДАННЫХ </w:t>
      </w:r>
      <w:r w:rsidR="00483BDC" w:rsidRPr="00FC0900">
        <w:rPr>
          <w:b/>
          <w:sz w:val="24"/>
          <w:szCs w:val="24"/>
        </w:rPr>
        <w:t xml:space="preserve">НА ЭТАП </w:t>
      </w:r>
      <w:r w:rsidRPr="00FC0900">
        <w:rPr>
          <w:b/>
          <w:sz w:val="24"/>
          <w:szCs w:val="24"/>
        </w:rPr>
        <w:t xml:space="preserve">ЗАЯВОК НА УЧАСТИЕ В </w:t>
      </w:r>
      <w:bookmarkStart w:id="3" w:name="_GoBack"/>
      <w:bookmarkEnd w:id="3"/>
      <w:r w:rsidRPr="00FC0900">
        <w:rPr>
          <w:b/>
          <w:sz w:val="24"/>
          <w:szCs w:val="24"/>
        </w:rPr>
        <w:t xml:space="preserve">ЗАКУПКЕ: </w:t>
      </w:r>
      <w:r w:rsidR="00691D15">
        <w:rPr>
          <w:sz w:val="24"/>
          <w:szCs w:val="24"/>
        </w:rPr>
        <w:t>1</w:t>
      </w:r>
      <w:r w:rsidR="00D36CE1" w:rsidRPr="00D36CE1">
        <w:rPr>
          <w:sz w:val="24"/>
          <w:szCs w:val="24"/>
        </w:rPr>
        <w:t xml:space="preserve"> (</w:t>
      </w:r>
      <w:r w:rsidR="00691D15">
        <w:rPr>
          <w:sz w:val="24"/>
          <w:szCs w:val="24"/>
        </w:rPr>
        <w:t>одна</w:t>
      </w:r>
      <w:r w:rsidR="00D36CE1" w:rsidRPr="00D36CE1">
        <w:rPr>
          <w:sz w:val="24"/>
          <w:szCs w:val="24"/>
        </w:rPr>
        <w:t>) заявк</w:t>
      </w:r>
      <w:r w:rsidR="00691D15">
        <w:rPr>
          <w:sz w:val="24"/>
          <w:szCs w:val="24"/>
        </w:rPr>
        <w:t>а</w:t>
      </w:r>
      <w:r w:rsidRPr="00D36CE1">
        <w:rPr>
          <w:sz w:val="24"/>
          <w:szCs w:val="24"/>
        </w:rPr>
        <w:t>.</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1585"/>
        <w:gridCol w:w="7938"/>
      </w:tblGrid>
      <w:tr w:rsidR="00A35C9C" w:rsidRPr="00C70E61" w14:paraId="433DD686" w14:textId="77777777" w:rsidTr="00402CC7">
        <w:trPr>
          <w:trHeight w:val="420"/>
          <w:tblHeader/>
        </w:trPr>
        <w:tc>
          <w:tcPr>
            <w:tcW w:w="683" w:type="dxa"/>
            <w:vAlign w:val="center"/>
          </w:tcPr>
          <w:p w14:paraId="2DD80A35" w14:textId="77777777" w:rsidR="00A35C9C" w:rsidRPr="00C70E61" w:rsidRDefault="00A35C9C" w:rsidP="00A61AED">
            <w:pPr>
              <w:pStyle w:val="af2"/>
              <w:spacing w:before="0" w:after="0"/>
              <w:ind w:left="-81" w:right="0"/>
              <w:jc w:val="center"/>
              <w:rPr>
                <w:sz w:val="24"/>
                <w:szCs w:val="24"/>
              </w:rPr>
            </w:pPr>
            <w:r w:rsidRPr="00C70E61">
              <w:rPr>
                <w:sz w:val="24"/>
                <w:szCs w:val="24"/>
              </w:rPr>
              <w:t>№</w:t>
            </w:r>
          </w:p>
          <w:p w14:paraId="540C58F0" w14:textId="77777777" w:rsidR="00A35C9C" w:rsidRPr="00C70E61" w:rsidRDefault="00A35C9C" w:rsidP="00A61AED">
            <w:pPr>
              <w:pStyle w:val="af2"/>
              <w:spacing w:before="0" w:after="0"/>
              <w:ind w:left="-81" w:right="0"/>
              <w:jc w:val="center"/>
              <w:rPr>
                <w:sz w:val="24"/>
                <w:szCs w:val="24"/>
              </w:rPr>
            </w:pPr>
            <w:r w:rsidRPr="00C70E61">
              <w:rPr>
                <w:sz w:val="24"/>
                <w:szCs w:val="24"/>
              </w:rPr>
              <w:t>п/п</w:t>
            </w:r>
          </w:p>
        </w:tc>
        <w:tc>
          <w:tcPr>
            <w:tcW w:w="1585" w:type="dxa"/>
            <w:vAlign w:val="center"/>
          </w:tcPr>
          <w:p w14:paraId="78BCC62D" w14:textId="77777777" w:rsidR="00A35C9C" w:rsidRPr="00C70E61" w:rsidRDefault="00A35C9C" w:rsidP="00A61AED">
            <w:pPr>
              <w:pStyle w:val="af2"/>
              <w:spacing w:before="0" w:after="0"/>
              <w:jc w:val="center"/>
              <w:rPr>
                <w:sz w:val="24"/>
                <w:szCs w:val="24"/>
              </w:rPr>
            </w:pPr>
            <w:r w:rsidRPr="00C70E61">
              <w:rPr>
                <w:sz w:val="24"/>
                <w:szCs w:val="24"/>
              </w:rPr>
              <w:t>Дата и время регистрации заявки</w:t>
            </w:r>
          </w:p>
        </w:tc>
        <w:tc>
          <w:tcPr>
            <w:tcW w:w="7938" w:type="dxa"/>
            <w:vAlign w:val="center"/>
          </w:tcPr>
          <w:p w14:paraId="7D0BA820" w14:textId="77777777" w:rsidR="00A35C9C" w:rsidRPr="00C70E61" w:rsidRDefault="00A35C9C" w:rsidP="00A61AED">
            <w:pPr>
              <w:pStyle w:val="af2"/>
              <w:spacing w:before="0" w:after="0"/>
              <w:jc w:val="center"/>
              <w:rPr>
                <w:sz w:val="24"/>
                <w:szCs w:val="24"/>
              </w:rPr>
            </w:pPr>
            <w:r w:rsidRPr="00C70E61">
              <w:rPr>
                <w:sz w:val="24"/>
                <w:szCs w:val="24"/>
              </w:rPr>
              <w:t>Наименование, ИНН Участника и/или его идентификационный номер</w:t>
            </w:r>
          </w:p>
        </w:tc>
      </w:tr>
      <w:tr w:rsidR="0055259B" w:rsidRPr="00C70E61" w14:paraId="1C732457" w14:textId="77777777" w:rsidTr="00402CC7">
        <w:trPr>
          <w:trHeight w:val="330"/>
        </w:trPr>
        <w:tc>
          <w:tcPr>
            <w:tcW w:w="683" w:type="dxa"/>
            <w:vAlign w:val="center"/>
          </w:tcPr>
          <w:p w14:paraId="365BB91C" w14:textId="77777777" w:rsidR="0055259B" w:rsidRPr="00D97796" w:rsidRDefault="0055259B" w:rsidP="0055259B">
            <w:pPr>
              <w:numPr>
                <w:ilvl w:val="0"/>
                <w:numId w:val="8"/>
              </w:numPr>
              <w:spacing w:line="240" w:lineRule="auto"/>
              <w:jc w:val="center"/>
              <w:rPr>
                <w:sz w:val="24"/>
                <w:szCs w:val="24"/>
              </w:rPr>
            </w:pPr>
          </w:p>
        </w:tc>
        <w:tc>
          <w:tcPr>
            <w:tcW w:w="1585" w:type="dxa"/>
          </w:tcPr>
          <w:p w14:paraId="77D92642" w14:textId="4361DA91" w:rsidR="0055259B" w:rsidRPr="00D97796" w:rsidRDefault="0055259B" w:rsidP="0055259B">
            <w:pPr>
              <w:spacing w:line="240" w:lineRule="auto"/>
              <w:ind w:firstLine="0"/>
              <w:jc w:val="center"/>
              <w:rPr>
                <w:sz w:val="24"/>
                <w:szCs w:val="24"/>
              </w:rPr>
            </w:pPr>
            <w:r w:rsidRPr="00691049">
              <w:rPr>
                <w:rStyle w:val="affff0"/>
                <w:rFonts w:eastAsiaTheme="minorHAnsi"/>
                <w:color w:val="auto"/>
                <w:sz w:val="24"/>
                <w:szCs w:val="24"/>
              </w:rPr>
              <w:t>07.04.2023 05:19</w:t>
            </w:r>
          </w:p>
        </w:tc>
        <w:tc>
          <w:tcPr>
            <w:tcW w:w="7938" w:type="dxa"/>
          </w:tcPr>
          <w:p w14:paraId="609DAFEE" w14:textId="64014C8A" w:rsidR="0055259B" w:rsidRPr="00D97796" w:rsidRDefault="0055259B" w:rsidP="0055259B">
            <w:pPr>
              <w:spacing w:line="240" w:lineRule="auto"/>
              <w:ind w:firstLine="0"/>
              <w:jc w:val="left"/>
              <w:rPr>
                <w:color w:val="000000"/>
                <w:sz w:val="24"/>
                <w:szCs w:val="24"/>
              </w:rPr>
            </w:pPr>
            <w:r w:rsidRPr="00691049">
              <w:rPr>
                <w:rStyle w:val="affff0"/>
                <w:rFonts w:eastAsiaTheme="minorHAnsi"/>
                <w:color w:val="auto"/>
                <w:sz w:val="24"/>
                <w:szCs w:val="24"/>
              </w:rPr>
              <w:t>ООО "КОМПАНИЯ ЭТК - ЭНЕРГОТРАНС" (680054, Российская Федерация, КРАЙ ХАБАРОВСКИЙ, Г ХАБАРОВСК, УЛ ТРЕХГОРНАЯ, 8,), ИНН: 2721108220</w:t>
            </w:r>
          </w:p>
        </w:tc>
      </w:tr>
    </w:tbl>
    <w:p w14:paraId="2C8C7251" w14:textId="2F97373E" w:rsidR="00A35C9C" w:rsidRPr="00C70E61" w:rsidRDefault="00A35C9C" w:rsidP="00A35C9C">
      <w:pPr>
        <w:spacing w:line="240" w:lineRule="auto"/>
        <w:ind w:right="-143" w:firstLine="0"/>
        <w:rPr>
          <w:sz w:val="24"/>
          <w:szCs w:val="24"/>
        </w:rPr>
      </w:pPr>
      <w:r w:rsidRPr="00C70E61">
        <w:rPr>
          <w:b/>
          <w:sz w:val="24"/>
          <w:szCs w:val="24"/>
        </w:rPr>
        <w:t xml:space="preserve">КОЛИЧЕСТВО ОТКЛОНЕННЫХ ЗАЯВОК: </w:t>
      </w:r>
      <w:r w:rsidR="008B4656">
        <w:rPr>
          <w:sz w:val="24"/>
          <w:szCs w:val="24"/>
        </w:rPr>
        <w:t>0</w:t>
      </w:r>
      <w:r w:rsidR="007E743F" w:rsidRPr="00C70E61">
        <w:rPr>
          <w:sz w:val="24"/>
          <w:szCs w:val="24"/>
        </w:rPr>
        <w:t xml:space="preserve"> </w:t>
      </w:r>
      <w:r w:rsidRPr="00C70E61">
        <w:rPr>
          <w:sz w:val="24"/>
          <w:szCs w:val="24"/>
        </w:rPr>
        <w:t>(</w:t>
      </w:r>
      <w:r w:rsidR="008B4656">
        <w:rPr>
          <w:sz w:val="24"/>
          <w:szCs w:val="24"/>
        </w:rPr>
        <w:t>ноль</w:t>
      </w:r>
      <w:r w:rsidRPr="00C70E61">
        <w:rPr>
          <w:sz w:val="24"/>
          <w:szCs w:val="24"/>
        </w:rPr>
        <w:t>) заяв</w:t>
      </w:r>
      <w:r w:rsidR="008B4656">
        <w:rPr>
          <w:sz w:val="24"/>
          <w:szCs w:val="24"/>
        </w:rPr>
        <w:t>о</w:t>
      </w:r>
      <w:r w:rsidR="00951857" w:rsidRPr="00C70E61">
        <w:rPr>
          <w:sz w:val="24"/>
          <w:szCs w:val="24"/>
        </w:rPr>
        <w:t>к</w:t>
      </w:r>
      <w:r w:rsidRPr="00C70E61">
        <w:rPr>
          <w:sz w:val="24"/>
          <w:szCs w:val="24"/>
        </w:rPr>
        <w:t>.</w:t>
      </w:r>
    </w:p>
    <w:p w14:paraId="1E0381C9" w14:textId="77777777" w:rsidR="00C909AC" w:rsidRPr="00C70E61" w:rsidRDefault="00C909AC" w:rsidP="002C6710">
      <w:pPr>
        <w:spacing w:line="240" w:lineRule="auto"/>
        <w:ind w:firstLine="0"/>
        <w:rPr>
          <w:b/>
          <w:caps/>
          <w:snapToGrid/>
          <w:sz w:val="24"/>
          <w:szCs w:val="24"/>
        </w:rPr>
      </w:pPr>
    </w:p>
    <w:p w14:paraId="3700C4F4" w14:textId="389D1E23" w:rsidR="002C6710" w:rsidRPr="00C70E61" w:rsidRDefault="002C6710" w:rsidP="002C6710">
      <w:pPr>
        <w:spacing w:line="240" w:lineRule="auto"/>
        <w:ind w:firstLine="0"/>
        <w:rPr>
          <w:b/>
          <w:caps/>
          <w:snapToGrid/>
          <w:sz w:val="24"/>
          <w:szCs w:val="24"/>
        </w:rPr>
      </w:pPr>
      <w:r w:rsidRPr="00C70E61">
        <w:rPr>
          <w:b/>
          <w:caps/>
          <w:snapToGrid/>
          <w:sz w:val="24"/>
          <w:szCs w:val="24"/>
        </w:rPr>
        <w:t>ВОПРОСЫ, ВЫНОСИМЫЕ НА РАССМОТРЕНИЕ ЗАКУПОЧНОЙ КОМИССИИ:</w:t>
      </w:r>
    </w:p>
    <w:p w14:paraId="3121B49A" w14:textId="77777777" w:rsidR="00691D15" w:rsidRPr="00691D15" w:rsidRDefault="00691D15" w:rsidP="00691D15">
      <w:pPr>
        <w:pStyle w:val="afff6"/>
        <w:numPr>
          <w:ilvl w:val="0"/>
          <w:numId w:val="12"/>
        </w:numPr>
        <w:tabs>
          <w:tab w:val="left" w:pos="567"/>
        </w:tabs>
        <w:ind w:left="0" w:firstLine="0"/>
        <w:rPr>
          <w:rFonts w:ascii="Times New Roman" w:eastAsia="Times New Roman" w:hAnsi="Times New Roman"/>
          <w:szCs w:val="24"/>
        </w:rPr>
      </w:pPr>
      <w:r w:rsidRPr="00691D15">
        <w:rPr>
          <w:rFonts w:ascii="Times New Roman" w:eastAsia="Times New Roman" w:hAnsi="Times New Roman"/>
          <w:szCs w:val="24"/>
        </w:rPr>
        <w:t>О рассмотрении результатов оценки заявок.</w:t>
      </w:r>
    </w:p>
    <w:p w14:paraId="751A4D36" w14:textId="77777777" w:rsidR="00691D15" w:rsidRPr="00691D15" w:rsidRDefault="00691D15" w:rsidP="00691D15">
      <w:pPr>
        <w:pStyle w:val="afff6"/>
        <w:numPr>
          <w:ilvl w:val="0"/>
          <w:numId w:val="12"/>
        </w:numPr>
        <w:tabs>
          <w:tab w:val="left" w:pos="567"/>
        </w:tabs>
        <w:ind w:left="0" w:firstLine="0"/>
        <w:rPr>
          <w:rFonts w:ascii="Times New Roman" w:eastAsia="Times New Roman" w:hAnsi="Times New Roman"/>
          <w:szCs w:val="24"/>
        </w:rPr>
      </w:pPr>
      <w:r w:rsidRPr="00691D15">
        <w:rPr>
          <w:rFonts w:ascii="Times New Roman" w:eastAsia="Times New Roman" w:hAnsi="Times New Roman"/>
          <w:szCs w:val="24"/>
        </w:rPr>
        <w:t>О признании заявок соответствующими условиям Документации о закупке.</w:t>
      </w:r>
    </w:p>
    <w:p w14:paraId="0D110595" w14:textId="77777777" w:rsidR="00691D15" w:rsidRPr="00691D15" w:rsidRDefault="00691D15" w:rsidP="00691D15">
      <w:pPr>
        <w:pStyle w:val="afff6"/>
        <w:numPr>
          <w:ilvl w:val="0"/>
          <w:numId w:val="12"/>
        </w:numPr>
        <w:tabs>
          <w:tab w:val="left" w:pos="567"/>
        </w:tabs>
        <w:ind w:left="0" w:firstLine="0"/>
        <w:rPr>
          <w:rFonts w:ascii="Times New Roman" w:eastAsia="Times New Roman" w:hAnsi="Times New Roman"/>
          <w:szCs w:val="24"/>
        </w:rPr>
      </w:pPr>
      <w:r w:rsidRPr="00691D15">
        <w:rPr>
          <w:rFonts w:ascii="Times New Roman" w:eastAsia="Times New Roman" w:hAnsi="Times New Roman"/>
          <w:szCs w:val="24"/>
        </w:rPr>
        <w:t>О признании закупки несостоявшейся.</w:t>
      </w:r>
    </w:p>
    <w:p w14:paraId="32383E70" w14:textId="610FED6F" w:rsidR="007E743F" w:rsidRPr="00C70E61" w:rsidRDefault="00691D15" w:rsidP="00691D15">
      <w:pPr>
        <w:pStyle w:val="25"/>
        <w:numPr>
          <w:ilvl w:val="0"/>
          <w:numId w:val="12"/>
        </w:numPr>
        <w:tabs>
          <w:tab w:val="left" w:pos="567"/>
        </w:tabs>
        <w:ind w:left="0" w:firstLine="0"/>
        <w:rPr>
          <w:bCs/>
          <w:iCs/>
          <w:sz w:val="24"/>
        </w:rPr>
      </w:pPr>
      <w:r w:rsidRPr="00691D15">
        <w:rPr>
          <w:sz w:val="24"/>
        </w:rPr>
        <w:t>О заключении договора с единственным участником несостоявшейся закупки</w:t>
      </w:r>
      <w:r w:rsidR="001726ED" w:rsidRPr="00691D15">
        <w:rPr>
          <w:sz w:val="24"/>
        </w:rPr>
        <w:t>.</w:t>
      </w:r>
    </w:p>
    <w:p w14:paraId="32C01BB7" w14:textId="77777777" w:rsidR="007E743F" w:rsidRPr="00C70E61" w:rsidRDefault="007E743F" w:rsidP="007E743F">
      <w:pPr>
        <w:spacing w:line="240" w:lineRule="auto"/>
        <w:ind w:firstLine="0"/>
        <w:rPr>
          <w:b/>
          <w:sz w:val="24"/>
          <w:szCs w:val="24"/>
        </w:rPr>
      </w:pPr>
    </w:p>
    <w:p w14:paraId="09971535" w14:textId="269DDEC5" w:rsidR="006C2925" w:rsidRPr="00C70E61" w:rsidRDefault="006C2925" w:rsidP="006C2925">
      <w:pPr>
        <w:spacing w:line="240" w:lineRule="auto"/>
        <w:rPr>
          <w:b/>
          <w:snapToGrid/>
          <w:sz w:val="24"/>
          <w:szCs w:val="24"/>
        </w:rPr>
      </w:pPr>
      <w:r w:rsidRPr="00C70E61">
        <w:rPr>
          <w:b/>
          <w:snapToGrid/>
          <w:sz w:val="24"/>
          <w:szCs w:val="24"/>
        </w:rPr>
        <w:t>По вопросу № 1</w:t>
      </w:r>
    </w:p>
    <w:p w14:paraId="196E747A" w14:textId="77777777" w:rsidR="00B66043" w:rsidRPr="00C70E61" w:rsidRDefault="00B66043" w:rsidP="00B66043">
      <w:pPr>
        <w:pStyle w:val="250"/>
        <w:tabs>
          <w:tab w:val="left" w:pos="426"/>
        </w:tabs>
        <w:suppressAutoHyphens/>
        <w:ind w:firstLine="0"/>
        <w:rPr>
          <w:szCs w:val="24"/>
        </w:rPr>
      </w:pPr>
    </w:p>
    <w:p w14:paraId="5A079539" w14:textId="77777777" w:rsidR="0055259B" w:rsidRDefault="0055259B" w:rsidP="0055259B">
      <w:pPr>
        <w:pStyle w:val="250"/>
        <w:keepNext/>
        <w:numPr>
          <w:ilvl w:val="0"/>
          <w:numId w:val="38"/>
        </w:numPr>
        <w:tabs>
          <w:tab w:val="left" w:pos="426"/>
        </w:tabs>
        <w:rPr>
          <w:szCs w:val="24"/>
        </w:rPr>
      </w:pPr>
      <w:r w:rsidRPr="00455714">
        <w:rPr>
          <w:szCs w:val="24"/>
        </w:rPr>
        <w:t>Признать объем полученной информации достаточным для принятия решения.</w:t>
      </w:r>
    </w:p>
    <w:p w14:paraId="6FF48DDC" w14:textId="77777777" w:rsidR="0055259B" w:rsidRDefault="0055259B" w:rsidP="0055259B">
      <w:pPr>
        <w:pStyle w:val="250"/>
        <w:numPr>
          <w:ilvl w:val="0"/>
          <w:numId w:val="38"/>
        </w:numPr>
        <w:tabs>
          <w:tab w:val="left" w:pos="426"/>
        </w:tabs>
        <w:spacing w:after="120"/>
        <w:rPr>
          <w:szCs w:val="24"/>
        </w:rPr>
      </w:pPr>
      <w:r>
        <w:rPr>
          <w:szCs w:val="24"/>
        </w:rPr>
        <w:t>Принять</w:t>
      </w:r>
      <w:r w:rsidRPr="00455714">
        <w:rPr>
          <w:szCs w:val="24"/>
        </w:rPr>
        <w:t xml:space="preserve"> </w:t>
      </w:r>
      <w:r>
        <w:rPr>
          <w:szCs w:val="24"/>
        </w:rPr>
        <w:t>к рассмотрению</w:t>
      </w:r>
      <w:r w:rsidRPr="00455714">
        <w:rPr>
          <w:szCs w:val="24"/>
        </w:rPr>
        <w:t xml:space="preserve"> заявки</w:t>
      </w:r>
      <w:r>
        <w:rPr>
          <w:szCs w:val="24"/>
        </w:rPr>
        <w:t xml:space="preserve"> следующих</w:t>
      </w:r>
      <w:r w:rsidRPr="00455714">
        <w:rPr>
          <w:szCs w:val="24"/>
        </w:rPr>
        <w:t xml:space="preserve"> участников</w:t>
      </w: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727"/>
        <w:gridCol w:w="6095"/>
        <w:gridCol w:w="1675"/>
      </w:tblGrid>
      <w:tr w:rsidR="0055259B" w:rsidRPr="00664D4C" w14:paraId="1D91FB6F" w14:textId="77777777" w:rsidTr="008D781A">
        <w:trPr>
          <w:trHeight w:val="420"/>
          <w:tblHeader/>
        </w:trPr>
        <w:tc>
          <w:tcPr>
            <w:tcW w:w="709" w:type="dxa"/>
            <w:vAlign w:val="center"/>
          </w:tcPr>
          <w:p w14:paraId="13F32F2E" w14:textId="77777777" w:rsidR="0055259B" w:rsidRPr="00455714" w:rsidRDefault="0055259B" w:rsidP="008D781A">
            <w:pPr>
              <w:pStyle w:val="af2"/>
              <w:spacing w:before="0" w:after="0"/>
              <w:ind w:left="-81" w:right="0"/>
              <w:jc w:val="center"/>
              <w:rPr>
                <w:sz w:val="24"/>
                <w:szCs w:val="24"/>
              </w:rPr>
            </w:pPr>
            <w:r>
              <w:rPr>
                <w:sz w:val="24"/>
                <w:szCs w:val="24"/>
              </w:rPr>
              <w:t>№</w:t>
            </w:r>
          </w:p>
          <w:p w14:paraId="7365ADBB" w14:textId="77777777" w:rsidR="0055259B" w:rsidRPr="00455714" w:rsidRDefault="0055259B" w:rsidP="008D781A">
            <w:pPr>
              <w:pStyle w:val="af2"/>
              <w:spacing w:before="0" w:after="0"/>
              <w:ind w:left="-81" w:right="0"/>
              <w:jc w:val="center"/>
              <w:rPr>
                <w:sz w:val="24"/>
                <w:szCs w:val="24"/>
              </w:rPr>
            </w:pPr>
            <w:r w:rsidRPr="00455714">
              <w:rPr>
                <w:sz w:val="24"/>
                <w:szCs w:val="24"/>
              </w:rPr>
              <w:t>п/п</w:t>
            </w:r>
          </w:p>
        </w:tc>
        <w:tc>
          <w:tcPr>
            <w:tcW w:w="1727" w:type="dxa"/>
            <w:vAlign w:val="center"/>
          </w:tcPr>
          <w:p w14:paraId="1EC6DDB7" w14:textId="77777777" w:rsidR="0055259B" w:rsidRPr="00455714" w:rsidRDefault="0055259B" w:rsidP="008D781A">
            <w:pPr>
              <w:pStyle w:val="af2"/>
              <w:spacing w:before="0" w:after="0"/>
              <w:jc w:val="center"/>
              <w:rPr>
                <w:sz w:val="24"/>
                <w:szCs w:val="24"/>
              </w:rPr>
            </w:pPr>
            <w:r w:rsidRPr="000F7718">
              <w:rPr>
                <w:sz w:val="24"/>
                <w:szCs w:val="24"/>
              </w:rPr>
              <w:t>Дата и в</w:t>
            </w:r>
            <w:r>
              <w:rPr>
                <w:sz w:val="24"/>
                <w:szCs w:val="24"/>
              </w:rPr>
              <w:t>ремя регистрации заявки</w:t>
            </w:r>
          </w:p>
        </w:tc>
        <w:tc>
          <w:tcPr>
            <w:tcW w:w="6095" w:type="dxa"/>
            <w:vAlign w:val="center"/>
          </w:tcPr>
          <w:p w14:paraId="4E3475D8" w14:textId="77777777" w:rsidR="0055259B" w:rsidRPr="00455714" w:rsidRDefault="0055259B" w:rsidP="008D781A">
            <w:pPr>
              <w:pStyle w:val="af2"/>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адрес</w:t>
            </w:r>
            <w:r>
              <w:rPr>
                <w:sz w:val="24"/>
                <w:szCs w:val="24"/>
              </w:rPr>
              <w:t xml:space="preserve"> и ИНН</w:t>
            </w:r>
            <w:r w:rsidRPr="00455714">
              <w:rPr>
                <w:sz w:val="24"/>
                <w:szCs w:val="24"/>
              </w:rPr>
              <w:t xml:space="preserve"> Участника </w:t>
            </w:r>
            <w:r>
              <w:rPr>
                <w:sz w:val="24"/>
                <w:szCs w:val="24"/>
              </w:rPr>
              <w:t>и/или идентификационный номер его заявки</w:t>
            </w:r>
          </w:p>
        </w:tc>
        <w:tc>
          <w:tcPr>
            <w:tcW w:w="1675" w:type="dxa"/>
            <w:vAlign w:val="center"/>
          </w:tcPr>
          <w:p w14:paraId="4D99BA6E" w14:textId="77777777" w:rsidR="0055259B" w:rsidRPr="00664D4C" w:rsidRDefault="0055259B" w:rsidP="008D781A">
            <w:pPr>
              <w:spacing w:line="240" w:lineRule="auto"/>
              <w:ind w:firstLine="34"/>
              <w:jc w:val="center"/>
              <w:rPr>
                <w:sz w:val="24"/>
                <w:szCs w:val="24"/>
              </w:rPr>
            </w:pPr>
            <w:r w:rsidRPr="00664D4C">
              <w:rPr>
                <w:sz w:val="24"/>
                <w:szCs w:val="24"/>
              </w:rPr>
              <w:t xml:space="preserve">Цена </w:t>
            </w:r>
            <w:r>
              <w:rPr>
                <w:sz w:val="24"/>
                <w:szCs w:val="24"/>
              </w:rPr>
              <w:t>заявки, руб. без НДС</w:t>
            </w:r>
          </w:p>
        </w:tc>
      </w:tr>
      <w:tr w:rsidR="0055259B" w:rsidRPr="007A598F" w14:paraId="16A8935B" w14:textId="77777777" w:rsidTr="008D781A">
        <w:trPr>
          <w:trHeight w:val="330"/>
        </w:trPr>
        <w:tc>
          <w:tcPr>
            <w:tcW w:w="709" w:type="dxa"/>
          </w:tcPr>
          <w:p w14:paraId="04679344" w14:textId="77777777" w:rsidR="0055259B" w:rsidRPr="00EB6D4B" w:rsidRDefault="0055259B" w:rsidP="008D781A">
            <w:pPr>
              <w:spacing w:line="240" w:lineRule="auto"/>
              <w:ind w:firstLine="0"/>
              <w:rPr>
                <w:sz w:val="24"/>
                <w:szCs w:val="24"/>
              </w:rPr>
            </w:pPr>
            <w:r>
              <w:rPr>
                <w:sz w:val="24"/>
                <w:szCs w:val="24"/>
              </w:rPr>
              <w:t>1.</w:t>
            </w:r>
          </w:p>
        </w:tc>
        <w:tc>
          <w:tcPr>
            <w:tcW w:w="1727" w:type="dxa"/>
          </w:tcPr>
          <w:p w14:paraId="14894530" w14:textId="77777777" w:rsidR="0055259B" w:rsidRPr="00EB6D4B" w:rsidRDefault="0055259B" w:rsidP="008D781A">
            <w:pPr>
              <w:spacing w:line="240" w:lineRule="auto"/>
              <w:ind w:firstLine="0"/>
              <w:jc w:val="center"/>
              <w:rPr>
                <w:i/>
                <w:sz w:val="24"/>
                <w:szCs w:val="24"/>
              </w:rPr>
            </w:pPr>
            <w:r w:rsidRPr="00691049">
              <w:rPr>
                <w:rStyle w:val="affff0"/>
                <w:rFonts w:eastAsiaTheme="minorHAnsi"/>
                <w:color w:val="auto"/>
                <w:sz w:val="24"/>
                <w:szCs w:val="24"/>
              </w:rPr>
              <w:t>07.04.2023 05:19</w:t>
            </w:r>
          </w:p>
        </w:tc>
        <w:tc>
          <w:tcPr>
            <w:tcW w:w="6095" w:type="dxa"/>
          </w:tcPr>
          <w:p w14:paraId="712FFFBA" w14:textId="77777777" w:rsidR="0055259B" w:rsidRPr="00EB6D4B" w:rsidRDefault="0055259B" w:rsidP="008D781A">
            <w:pPr>
              <w:spacing w:line="240" w:lineRule="auto"/>
              <w:ind w:firstLine="0"/>
              <w:jc w:val="center"/>
              <w:rPr>
                <w:sz w:val="24"/>
                <w:szCs w:val="24"/>
              </w:rPr>
            </w:pPr>
            <w:r w:rsidRPr="00691049">
              <w:rPr>
                <w:rStyle w:val="affff0"/>
                <w:rFonts w:eastAsiaTheme="minorHAnsi"/>
                <w:color w:val="auto"/>
                <w:sz w:val="24"/>
                <w:szCs w:val="24"/>
              </w:rPr>
              <w:t>ООО "КОМПАНИЯ ЭТК - ЭНЕРГОТРАНС" (680054, Российская Федерация, КРАЙ ХАБАРОВСКИЙ, Г ХАБАРОВСК, УЛ ТРЕХГОРНАЯ, 8,), ИНН: 2721108220</w:t>
            </w:r>
          </w:p>
        </w:tc>
        <w:tc>
          <w:tcPr>
            <w:tcW w:w="1675" w:type="dxa"/>
          </w:tcPr>
          <w:p w14:paraId="597272BD" w14:textId="77777777" w:rsidR="0055259B" w:rsidRPr="007A598F" w:rsidRDefault="0055259B" w:rsidP="008D781A">
            <w:pPr>
              <w:pStyle w:val="aff2"/>
              <w:jc w:val="center"/>
              <w:rPr>
                <w:rStyle w:val="afd"/>
                <w:b w:val="0"/>
                <w:snapToGrid w:val="0"/>
                <w:sz w:val="24"/>
              </w:rPr>
            </w:pPr>
            <w:r w:rsidRPr="00691049">
              <w:rPr>
                <w:rStyle w:val="affff0"/>
                <w:rFonts w:eastAsiaTheme="minorHAnsi"/>
                <w:color w:val="auto"/>
                <w:sz w:val="24"/>
              </w:rPr>
              <w:t>4 401 389,03</w:t>
            </w:r>
          </w:p>
        </w:tc>
      </w:tr>
    </w:tbl>
    <w:p w14:paraId="129880F4" w14:textId="77777777" w:rsidR="00E62AA5" w:rsidRDefault="00E62AA5" w:rsidP="006C2925">
      <w:pPr>
        <w:tabs>
          <w:tab w:val="left" w:pos="5940"/>
        </w:tabs>
        <w:spacing w:line="240" w:lineRule="auto"/>
        <w:rPr>
          <w:b/>
          <w:snapToGrid/>
          <w:sz w:val="24"/>
          <w:szCs w:val="24"/>
        </w:rPr>
      </w:pPr>
    </w:p>
    <w:p w14:paraId="3E4BB295" w14:textId="37174400" w:rsidR="00510BA1" w:rsidRDefault="00510BA1" w:rsidP="006C2925">
      <w:pPr>
        <w:tabs>
          <w:tab w:val="left" w:pos="5940"/>
        </w:tabs>
        <w:spacing w:line="240" w:lineRule="auto"/>
        <w:rPr>
          <w:b/>
          <w:snapToGrid/>
          <w:sz w:val="24"/>
          <w:szCs w:val="24"/>
        </w:rPr>
      </w:pPr>
      <w:r w:rsidRPr="00577938">
        <w:rPr>
          <w:b/>
          <w:snapToGrid/>
          <w:sz w:val="24"/>
          <w:szCs w:val="24"/>
        </w:rPr>
        <w:t xml:space="preserve">По вопросу № </w:t>
      </w:r>
      <w:r>
        <w:rPr>
          <w:b/>
          <w:snapToGrid/>
          <w:sz w:val="24"/>
          <w:szCs w:val="24"/>
        </w:rPr>
        <w:t>2</w:t>
      </w:r>
    </w:p>
    <w:p w14:paraId="10F27442" w14:textId="77777777" w:rsidR="00B74ACF" w:rsidRDefault="00B74ACF" w:rsidP="006C2925">
      <w:pPr>
        <w:tabs>
          <w:tab w:val="left" w:pos="5940"/>
        </w:tabs>
        <w:spacing w:line="240" w:lineRule="auto"/>
        <w:rPr>
          <w:b/>
          <w:snapToGrid/>
          <w:sz w:val="24"/>
          <w:szCs w:val="24"/>
        </w:rPr>
      </w:pPr>
    </w:p>
    <w:p w14:paraId="5F51ABDF" w14:textId="77777777" w:rsidR="0055259B" w:rsidRDefault="00EF3BBF" w:rsidP="0055259B">
      <w:pPr>
        <w:pStyle w:val="250"/>
        <w:tabs>
          <w:tab w:val="left" w:pos="426"/>
        </w:tabs>
        <w:ind w:firstLine="0"/>
        <w:rPr>
          <w:szCs w:val="24"/>
        </w:rPr>
      </w:pPr>
      <w:r w:rsidRPr="007D1133">
        <w:t xml:space="preserve"> </w:t>
      </w:r>
      <w:r w:rsidRPr="00406964">
        <w:t xml:space="preserve"> </w:t>
      </w:r>
      <w:r w:rsidR="0055259B" w:rsidRPr="00455714">
        <w:rPr>
          <w:szCs w:val="24"/>
        </w:rPr>
        <w:t>Признать заявк</w:t>
      </w:r>
      <w:r w:rsidR="0055259B">
        <w:rPr>
          <w:szCs w:val="24"/>
        </w:rPr>
        <w:t>у</w:t>
      </w:r>
      <w:r w:rsidR="0055259B" w:rsidRPr="00455714">
        <w:rPr>
          <w:szCs w:val="24"/>
        </w:rPr>
        <w:t xml:space="preserve"> </w:t>
      </w:r>
    </w:p>
    <w:p w14:paraId="5B3B6C64" w14:textId="77777777" w:rsidR="0055259B" w:rsidRPr="00691049" w:rsidRDefault="0055259B" w:rsidP="0055259B">
      <w:pPr>
        <w:pStyle w:val="250"/>
        <w:numPr>
          <w:ilvl w:val="6"/>
          <w:numId w:val="18"/>
        </w:numPr>
        <w:tabs>
          <w:tab w:val="clear" w:pos="5040"/>
          <w:tab w:val="left" w:pos="426"/>
        </w:tabs>
        <w:ind w:left="0" w:firstLine="0"/>
        <w:rPr>
          <w:rStyle w:val="affff0"/>
          <w:szCs w:val="24"/>
        </w:rPr>
      </w:pPr>
      <w:r w:rsidRPr="00691049">
        <w:rPr>
          <w:rStyle w:val="affff0"/>
          <w:rFonts w:eastAsiaTheme="minorHAnsi"/>
          <w:color w:val="auto"/>
          <w:szCs w:val="24"/>
        </w:rPr>
        <w:t>ООО "КОМПАНИЯ ЭТК - ЭНЕРГОТРАНС"</w:t>
      </w:r>
    </w:p>
    <w:p w14:paraId="11BA2521" w14:textId="77777777" w:rsidR="0055259B" w:rsidRDefault="0055259B" w:rsidP="0055259B">
      <w:pPr>
        <w:pStyle w:val="250"/>
        <w:tabs>
          <w:tab w:val="left" w:pos="426"/>
        </w:tabs>
        <w:ind w:firstLine="0"/>
        <w:rPr>
          <w:szCs w:val="24"/>
        </w:rPr>
      </w:pPr>
      <w:r>
        <w:rPr>
          <w:szCs w:val="24"/>
        </w:rPr>
        <w:t xml:space="preserve"> </w:t>
      </w:r>
      <w:r w:rsidRPr="00455714">
        <w:rPr>
          <w:szCs w:val="24"/>
        </w:rPr>
        <w:t>соответствующ</w:t>
      </w:r>
      <w:r>
        <w:rPr>
          <w:szCs w:val="24"/>
        </w:rPr>
        <w:t>ей</w:t>
      </w:r>
      <w:r w:rsidRPr="00455714">
        <w:rPr>
          <w:szCs w:val="24"/>
        </w:rPr>
        <w:t xml:space="preserve"> условиям </w:t>
      </w:r>
      <w:r>
        <w:rPr>
          <w:szCs w:val="24"/>
        </w:rPr>
        <w:t>Документации о закупке</w:t>
      </w:r>
      <w:r w:rsidRPr="00455714">
        <w:rPr>
          <w:szCs w:val="24"/>
        </w:rPr>
        <w:t xml:space="preserve"> и принять </w:t>
      </w:r>
      <w:r>
        <w:rPr>
          <w:szCs w:val="24"/>
        </w:rPr>
        <w:t>ее</w:t>
      </w:r>
      <w:r w:rsidRPr="00455714">
        <w:rPr>
          <w:szCs w:val="24"/>
        </w:rPr>
        <w:t xml:space="preserve"> к дальнейшему рассмотрению</w:t>
      </w:r>
      <w:r w:rsidRPr="001A781E">
        <w:rPr>
          <w:i/>
        </w:rPr>
        <w:t>.</w:t>
      </w:r>
    </w:p>
    <w:p w14:paraId="7C9DA668" w14:textId="11BEC9D5" w:rsidR="00281E08" w:rsidRDefault="00281E08" w:rsidP="0055259B">
      <w:pPr>
        <w:pStyle w:val="250"/>
        <w:tabs>
          <w:tab w:val="left" w:pos="426"/>
        </w:tabs>
        <w:ind w:firstLine="0"/>
        <w:rPr>
          <w:szCs w:val="24"/>
        </w:rPr>
      </w:pPr>
    </w:p>
    <w:p w14:paraId="4705CEC7" w14:textId="77777777" w:rsidR="00281E08" w:rsidRPr="00170AE9" w:rsidRDefault="00281E08" w:rsidP="00281E08">
      <w:pPr>
        <w:pStyle w:val="250"/>
        <w:tabs>
          <w:tab w:val="left" w:pos="426"/>
        </w:tabs>
        <w:ind w:firstLine="0"/>
        <w:rPr>
          <w:szCs w:val="24"/>
        </w:rPr>
      </w:pPr>
    </w:p>
    <w:p w14:paraId="1F606EFB" w14:textId="2FEBA1BF" w:rsidR="00B74ACF" w:rsidRDefault="00741BA8" w:rsidP="00B74ACF">
      <w:pPr>
        <w:tabs>
          <w:tab w:val="left" w:pos="5940"/>
        </w:tabs>
        <w:spacing w:line="240" w:lineRule="auto"/>
        <w:rPr>
          <w:b/>
          <w:snapToGrid/>
          <w:sz w:val="24"/>
          <w:szCs w:val="24"/>
        </w:rPr>
      </w:pPr>
      <w:r>
        <w:rPr>
          <w:b/>
          <w:snapToGrid/>
          <w:sz w:val="24"/>
          <w:szCs w:val="24"/>
        </w:rPr>
        <w:t xml:space="preserve"> </w:t>
      </w:r>
      <w:r w:rsidR="00B74ACF" w:rsidRPr="00577938">
        <w:rPr>
          <w:b/>
          <w:snapToGrid/>
          <w:sz w:val="24"/>
          <w:szCs w:val="24"/>
        </w:rPr>
        <w:t xml:space="preserve">По вопросу № </w:t>
      </w:r>
      <w:r w:rsidR="00B74ACF">
        <w:rPr>
          <w:b/>
          <w:snapToGrid/>
          <w:sz w:val="24"/>
          <w:szCs w:val="24"/>
        </w:rPr>
        <w:t>3</w:t>
      </w:r>
    </w:p>
    <w:p w14:paraId="33001CCA" w14:textId="34660B3E" w:rsidR="00B74ACF" w:rsidRDefault="00B74ACF" w:rsidP="00B74ACF">
      <w:pPr>
        <w:tabs>
          <w:tab w:val="left" w:pos="5940"/>
        </w:tabs>
        <w:spacing w:line="240" w:lineRule="auto"/>
        <w:rPr>
          <w:b/>
          <w:snapToGrid/>
          <w:sz w:val="24"/>
          <w:szCs w:val="24"/>
        </w:rPr>
      </w:pPr>
    </w:p>
    <w:p w14:paraId="586CC430" w14:textId="65A26802" w:rsidR="00281E08" w:rsidRDefault="00281E08" w:rsidP="00281E08">
      <w:pPr>
        <w:tabs>
          <w:tab w:val="left" w:pos="567"/>
        </w:tabs>
        <w:spacing w:line="240" w:lineRule="auto"/>
        <w:ind w:firstLine="0"/>
        <w:rPr>
          <w:sz w:val="24"/>
          <w:szCs w:val="24"/>
        </w:rPr>
      </w:pPr>
      <w:r w:rsidRPr="00455714">
        <w:rPr>
          <w:sz w:val="24"/>
          <w:szCs w:val="24"/>
        </w:rPr>
        <w:t xml:space="preserve">Признать </w:t>
      </w:r>
      <w:r>
        <w:rPr>
          <w:sz w:val="24"/>
          <w:szCs w:val="24"/>
        </w:rPr>
        <w:t>закупку</w:t>
      </w:r>
      <w:r w:rsidRPr="00455714">
        <w:rPr>
          <w:sz w:val="24"/>
          <w:szCs w:val="24"/>
        </w:rPr>
        <w:t xml:space="preserve"> несостоявш</w:t>
      </w:r>
      <w:r>
        <w:rPr>
          <w:sz w:val="24"/>
          <w:szCs w:val="24"/>
        </w:rPr>
        <w:t>ей</w:t>
      </w:r>
      <w:r w:rsidRPr="00455714">
        <w:rPr>
          <w:sz w:val="24"/>
          <w:szCs w:val="24"/>
        </w:rPr>
        <w:t>ся на основании п</w:t>
      </w:r>
      <w:r>
        <w:rPr>
          <w:sz w:val="24"/>
          <w:szCs w:val="24"/>
        </w:rPr>
        <w:t>.</w:t>
      </w:r>
      <w:r w:rsidRPr="00455714">
        <w:rPr>
          <w:sz w:val="24"/>
          <w:szCs w:val="24"/>
        </w:rPr>
        <w:t xml:space="preserve"> </w:t>
      </w:r>
      <w:r w:rsidRPr="008121E9">
        <w:rPr>
          <w:sz w:val="24"/>
          <w:szCs w:val="24"/>
        </w:rPr>
        <w:t>4.</w:t>
      </w:r>
      <w:r>
        <w:rPr>
          <w:sz w:val="24"/>
          <w:szCs w:val="24"/>
        </w:rPr>
        <w:t>1</w:t>
      </w:r>
      <w:r w:rsidR="0055259B">
        <w:rPr>
          <w:sz w:val="24"/>
          <w:szCs w:val="24"/>
        </w:rPr>
        <w:t>6</w:t>
      </w:r>
      <w:r w:rsidRPr="008121E9">
        <w:rPr>
          <w:sz w:val="24"/>
          <w:szCs w:val="24"/>
        </w:rPr>
        <w:t>.1 а)</w:t>
      </w:r>
      <w:r>
        <w:rPr>
          <w:sz w:val="24"/>
          <w:szCs w:val="24"/>
        </w:rPr>
        <w:t xml:space="preserve"> Документации о закупке, так как </w:t>
      </w:r>
      <w:r w:rsidRPr="00B56667">
        <w:rPr>
          <w:sz w:val="24"/>
          <w:szCs w:val="24"/>
        </w:rPr>
        <w:t>по окончанию срока подачи заявок поступило менее 2 (двух) заявок</w:t>
      </w:r>
      <w:r>
        <w:rPr>
          <w:sz w:val="24"/>
          <w:szCs w:val="24"/>
        </w:rPr>
        <w:t>.</w:t>
      </w:r>
    </w:p>
    <w:p w14:paraId="5FAF4F29" w14:textId="77777777" w:rsidR="00281E08" w:rsidRPr="00455714" w:rsidRDefault="00281E08" w:rsidP="00281E08">
      <w:pPr>
        <w:spacing w:line="240" w:lineRule="auto"/>
        <w:rPr>
          <w:sz w:val="24"/>
          <w:szCs w:val="24"/>
        </w:rPr>
      </w:pPr>
    </w:p>
    <w:p w14:paraId="35261DC7" w14:textId="5AFFC446" w:rsidR="0026081B" w:rsidRPr="008B4656" w:rsidRDefault="00D36CE1" w:rsidP="008B4656">
      <w:pPr>
        <w:pStyle w:val="afffb"/>
      </w:pPr>
      <w:r>
        <w:t xml:space="preserve">       </w:t>
      </w:r>
      <w:r w:rsidRPr="008B4656">
        <w:t xml:space="preserve">   </w:t>
      </w:r>
      <w:r w:rsidR="0026081B" w:rsidRPr="008B4656">
        <w:t xml:space="preserve">По вопросу № </w:t>
      </w:r>
      <w:r w:rsidR="00B74ACF" w:rsidRPr="008B4656">
        <w:t>4</w:t>
      </w:r>
    </w:p>
    <w:p w14:paraId="2119A1C0" w14:textId="77777777" w:rsidR="00D36CE1" w:rsidRDefault="00D36CE1" w:rsidP="008B4656">
      <w:pPr>
        <w:pStyle w:val="afffb"/>
      </w:pPr>
    </w:p>
    <w:p w14:paraId="5809A02D" w14:textId="0B96C431" w:rsidR="0055259B" w:rsidRPr="00A4282A" w:rsidRDefault="0055259B" w:rsidP="0055259B">
      <w:pPr>
        <w:numPr>
          <w:ilvl w:val="6"/>
          <w:numId w:val="39"/>
        </w:numPr>
        <w:tabs>
          <w:tab w:val="clear" w:pos="5040"/>
          <w:tab w:val="num" w:pos="567"/>
        </w:tabs>
        <w:spacing w:line="240" w:lineRule="auto"/>
        <w:ind w:left="0" w:firstLine="0"/>
        <w:rPr>
          <w:sz w:val="24"/>
          <w:szCs w:val="24"/>
        </w:rPr>
      </w:pPr>
      <w:r w:rsidRPr="00552949">
        <w:rPr>
          <w:sz w:val="24"/>
          <w:szCs w:val="24"/>
        </w:rPr>
        <w:t>Заключить договор на выпол</w:t>
      </w:r>
      <w:r w:rsidRPr="00A4282A">
        <w:rPr>
          <w:sz w:val="24"/>
          <w:szCs w:val="24"/>
        </w:rPr>
        <w:t xml:space="preserve">нение работ Лот № </w:t>
      </w:r>
      <w:r w:rsidRPr="00693C20">
        <w:rPr>
          <w:sz w:val="24"/>
          <w:szCs w:val="24"/>
        </w:rPr>
        <w:t>227801-ТПИР ОБСЛ-2023-ДРСК-ХЭС</w:t>
      </w:r>
      <w:r w:rsidRPr="00A4282A">
        <w:rPr>
          <w:sz w:val="24"/>
          <w:szCs w:val="24"/>
        </w:rPr>
        <w:t>:</w:t>
      </w:r>
      <w:r w:rsidRPr="00693C20">
        <w:rPr>
          <w:sz w:val="24"/>
          <w:szCs w:val="24"/>
        </w:rPr>
        <w:t xml:space="preserve"> </w:t>
      </w:r>
      <w:r w:rsidRPr="00A4282A">
        <w:rPr>
          <w:b/>
          <w:sz w:val="24"/>
          <w:szCs w:val="24"/>
        </w:rPr>
        <w:t>«</w:t>
      </w:r>
      <w:hyperlink r:id="rId11" w:history="1">
        <w:r w:rsidRPr="00F32592">
          <w:rPr>
            <w:b/>
            <w:i/>
            <w:sz w:val="24"/>
            <w:szCs w:val="24"/>
          </w:rPr>
          <w:t>Модернизация устройств и комплексов РЗА</w:t>
        </w:r>
      </w:hyperlink>
      <w:r w:rsidRPr="00A4282A">
        <w:rPr>
          <w:b/>
          <w:i/>
          <w:sz w:val="24"/>
          <w:szCs w:val="24"/>
        </w:rPr>
        <w:t>»</w:t>
      </w:r>
      <w:r w:rsidRPr="00A4282A">
        <w:rPr>
          <w:sz w:val="24"/>
          <w:szCs w:val="24"/>
        </w:rPr>
        <w:t xml:space="preserve"> </w:t>
      </w:r>
      <w:r w:rsidR="004B42F5">
        <w:rPr>
          <w:sz w:val="24"/>
          <w:szCs w:val="24"/>
        </w:rPr>
        <w:t xml:space="preserve"> </w:t>
      </w:r>
      <w:r w:rsidRPr="00A4282A">
        <w:rPr>
          <w:sz w:val="24"/>
          <w:szCs w:val="24"/>
        </w:rPr>
        <w:t>с единственным участником конкурентной закупки –</w:t>
      </w:r>
      <w:r>
        <w:rPr>
          <w:sz w:val="24"/>
          <w:szCs w:val="24"/>
        </w:rPr>
        <w:t xml:space="preserve"> </w:t>
      </w:r>
      <w:r w:rsidRPr="00691049">
        <w:rPr>
          <w:rStyle w:val="affff0"/>
          <w:rFonts w:eastAsiaTheme="minorHAnsi"/>
          <w:b/>
          <w:i/>
          <w:color w:val="auto"/>
          <w:sz w:val="24"/>
          <w:szCs w:val="24"/>
        </w:rPr>
        <w:t>ООО "КОМПАНИЯ ЭТК - ЭНЕРГОТРАНС"</w:t>
      </w:r>
      <w:r w:rsidRPr="00691049">
        <w:rPr>
          <w:rStyle w:val="affff0"/>
          <w:rFonts w:eastAsiaTheme="minorHAnsi"/>
          <w:color w:val="auto"/>
          <w:sz w:val="24"/>
          <w:szCs w:val="24"/>
        </w:rPr>
        <w:t xml:space="preserve"> ИНН 2721108220</w:t>
      </w:r>
      <w:r w:rsidRPr="009025FF">
        <w:rPr>
          <w:sz w:val="24"/>
          <w:szCs w:val="24"/>
        </w:rPr>
        <w:t xml:space="preserve"> </w:t>
      </w:r>
      <w:r w:rsidRPr="00A4282A">
        <w:rPr>
          <w:sz w:val="24"/>
          <w:szCs w:val="24"/>
        </w:rPr>
        <w:t xml:space="preserve">  на сумму не более </w:t>
      </w:r>
      <w:r w:rsidRPr="00691049">
        <w:rPr>
          <w:rStyle w:val="affff0"/>
          <w:rFonts w:eastAsiaTheme="minorHAnsi"/>
          <w:b/>
          <w:i/>
          <w:color w:val="auto"/>
          <w:sz w:val="24"/>
          <w:szCs w:val="24"/>
        </w:rPr>
        <w:t>4 401 389,03</w:t>
      </w:r>
      <w:r w:rsidRPr="00691049">
        <w:rPr>
          <w:b/>
          <w:i/>
          <w:sz w:val="24"/>
          <w:szCs w:val="24"/>
        </w:rPr>
        <w:t xml:space="preserve"> руб</w:t>
      </w:r>
      <w:r w:rsidRPr="00A4282A">
        <w:rPr>
          <w:sz w:val="24"/>
          <w:szCs w:val="24"/>
        </w:rPr>
        <w:t>. без учета НДС.</w:t>
      </w:r>
    </w:p>
    <w:p w14:paraId="0452B39F" w14:textId="77777777" w:rsidR="0055259B" w:rsidRPr="009025FF" w:rsidRDefault="0055259B" w:rsidP="0055259B">
      <w:pPr>
        <w:spacing w:line="240" w:lineRule="auto"/>
        <w:ind w:firstLine="0"/>
        <w:rPr>
          <w:sz w:val="24"/>
          <w:szCs w:val="24"/>
        </w:rPr>
      </w:pPr>
      <w:r w:rsidRPr="000E3EB0">
        <w:rPr>
          <w:b/>
          <w:i/>
          <w:sz w:val="24"/>
          <w:szCs w:val="24"/>
        </w:rPr>
        <w:t>сроки выполнения работ:</w:t>
      </w:r>
      <w:r w:rsidRPr="009025FF">
        <w:rPr>
          <w:sz w:val="24"/>
          <w:szCs w:val="24"/>
        </w:rPr>
        <w:t xml:space="preserve"> </w:t>
      </w:r>
      <w:r>
        <w:rPr>
          <w:sz w:val="24"/>
          <w:szCs w:val="24"/>
        </w:rPr>
        <w:t xml:space="preserve"> </w:t>
      </w:r>
      <w:r w:rsidRPr="000E3EB0">
        <w:rPr>
          <w:sz w:val="24"/>
          <w:szCs w:val="24"/>
        </w:rPr>
        <w:t xml:space="preserve">Начало работ: с момента заключения Договора. Срок окончания работ – 30 </w:t>
      </w:r>
      <w:r>
        <w:rPr>
          <w:sz w:val="24"/>
          <w:szCs w:val="24"/>
        </w:rPr>
        <w:t xml:space="preserve"> </w:t>
      </w:r>
      <w:r w:rsidRPr="000E3EB0">
        <w:rPr>
          <w:sz w:val="24"/>
          <w:szCs w:val="24"/>
        </w:rPr>
        <w:t>ноябр</w:t>
      </w:r>
      <w:r>
        <w:rPr>
          <w:sz w:val="24"/>
          <w:szCs w:val="24"/>
        </w:rPr>
        <w:t>я</w:t>
      </w:r>
      <w:r w:rsidRPr="000E3EB0">
        <w:rPr>
          <w:sz w:val="24"/>
          <w:szCs w:val="24"/>
        </w:rPr>
        <w:t xml:space="preserve"> 2023 г.</w:t>
      </w:r>
    </w:p>
    <w:p w14:paraId="73C182FF" w14:textId="77777777" w:rsidR="0055259B" w:rsidRPr="000E3EB0" w:rsidRDefault="0055259B" w:rsidP="0055259B">
      <w:pPr>
        <w:spacing w:line="240" w:lineRule="auto"/>
        <w:ind w:firstLine="0"/>
        <w:rPr>
          <w:sz w:val="24"/>
          <w:szCs w:val="24"/>
        </w:rPr>
      </w:pPr>
      <w:r w:rsidRPr="000E3EB0">
        <w:rPr>
          <w:b/>
          <w:i/>
          <w:sz w:val="24"/>
          <w:szCs w:val="24"/>
        </w:rPr>
        <w:t>условия оплаты:</w:t>
      </w:r>
      <w:r w:rsidRPr="004A1011">
        <w:rPr>
          <w:sz w:val="24"/>
          <w:szCs w:val="24"/>
        </w:rPr>
        <w:t xml:space="preserve"> </w:t>
      </w:r>
      <w:bookmarkStart w:id="4" w:name="_Ref373242766"/>
      <w:r w:rsidRPr="000E3EB0">
        <w:rPr>
          <w:sz w:val="24"/>
          <w:szCs w:val="24"/>
        </w:rPr>
        <w:t>Авансовые платежи в счет стоимости каждого Этапа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3.5.4 Договора.</w:t>
      </w:r>
      <w:bookmarkEnd w:id="4"/>
      <w:r w:rsidRPr="000E3EB0">
        <w:rPr>
          <w:sz w:val="24"/>
          <w:szCs w:val="24"/>
        </w:rPr>
        <w:t xml:space="preserve"> Последующие платежи в размере 90 (девяноста) процентов от стоимости каждого Этапа Работ без НДС, кроме того НДС по ставке, установленной статьей 164 НК РФ на дату выплаты авансового платежа, выплачиваются в течение 45 (сорока пяти) календарных дней / 7 (семи) рабочих дней (Применяется в случае, если Подрядчик является МСП, для закупок, участниками которых могут быть только МСП, а также в случае, если по результатам закупки среди любых участников победителем закупки признан МСП, при этом Заказчик попадает под действие постановления Правительства РФ от 11.12.2014 №1352 «Об особенностях участия субъектов малого и среднего предпринимательства в закупках товаров, работ, услуг отдельными видами юридических лиц») с даты подписания Сторонами документов, указанных в пункте 4.1 Договора, на основании счёта, выставленного Подрядчиком, и с учетом пунктов 3.5.4, 3.5.5 Договора</w:t>
      </w:r>
      <w:r w:rsidRPr="00D83C1A">
        <w:rPr>
          <w:sz w:val="24"/>
          <w:szCs w:val="24"/>
        </w:rPr>
        <w:t>.</w:t>
      </w:r>
    </w:p>
    <w:p w14:paraId="61CB5F3B" w14:textId="77777777" w:rsidR="0055259B" w:rsidRDefault="0055259B" w:rsidP="0055259B">
      <w:pPr>
        <w:spacing w:line="240" w:lineRule="auto"/>
        <w:ind w:firstLine="0"/>
        <w:rPr>
          <w:sz w:val="24"/>
          <w:szCs w:val="24"/>
        </w:rPr>
      </w:pPr>
      <w:bookmarkStart w:id="5" w:name="_Ref361337777"/>
      <w:r w:rsidRPr="000E3EB0">
        <w:rPr>
          <w:b/>
          <w:i/>
          <w:sz w:val="24"/>
          <w:szCs w:val="24"/>
        </w:rPr>
        <w:t>гарантийные обязательства:</w:t>
      </w:r>
      <w:r w:rsidRPr="000E3EB0">
        <w:rPr>
          <w:sz w:val="24"/>
          <w:szCs w:val="24"/>
        </w:rPr>
        <w:t xml:space="preserve"> </w:t>
      </w:r>
      <w:bookmarkEnd w:id="5"/>
      <w:r w:rsidRPr="009501B5">
        <w:rPr>
          <w:sz w:val="24"/>
          <w:szCs w:val="24"/>
        </w:rPr>
        <w:t>Гарантийный</w:t>
      </w:r>
      <w:r w:rsidRPr="000E3EB0">
        <w:rPr>
          <w:sz w:val="24"/>
          <w:szCs w:val="24"/>
        </w:rPr>
        <w:t xml:space="preserve"> срок по Договору составляет 60 (шестьдесят) месяцев</w:t>
      </w:r>
      <w:r w:rsidRPr="009501B5">
        <w:rPr>
          <w:sz w:val="24"/>
          <w:szCs w:val="24"/>
        </w:rPr>
        <w:t xml:space="preserve"> </w:t>
      </w:r>
      <w:r w:rsidRPr="000E3EB0">
        <w:rPr>
          <w:sz w:val="24"/>
          <w:szCs w:val="24"/>
        </w:rPr>
        <w:t>и начинает течь с даты подписания Сторонами А</w:t>
      </w:r>
      <w:r w:rsidRPr="009501B5">
        <w:rPr>
          <w:sz w:val="24"/>
          <w:szCs w:val="24"/>
        </w:rPr>
        <w:t>кта КС-11</w:t>
      </w:r>
      <w:r w:rsidRPr="000E3EB0">
        <w:rPr>
          <w:sz w:val="24"/>
          <w:szCs w:val="24"/>
        </w:rPr>
        <w:t xml:space="preserve"> либо с даты прекращения (расторжения) Договора. Гарантийный срок может быть продлен в соответствии с условиями Договора</w:t>
      </w:r>
      <w:r w:rsidRPr="00457BAB">
        <w:rPr>
          <w:sz w:val="24"/>
          <w:szCs w:val="24"/>
        </w:rPr>
        <w:t>.</w:t>
      </w:r>
    </w:p>
    <w:p w14:paraId="5211382B" w14:textId="77777777" w:rsidR="0055259B" w:rsidRPr="00457BAB" w:rsidRDefault="0055259B" w:rsidP="0055259B">
      <w:pPr>
        <w:numPr>
          <w:ilvl w:val="6"/>
          <w:numId w:val="39"/>
        </w:numPr>
        <w:tabs>
          <w:tab w:val="clear" w:pos="5040"/>
          <w:tab w:val="num" w:pos="567"/>
        </w:tabs>
        <w:spacing w:line="240" w:lineRule="auto"/>
        <w:ind w:left="0" w:firstLine="0"/>
        <w:rPr>
          <w:b/>
          <w:i/>
          <w:sz w:val="26"/>
          <w:szCs w:val="26"/>
        </w:rPr>
      </w:pPr>
      <w:r w:rsidRPr="00F600BC">
        <w:rPr>
          <w:sz w:val="24"/>
          <w:szCs w:val="24"/>
        </w:rPr>
        <w:t xml:space="preserve">Рекомендовать </w:t>
      </w:r>
      <w:r>
        <w:rPr>
          <w:sz w:val="24"/>
          <w:szCs w:val="24"/>
        </w:rPr>
        <w:t>И</w:t>
      </w:r>
      <w:r w:rsidRPr="00F600BC">
        <w:rPr>
          <w:sz w:val="24"/>
          <w:szCs w:val="24"/>
        </w:rPr>
        <w:t xml:space="preserve">нициатору договора провести преддоговорные переговоры с </w:t>
      </w:r>
      <w:r>
        <w:rPr>
          <w:sz w:val="24"/>
          <w:szCs w:val="24"/>
        </w:rPr>
        <w:t>П</w:t>
      </w:r>
      <w:r w:rsidRPr="00F600BC">
        <w:rPr>
          <w:sz w:val="24"/>
          <w:szCs w:val="24"/>
        </w:rPr>
        <w:t>обедителем</w:t>
      </w:r>
      <w:r>
        <w:rPr>
          <w:sz w:val="24"/>
          <w:szCs w:val="24"/>
        </w:rPr>
        <w:t xml:space="preserve"> закупки</w:t>
      </w:r>
      <w:r w:rsidRPr="00F600BC">
        <w:rPr>
          <w:sz w:val="24"/>
          <w:szCs w:val="24"/>
        </w:rPr>
        <w:t xml:space="preserve"> на предмет </w:t>
      </w:r>
      <w:r>
        <w:rPr>
          <w:sz w:val="24"/>
          <w:szCs w:val="24"/>
        </w:rPr>
        <w:t xml:space="preserve">дополнительного </w:t>
      </w:r>
      <w:r w:rsidRPr="00F600BC">
        <w:rPr>
          <w:sz w:val="24"/>
          <w:szCs w:val="24"/>
        </w:rPr>
        <w:t xml:space="preserve">снижения </w:t>
      </w:r>
      <w:r>
        <w:rPr>
          <w:sz w:val="24"/>
          <w:szCs w:val="24"/>
        </w:rPr>
        <w:t xml:space="preserve">цены Договора, с обязательным предоставлением Протокола преддоговорных переговоров в адрес секретаря 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sidRPr="00F600BC">
        <w:rPr>
          <w:sz w:val="24"/>
          <w:szCs w:val="24"/>
        </w:rPr>
        <w:t>.</w:t>
      </w:r>
    </w:p>
    <w:p w14:paraId="79A4AC60" w14:textId="77777777" w:rsidR="0055259B" w:rsidRDefault="0055259B" w:rsidP="0055259B">
      <w:pPr>
        <w:numPr>
          <w:ilvl w:val="6"/>
          <w:numId w:val="39"/>
        </w:numPr>
        <w:tabs>
          <w:tab w:val="clear" w:pos="5040"/>
          <w:tab w:val="num" w:pos="567"/>
        </w:tabs>
        <w:spacing w:line="240" w:lineRule="auto"/>
        <w:ind w:left="0" w:firstLine="0"/>
        <w:rPr>
          <w:sz w:val="24"/>
          <w:szCs w:val="24"/>
        </w:rPr>
      </w:pPr>
      <w:r>
        <w:rPr>
          <w:sz w:val="24"/>
          <w:szCs w:val="24"/>
        </w:rPr>
        <w:t xml:space="preserve">Инициатору договора </w:t>
      </w:r>
      <w:r w:rsidRPr="00E728D4">
        <w:rPr>
          <w:sz w:val="24"/>
          <w:szCs w:val="24"/>
        </w:rPr>
        <w:t xml:space="preserve">обеспечить подписание </w:t>
      </w:r>
      <w:r w:rsidRPr="004C4F7B">
        <w:rPr>
          <w:sz w:val="24"/>
          <w:szCs w:val="24"/>
        </w:rPr>
        <w:t>договор</w:t>
      </w:r>
      <w:r>
        <w:rPr>
          <w:sz w:val="24"/>
          <w:szCs w:val="24"/>
        </w:rPr>
        <w:t>а</w:t>
      </w:r>
      <w:r w:rsidRPr="004C4F7B">
        <w:rPr>
          <w:sz w:val="24"/>
          <w:szCs w:val="24"/>
        </w:rPr>
        <w:t xml:space="preserve"> </w:t>
      </w:r>
      <w:r w:rsidRPr="00E728D4">
        <w:rPr>
          <w:sz w:val="24"/>
          <w:szCs w:val="24"/>
        </w:rPr>
        <w:t xml:space="preserve">не ранее чем через 10 (десять) </w:t>
      </w:r>
      <w:r>
        <w:rPr>
          <w:sz w:val="24"/>
          <w:szCs w:val="24"/>
        </w:rPr>
        <w:t xml:space="preserve">календарных </w:t>
      </w:r>
      <w:r w:rsidRPr="00E728D4">
        <w:rPr>
          <w:sz w:val="24"/>
          <w:szCs w:val="24"/>
        </w:rPr>
        <w:t>дней</w:t>
      </w:r>
      <w:r>
        <w:rPr>
          <w:sz w:val="24"/>
          <w:szCs w:val="24"/>
        </w:rPr>
        <w:t xml:space="preserve"> и не позднее 20 (двадцати) календарных дней</w:t>
      </w:r>
      <w:r w:rsidRPr="00E728D4">
        <w:rPr>
          <w:sz w:val="24"/>
          <w:szCs w:val="24"/>
        </w:rPr>
        <w:t xml:space="preserve"> после </w:t>
      </w:r>
      <w:r>
        <w:rPr>
          <w:sz w:val="24"/>
          <w:szCs w:val="24"/>
        </w:rPr>
        <w:t>официального размещения</w:t>
      </w:r>
      <w:r w:rsidRPr="00E728D4">
        <w:rPr>
          <w:sz w:val="24"/>
          <w:szCs w:val="24"/>
        </w:rPr>
        <w:t xml:space="preserve">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 </w:t>
      </w:r>
      <w:r w:rsidRPr="004C4F7B">
        <w:rPr>
          <w:sz w:val="24"/>
          <w:szCs w:val="24"/>
        </w:rPr>
        <w:t>с учетом результатов преддоговорных переговоров.</w:t>
      </w:r>
    </w:p>
    <w:p w14:paraId="3D75C826" w14:textId="77777777" w:rsidR="0055259B" w:rsidRPr="00820777" w:rsidRDefault="0055259B" w:rsidP="0055259B">
      <w:pPr>
        <w:numPr>
          <w:ilvl w:val="6"/>
          <w:numId w:val="39"/>
        </w:numPr>
        <w:tabs>
          <w:tab w:val="clear" w:pos="5040"/>
          <w:tab w:val="num" w:pos="567"/>
        </w:tabs>
        <w:spacing w:line="240" w:lineRule="auto"/>
        <w:ind w:left="0" w:firstLine="0"/>
        <w:rPr>
          <w:sz w:val="24"/>
          <w:szCs w:val="24"/>
        </w:rPr>
      </w:pPr>
      <w:r>
        <w:rPr>
          <w:sz w:val="24"/>
          <w:szCs w:val="24"/>
        </w:rPr>
        <w:t>Е</w:t>
      </w:r>
      <w:r w:rsidRPr="00F14A4A">
        <w:rPr>
          <w:sz w:val="24"/>
          <w:szCs w:val="24"/>
        </w:rPr>
        <w:t>динственно</w:t>
      </w:r>
      <w:r>
        <w:rPr>
          <w:sz w:val="24"/>
          <w:szCs w:val="24"/>
        </w:rPr>
        <w:t>му</w:t>
      </w:r>
      <w:r w:rsidRPr="00F14A4A">
        <w:rPr>
          <w:sz w:val="24"/>
          <w:szCs w:val="24"/>
        </w:rPr>
        <w:t xml:space="preserve"> участник</w:t>
      </w:r>
      <w:r>
        <w:rPr>
          <w:sz w:val="24"/>
          <w:szCs w:val="24"/>
        </w:rPr>
        <w:t>у</w:t>
      </w:r>
      <w:r w:rsidRPr="00F14A4A">
        <w:rPr>
          <w:sz w:val="24"/>
          <w:szCs w:val="24"/>
        </w:rPr>
        <w:t xml:space="preserve"> конкурентной закупки – </w:t>
      </w:r>
      <w:r w:rsidRPr="00691049">
        <w:rPr>
          <w:rStyle w:val="affff0"/>
          <w:rFonts w:eastAsiaTheme="minorHAnsi"/>
          <w:b/>
          <w:i/>
          <w:color w:val="auto"/>
          <w:sz w:val="24"/>
          <w:szCs w:val="24"/>
        </w:rPr>
        <w:t>ООО "КОМПАНИЯ ЭТК - ЭНЕРГОТРАНС"</w:t>
      </w:r>
      <w:r w:rsidRPr="00691049">
        <w:rPr>
          <w:rStyle w:val="affff0"/>
          <w:rFonts w:eastAsiaTheme="minorHAnsi"/>
          <w:color w:val="auto"/>
          <w:sz w:val="24"/>
          <w:szCs w:val="24"/>
        </w:rPr>
        <w:t xml:space="preserve"> </w:t>
      </w:r>
      <w:r>
        <w:rPr>
          <w:sz w:val="24"/>
          <w:szCs w:val="24"/>
        </w:rPr>
        <w:t>в</w:t>
      </w:r>
      <w:r w:rsidRPr="00BA5CF9">
        <w:rPr>
          <w:sz w:val="24"/>
          <w:szCs w:val="24"/>
        </w:rPr>
        <w:t xml:space="preserve"> срок не позднее 3 (трех) рабочих дней с даты официального размещения </w:t>
      </w:r>
      <w:r>
        <w:rPr>
          <w:sz w:val="24"/>
          <w:szCs w:val="24"/>
        </w:rPr>
        <w:t xml:space="preserve">итогового </w:t>
      </w:r>
      <w:r w:rsidRPr="00E728D4">
        <w:rPr>
          <w:sz w:val="24"/>
          <w:szCs w:val="24"/>
        </w:rPr>
        <w:t xml:space="preserve">протокола </w:t>
      </w:r>
      <w:r>
        <w:rPr>
          <w:sz w:val="24"/>
          <w:szCs w:val="24"/>
        </w:rPr>
        <w:t>по результатам</w:t>
      </w:r>
      <w:r w:rsidRPr="00E728D4">
        <w:rPr>
          <w:sz w:val="24"/>
          <w:szCs w:val="24"/>
        </w:rPr>
        <w:t xml:space="preserve"> закупки</w:t>
      </w:r>
      <w:r>
        <w:rPr>
          <w:sz w:val="24"/>
          <w:szCs w:val="24"/>
        </w:rPr>
        <w:t xml:space="preserve"> обеспечить направление</w:t>
      </w:r>
      <w:r w:rsidRPr="00BA5CF9">
        <w:rPr>
          <w:sz w:val="24"/>
          <w:szCs w:val="24"/>
        </w:rPr>
        <w:t xml:space="preserve"> по адресу, указанному в </w:t>
      </w:r>
      <w:r>
        <w:rPr>
          <w:sz w:val="24"/>
          <w:szCs w:val="24"/>
        </w:rPr>
        <w:t>Документации о закупке</w:t>
      </w:r>
      <w:r w:rsidRPr="00BA5CF9">
        <w:rPr>
          <w:sz w:val="24"/>
          <w:szCs w:val="24"/>
        </w:rPr>
        <w:t xml:space="preserve">, </w:t>
      </w:r>
      <w:r>
        <w:rPr>
          <w:sz w:val="24"/>
          <w:szCs w:val="24"/>
        </w:rPr>
        <w:t xml:space="preserve">информацию </w:t>
      </w:r>
      <w:r w:rsidRPr="00BA5CF9">
        <w:rPr>
          <w:sz w:val="24"/>
          <w:szCs w:val="24"/>
        </w:rPr>
        <w:t>о цепочке собственников, включая бенефициаров (в</w:t>
      </w:r>
      <w:r>
        <w:rPr>
          <w:sz w:val="24"/>
          <w:szCs w:val="24"/>
        </w:rPr>
        <w:t> </w:t>
      </w:r>
      <w:r w:rsidRPr="00BA5CF9">
        <w:rPr>
          <w:sz w:val="24"/>
          <w:szCs w:val="24"/>
        </w:rPr>
        <w:t xml:space="preserve">том числе конечных), по форме </w:t>
      </w:r>
      <w:r>
        <w:rPr>
          <w:sz w:val="24"/>
          <w:szCs w:val="24"/>
        </w:rPr>
        <w:t xml:space="preserve">и </w:t>
      </w:r>
      <w:r w:rsidRPr="00BA5CF9">
        <w:rPr>
          <w:sz w:val="24"/>
          <w:szCs w:val="24"/>
        </w:rPr>
        <w:t xml:space="preserve">с приложением подтверждающих документов </w:t>
      </w:r>
      <w:r>
        <w:rPr>
          <w:sz w:val="24"/>
          <w:szCs w:val="24"/>
        </w:rPr>
        <w:t>согласно Документации о закупке.</w:t>
      </w:r>
    </w:p>
    <w:p w14:paraId="62AE99B1" w14:textId="70B2A8FC" w:rsidR="00CA2265" w:rsidRDefault="00DA4A10" w:rsidP="00DA4A10">
      <w:pPr>
        <w:pStyle w:val="aff2"/>
        <w:tabs>
          <w:tab w:val="right" w:pos="1276"/>
          <w:tab w:val="right" w:pos="10065"/>
        </w:tabs>
        <w:rPr>
          <w:b/>
          <w:snapToGrid w:val="0"/>
          <w:sz w:val="24"/>
        </w:rPr>
      </w:pPr>
      <w:r w:rsidRPr="00455714">
        <w:rPr>
          <w:b/>
          <w:snapToGrid w:val="0"/>
          <w:sz w:val="24"/>
        </w:rPr>
        <w:t>Секретарь Закупочной комиссии</w:t>
      </w:r>
    </w:p>
    <w:p w14:paraId="1504F336" w14:textId="7A8B9571"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337BBB">
        <w:rPr>
          <w:b/>
          <w:bCs/>
          <w:sz w:val="24"/>
        </w:rPr>
        <w:t>Чуясова Е.Г.</w:t>
      </w:r>
    </w:p>
    <w:p w14:paraId="2FD58F71" w14:textId="77777777" w:rsidR="00CA2265" w:rsidRDefault="00CA2265" w:rsidP="00DA4A10">
      <w:pPr>
        <w:pStyle w:val="aff2"/>
        <w:tabs>
          <w:tab w:val="right" w:pos="1276"/>
          <w:tab w:val="right" w:pos="10065"/>
        </w:tabs>
        <w:rPr>
          <w:b/>
          <w:bCs/>
          <w:sz w:val="24"/>
        </w:rPr>
      </w:pPr>
    </w:p>
    <w:p w14:paraId="2704F6C7" w14:textId="3BAC1C5C" w:rsidR="00CA2265" w:rsidRPr="00455714" w:rsidRDefault="00CA2265" w:rsidP="00510BA1">
      <w:pPr>
        <w:pStyle w:val="aff2"/>
        <w:jc w:val="both"/>
        <w:rPr>
          <w:b/>
          <w:bCs/>
          <w:sz w:val="24"/>
        </w:rPr>
      </w:pPr>
      <w:r w:rsidRPr="0026421C">
        <w:rPr>
          <w:i/>
          <w:sz w:val="20"/>
          <w:szCs w:val="20"/>
        </w:rPr>
        <w:t>Тел. (4162) 397-268</w:t>
      </w:r>
      <w:bookmarkEnd w:id="0"/>
      <w:bookmarkEnd w:id="1"/>
      <w:bookmarkEnd w:id="2"/>
    </w:p>
    <w:sectPr w:rsidR="00CA2265" w:rsidRPr="00455714" w:rsidSect="00433D27">
      <w:headerReference w:type="default" r:id="rId12"/>
      <w:footerReference w:type="default" r:id="rId13"/>
      <w:footerReference w:type="first" r:id="rId14"/>
      <w:pgSz w:w="11906" w:h="16838" w:code="9"/>
      <w:pgMar w:top="567" w:right="567" w:bottom="85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F76A8" w14:textId="77777777" w:rsidR="00F1642D" w:rsidRDefault="00F1642D" w:rsidP="00AE0FE0">
      <w:pPr>
        <w:spacing w:line="240" w:lineRule="auto"/>
      </w:pPr>
      <w:r>
        <w:separator/>
      </w:r>
    </w:p>
  </w:endnote>
  <w:endnote w:type="continuationSeparator" w:id="0">
    <w:p w14:paraId="5BD0D9CB" w14:textId="77777777" w:rsidR="00F1642D" w:rsidRDefault="00F1642D" w:rsidP="00AE0FE0">
      <w:pPr>
        <w:spacing w:line="240" w:lineRule="auto"/>
      </w:pPr>
      <w:r>
        <w:continuationSeparator/>
      </w:r>
    </w:p>
  </w:endnote>
  <w:endnote w:type="continuationNotice" w:id="1">
    <w:p w14:paraId="14263FB8" w14:textId="77777777" w:rsidR="00F1642D" w:rsidRDefault="00F164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altName w:val="Palatino Linotype"/>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000"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76F10D75"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F777BD">
      <w:rPr>
        <w:bCs/>
        <w:noProof/>
        <w:sz w:val="20"/>
      </w:rPr>
      <w:t>2</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F777BD">
      <w:rPr>
        <w:bCs/>
        <w:noProof/>
        <w:sz w:val="20"/>
      </w:rPr>
      <w:t>2</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7F4D3520" w:rsidR="00AD2F1E" w:rsidRPr="0080257C" w:rsidRDefault="00AD2F1E" w:rsidP="0067478B">
    <w:pPr>
      <w:pStyle w:val="aa"/>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F777BD">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F777BD">
      <w:rPr>
        <w:bCs/>
        <w:noProof/>
      </w:rPr>
      <w:t>2</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DDDC5" w14:textId="77777777" w:rsidR="00F1642D" w:rsidRDefault="00F1642D" w:rsidP="00AE0FE0">
      <w:pPr>
        <w:spacing w:line="240" w:lineRule="auto"/>
      </w:pPr>
      <w:r>
        <w:separator/>
      </w:r>
    </w:p>
  </w:footnote>
  <w:footnote w:type="continuationSeparator" w:id="0">
    <w:p w14:paraId="5D3D834C" w14:textId="77777777" w:rsidR="00F1642D" w:rsidRDefault="00F1642D" w:rsidP="00AE0FE0">
      <w:pPr>
        <w:spacing w:line="240" w:lineRule="auto"/>
      </w:pPr>
      <w:r>
        <w:continuationSeparator/>
      </w:r>
    </w:p>
  </w:footnote>
  <w:footnote w:type="continuationNotice" w:id="1">
    <w:p w14:paraId="6A7854DE" w14:textId="77777777" w:rsidR="00F1642D" w:rsidRDefault="00F164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CEB09" w14:textId="77777777" w:rsidR="0055259B" w:rsidRPr="00455714" w:rsidRDefault="00A65A15" w:rsidP="0055259B">
    <w:pPr>
      <w:spacing w:line="240" w:lineRule="auto"/>
      <w:ind w:firstLine="0"/>
      <w:jc w:val="right"/>
      <w:rPr>
        <w:b/>
        <w:sz w:val="24"/>
        <w:szCs w:val="24"/>
      </w:rPr>
    </w:pPr>
    <w:r w:rsidRPr="00A65A15">
      <w:rPr>
        <w:sz w:val="18"/>
        <w:szCs w:val="18"/>
      </w:rPr>
      <w:t>Протокол №</w:t>
    </w:r>
    <w:r w:rsidR="0055259B" w:rsidRPr="0055259B">
      <w:rPr>
        <w:sz w:val="18"/>
        <w:szCs w:val="18"/>
      </w:rPr>
      <w:t>1/И ЕУ</w:t>
    </w:r>
  </w:p>
  <w:p w14:paraId="180421A6" w14:textId="79374131" w:rsidR="00337BBB" w:rsidRDefault="00337BBB" w:rsidP="00337BBB">
    <w:pPr>
      <w:spacing w:line="240" w:lineRule="auto"/>
      <w:ind w:firstLin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A41383"/>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639B4"/>
    <w:multiLevelType w:val="hybridMultilevel"/>
    <w:tmpl w:val="64EC2EE8"/>
    <w:lvl w:ilvl="0" w:tplc="E56C02E8">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456EAB"/>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2D3038"/>
    <w:multiLevelType w:val="hybridMultilevel"/>
    <w:tmpl w:val="BFEEA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74477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A143A8"/>
    <w:multiLevelType w:val="hybridMultilevel"/>
    <w:tmpl w:val="8EC47566"/>
    <w:lvl w:ilvl="0" w:tplc="2A9E5114">
      <w:start w:val="1"/>
      <w:numFmt w:val="decimal"/>
      <w:pStyle w:val="a1"/>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19F23F6"/>
    <w:multiLevelType w:val="multilevel"/>
    <w:tmpl w:val="4996578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i w:val="0"/>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8E1BF9"/>
    <w:multiLevelType w:val="hybridMultilevel"/>
    <w:tmpl w:val="6C46286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2"/>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3"/>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20"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86558FF"/>
    <w:multiLevelType w:val="hybridMultilevel"/>
    <w:tmpl w:val="64BE5544"/>
    <w:lvl w:ilvl="0" w:tplc="A918851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3E6820"/>
    <w:multiLevelType w:val="hybridMultilevel"/>
    <w:tmpl w:val="DE481542"/>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02CFD70">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FB82657C">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E7737D8"/>
    <w:multiLevelType w:val="hybridMultilevel"/>
    <w:tmpl w:val="15441A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EC85E4D"/>
    <w:multiLevelType w:val="hybridMultilevel"/>
    <w:tmpl w:val="9F2264DE"/>
    <w:lvl w:ilvl="0" w:tplc="2A06B33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F700A6"/>
    <w:multiLevelType w:val="hybridMultilevel"/>
    <w:tmpl w:val="C0FAF240"/>
    <w:lvl w:ilvl="0" w:tplc="EF5C45DA">
      <w:start w:val="1"/>
      <w:numFmt w:val="decimal"/>
      <w:lvlText w:val="%1."/>
      <w:lvlJc w:val="left"/>
      <w:pPr>
        <w:ind w:left="144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17"/>
  </w:num>
  <w:num w:numId="4">
    <w:abstractNumId w:val="3"/>
  </w:num>
  <w:num w:numId="5">
    <w:abstractNumId w:val="0"/>
  </w:num>
  <w:num w:numId="6">
    <w:abstractNumId w:val="19"/>
  </w:num>
  <w:num w:numId="7">
    <w:abstractNumId w:val="4"/>
  </w:num>
  <w:num w:numId="8">
    <w:abstractNumId w:val="5"/>
  </w:num>
  <w:num w:numId="9">
    <w:abstractNumId w:val="20"/>
  </w:num>
  <w:num w:numId="10">
    <w:abstractNumId w:val="33"/>
  </w:num>
  <w:num w:numId="11">
    <w:abstractNumId w:val="18"/>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2"/>
  </w:num>
  <w:num w:numId="18">
    <w:abstractNumId w:val="1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30"/>
  </w:num>
  <w:num w:numId="26">
    <w:abstractNumId w:val="6"/>
  </w:num>
  <w:num w:numId="27">
    <w:abstractNumId w:val="11"/>
  </w:num>
  <w:num w:numId="28">
    <w:abstractNumId w:val="25"/>
  </w:num>
  <w:num w:numId="29">
    <w:abstractNumId w:val="26"/>
  </w:num>
  <w:num w:numId="30">
    <w:abstractNumId w:val="13"/>
  </w:num>
  <w:num w:numId="31">
    <w:abstractNumId w:val="28"/>
    <w:lvlOverride w:ilvl="0">
      <w:startOverride w:val="1"/>
    </w:lvlOverride>
  </w:num>
  <w:num w:numId="32">
    <w:abstractNumId w:val="7"/>
  </w:num>
  <w:num w:numId="33">
    <w:abstractNumId w:val="23"/>
  </w:num>
  <w:num w:numId="34">
    <w:abstractNumId w:val="9"/>
  </w:num>
  <w:num w:numId="35">
    <w:abstractNumId w:val="28"/>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8"/>
  </w:num>
  <w:num w:numId="3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3C1"/>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0E3D"/>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452F"/>
    <w:rsid w:val="000C503A"/>
    <w:rsid w:val="000C597B"/>
    <w:rsid w:val="000C5A09"/>
    <w:rsid w:val="000C5CBD"/>
    <w:rsid w:val="000C62E4"/>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6F1"/>
    <w:rsid w:val="000E1A08"/>
    <w:rsid w:val="000E232A"/>
    <w:rsid w:val="000E24A4"/>
    <w:rsid w:val="000E251E"/>
    <w:rsid w:val="000E28CF"/>
    <w:rsid w:val="000E2CAC"/>
    <w:rsid w:val="000E3412"/>
    <w:rsid w:val="000E36AD"/>
    <w:rsid w:val="000E3BCC"/>
    <w:rsid w:val="000E41EA"/>
    <w:rsid w:val="000E46B4"/>
    <w:rsid w:val="000E5795"/>
    <w:rsid w:val="000E58B9"/>
    <w:rsid w:val="000E701F"/>
    <w:rsid w:val="000E7763"/>
    <w:rsid w:val="000F0768"/>
    <w:rsid w:val="000F0ABC"/>
    <w:rsid w:val="000F2071"/>
    <w:rsid w:val="000F2165"/>
    <w:rsid w:val="000F3766"/>
    <w:rsid w:val="000F4669"/>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25A"/>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26ED"/>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2881"/>
    <w:rsid w:val="001D3981"/>
    <w:rsid w:val="001D482E"/>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38B3"/>
    <w:rsid w:val="00213F3A"/>
    <w:rsid w:val="00214CE6"/>
    <w:rsid w:val="002160BA"/>
    <w:rsid w:val="002169F1"/>
    <w:rsid w:val="00216D67"/>
    <w:rsid w:val="002170BE"/>
    <w:rsid w:val="002203EA"/>
    <w:rsid w:val="0022101A"/>
    <w:rsid w:val="002216C3"/>
    <w:rsid w:val="00221F4B"/>
    <w:rsid w:val="0022243B"/>
    <w:rsid w:val="002226FF"/>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4C62"/>
    <w:rsid w:val="0024504B"/>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807BE"/>
    <w:rsid w:val="00281651"/>
    <w:rsid w:val="0028173E"/>
    <w:rsid w:val="00281E08"/>
    <w:rsid w:val="00282738"/>
    <w:rsid w:val="00282C38"/>
    <w:rsid w:val="00282F7A"/>
    <w:rsid w:val="00283F47"/>
    <w:rsid w:val="00284F32"/>
    <w:rsid w:val="00285A98"/>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966"/>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AE9"/>
    <w:rsid w:val="00311C95"/>
    <w:rsid w:val="00312234"/>
    <w:rsid w:val="00312E83"/>
    <w:rsid w:val="0031403D"/>
    <w:rsid w:val="00314491"/>
    <w:rsid w:val="003150F3"/>
    <w:rsid w:val="003162ED"/>
    <w:rsid w:val="00316311"/>
    <w:rsid w:val="00316A97"/>
    <w:rsid w:val="00316E6C"/>
    <w:rsid w:val="00317307"/>
    <w:rsid w:val="00320B94"/>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BBB"/>
    <w:rsid w:val="0034083B"/>
    <w:rsid w:val="00341C83"/>
    <w:rsid w:val="00341F9C"/>
    <w:rsid w:val="00341FE3"/>
    <w:rsid w:val="0034285A"/>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ED1"/>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CF"/>
    <w:rsid w:val="003D5B99"/>
    <w:rsid w:val="003D6BE3"/>
    <w:rsid w:val="003D6BFB"/>
    <w:rsid w:val="003D6EA6"/>
    <w:rsid w:val="003D702B"/>
    <w:rsid w:val="003D7DBA"/>
    <w:rsid w:val="003E0288"/>
    <w:rsid w:val="003E12C2"/>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2CC7"/>
    <w:rsid w:val="00403D32"/>
    <w:rsid w:val="00404485"/>
    <w:rsid w:val="00404AC7"/>
    <w:rsid w:val="004058BF"/>
    <w:rsid w:val="004062F9"/>
    <w:rsid w:val="00406964"/>
    <w:rsid w:val="00406D17"/>
    <w:rsid w:val="00411B8F"/>
    <w:rsid w:val="00413132"/>
    <w:rsid w:val="00414443"/>
    <w:rsid w:val="0041565C"/>
    <w:rsid w:val="00416FFA"/>
    <w:rsid w:val="00417CF8"/>
    <w:rsid w:val="00420745"/>
    <w:rsid w:val="00420A95"/>
    <w:rsid w:val="0042216C"/>
    <w:rsid w:val="00422278"/>
    <w:rsid w:val="0042249B"/>
    <w:rsid w:val="0042261E"/>
    <w:rsid w:val="00422731"/>
    <w:rsid w:val="004229E3"/>
    <w:rsid w:val="00422AA8"/>
    <w:rsid w:val="00422AF7"/>
    <w:rsid w:val="0042381B"/>
    <w:rsid w:val="004238F7"/>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1DD8"/>
    <w:rsid w:val="0044221C"/>
    <w:rsid w:val="0044280F"/>
    <w:rsid w:val="004435B0"/>
    <w:rsid w:val="00443AC8"/>
    <w:rsid w:val="00443B87"/>
    <w:rsid w:val="004445B6"/>
    <w:rsid w:val="004446C5"/>
    <w:rsid w:val="00444D2C"/>
    <w:rsid w:val="00446D95"/>
    <w:rsid w:val="00446DB9"/>
    <w:rsid w:val="00450130"/>
    <w:rsid w:val="00450B1A"/>
    <w:rsid w:val="00450F35"/>
    <w:rsid w:val="0045203D"/>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3C16"/>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3BDC"/>
    <w:rsid w:val="0048545B"/>
    <w:rsid w:val="004859E7"/>
    <w:rsid w:val="00485C60"/>
    <w:rsid w:val="00487195"/>
    <w:rsid w:val="0048741C"/>
    <w:rsid w:val="00487CA4"/>
    <w:rsid w:val="0049028E"/>
    <w:rsid w:val="00490BC3"/>
    <w:rsid w:val="00492BD9"/>
    <w:rsid w:val="00493AB9"/>
    <w:rsid w:val="00494160"/>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42F5"/>
    <w:rsid w:val="004B502E"/>
    <w:rsid w:val="004B5611"/>
    <w:rsid w:val="004B69F7"/>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6D24"/>
    <w:rsid w:val="004F7E6C"/>
    <w:rsid w:val="00500D95"/>
    <w:rsid w:val="0050236B"/>
    <w:rsid w:val="005024F3"/>
    <w:rsid w:val="00502561"/>
    <w:rsid w:val="0050264D"/>
    <w:rsid w:val="0050300A"/>
    <w:rsid w:val="005047DD"/>
    <w:rsid w:val="0050543C"/>
    <w:rsid w:val="00505EC0"/>
    <w:rsid w:val="005071C1"/>
    <w:rsid w:val="00507DA4"/>
    <w:rsid w:val="005101A8"/>
    <w:rsid w:val="0051088C"/>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4C3B"/>
    <w:rsid w:val="00535314"/>
    <w:rsid w:val="005357AF"/>
    <w:rsid w:val="005359E5"/>
    <w:rsid w:val="0053642A"/>
    <w:rsid w:val="00537ED3"/>
    <w:rsid w:val="00541EAE"/>
    <w:rsid w:val="00542800"/>
    <w:rsid w:val="005438F1"/>
    <w:rsid w:val="00544E92"/>
    <w:rsid w:val="005466F6"/>
    <w:rsid w:val="00546CDE"/>
    <w:rsid w:val="0054736C"/>
    <w:rsid w:val="00547C60"/>
    <w:rsid w:val="00547C82"/>
    <w:rsid w:val="00551D85"/>
    <w:rsid w:val="00551E3A"/>
    <w:rsid w:val="0055259B"/>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7AF"/>
    <w:rsid w:val="005D1871"/>
    <w:rsid w:val="005D1B2A"/>
    <w:rsid w:val="005D28B1"/>
    <w:rsid w:val="005D2FF0"/>
    <w:rsid w:val="005D37E8"/>
    <w:rsid w:val="005D4149"/>
    <w:rsid w:val="005D4281"/>
    <w:rsid w:val="005D4E78"/>
    <w:rsid w:val="005D5AAC"/>
    <w:rsid w:val="005D5C8C"/>
    <w:rsid w:val="005D65B2"/>
    <w:rsid w:val="005D67D8"/>
    <w:rsid w:val="005D6A5A"/>
    <w:rsid w:val="005D6F98"/>
    <w:rsid w:val="005D7E27"/>
    <w:rsid w:val="005E00B2"/>
    <w:rsid w:val="005E017C"/>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515E"/>
    <w:rsid w:val="005F5575"/>
    <w:rsid w:val="005F58C1"/>
    <w:rsid w:val="005F5953"/>
    <w:rsid w:val="005F725B"/>
    <w:rsid w:val="005F76B8"/>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10DE"/>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D74"/>
    <w:rsid w:val="00635873"/>
    <w:rsid w:val="0063695F"/>
    <w:rsid w:val="00636E7E"/>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1067"/>
    <w:rsid w:val="0065169C"/>
    <w:rsid w:val="006520C2"/>
    <w:rsid w:val="0065216C"/>
    <w:rsid w:val="0065244F"/>
    <w:rsid w:val="00652F84"/>
    <w:rsid w:val="00653A03"/>
    <w:rsid w:val="00654DBB"/>
    <w:rsid w:val="00656B62"/>
    <w:rsid w:val="00656D5C"/>
    <w:rsid w:val="0065787A"/>
    <w:rsid w:val="006579B7"/>
    <w:rsid w:val="00657A06"/>
    <w:rsid w:val="00657A26"/>
    <w:rsid w:val="00657F31"/>
    <w:rsid w:val="00660106"/>
    <w:rsid w:val="00660389"/>
    <w:rsid w:val="00660E5A"/>
    <w:rsid w:val="00662958"/>
    <w:rsid w:val="00662FAF"/>
    <w:rsid w:val="0066302C"/>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6C9D"/>
    <w:rsid w:val="00687030"/>
    <w:rsid w:val="00690B6C"/>
    <w:rsid w:val="00690D4A"/>
    <w:rsid w:val="00691D15"/>
    <w:rsid w:val="00693160"/>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17C"/>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5494"/>
    <w:rsid w:val="006D631A"/>
    <w:rsid w:val="006D6A90"/>
    <w:rsid w:val="006D709B"/>
    <w:rsid w:val="006D70DE"/>
    <w:rsid w:val="006D7AD8"/>
    <w:rsid w:val="006E3043"/>
    <w:rsid w:val="006E30D3"/>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20089"/>
    <w:rsid w:val="00720B0F"/>
    <w:rsid w:val="00721F30"/>
    <w:rsid w:val="00722176"/>
    <w:rsid w:val="007234BB"/>
    <w:rsid w:val="00723514"/>
    <w:rsid w:val="0072377F"/>
    <w:rsid w:val="00723CAC"/>
    <w:rsid w:val="0072424C"/>
    <w:rsid w:val="0072446C"/>
    <w:rsid w:val="00724FEE"/>
    <w:rsid w:val="007253D7"/>
    <w:rsid w:val="00725794"/>
    <w:rsid w:val="0072678D"/>
    <w:rsid w:val="007275C8"/>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1BA8"/>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22B5"/>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A0A"/>
    <w:rsid w:val="007A73FD"/>
    <w:rsid w:val="007A7BB9"/>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0E6"/>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133"/>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1635"/>
    <w:rsid w:val="00821D20"/>
    <w:rsid w:val="00824B97"/>
    <w:rsid w:val="0082523B"/>
    <w:rsid w:val="00826909"/>
    <w:rsid w:val="00826BE1"/>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744"/>
    <w:rsid w:val="008436F2"/>
    <w:rsid w:val="00843A95"/>
    <w:rsid w:val="00843DFB"/>
    <w:rsid w:val="00844D86"/>
    <w:rsid w:val="008454BF"/>
    <w:rsid w:val="00845802"/>
    <w:rsid w:val="00846094"/>
    <w:rsid w:val="00846AA8"/>
    <w:rsid w:val="00846F98"/>
    <w:rsid w:val="008476C6"/>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57F2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501"/>
    <w:rsid w:val="008A4BFF"/>
    <w:rsid w:val="008A518A"/>
    <w:rsid w:val="008A62B2"/>
    <w:rsid w:val="008A6A3B"/>
    <w:rsid w:val="008A6BEC"/>
    <w:rsid w:val="008B10A3"/>
    <w:rsid w:val="008B4656"/>
    <w:rsid w:val="008B48F5"/>
    <w:rsid w:val="008B58C8"/>
    <w:rsid w:val="008B635A"/>
    <w:rsid w:val="008B6B97"/>
    <w:rsid w:val="008B7206"/>
    <w:rsid w:val="008B73FA"/>
    <w:rsid w:val="008B7703"/>
    <w:rsid w:val="008C0DFA"/>
    <w:rsid w:val="008C0E7B"/>
    <w:rsid w:val="008C1104"/>
    <w:rsid w:val="008C203B"/>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D00"/>
    <w:rsid w:val="00921DF6"/>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857"/>
    <w:rsid w:val="00951AF8"/>
    <w:rsid w:val="00952075"/>
    <w:rsid w:val="00952B48"/>
    <w:rsid w:val="00952F21"/>
    <w:rsid w:val="009537EC"/>
    <w:rsid w:val="00953BC1"/>
    <w:rsid w:val="0095484B"/>
    <w:rsid w:val="00954A75"/>
    <w:rsid w:val="00955674"/>
    <w:rsid w:val="00955E41"/>
    <w:rsid w:val="00956B49"/>
    <w:rsid w:val="009575DB"/>
    <w:rsid w:val="00957BCF"/>
    <w:rsid w:val="00957FDB"/>
    <w:rsid w:val="00960B39"/>
    <w:rsid w:val="00960DCD"/>
    <w:rsid w:val="009610EF"/>
    <w:rsid w:val="00961110"/>
    <w:rsid w:val="009617EC"/>
    <w:rsid w:val="0096219A"/>
    <w:rsid w:val="00962865"/>
    <w:rsid w:val="00962A55"/>
    <w:rsid w:val="00963B3D"/>
    <w:rsid w:val="00964568"/>
    <w:rsid w:val="00964609"/>
    <w:rsid w:val="00964988"/>
    <w:rsid w:val="00964A32"/>
    <w:rsid w:val="00964F8A"/>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32C8"/>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409C"/>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5C9C"/>
    <w:rsid w:val="00A37D3F"/>
    <w:rsid w:val="00A4050B"/>
    <w:rsid w:val="00A40E49"/>
    <w:rsid w:val="00A414A0"/>
    <w:rsid w:val="00A421DC"/>
    <w:rsid w:val="00A42EEF"/>
    <w:rsid w:val="00A44420"/>
    <w:rsid w:val="00A447E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AED"/>
    <w:rsid w:val="00A61EA2"/>
    <w:rsid w:val="00A62459"/>
    <w:rsid w:val="00A6264F"/>
    <w:rsid w:val="00A6310A"/>
    <w:rsid w:val="00A63367"/>
    <w:rsid w:val="00A634C8"/>
    <w:rsid w:val="00A6473E"/>
    <w:rsid w:val="00A6588D"/>
    <w:rsid w:val="00A65A15"/>
    <w:rsid w:val="00A65F25"/>
    <w:rsid w:val="00A67EB9"/>
    <w:rsid w:val="00A70ADC"/>
    <w:rsid w:val="00A71EDA"/>
    <w:rsid w:val="00A725A0"/>
    <w:rsid w:val="00A7276F"/>
    <w:rsid w:val="00A72B42"/>
    <w:rsid w:val="00A72CBA"/>
    <w:rsid w:val="00A731BD"/>
    <w:rsid w:val="00A73A57"/>
    <w:rsid w:val="00A73FF9"/>
    <w:rsid w:val="00A744F9"/>
    <w:rsid w:val="00A752AE"/>
    <w:rsid w:val="00A75AFF"/>
    <w:rsid w:val="00A7649E"/>
    <w:rsid w:val="00A76644"/>
    <w:rsid w:val="00A7676D"/>
    <w:rsid w:val="00A7682D"/>
    <w:rsid w:val="00A77099"/>
    <w:rsid w:val="00A77653"/>
    <w:rsid w:val="00A77D65"/>
    <w:rsid w:val="00A80072"/>
    <w:rsid w:val="00A825DD"/>
    <w:rsid w:val="00A82F13"/>
    <w:rsid w:val="00A83C6C"/>
    <w:rsid w:val="00A84783"/>
    <w:rsid w:val="00A85460"/>
    <w:rsid w:val="00A861D7"/>
    <w:rsid w:val="00A86DDE"/>
    <w:rsid w:val="00A90D17"/>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175B9"/>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54DE"/>
    <w:rsid w:val="00B66043"/>
    <w:rsid w:val="00B6680E"/>
    <w:rsid w:val="00B6747D"/>
    <w:rsid w:val="00B67677"/>
    <w:rsid w:val="00B677C0"/>
    <w:rsid w:val="00B67DCB"/>
    <w:rsid w:val="00B67F2C"/>
    <w:rsid w:val="00B70C5E"/>
    <w:rsid w:val="00B7133C"/>
    <w:rsid w:val="00B7158B"/>
    <w:rsid w:val="00B72E39"/>
    <w:rsid w:val="00B731F7"/>
    <w:rsid w:val="00B73288"/>
    <w:rsid w:val="00B73F44"/>
    <w:rsid w:val="00B73FD1"/>
    <w:rsid w:val="00B748CA"/>
    <w:rsid w:val="00B74ACF"/>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8C3"/>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FE1"/>
    <w:rsid w:val="00BE1F05"/>
    <w:rsid w:val="00BE23BF"/>
    <w:rsid w:val="00BE278B"/>
    <w:rsid w:val="00BE372E"/>
    <w:rsid w:val="00BE3BBE"/>
    <w:rsid w:val="00BE3E17"/>
    <w:rsid w:val="00BE4367"/>
    <w:rsid w:val="00BE48D4"/>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470"/>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480"/>
    <w:rsid w:val="00C27645"/>
    <w:rsid w:val="00C2785A"/>
    <w:rsid w:val="00C27A5E"/>
    <w:rsid w:val="00C301D9"/>
    <w:rsid w:val="00C3079E"/>
    <w:rsid w:val="00C307E0"/>
    <w:rsid w:val="00C30BFC"/>
    <w:rsid w:val="00C3148B"/>
    <w:rsid w:val="00C32453"/>
    <w:rsid w:val="00C32759"/>
    <w:rsid w:val="00C335DE"/>
    <w:rsid w:val="00C34194"/>
    <w:rsid w:val="00C34795"/>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61"/>
    <w:rsid w:val="00C70EC3"/>
    <w:rsid w:val="00C7303B"/>
    <w:rsid w:val="00C7390A"/>
    <w:rsid w:val="00C746E9"/>
    <w:rsid w:val="00C74726"/>
    <w:rsid w:val="00C75D80"/>
    <w:rsid w:val="00C76902"/>
    <w:rsid w:val="00C76D58"/>
    <w:rsid w:val="00C76FD3"/>
    <w:rsid w:val="00C778E3"/>
    <w:rsid w:val="00C80965"/>
    <w:rsid w:val="00C83332"/>
    <w:rsid w:val="00C838C7"/>
    <w:rsid w:val="00C8542D"/>
    <w:rsid w:val="00C85752"/>
    <w:rsid w:val="00C85A99"/>
    <w:rsid w:val="00C85AEB"/>
    <w:rsid w:val="00C8615B"/>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5002"/>
    <w:rsid w:val="00CE5269"/>
    <w:rsid w:val="00CE6514"/>
    <w:rsid w:val="00CE65C6"/>
    <w:rsid w:val="00CF0664"/>
    <w:rsid w:val="00CF1018"/>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6CE1"/>
    <w:rsid w:val="00D37078"/>
    <w:rsid w:val="00D37E75"/>
    <w:rsid w:val="00D401C5"/>
    <w:rsid w:val="00D4195A"/>
    <w:rsid w:val="00D41E26"/>
    <w:rsid w:val="00D42536"/>
    <w:rsid w:val="00D4255F"/>
    <w:rsid w:val="00D430D7"/>
    <w:rsid w:val="00D435EA"/>
    <w:rsid w:val="00D44B08"/>
    <w:rsid w:val="00D44FEF"/>
    <w:rsid w:val="00D450E1"/>
    <w:rsid w:val="00D452FE"/>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796"/>
    <w:rsid w:val="00D97FD6"/>
    <w:rsid w:val="00DA06B1"/>
    <w:rsid w:val="00DA0968"/>
    <w:rsid w:val="00DA0BA5"/>
    <w:rsid w:val="00DA1AB2"/>
    <w:rsid w:val="00DA1F07"/>
    <w:rsid w:val="00DA21B6"/>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08E"/>
    <w:rsid w:val="00DC16C8"/>
    <w:rsid w:val="00DC2A67"/>
    <w:rsid w:val="00DC3231"/>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BA"/>
    <w:rsid w:val="00E044ED"/>
    <w:rsid w:val="00E04820"/>
    <w:rsid w:val="00E048D1"/>
    <w:rsid w:val="00E05B8D"/>
    <w:rsid w:val="00E106AD"/>
    <w:rsid w:val="00E11220"/>
    <w:rsid w:val="00E1165C"/>
    <w:rsid w:val="00E117F1"/>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2AA5"/>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71AC"/>
    <w:rsid w:val="00E77975"/>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21EE"/>
    <w:rsid w:val="00EF2C2C"/>
    <w:rsid w:val="00EF2CE2"/>
    <w:rsid w:val="00EF3066"/>
    <w:rsid w:val="00EF3BBF"/>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642D"/>
    <w:rsid w:val="00F1706E"/>
    <w:rsid w:val="00F174BD"/>
    <w:rsid w:val="00F17FA6"/>
    <w:rsid w:val="00F17FBA"/>
    <w:rsid w:val="00F20067"/>
    <w:rsid w:val="00F2039C"/>
    <w:rsid w:val="00F20E74"/>
    <w:rsid w:val="00F2216B"/>
    <w:rsid w:val="00F224F5"/>
    <w:rsid w:val="00F22545"/>
    <w:rsid w:val="00F22C2F"/>
    <w:rsid w:val="00F23F8E"/>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5B"/>
    <w:rsid w:val="00F71824"/>
    <w:rsid w:val="00F7203C"/>
    <w:rsid w:val="00F72A33"/>
    <w:rsid w:val="00F731D9"/>
    <w:rsid w:val="00F73377"/>
    <w:rsid w:val="00F737A8"/>
    <w:rsid w:val="00F73B52"/>
    <w:rsid w:val="00F73CC8"/>
    <w:rsid w:val="00F748C6"/>
    <w:rsid w:val="00F74CCB"/>
    <w:rsid w:val="00F7555B"/>
    <w:rsid w:val="00F7563A"/>
    <w:rsid w:val="00F759BB"/>
    <w:rsid w:val="00F75E55"/>
    <w:rsid w:val="00F777A1"/>
    <w:rsid w:val="00F777BD"/>
    <w:rsid w:val="00F80779"/>
    <w:rsid w:val="00F80822"/>
    <w:rsid w:val="00F81062"/>
    <w:rsid w:val="00F8126B"/>
    <w:rsid w:val="00F82380"/>
    <w:rsid w:val="00F82D92"/>
    <w:rsid w:val="00F83BCA"/>
    <w:rsid w:val="00F8431E"/>
    <w:rsid w:val="00F8500C"/>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0900"/>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4AFD"/>
    <w:rsid w:val="00FD5978"/>
    <w:rsid w:val="00FD5B0B"/>
    <w:rsid w:val="00FD6851"/>
    <w:rsid w:val="00FD68BD"/>
    <w:rsid w:val="00FD713A"/>
    <w:rsid w:val="00FD73D5"/>
    <w:rsid w:val="00FD7893"/>
    <w:rsid w:val="00FD7C5A"/>
    <w:rsid w:val="00FE159C"/>
    <w:rsid w:val="00FE1892"/>
    <w:rsid w:val="00FE2E0B"/>
    <w:rsid w:val="00FE2FE5"/>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724C57DE-1E9C-421E-A845-2D13F972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4"/>
    <w:next w:val="a4"/>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4"/>
    <w:next w:val="a4"/>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4"/>
    <w:next w:val="a4"/>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4"/>
    <w:next w:val="a4"/>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4"/>
    <w:next w:val="a4"/>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4"/>
    <w:next w:val="a4"/>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4"/>
    <w:next w:val="a4"/>
    <w:link w:val="80"/>
    <w:qFormat/>
    <w:rsid w:val="00DA4A10"/>
    <w:pPr>
      <w:widowControl w:val="0"/>
      <w:numPr>
        <w:ilvl w:val="7"/>
        <w:numId w:val="2"/>
      </w:numPr>
      <w:suppressAutoHyphens/>
      <w:spacing w:before="240" w:after="60"/>
      <w:outlineLvl w:val="7"/>
    </w:pPr>
    <w:rPr>
      <w:i/>
      <w:sz w:val="26"/>
    </w:rPr>
  </w:style>
  <w:style w:type="paragraph" w:styleId="9">
    <w:name w:val="heading 9"/>
    <w:basedOn w:val="a4"/>
    <w:next w:val="a4"/>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8">
    <w:name w:val="header"/>
    <w:basedOn w:val="a4"/>
    <w:link w:val="a9"/>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9">
    <w:name w:val="Верхний колонтитул Знак"/>
    <w:link w:val="a8"/>
    <w:rsid w:val="00DA4A10"/>
    <w:rPr>
      <w:rFonts w:ascii="Times New Roman" w:eastAsia="Times New Roman" w:hAnsi="Times New Roman" w:cs="Times New Roman"/>
      <w:i/>
      <w:snapToGrid w:val="0"/>
      <w:sz w:val="20"/>
      <w:szCs w:val="20"/>
      <w:lang w:eastAsia="ru-RU"/>
    </w:rPr>
  </w:style>
  <w:style w:type="paragraph" w:styleId="aa">
    <w:name w:val="footer"/>
    <w:basedOn w:val="a4"/>
    <w:link w:val="ab"/>
    <w:rsid w:val="00DA4A10"/>
    <w:pPr>
      <w:tabs>
        <w:tab w:val="center" w:pos="4253"/>
        <w:tab w:val="right" w:pos="9356"/>
      </w:tabs>
      <w:spacing w:line="240" w:lineRule="auto"/>
      <w:ind w:firstLine="0"/>
    </w:pPr>
    <w:rPr>
      <w:sz w:val="20"/>
    </w:rPr>
  </w:style>
  <w:style w:type="character" w:customStyle="1" w:styleId="ab">
    <w:name w:val="Нижний колонтитул Знак"/>
    <w:link w:val="aa"/>
    <w:rsid w:val="00DA4A10"/>
    <w:rPr>
      <w:rFonts w:ascii="Times New Roman" w:eastAsia="Times New Roman" w:hAnsi="Times New Roman" w:cs="Times New Roman"/>
      <w:snapToGrid w:val="0"/>
      <w:sz w:val="20"/>
      <w:szCs w:val="20"/>
      <w:lang w:eastAsia="ru-RU"/>
    </w:rPr>
  </w:style>
  <w:style w:type="character" w:styleId="ac">
    <w:name w:val="Hyperlink"/>
    <w:uiPriority w:val="99"/>
    <w:rsid w:val="00DA4A10"/>
    <w:rPr>
      <w:color w:val="0000FF"/>
      <w:u w:val="single"/>
    </w:rPr>
  </w:style>
  <w:style w:type="character" w:styleId="ad">
    <w:name w:val="footnote reference"/>
    <w:semiHidden/>
    <w:rsid w:val="00DA4A10"/>
    <w:rPr>
      <w:vertAlign w:val="superscript"/>
    </w:rPr>
  </w:style>
  <w:style w:type="character" w:styleId="ae">
    <w:name w:val="page number"/>
    <w:rsid w:val="00DA4A10"/>
    <w:rPr>
      <w:rFonts w:ascii="Times New Roman" w:hAnsi="Times New Roman"/>
      <w:sz w:val="20"/>
    </w:rPr>
  </w:style>
  <w:style w:type="paragraph" w:styleId="14">
    <w:name w:val="toc 1"/>
    <w:basedOn w:val="a4"/>
    <w:next w:val="a4"/>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4"/>
    <w:next w:val="a4"/>
    <w:autoRedefine/>
    <w:uiPriority w:val="39"/>
    <w:semiHidden/>
    <w:qFormat/>
    <w:rsid w:val="00DA4A10"/>
    <w:pPr>
      <w:spacing w:before="240"/>
      <w:jc w:val="left"/>
    </w:pPr>
    <w:rPr>
      <w:rFonts w:ascii="Calibri" w:hAnsi="Calibri" w:cs="Calibri"/>
      <w:b/>
      <w:bCs/>
      <w:sz w:val="20"/>
    </w:rPr>
  </w:style>
  <w:style w:type="paragraph" w:styleId="31">
    <w:name w:val="toc 3"/>
    <w:basedOn w:val="a4"/>
    <w:next w:val="a4"/>
    <w:autoRedefine/>
    <w:uiPriority w:val="39"/>
    <w:semiHidden/>
    <w:qFormat/>
    <w:rsid w:val="00DA4A10"/>
    <w:pPr>
      <w:ind w:left="280"/>
      <w:jc w:val="left"/>
    </w:pPr>
    <w:rPr>
      <w:rFonts w:ascii="Calibri" w:hAnsi="Calibri" w:cs="Calibri"/>
      <w:sz w:val="20"/>
    </w:rPr>
  </w:style>
  <w:style w:type="paragraph" w:styleId="41">
    <w:name w:val="toc 4"/>
    <w:basedOn w:val="a4"/>
    <w:next w:val="a4"/>
    <w:autoRedefine/>
    <w:semiHidden/>
    <w:rsid w:val="00DA4A10"/>
    <w:pPr>
      <w:ind w:left="560"/>
      <w:jc w:val="left"/>
    </w:pPr>
    <w:rPr>
      <w:rFonts w:ascii="Calibri" w:hAnsi="Calibri" w:cs="Calibri"/>
      <w:sz w:val="20"/>
    </w:rPr>
  </w:style>
  <w:style w:type="character" w:styleId="af">
    <w:name w:val="FollowedHyperlink"/>
    <w:rsid w:val="00DA4A10"/>
    <w:rPr>
      <w:color w:val="800080"/>
      <w:u w:val="single"/>
    </w:rPr>
  </w:style>
  <w:style w:type="paragraph" w:styleId="af0">
    <w:name w:val="Document Map"/>
    <w:basedOn w:val="a4"/>
    <w:link w:val="af1"/>
    <w:semiHidden/>
    <w:rsid w:val="00DA4A10"/>
    <w:pPr>
      <w:shd w:val="clear" w:color="auto" w:fill="000080"/>
    </w:pPr>
    <w:rPr>
      <w:rFonts w:ascii="Tahoma" w:hAnsi="Tahoma"/>
      <w:sz w:val="20"/>
    </w:rPr>
  </w:style>
  <w:style w:type="character" w:customStyle="1" w:styleId="af1">
    <w:name w:val="Схема документа Знак"/>
    <w:link w:val="af0"/>
    <w:semiHidden/>
    <w:rsid w:val="00DA4A10"/>
    <w:rPr>
      <w:rFonts w:ascii="Tahoma" w:eastAsia="Times New Roman" w:hAnsi="Tahoma" w:cs="Times New Roman"/>
      <w:snapToGrid w:val="0"/>
      <w:sz w:val="20"/>
      <w:szCs w:val="20"/>
      <w:shd w:val="clear" w:color="auto" w:fill="000080"/>
      <w:lang w:eastAsia="ru-RU"/>
    </w:rPr>
  </w:style>
  <w:style w:type="paragraph" w:customStyle="1" w:styleId="af2">
    <w:name w:val="Таблица шапка"/>
    <w:basedOn w:val="a4"/>
    <w:rsid w:val="00DA4A10"/>
    <w:pPr>
      <w:keepNext/>
      <w:spacing w:before="40" w:after="40" w:line="240" w:lineRule="auto"/>
      <w:ind w:left="57" w:right="57" w:firstLine="0"/>
      <w:jc w:val="left"/>
    </w:pPr>
    <w:rPr>
      <w:sz w:val="22"/>
    </w:rPr>
  </w:style>
  <w:style w:type="paragraph" w:styleId="af3">
    <w:name w:val="footnote text"/>
    <w:basedOn w:val="a4"/>
    <w:link w:val="af4"/>
    <w:uiPriority w:val="99"/>
    <w:rsid w:val="00DA4A10"/>
    <w:pPr>
      <w:spacing w:line="240" w:lineRule="auto"/>
    </w:pPr>
    <w:rPr>
      <w:sz w:val="20"/>
    </w:rPr>
  </w:style>
  <w:style w:type="character" w:customStyle="1" w:styleId="af4">
    <w:name w:val="Текст сноски Знак"/>
    <w:link w:val="af3"/>
    <w:uiPriority w:val="99"/>
    <w:rsid w:val="00DA4A10"/>
    <w:rPr>
      <w:rFonts w:ascii="Times New Roman" w:eastAsia="Times New Roman" w:hAnsi="Times New Roman" w:cs="Times New Roman"/>
      <w:snapToGrid w:val="0"/>
      <w:sz w:val="20"/>
      <w:szCs w:val="20"/>
      <w:lang w:eastAsia="ru-RU"/>
    </w:rPr>
  </w:style>
  <w:style w:type="paragraph" w:customStyle="1" w:styleId="af5">
    <w:name w:val="Таблица текст"/>
    <w:basedOn w:val="a4"/>
    <w:rsid w:val="00DA4A10"/>
    <w:pPr>
      <w:spacing w:before="40" w:after="40" w:line="240" w:lineRule="auto"/>
      <w:ind w:left="57" w:right="57" w:firstLine="0"/>
      <w:jc w:val="left"/>
    </w:pPr>
    <w:rPr>
      <w:sz w:val="24"/>
    </w:rPr>
  </w:style>
  <w:style w:type="paragraph" w:styleId="af6">
    <w:name w:val="caption"/>
    <w:basedOn w:val="a4"/>
    <w:next w:val="a4"/>
    <w:qFormat/>
    <w:rsid w:val="00DA4A10"/>
    <w:pPr>
      <w:pageBreakBefore/>
      <w:suppressAutoHyphens/>
      <w:spacing w:before="120" w:after="120" w:line="240" w:lineRule="auto"/>
      <w:ind w:firstLine="0"/>
    </w:pPr>
    <w:rPr>
      <w:bCs/>
      <w:i/>
      <w:sz w:val="24"/>
    </w:rPr>
  </w:style>
  <w:style w:type="paragraph" w:styleId="51">
    <w:name w:val="toc 5"/>
    <w:basedOn w:val="a4"/>
    <w:next w:val="a4"/>
    <w:autoRedefine/>
    <w:semiHidden/>
    <w:rsid w:val="00DA4A10"/>
    <w:pPr>
      <w:ind w:left="840"/>
      <w:jc w:val="left"/>
    </w:pPr>
    <w:rPr>
      <w:rFonts w:ascii="Calibri" w:hAnsi="Calibri" w:cs="Calibri"/>
      <w:sz w:val="20"/>
    </w:rPr>
  </w:style>
  <w:style w:type="paragraph" w:styleId="61">
    <w:name w:val="toc 6"/>
    <w:basedOn w:val="a4"/>
    <w:next w:val="a4"/>
    <w:autoRedefine/>
    <w:semiHidden/>
    <w:rsid w:val="00DA4A10"/>
    <w:pPr>
      <w:ind w:left="1120"/>
      <w:jc w:val="left"/>
    </w:pPr>
    <w:rPr>
      <w:rFonts w:ascii="Calibri" w:hAnsi="Calibri" w:cs="Calibri"/>
      <w:sz w:val="20"/>
    </w:rPr>
  </w:style>
  <w:style w:type="paragraph" w:styleId="71">
    <w:name w:val="toc 7"/>
    <w:basedOn w:val="a4"/>
    <w:next w:val="a4"/>
    <w:autoRedefine/>
    <w:semiHidden/>
    <w:rsid w:val="00DA4A10"/>
    <w:pPr>
      <w:ind w:left="1400"/>
      <w:jc w:val="left"/>
    </w:pPr>
    <w:rPr>
      <w:rFonts w:ascii="Calibri" w:hAnsi="Calibri" w:cs="Calibri"/>
      <w:sz w:val="20"/>
    </w:rPr>
  </w:style>
  <w:style w:type="paragraph" w:styleId="81">
    <w:name w:val="toc 8"/>
    <w:basedOn w:val="a4"/>
    <w:next w:val="a4"/>
    <w:autoRedefine/>
    <w:semiHidden/>
    <w:rsid w:val="00DA4A10"/>
    <w:pPr>
      <w:ind w:left="1680"/>
      <w:jc w:val="left"/>
    </w:pPr>
    <w:rPr>
      <w:rFonts w:ascii="Calibri" w:hAnsi="Calibri" w:cs="Calibri"/>
      <w:sz w:val="20"/>
    </w:rPr>
  </w:style>
  <w:style w:type="paragraph" w:styleId="91">
    <w:name w:val="toc 9"/>
    <w:basedOn w:val="a4"/>
    <w:next w:val="a4"/>
    <w:autoRedefine/>
    <w:semiHidden/>
    <w:rsid w:val="00DA4A10"/>
    <w:pPr>
      <w:ind w:left="1960"/>
      <w:jc w:val="left"/>
    </w:pPr>
    <w:rPr>
      <w:rFonts w:ascii="Calibri" w:hAnsi="Calibri" w:cs="Calibri"/>
      <w:sz w:val="20"/>
    </w:rPr>
  </w:style>
  <w:style w:type="paragraph" w:customStyle="1" w:styleId="af7">
    <w:name w:val="Служебный"/>
    <w:basedOn w:val="af8"/>
    <w:rsid w:val="00DA4A10"/>
  </w:style>
  <w:style w:type="paragraph" w:customStyle="1" w:styleId="af8">
    <w:name w:val="Главы"/>
    <w:basedOn w:val="af9"/>
    <w:next w:val="a4"/>
    <w:rsid w:val="00DA4A10"/>
    <w:pPr>
      <w:pBdr>
        <w:bottom w:val="none" w:sz="0" w:space="0" w:color="auto"/>
      </w:pBdr>
      <w:spacing w:before="1440" w:after="720" w:line="360" w:lineRule="auto"/>
      <w:ind w:right="0"/>
      <w:jc w:val="center"/>
    </w:pPr>
    <w:rPr>
      <w:spacing w:val="40"/>
      <w:sz w:val="44"/>
      <w:szCs w:val="44"/>
    </w:rPr>
  </w:style>
  <w:style w:type="paragraph" w:customStyle="1" w:styleId="af9">
    <w:name w:val="Структура"/>
    <w:basedOn w:val="a4"/>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a">
    <w:name w:val="маркированный"/>
    <w:basedOn w:val="a4"/>
    <w:semiHidden/>
    <w:rsid w:val="00DA4A10"/>
    <w:pPr>
      <w:ind w:firstLine="0"/>
    </w:pPr>
  </w:style>
  <w:style w:type="paragraph" w:customStyle="1" w:styleId="a2">
    <w:name w:val="Пункт"/>
    <w:basedOn w:val="a4"/>
    <w:rsid w:val="00DA4A10"/>
    <w:pPr>
      <w:numPr>
        <w:ilvl w:val="2"/>
        <w:numId w:val="3"/>
      </w:numPr>
    </w:pPr>
  </w:style>
  <w:style w:type="character" w:customStyle="1" w:styleId="afb">
    <w:name w:val="Пункт Знак"/>
    <w:rsid w:val="00DA4A10"/>
    <w:rPr>
      <w:snapToGrid w:val="0"/>
      <w:sz w:val="28"/>
      <w:lang w:val="ru-RU" w:eastAsia="ru-RU" w:bidi="ar-SA"/>
    </w:rPr>
  </w:style>
  <w:style w:type="paragraph" w:customStyle="1" w:styleId="afc">
    <w:name w:val="Подпункт"/>
    <w:basedOn w:val="a4"/>
    <w:rsid w:val="00DA4A10"/>
    <w:pPr>
      <w:tabs>
        <w:tab w:val="num" w:pos="1134"/>
      </w:tabs>
      <w:ind w:left="1134" w:hanging="1134"/>
    </w:pPr>
  </w:style>
  <w:style w:type="character" w:customStyle="1" w:styleId="afd">
    <w:name w:val="комментарий"/>
    <w:rsid w:val="00DA4A10"/>
    <w:rPr>
      <w:b/>
      <w:i/>
      <w:shd w:val="clear" w:color="auto" w:fill="FFFF99"/>
    </w:rPr>
  </w:style>
  <w:style w:type="paragraph" w:customStyle="1" w:styleId="-2">
    <w:name w:val="Пункт-2"/>
    <w:basedOn w:val="a2"/>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4"/>
    <w:rsid w:val="00DA4A10"/>
    <w:pPr>
      <w:numPr>
        <w:ilvl w:val="4"/>
        <w:numId w:val="4"/>
      </w:numPr>
    </w:pPr>
  </w:style>
  <w:style w:type="paragraph" w:styleId="afe">
    <w:name w:val="List Number"/>
    <w:basedOn w:val="a4"/>
    <w:uiPriority w:val="99"/>
    <w:rsid w:val="00DA4A10"/>
    <w:pPr>
      <w:autoSpaceDE w:val="0"/>
      <w:autoSpaceDN w:val="0"/>
      <w:spacing w:before="60"/>
      <w:ind w:firstLine="0"/>
    </w:pPr>
    <w:rPr>
      <w:snapToGrid/>
      <w:szCs w:val="24"/>
    </w:rPr>
  </w:style>
  <w:style w:type="paragraph" w:customStyle="1" w:styleId="aff">
    <w:name w:val="Текст таблицы"/>
    <w:basedOn w:val="a4"/>
    <w:semiHidden/>
    <w:rsid w:val="00DA4A10"/>
    <w:pPr>
      <w:spacing w:before="40" w:after="40" w:line="240" w:lineRule="auto"/>
      <w:ind w:left="57" w:right="57" w:firstLine="0"/>
      <w:jc w:val="left"/>
    </w:pPr>
    <w:rPr>
      <w:snapToGrid/>
      <w:sz w:val="24"/>
      <w:szCs w:val="24"/>
    </w:rPr>
  </w:style>
  <w:style w:type="paragraph" w:customStyle="1" w:styleId="aff0">
    <w:name w:val="Пункт б/н"/>
    <w:basedOn w:val="a4"/>
    <w:rsid w:val="00DA4A10"/>
    <w:pPr>
      <w:tabs>
        <w:tab w:val="left" w:pos="1134"/>
      </w:tabs>
    </w:pPr>
  </w:style>
  <w:style w:type="paragraph" w:styleId="aff1">
    <w:name w:val="List Bullet"/>
    <w:basedOn w:val="a4"/>
    <w:autoRedefine/>
    <w:rsid w:val="00DA4A10"/>
    <w:pPr>
      <w:spacing w:line="240" w:lineRule="auto"/>
      <w:ind w:left="731" w:hanging="374"/>
    </w:pPr>
  </w:style>
  <w:style w:type="paragraph" w:styleId="aff2">
    <w:name w:val="Body Text"/>
    <w:basedOn w:val="a4"/>
    <w:link w:val="aff3"/>
    <w:rsid w:val="00DA4A10"/>
    <w:pPr>
      <w:tabs>
        <w:tab w:val="right" w:pos="9360"/>
      </w:tabs>
      <w:spacing w:line="240" w:lineRule="auto"/>
      <w:ind w:firstLine="0"/>
      <w:jc w:val="left"/>
    </w:pPr>
    <w:rPr>
      <w:snapToGrid/>
      <w:szCs w:val="24"/>
    </w:rPr>
  </w:style>
  <w:style w:type="character" w:customStyle="1" w:styleId="aff3">
    <w:name w:val="Основной текст Знак"/>
    <w:link w:val="aff2"/>
    <w:rsid w:val="00DA4A10"/>
    <w:rPr>
      <w:rFonts w:ascii="Times New Roman" w:eastAsia="Times New Roman" w:hAnsi="Times New Roman" w:cs="Times New Roman"/>
      <w:sz w:val="28"/>
      <w:szCs w:val="24"/>
      <w:lang w:eastAsia="ru-RU"/>
    </w:rPr>
  </w:style>
  <w:style w:type="paragraph" w:styleId="aff4">
    <w:name w:val="Balloon Text"/>
    <w:basedOn w:val="a4"/>
    <w:link w:val="aff5"/>
    <w:semiHidden/>
    <w:rsid w:val="00DA4A10"/>
    <w:rPr>
      <w:rFonts w:ascii="Tahoma" w:hAnsi="Tahoma" w:cs="Tahoma"/>
      <w:sz w:val="16"/>
      <w:szCs w:val="16"/>
    </w:rPr>
  </w:style>
  <w:style w:type="character" w:customStyle="1" w:styleId="aff5">
    <w:name w:val="Текст выноски Знак"/>
    <w:link w:val="aff4"/>
    <w:semiHidden/>
    <w:rsid w:val="00DA4A10"/>
    <w:rPr>
      <w:rFonts w:ascii="Tahoma" w:eastAsia="Times New Roman" w:hAnsi="Tahoma" w:cs="Tahoma"/>
      <w:snapToGrid w:val="0"/>
      <w:sz w:val="16"/>
      <w:szCs w:val="16"/>
      <w:lang w:eastAsia="ru-RU"/>
    </w:rPr>
  </w:style>
  <w:style w:type="paragraph" w:styleId="aff6">
    <w:name w:val="annotation text"/>
    <w:basedOn w:val="a4"/>
    <w:link w:val="aff7"/>
    <w:uiPriority w:val="99"/>
    <w:rsid w:val="00DA4A10"/>
    <w:rPr>
      <w:snapToGrid/>
      <w:sz w:val="20"/>
    </w:rPr>
  </w:style>
  <w:style w:type="character" w:customStyle="1" w:styleId="aff7">
    <w:name w:val="Текст примечания Знак"/>
    <w:link w:val="aff6"/>
    <w:uiPriority w:val="99"/>
    <w:rsid w:val="00DA4A10"/>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DA4A10"/>
    <w:rPr>
      <w:b/>
      <w:bCs/>
    </w:rPr>
  </w:style>
  <w:style w:type="character" w:customStyle="1" w:styleId="aff9">
    <w:name w:val="Тема примечания Знак"/>
    <w:link w:val="aff8"/>
    <w:semiHidden/>
    <w:rsid w:val="00DA4A10"/>
    <w:rPr>
      <w:rFonts w:ascii="Times New Roman" w:eastAsia="Times New Roman" w:hAnsi="Times New Roman" w:cs="Times New Roman"/>
      <w:b/>
      <w:bCs/>
      <w:sz w:val="20"/>
      <w:szCs w:val="20"/>
      <w:lang w:eastAsia="ru-RU"/>
    </w:rPr>
  </w:style>
  <w:style w:type="paragraph" w:styleId="32">
    <w:name w:val="List Bullet 3"/>
    <w:basedOn w:val="a4"/>
    <w:autoRedefine/>
    <w:rsid w:val="00DA4A10"/>
    <w:pPr>
      <w:tabs>
        <w:tab w:val="num" w:pos="1080"/>
        <w:tab w:val="num" w:pos="1430"/>
      </w:tabs>
      <w:spacing w:before="120"/>
      <w:ind w:firstLine="720"/>
    </w:pPr>
    <w:rPr>
      <w:i/>
      <w:iCs/>
      <w:snapToGrid/>
      <w:sz w:val="24"/>
      <w:szCs w:val="24"/>
    </w:rPr>
  </w:style>
  <w:style w:type="paragraph" w:styleId="2">
    <w:name w:val="List Bullet 2"/>
    <w:basedOn w:val="a4"/>
    <w:rsid w:val="00DA4A10"/>
    <w:pPr>
      <w:widowControl w:val="0"/>
      <w:numPr>
        <w:numId w:val="7"/>
      </w:numPr>
      <w:spacing w:before="120"/>
      <w:ind w:left="1429" w:hanging="357"/>
    </w:pPr>
    <w:rPr>
      <w:snapToGrid/>
    </w:rPr>
  </w:style>
  <w:style w:type="paragraph" w:styleId="23">
    <w:name w:val="Body Text 2"/>
    <w:basedOn w:val="a4"/>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a">
    <w:name w:val="Body Text Indent"/>
    <w:basedOn w:val="a4"/>
    <w:link w:val="affb"/>
    <w:rsid w:val="00DA4A10"/>
    <w:pPr>
      <w:spacing w:line="240" w:lineRule="auto"/>
    </w:pPr>
    <w:rPr>
      <w:i/>
    </w:rPr>
  </w:style>
  <w:style w:type="character" w:customStyle="1" w:styleId="affb">
    <w:name w:val="Основной текст с отступом Знак"/>
    <w:link w:val="affa"/>
    <w:rsid w:val="00DA4A10"/>
    <w:rPr>
      <w:rFonts w:ascii="Times New Roman" w:eastAsia="Times New Roman" w:hAnsi="Times New Roman" w:cs="Times New Roman"/>
      <w:i/>
      <w:snapToGrid w:val="0"/>
      <w:sz w:val="28"/>
      <w:szCs w:val="20"/>
      <w:lang w:eastAsia="ru-RU"/>
    </w:rPr>
  </w:style>
  <w:style w:type="paragraph" w:styleId="25">
    <w:name w:val="Body Text Indent 2"/>
    <w:basedOn w:val="a4"/>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4"/>
    <w:next w:val="a4"/>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4"/>
    <w:rsid w:val="00DA4A10"/>
    <w:pPr>
      <w:numPr>
        <w:numId w:val="5"/>
      </w:numPr>
      <w:autoSpaceDE w:val="0"/>
      <w:autoSpaceDN w:val="0"/>
      <w:spacing w:before="120"/>
    </w:pPr>
    <w:rPr>
      <w:rFonts w:eastAsia="MS Mincho"/>
      <w:snapToGrid/>
      <w:szCs w:val="28"/>
    </w:rPr>
  </w:style>
  <w:style w:type="paragraph" w:customStyle="1" w:styleId="affc">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d">
    <w:name w:val="Подподподпункт"/>
    <w:basedOn w:val="a4"/>
    <w:rsid w:val="00DA4A10"/>
    <w:pPr>
      <w:tabs>
        <w:tab w:val="left" w:pos="1134"/>
        <w:tab w:val="left" w:pos="1701"/>
        <w:tab w:val="num" w:pos="2448"/>
      </w:tabs>
      <w:ind w:left="2448" w:hanging="1008"/>
    </w:pPr>
  </w:style>
  <w:style w:type="paragraph" w:customStyle="1" w:styleId="12">
    <w:name w:val="Пункт1"/>
    <w:basedOn w:val="a4"/>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4"/>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e">
    <w:name w:val="Знак Знак Знак Знак Знак Знак Знак"/>
    <w:basedOn w:val="a4"/>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4"/>
    <w:link w:val="afff"/>
    <w:qFormat/>
    <w:rsid w:val="00DA4A10"/>
    <w:pPr>
      <w:spacing w:line="240" w:lineRule="auto"/>
      <w:ind w:firstLine="0"/>
      <w:jc w:val="center"/>
    </w:pPr>
    <w:rPr>
      <w:b/>
      <w:smallCaps/>
      <w:snapToGrid/>
      <w:sz w:val="32"/>
    </w:rPr>
  </w:style>
  <w:style w:type="character" w:customStyle="1" w:styleId="afff">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4"/>
    <w:rsid w:val="00DA4A10"/>
    <w:pPr>
      <w:spacing w:line="240" w:lineRule="auto"/>
    </w:pPr>
    <w:rPr>
      <w:snapToGrid/>
      <w:sz w:val="24"/>
    </w:rPr>
  </w:style>
  <w:style w:type="paragraph" w:customStyle="1" w:styleId="afff0">
    <w:name w:val="Знак"/>
    <w:basedOn w:val="a4"/>
    <w:rsid w:val="00DA4A10"/>
    <w:pPr>
      <w:spacing w:after="160" w:line="240" w:lineRule="exact"/>
      <w:ind w:firstLine="0"/>
      <w:jc w:val="left"/>
    </w:pPr>
    <w:rPr>
      <w:rFonts w:ascii="Verdana" w:hAnsi="Verdana" w:cs="Verdana"/>
      <w:snapToGrid/>
      <w:sz w:val="20"/>
      <w:lang w:val="en-US" w:eastAsia="en-US"/>
    </w:rPr>
  </w:style>
  <w:style w:type="table" w:styleId="afff1">
    <w:name w:val="Table Grid"/>
    <w:basedOn w:val="a6"/>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3">
    <w:name w:val="TOC Heading"/>
    <w:basedOn w:val="10"/>
    <w:next w:val="a4"/>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4"/>
    <w:next w:val="a4"/>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4"/>
    <w:rsid w:val="00EC38FF"/>
    <w:pPr>
      <w:spacing w:line="240" w:lineRule="auto"/>
    </w:pPr>
    <w:rPr>
      <w:snapToGrid/>
      <w:sz w:val="24"/>
    </w:rPr>
  </w:style>
  <w:style w:type="paragraph" w:customStyle="1" w:styleId="1-21">
    <w:name w:val="Средняя сетка 1 - Акцент 21"/>
    <w:basedOn w:val="a4"/>
    <w:uiPriority w:val="34"/>
    <w:qFormat/>
    <w:rsid w:val="004B5611"/>
    <w:pPr>
      <w:ind w:left="720"/>
      <w:contextualSpacing/>
    </w:pPr>
  </w:style>
  <w:style w:type="paragraph" w:customStyle="1" w:styleId="Tabletext">
    <w:name w:val="Table_text"/>
    <w:basedOn w:val="a4"/>
    <w:rsid w:val="00443AC8"/>
    <w:pPr>
      <w:spacing w:line="240" w:lineRule="auto"/>
      <w:ind w:firstLine="0"/>
    </w:pPr>
    <w:rPr>
      <w:snapToGrid/>
      <w:sz w:val="20"/>
      <w:szCs w:val="24"/>
    </w:rPr>
  </w:style>
  <w:style w:type="character" w:customStyle="1" w:styleId="afff4">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4"/>
    <w:link w:val="afff4"/>
    <w:rsid w:val="00EA6349"/>
    <w:pPr>
      <w:widowControl w:val="0"/>
      <w:shd w:val="clear" w:color="auto" w:fill="FFFFFF"/>
      <w:spacing w:after="120" w:line="0" w:lineRule="atLeast"/>
      <w:ind w:hanging="4780"/>
      <w:jc w:val="left"/>
    </w:pPr>
    <w:rPr>
      <w:snapToGrid/>
      <w:sz w:val="23"/>
      <w:szCs w:val="23"/>
      <w:lang w:eastAsia="en-US"/>
    </w:rPr>
  </w:style>
  <w:style w:type="paragraph" w:styleId="afff5">
    <w:name w:val="Revision"/>
    <w:hidden/>
    <w:uiPriority w:val="99"/>
    <w:semiHidden/>
    <w:rsid w:val="00E048D1"/>
    <w:rPr>
      <w:snapToGrid w:val="0"/>
      <w:sz w:val="28"/>
    </w:rPr>
  </w:style>
  <w:style w:type="paragraph" w:styleId="afff6">
    <w:name w:val="List Paragraph"/>
    <w:aliases w:val="Алроса_маркер (Уровень 4),Маркер,ПАРАГРАФ,Абзац списка2,Table-Normal,RSHB_Table-Normal,Заголовок_3,Подпись рисунка"/>
    <w:basedOn w:val="a4"/>
    <w:link w:val="afff7"/>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6"/>
    <w:next w:val="afff1"/>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4"/>
    <w:link w:val="afff8"/>
    <w:qFormat/>
    <w:rsid w:val="007F4C7E"/>
    <w:pPr>
      <w:numPr>
        <w:numId w:val="11"/>
      </w:numPr>
      <w:spacing w:before="240"/>
      <w:jc w:val="center"/>
    </w:pPr>
    <w:rPr>
      <w:b/>
      <w:szCs w:val="28"/>
    </w:rPr>
  </w:style>
  <w:style w:type="character" w:customStyle="1" w:styleId="afff8">
    <w:name w:val="Заголовок Знак"/>
    <w:basedOn w:val="a5"/>
    <w:link w:val="11"/>
    <w:rsid w:val="007F4C7E"/>
    <w:rPr>
      <w:b/>
      <w:snapToGrid w:val="0"/>
      <w:sz w:val="28"/>
      <w:szCs w:val="28"/>
    </w:rPr>
  </w:style>
  <w:style w:type="paragraph" w:customStyle="1" w:styleId="a3">
    <w:name w:val="русгидро п.п.п.п."/>
    <w:basedOn w:val="a4"/>
    <w:qFormat/>
    <w:rsid w:val="007F4C7E"/>
    <w:pPr>
      <w:numPr>
        <w:ilvl w:val="3"/>
        <w:numId w:val="11"/>
      </w:numPr>
      <w:tabs>
        <w:tab w:val="left" w:pos="1843"/>
      </w:tabs>
      <w:spacing w:line="240" w:lineRule="auto"/>
    </w:pPr>
    <w:rPr>
      <w:szCs w:val="28"/>
    </w:rPr>
  </w:style>
  <w:style w:type="character" w:customStyle="1" w:styleId="afff7">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6"/>
    <w:uiPriority w:val="34"/>
    <w:locked/>
    <w:rsid w:val="00287BB1"/>
    <w:rPr>
      <w:rFonts w:ascii="Geneva CY" w:eastAsia="Geneva" w:hAnsi="Geneva CY"/>
      <w:noProof/>
      <w:sz w:val="24"/>
      <w:szCs w:val="26"/>
      <w:lang w:eastAsia="en-US"/>
    </w:rPr>
  </w:style>
  <w:style w:type="paragraph" w:customStyle="1" w:styleId="afff9">
    <w:name w:val="СтильТаблица"/>
    <w:basedOn w:val="af2"/>
    <w:link w:val="afffa"/>
    <w:autoRedefine/>
    <w:qFormat/>
    <w:rsid w:val="00D36CE1"/>
    <w:pPr>
      <w:keepNext w:val="0"/>
      <w:spacing w:before="0" w:after="0"/>
      <w:ind w:left="-79" w:right="-104"/>
      <w:jc w:val="center"/>
    </w:pPr>
    <w:rPr>
      <w:b/>
      <w:i/>
      <w:noProof/>
      <w:sz w:val="24"/>
      <w:szCs w:val="24"/>
    </w:rPr>
  </w:style>
  <w:style w:type="character" w:customStyle="1" w:styleId="afffa">
    <w:name w:val="СтильТаблица Знак"/>
    <w:basedOn w:val="a5"/>
    <w:link w:val="afff9"/>
    <w:rsid w:val="00D36CE1"/>
    <w:rPr>
      <w:b/>
      <w:i/>
      <w:noProof/>
      <w:snapToGrid w:val="0"/>
      <w:sz w:val="24"/>
      <w:szCs w:val="24"/>
    </w:rPr>
  </w:style>
  <w:style w:type="paragraph" w:customStyle="1" w:styleId="27">
    <w:name w:val="СтильПЦН_2"/>
    <w:basedOn w:val="a4"/>
    <w:link w:val="28"/>
    <w:autoRedefine/>
    <w:qFormat/>
    <w:rsid w:val="00EF3BBF"/>
    <w:pPr>
      <w:tabs>
        <w:tab w:val="left" w:pos="567"/>
      </w:tabs>
      <w:autoSpaceDE w:val="0"/>
      <w:autoSpaceDN w:val="0"/>
      <w:spacing w:line="240" w:lineRule="auto"/>
      <w:ind w:firstLine="0"/>
    </w:pPr>
    <w:rPr>
      <w:snapToGrid/>
      <w:sz w:val="24"/>
      <w:szCs w:val="24"/>
      <w:lang w:val="en-US"/>
    </w:rPr>
  </w:style>
  <w:style w:type="character" w:customStyle="1" w:styleId="28">
    <w:name w:val="СтильПЦН_2 Знак"/>
    <w:basedOn w:val="a5"/>
    <w:link w:val="27"/>
    <w:rsid w:val="00EF3BBF"/>
    <w:rPr>
      <w:sz w:val="24"/>
      <w:szCs w:val="24"/>
      <w:lang w:val="en-US"/>
    </w:rPr>
  </w:style>
  <w:style w:type="paragraph" w:customStyle="1" w:styleId="afffb">
    <w:name w:val="СтильПЛ"/>
    <w:basedOn w:val="a4"/>
    <w:link w:val="afffc"/>
    <w:autoRedefine/>
    <w:qFormat/>
    <w:rsid w:val="008B4656"/>
    <w:pPr>
      <w:spacing w:line="240" w:lineRule="auto"/>
      <w:ind w:left="142" w:firstLine="0"/>
    </w:pPr>
    <w:rPr>
      <w:b/>
      <w:i/>
      <w:sz w:val="24"/>
      <w:szCs w:val="24"/>
    </w:rPr>
  </w:style>
  <w:style w:type="character" w:customStyle="1" w:styleId="afffc">
    <w:name w:val="СтильПЛ Знак"/>
    <w:basedOn w:val="a5"/>
    <w:link w:val="afffb"/>
    <w:rsid w:val="008B4656"/>
    <w:rPr>
      <w:b/>
      <w:i/>
      <w:snapToGrid w:val="0"/>
      <w:sz w:val="24"/>
      <w:szCs w:val="24"/>
    </w:rPr>
  </w:style>
  <w:style w:type="paragraph" w:customStyle="1" w:styleId="a1">
    <w:name w:val="СтильПЦН"/>
    <w:basedOn w:val="250"/>
    <w:link w:val="afffd"/>
    <w:autoRedefine/>
    <w:qFormat/>
    <w:rsid w:val="00A6588D"/>
    <w:pPr>
      <w:numPr>
        <w:numId w:val="30"/>
      </w:numPr>
      <w:tabs>
        <w:tab w:val="left" w:pos="319"/>
      </w:tabs>
    </w:pPr>
    <w:rPr>
      <w:szCs w:val="24"/>
    </w:rPr>
  </w:style>
  <w:style w:type="character" w:customStyle="1" w:styleId="afffd">
    <w:name w:val="СтильПЦН Знак"/>
    <w:basedOn w:val="a5"/>
    <w:link w:val="a1"/>
    <w:rsid w:val="00A6588D"/>
    <w:rPr>
      <w:sz w:val="24"/>
      <w:szCs w:val="24"/>
    </w:rPr>
  </w:style>
  <w:style w:type="paragraph" w:customStyle="1" w:styleId="afffe">
    <w:name w:val="СтильЗЖ"/>
    <w:basedOn w:val="a4"/>
    <w:link w:val="affff"/>
    <w:qFormat/>
    <w:rsid w:val="00951857"/>
    <w:pPr>
      <w:spacing w:line="240" w:lineRule="auto"/>
      <w:ind w:firstLine="0"/>
      <w:jc w:val="center"/>
    </w:pPr>
    <w:rPr>
      <w:rFonts w:asciiTheme="minorHAnsi" w:eastAsiaTheme="minorEastAsia" w:hAnsiTheme="minorHAnsi"/>
      <w:b/>
      <w:bCs/>
      <w:caps/>
      <w:sz w:val="24"/>
      <w:szCs w:val="24"/>
      <w:lang w:eastAsia="en-US"/>
    </w:rPr>
  </w:style>
  <w:style w:type="character" w:customStyle="1" w:styleId="affff">
    <w:name w:val="СтильЗЖ Знак"/>
    <w:basedOn w:val="a5"/>
    <w:link w:val="afffe"/>
    <w:rsid w:val="00951857"/>
    <w:rPr>
      <w:rFonts w:asciiTheme="minorHAnsi" w:eastAsiaTheme="minorEastAsia" w:hAnsiTheme="minorHAnsi"/>
      <w:b/>
      <w:bCs/>
      <w:caps/>
      <w:snapToGrid w:val="0"/>
      <w:sz w:val="24"/>
      <w:szCs w:val="24"/>
      <w:lang w:eastAsia="en-US"/>
    </w:rPr>
  </w:style>
  <w:style w:type="character" w:styleId="affff0">
    <w:name w:val="Placeholder Text"/>
    <w:basedOn w:val="a5"/>
    <w:uiPriority w:val="99"/>
    <w:semiHidden/>
    <w:rsid w:val="00951857"/>
    <w:rPr>
      <w:color w:val="808080"/>
    </w:rPr>
  </w:style>
  <w:style w:type="character" w:styleId="affff1">
    <w:name w:val="Book Title"/>
    <w:basedOn w:val="a5"/>
    <w:uiPriority w:val="33"/>
    <w:qFormat/>
    <w:rsid w:val="00D36CE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37832?returnUrl=%2FPlanning%2FProgram%2FIndex_all%3Fnotnull%3DTrue%26page%3D1%26pageSize%3D50%26Filter.Index%3D227801%26Filter.LotYears%3D2023%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bt.rushydro.ru/Planning/Program/View/237832?returnUrl=%2FPlanning%2FProgram%2FIndex_all%3Fnotnull%3DTrue%26page%3D1%26pageSize%3D50%26Filter.Index%3D227801%26Filter.LotYears%3D2023%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37832?returnUrl=%2FPlanning%2FProgram%2FIndex_all%3Fnotnull%3DTrue%26page%3D1%26pageSize%3D50%26Filter.Index%3D227801%26Filter.LotYears%3D2023%26Filter.UserOrganizationType%3D10%26Filter.ExtendedFilterOpened%3DFalse%26Filter.UserOrganizationType%3D1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02F7E-6BFA-4F2C-9031-18C04360C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2</Pages>
  <Words>967</Words>
  <Characters>5518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6473</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subject/>
  <dc:creator>ИнКонТех</dc:creator>
  <cp:keywords/>
  <dc:description/>
  <cp:lastModifiedBy>Чуясова Елена Геннадьевна</cp:lastModifiedBy>
  <cp:revision>47</cp:revision>
  <cp:lastPrinted>2021-12-28T01:44:00Z</cp:lastPrinted>
  <dcterms:created xsi:type="dcterms:W3CDTF">2020-03-10T07:14:00Z</dcterms:created>
  <dcterms:modified xsi:type="dcterms:W3CDTF">2023-05-11T00:59:00Z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