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Default="00C12061" w:rsidP="007D162A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</w:p>
    <w:p w:rsidR="00C12061" w:rsidRDefault="00C12061" w:rsidP="007D162A">
      <w:pPr>
        <w:spacing w:line="240" w:lineRule="auto"/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C02479">
        <w:rPr>
          <w:sz w:val="22"/>
        </w:rPr>
        <w:t xml:space="preserve">  </w:t>
      </w:r>
    </w:p>
    <w:p w:rsidR="00C12061" w:rsidRPr="00C12061" w:rsidRDefault="00C12061" w:rsidP="00C12061">
      <w:pPr>
        <w:keepNext/>
        <w:spacing w:line="240" w:lineRule="auto"/>
        <w:jc w:val="center"/>
        <w:outlineLvl w:val="2"/>
        <w:rPr>
          <w:snapToGrid/>
          <w:sz w:val="26"/>
          <w:szCs w:val="26"/>
        </w:rPr>
      </w:pPr>
      <w:r w:rsidRPr="00C12061">
        <w:rPr>
          <w:snapToGrid/>
          <w:sz w:val="26"/>
          <w:szCs w:val="26"/>
        </w:rPr>
        <w:t>Акционерное Общество</w:t>
      </w:r>
    </w:p>
    <w:p w:rsidR="00C12061" w:rsidRPr="00C12061" w:rsidRDefault="00C12061" w:rsidP="00C12061">
      <w:pPr>
        <w:spacing w:line="240" w:lineRule="auto"/>
        <w:jc w:val="center"/>
        <w:rPr>
          <w:b/>
          <w:snapToGrid/>
          <w:sz w:val="26"/>
          <w:szCs w:val="26"/>
        </w:rPr>
      </w:pPr>
      <w:r w:rsidRPr="00C12061">
        <w:rPr>
          <w:b/>
          <w:snapToGrid/>
          <w:sz w:val="26"/>
          <w:szCs w:val="26"/>
        </w:rPr>
        <w:t>«Дальневосточная распределительная сетевая компания»</w:t>
      </w:r>
    </w:p>
    <w:bookmarkEnd w:id="0"/>
    <w:bookmarkEnd w:id="1"/>
    <w:p w:rsidR="006D21F8" w:rsidRDefault="006D21F8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</w:p>
    <w:p w:rsidR="00B454B7" w:rsidRPr="00CB6774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CB6774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CB6774">
        <w:rPr>
          <w:b/>
          <w:bCs/>
          <w:iCs/>
          <w:snapToGrid/>
          <w:spacing w:val="40"/>
          <w:sz w:val="24"/>
          <w:szCs w:val="24"/>
        </w:rPr>
        <w:t>ТОКОЛ</w:t>
      </w:r>
      <w:r w:rsidR="00C12061" w:rsidRPr="00CB6774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AE54C7" w:rsidRPr="00CB6774">
        <w:rPr>
          <w:b/>
          <w:bCs/>
          <w:iCs/>
          <w:snapToGrid/>
          <w:spacing w:val="40"/>
          <w:sz w:val="24"/>
          <w:szCs w:val="24"/>
        </w:rPr>
        <w:t>3</w:t>
      </w:r>
      <w:r w:rsidR="005E06ED" w:rsidRPr="00CB6774">
        <w:rPr>
          <w:b/>
          <w:bCs/>
          <w:iCs/>
          <w:snapToGrid/>
          <w:spacing w:val="40"/>
          <w:sz w:val="24"/>
          <w:szCs w:val="24"/>
        </w:rPr>
        <w:t>/</w:t>
      </w:r>
      <w:r w:rsidR="00C12061" w:rsidRPr="00CB6774">
        <w:rPr>
          <w:b/>
          <w:bCs/>
          <w:iCs/>
          <w:snapToGrid/>
          <w:spacing w:val="40"/>
          <w:sz w:val="24"/>
          <w:szCs w:val="24"/>
        </w:rPr>
        <w:t xml:space="preserve">ВП </w:t>
      </w:r>
    </w:p>
    <w:p w:rsidR="005E06ED" w:rsidRPr="00CB6774" w:rsidRDefault="00BA7D6E" w:rsidP="005E06ED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4"/>
        </w:rPr>
      </w:pPr>
      <w:r w:rsidRPr="00CB6774">
        <w:rPr>
          <w:b/>
          <w:bCs/>
          <w:sz w:val="24"/>
        </w:rPr>
        <w:t>заседания З</w:t>
      </w:r>
      <w:r w:rsidR="00CA7529" w:rsidRPr="00CB6774">
        <w:rPr>
          <w:b/>
          <w:bCs/>
          <w:sz w:val="24"/>
        </w:rPr>
        <w:t xml:space="preserve">акупочной комиссии </w:t>
      </w:r>
      <w:r w:rsidR="005E06ED" w:rsidRPr="00CB6774">
        <w:rPr>
          <w:b/>
          <w:bCs/>
          <w:sz w:val="24"/>
        </w:rPr>
        <w:t xml:space="preserve">по конкурсу в электронной форме с участием только субъектов МСП на право заключения договора на выполнение работ </w:t>
      </w:r>
    </w:p>
    <w:p w:rsidR="00CB6774" w:rsidRPr="00CB6774" w:rsidRDefault="00CB6774" w:rsidP="00CB6774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bCs/>
          <w:snapToGrid/>
          <w:sz w:val="24"/>
          <w:szCs w:val="24"/>
        </w:rPr>
      </w:pPr>
      <w:r w:rsidRPr="00CB6774">
        <w:rPr>
          <w:b/>
          <w:bCs/>
          <w:snapToGrid/>
          <w:sz w:val="24"/>
          <w:szCs w:val="24"/>
        </w:rPr>
        <w:t>Лот № 400201-РЕМ ПРОД-2023-ДРСК «Ремонт ВЛ 0,4-10 кВ пос. Чульман, с. Большой Хатыми».</w:t>
      </w:r>
    </w:p>
    <w:p w:rsidR="007E0AA2" w:rsidRPr="00AE54C7" w:rsidRDefault="007E0AA2" w:rsidP="00286846">
      <w:pPr>
        <w:pStyle w:val="a6"/>
        <w:spacing w:line="240" w:lineRule="auto"/>
        <w:jc w:val="center"/>
        <w:rPr>
          <w:b/>
          <w:bCs/>
          <w:sz w:val="24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12061" w:rsidRPr="005E3538" w:rsidTr="00136B49">
        <w:tc>
          <w:tcPr>
            <w:tcW w:w="4935" w:type="dxa"/>
          </w:tcPr>
          <w:p w:rsidR="00C12061" w:rsidRPr="005E3538" w:rsidRDefault="00C12061" w:rsidP="00C1206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5E3538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12061" w:rsidRPr="005E3538" w:rsidRDefault="00C12061" w:rsidP="00CB6774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5E3538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CB6774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02</w:t>
            </w:r>
            <w:r w:rsidRPr="005E3538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</w:t>
            </w:r>
            <w:r w:rsidR="009E7A72" w:rsidRPr="005E3538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 </w:t>
            </w:r>
            <w:r w:rsidR="005E06ED" w:rsidRPr="005E3538">
              <w:rPr>
                <w:b/>
                <w:bCs/>
                <w:snapToGrid/>
                <w:sz w:val="24"/>
                <w:szCs w:val="24"/>
                <w:lang w:eastAsia="en-US"/>
              </w:rPr>
              <w:t>0</w:t>
            </w:r>
            <w:r w:rsidR="00CB6774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5 </w:t>
            </w:r>
            <w:r w:rsidR="009E7A72" w:rsidRPr="005E3538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 </w:t>
            </w:r>
            <w:r w:rsidRPr="005E3538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5E3538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5E06ED" w:rsidRPr="005E3538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3</w:t>
            </w:r>
            <w:r w:rsidRPr="005E3538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C12061" w:rsidRPr="005E3538" w:rsidTr="00136B49">
        <w:tc>
          <w:tcPr>
            <w:tcW w:w="4935" w:type="dxa"/>
          </w:tcPr>
          <w:p w:rsidR="00C12061" w:rsidRPr="005E3538" w:rsidRDefault="00C12061" w:rsidP="006D21F8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5E3538">
              <w:rPr>
                <w:b/>
                <w:snapToGrid/>
                <w:sz w:val="24"/>
                <w:szCs w:val="24"/>
                <w:lang w:eastAsia="en-US"/>
              </w:rPr>
              <w:t xml:space="preserve">ЕИС № </w:t>
            </w:r>
            <w:r w:rsidR="002667F0">
              <w:rPr>
                <w:b/>
                <w:snapToGrid/>
                <w:sz w:val="24"/>
                <w:szCs w:val="24"/>
              </w:rPr>
              <w:t>32312183381</w:t>
            </w:r>
            <w:r w:rsidR="002E5E09" w:rsidRPr="005E3538">
              <w:rPr>
                <w:b/>
                <w:snapToGrid/>
                <w:sz w:val="24"/>
                <w:szCs w:val="24"/>
              </w:rPr>
              <w:t xml:space="preserve"> МСП</w:t>
            </w:r>
          </w:p>
          <w:p w:rsidR="006D21F8" w:rsidRPr="005E3538" w:rsidRDefault="006D21F8" w:rsidP="006D21F8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</w:p>
        </w:tc>
        <w:tc>
          <w:tcPr>
            <w:tcW w:w="4918" w:type="dxa"/>
          </w:tcPr>
          <w:p w:rsidR="00C12061" w:rsidRPr="005E3538" w:rsidRDefault="00C12061" w:rsidP="00C1206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5E06ED" w:rsidRPr="005E06ED" w:rsidRDefault="00CA7529" w:rsidP="005E06ED">
      <w:pPr>
        <w:pStyle w:val="Tableheader"/>
        <w:rPr>
          <w:b w:val="0"/>
          <w:sz w:val="24"/>
          <w:szCs w:val="24"/>
        </w:rPr>
      </w:pPr>
      <w:r w:rsidRPr="00AE54C7">
        <w:rPr>
          <w:sz w:val="24"/>
          <w:szCs w:val="24"/>
        </w:rPr>
        <w:t xml:space="preserve">СПОСОБ И ПРЕДМЕТ ЗАКУПКИ: </w:t>
      </w:r>
      <w:r w:rsidR="00BB2BF9" w:rsidRPr="00AE54C7">
        <w:rPr>
          <w:b w:val="0"/>
          <w:sz w:val="24"/>
          <w:szCs w:val="24"/>
        </w:rPr>
        <w:t>Конкурс в электронной форме, участниками которого могут быть только субъекты малого и среднег</w:t>
      </w:r>
      <w:bookmarkStart w:id="2" w:name="_GoBack"/>
      <w:bookmarkEnd w:id="2"/>
      <w:r w:rsidR="00BB2BF9" w:rsidRPr="00AE54C7">
        <w:rPr>
          <w:b w:val="0"/>
          <w:sz w:val="24"/>
          <w:szCs w:val="24"/>
        </w:rPr>
        <w:t xml:space="preserve">о предпринимательства на право заключения </w:t>
      </w:r>
      <w:r w:rsidR="00C12061" w:rsidRPr="00AE54C7">
        <w:rPr>
          <w:b w:val="0"/>
          <w:sz w:val="24"/>
          <w:szCs w:val="24"/>
        </w:rPr>
        <w:t xml:space="preserve">договора </w:t>
      </w:r>
      <w:r w:rsidR="00CB6774" w:rsidRPr="00CB6774">
        <w:rPr>
          <w:b w:val="0"/>
          <w:sz w:val="24"/>
          <w:szCs w:val="24"/>
        </w:rPr>
        <w:t>Лот № 400201-РЕМ ПРОД-2023-ДРСК «Ремонт ВЛ 0,4-10 кВ пос. Чульман, с. Большой Хатыми».</w:t>
      </w:r>
    </w:p>
    <w:p w:rsidR="0082501E" w:rsidRPr="00AE54C7" w:rsidRDefault="0082501E" w:rsidP="00BB2BF9">
      <w:pPr>
        <w:pStyle w:val="Tableheader"/>
        <w:rPr>
          <w:b w:val="0"/>
          <w:sz w:val="24"/>
          <w:szCs w:val="24"/>
        </w:rPr>
      </w:pPr>
    </w:p>
    <w:p w:rsidR="00592298" w:rsidRPr="00AE54C7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AE54C7">
        <w:rPr>
          <w:b/>
          <w:sz w:val="24"/>
          <w:szCs w:val="24"/>
        </w:rPr>
        <w:t>КОЛИЧЕСТВО ПОДАННЫХ ЗАЯВОК НА УЧАСТИЕ В ЗАКУПКЕ:</w:t>
      </w:r>
      <w:r w:rsidR="007E0AA2">
        <w:rPr>
          <w:b/>
          <w:sz w:val="24"/>
          <w:szCs w:val="24"/>
        </w:rPr>
        <w:t xml:space="preserve"> </w:t>
      </w:r>
      <w:r w:rsidR="00CB6774">
        <w:rPr>
          <w:b/>
          <w:bCs/>
          <w:i/>
          <w:snapToGrid/>
          <w:sz w:val="24"/>
          <w:szCs w:val="24"/>
        </w:rPr>
        <w:t>2</w:t>
      </w:r>
      <w:r w:rsidR="003B5EFA" w:rsidRPr="007E0AA2">
        <w:rPr>
          <w:b/>
          <w:bCs/>
          <w:i/>
          <w:snapToGrid/>
          <w:sz w:val="24"/>
          <w:szCs w:val="24"/>
        </w:rPr>
        <w:t xml:space="preserve"> (</w:t>
      </w:r>
      <w:r w:rsidR="00CB6774">
        <w:rPr>
          <w:b/>
          <w:bCs/>
          <w:i/>
          <w:snapToGrid/>
          <w:sz w:val="24"/>
          <w:szCs w:val="24"/>
        </w:rPr>
        <w:t>две</w:t>
      </w:r>
      <w:r w:rsidR="003B5EFA" w:rsidRPr="007E0AA2">
        <w:rPr>
          <w:b/>
          <w:bCs/>
          <w:i/>
          <w:snapToGrid/>
          <w:sz w:val="24"/>
          <w:szCs w:val="24"/>
        </w:rPr>
        <w:t>)</w:t>
      </w:r>
      <w:r w:rsidR="003B5EFA" w:rsidRPr="00AE54C7">
        <w:rPr>
          <w:bCs/>
          <w:snapToGrid/>
          <w:sz w:val="24"/>
          <w:szCs w:val="24"/>
        </w:rPr>
        <w:t xml:space="preserve"> </w:t>
      </w:r>
      <w:r w:rsidR="00C12061" w:rsidRPr="00AE54C7">
        <w:rPr>
          <w:b/>
          <w:bCs/>
          <w:i/>
          <w:snapToGrid/>
          <w:sz w:val="24"/>
          <w:szCs w:val="24"/>
        </w:rPr>
        <w:t>заяв</w:t>
      </w:r>
      <w:r w:rsidRPr="00AE54C7">
        <w:rPr>
          <w:b/>
          <w:bCs/>
          <w:i/>
          <w:snapToGrid/>
          <w:sz w:val="24"/>
          <w:szCs w:val="24"/>
        </w:rPr>
        <w:t>к</w:t>
      </w:r>
      <w:r w:rsidR="00CB6774">
        <w:rPr>
          <w:b/>
          <w:bCs/>
          <w:i/>
          <w:snapToGrid/>
          <w:sz w:val="24"/>
          <w:szCs w:val="24"/>
        </w:rPr>
        <w:t>и</w:t>
      </w:r>
      <w:r w:rsidRPr="00AE54C7">
        <w:rPr>
          <w:sz w:val="24"/>
          <w:szCs w:val="24"/>
        </w:rPr>
        <w:t>.</w:t>
      </w: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442"/>
        <w:gridCol w:w="5948"/>
      </w:tblGrid>
      <w:tr w:rsidR="00CB6774" w:rsidRPr="00C9469E" w:rsidTr="00811473">
        <w:trPr>
          <w:trHeight w:val="208"/>
        </w:trPr>
        <w:tc>
          <w:tcPr>
            <w:tcW w:w="294" w:type="dxa"/>
            <w:shd w:val="clear" w:color="auto" w:fill="FFFFFF"/>
          </w:tcPr>
          <w:p w:rsidR="00CB6774" w:rsidRPr="007E0AA2" w:rsidRDefault="00CB6774" w:rsidP="00CB6774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7E0AA2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442" w:type="dxa"/>
            <w:vAlign w:val="center"/>
          </w:tcPr>
          <w:p w:rsidR="00CB6774" w:rsidRPr="0068656D" w:rsidRDefault="00CB6774" w:rsidP="00CB6774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8656D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5948" w:type="dxa"/>
            <w:vAlign w:val="center"/>
          </w:tcPr>
          <w:p w:rsidR="00CB6774" w:rsidRPr="0068656D" w:rsidRDefault="00CB6774" w:rsidP="00CB6774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И</w:t>
            </w:r>
            <w:r w:rsidRPr="00CC3C38">
              <w:rPr>
                <w:b/>
                <w:i/>
                <w:sz w:val="18"/>
                <w:szCs w:val="18"/>
              </w:rPr>
              <w:t>дентификационный номер</w:t>
            </w:r>
          </w:p>
        </w:tc>
      </w:tr>
      <w:tr w:rsidR="00CB6774" w:rsidRPr="00C9469E" w:rsidTr="00CB6774">
        <w:trPr>
          <w:trHeight w:val="327"/>
        </w:trPr>
        <w:tc>
          <w:tcPr>
            <w:tcW w:w="294" w:type="dxa"/>
            <w:shd w:val="clear" w:color="auto" w:fill="FFFFFF"/>
          </w:tcPr>
          <w:p w:rsidR="00CB6774" w:rsidRPr="00C9469E" w:rsidRDefault="00CB6774" w:rsidP="00CB6774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C9469E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442" w:type="dxa"/>
            <w:shd w:val="clear" w:color="auto" w:fill="auto"/>
            <w:vAlign w:val="center"/>
          </w:tcPr>
          <w:p w:rsidR="00CB6774" w:rsidRPr="0064576D" w:rsidRDefault="00CB6774" w:rsidP="00CB6774">
            <w:pPr>
              <w:pStyle w:val="TableContents"/>
              <w:jc w:val="center"/>
            </w:pPr>
            <w:r w:rsidRPr="0064576D">
              <w:t>04.12.2022 06:15:12 MCK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CB6774" w:rsidRPr="0064576D" w:rsidRDefault="00CB6774" w:rsidP="00CB6774">
            <w:pPr>
              <w:pStyle w:val="TableContents"/>
              <w:jc w:val="center"/>
            </w:pPr>
            <w:r w:rsidRPr="0064576D">
              <w:t>Заявка №</w:t>
            </w:r>
            <w:r>
              <w:t>142917</w:t>
            </w:r>
          </w:p>
        </w:tc>
      </w:tr>
      <w:tr w:rsidR="00CB6774" w:rsidRPr="00C9469E" w:rsidTr="00CB6774">
        <w:trPr>
          <w:trHeight w:val="208"/>
        </w:trPr>
        <w:tc>
          <w:tcPr>
            <w:tcW w:w="294" w:type="dxa"/>
            <w:shd w:val="clear" w:color="auto" w:fill="FFFFFF"/>
          </w:tcPr>
          <w:p w:rsidR="00CB6774" w:rsidRPr="00C9469E" w:rsidRDefault="00CB6774" w:rsidP="00CB6774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C9469E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442" w:type="dxa"/>
            <w:shd w:val="clear" w:color="auto" w:fill="auto"/>
            <w:vAlign w:val="center"/>
          </w:tcPr>
          <w:p w:rsidR="00CB6774" w:rsidRPr="0064576D" w:rsidRDefault="00CB6774" w:rsidP="00CB6774">
            <w:pPr>
              <w:pStyle w:val="TableContents"/>
              <w:jc w:val="center"/>
            </w:pPr>
            <w:r w:rsidRPr="0064576D">
              <w:t>07.12.2022 05:25:49 MCK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CB6774" w:rsidRPr="0064576D" w:rsidRDefault="00CB6774" w:rsidP="00CB6774">
            <w:pPr>
              <w:pStyle w:val="TableContents"/>
              <w:jc w:val="center"/>
            </w:pPr>
            <w:r w:rsidRPr="0064576D">
              <w:t>Заявка №</w:t>
            </w:r>
            <w:r>
              <w:t>143238</w:t>
            </w:r>
          </w:p>
        </w:tc>
      </w:tr>
    </w:tbl>
    <w:p w:rsidR="005E3538" w:rsidRDefault="005E353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7E0AA2">
        <w:rPr>
          <w:sz w:val="24"/>
          <w:szCs w:val="24"/>
        </w:rPr>
        <w:t>2</w:t>
      </w:r>
      <w:r w:rsidR="005E06ED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7E0AA2">
        <w:rPr>
          <w:sz w:val="24"/>
          <w:szCs w:val="24"/>
        </w:rPr>
        <w:t>две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</w:t>
      </w:r>
      <w:r w:rsidR="005E06ED">
        <w:rPr>
          <w:sz w:val="24"/>
          <w:szCs w:val="24"/>
        </w:rPr>
        <w:t>о</w:t>
      </w:r>
      <w:r w:rsidRPr="00C36A4F">
        <w:rPr>
          <w:sz w:val="24"/>
          <w:szCs w:val="24"/>
        </w:rPr>
        <w:t>к.</w:t>
      </w:r>
    </w:p>
    <w:p w:rsidR="005E3538" w:rsidRDefault="005E3538" w:rsidP="00AE54C7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AE54C7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AE54C7" w:rsidRPr="00AE54C7" w:rsidRDefault="00AE54C7" w:rsidP="00AE54C7">
      <w:pPr>
        <w:numPr>
          <w:ilvl w:val="0"/>
          <w:numId w:val="8"/>
        </w:numPr>
        <w:tabs>
          <w:tab w:val="left" w:pos="426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AE54C7">
        <w:rPr>
          <w:i/>
          <w:snapToGrid/>
          <w:sz w:val="24"/>
          <w:szCs w:val="24"/>
        </w:rPr>
        <w:t xml:space="preserve">Об утверждении результатов процедуры переторжки </w:t>
      </w:r>
    </w:p>
    <w:p w:rsidR="00AE54C7" w:rsidRPr="00AE54C7" w:rsidRDefault="00AE54C7" w:rsidP="00AE54C7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E54C7">
        <w:rPr>
          <w:i/>
          <w:sz w:val="24"/>
          <w:szCs w:val="24"/>
        </w:rPr>
        <w:t xml:space="preserve">О признании заявок соответствующими условиям Документации о закупке по результатам рассмотрения дополнительных ценовых предложений Участников </w:t>
      </w:r>
    </w:p>
    <w:p w:rsidR="00AE54C7" w:rsidRPr="00AE54C7" w:rsidRDefault="00AE54C7" w:rsidP="00AE54C7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E54C7">
        <w:rPr>
          <w:i/>
          <w:snapToGrid/>
          <w:sz w:val="24"/>
          <w:szCs w:val="24"/>
        </w:rPr>
        <w:t>О ранжировке заявок</w:t>
      </w:r>
    </w:p>
    <w:p w:rsidR="00AE54C7" w:rsidRPr="00AE54C7" w:rsidRDefault="00AE54C7" w:rsidP="00AE54C7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E54C7">
        <w:rPr>
          <w:bCs/>
          <w:i/>
          <w:iCs/>
          <w:snapToGrid/>
          <w:sz w:val="24"/>
          <w:szCs w:val="24"/>
        </w:rPr>
        <w:t>О выборе победителя закупки</w:t>
      </w:r>
    </w:p>
    <w:p w:rsidR="005E3538" w:rsidRDefault="005E3538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CB6774" w:rsidRPr="00CB6774" w:rsidRDefault="00CB6774" w:rsidP="00CB6774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CB6774">
        <w:rPr>
          <w:b/>
          <w:bCs/>
          <w:i/>
          <w:iCs/>
          <w:snapToGrid/>
          <w:sz w:val="24"/>
          <w:szCs w:val="24"/>
          <w:u w:val="single"/>
        </w:rPr>
        <w:t xml:space="preserve">ВОПРОС № 1. </w:t>
      </w:r>
      <w:r w:rsidRPr="00CB6774">
        <w:rPr>
          <w:b/>
          <w:bCs/>
          <w:i/>
          <w:iCs/>
          <w:snapToGrid/>
          <w:sz w:val="24"/>
          <w:szCs w:val="24"/>
        </w:rPr>
        <w:t>Об утверждении результатов процедуры переторжки</w:t>
      </w:r>
    </w:p>
    <w:p w:rsidR="00CB6774" w:rsidRPr="00CB6774" w:rsidRDefault="00CB6774" w:rsidP="00CB6774">
      <w:pPr>
        <w:numPr>
          <w:ilvl w:val="0"/>
          <w:numId w:val="15"/>
        </w:numPr>
        <w:tabs>
          <w:tab w:val="left" w:pos="426"/>
          <w:tab w:val="left" w:pos="851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CB6774">
        <w:rPr>
          <w:snapToGrid/>
          <w:sz w:val="24"/>
          <w:szCs w:val="24"/>
        </w:rPr>
        <w:t>Признать процедуру переторжки состоявшейся.</w:t>
      </w:r>
    </w:p>
    <w:p w:rsidR="00CB6774" w:rsidRPr="00CB6774" w:rsidRDefault="00CB6774" w:rsidP="00CB6774">
      <w:pPr>
        <w:numPr>
          <w:ilvl w:val="0"/>
          <w:numId w:val="15"/>
        </w:numPr>
        <w:tabs>
          <w:tab w:val="left" w:pos="426"/>
          <w:tab w:val="left" w:pos="851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CB6774">
        <w:rPr>
          <w:snapToGrid/>
          <w:sz w:val="24"/>
          <w:szCs w:val="24"/>
        </w:rPr>
        <w:t>Принять условия заявок Участников после переторжки:</w:t>
      </w: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276"/>
        <w:gridCol w:w="3827"/>
        <w:gridCol w:w="2126"/>
        <w:gridCol w:w="2126"/>
      </w:tblGrid>
      <w:tr w:rsidR="00CB6774" w:rsidRPr="00CB6774" w:rsidTr="00A85587">
        <w:trPr>
          <w:trHeight w:val="969"/>
          <w:tblHeader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774" w:rsidRPr="00CB6774" w:rsidRDefault="00CB6774" w:rsidP="00CB6774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</w:pPr>
            <w:r w:rsidRPr="00CB6774"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  <w:t xml:space="preserve">№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774" w:rsidRPr="00CB6774" w:rsidRDefault="00CB6774" w:rsidP="00CB6774">
            <w:pPr>
              <w:keepNext/>
              <w:snapToGrid w:val="0"/>
              <w:spacing w:line="240" w:lineRule="auto"/>
              <w:ind w:left="-128" w:right="-104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B6774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74" w:rsidRPr="00CB6774" w:rsidRDefault="00CB6774" w:rsidP="00CB6774">
            <w:pPr>
              <w:keepNext/>
              <w:snapToGrid w:val="0"/>
              <w:spacing w:line="240" w:lineRule="auto"/>
              <w:ind w:left="-128" w:right="-104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B6774">
              <w:rPr>
                <w:b/>
                <w:i/>
                <w:snapToGrid/>
                <w:sz w:val="18"/>
                <w:szCs w:val="18"/>
              </w:rPr>
              <w:t xml:space="preserve">  Идентификационный номер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774" w:rsidRPr="00CB6774" w:rsidRDefault="00CB6774" w:rsidP="00CB6774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B6774">
              <w:rPr>
                <w:b/>
                <w:i/>
                <w:snapToGrid/>
                <w:sz w:val="18"/>
                <w:szCs w:val="18"/>
              </w:rPr>
              <w:t xml:space="preserve">Цена заявки до переторжки, </w:t>
            </w:r>
            <w:r w:rsidRPr="00CB6774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74" w:rsidRPr="00CB6774" w:rsidRDefault="00CB6774" w:rsidP="00CB6774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sz w:val="18"/>
                <w:szCs w:val="18"/>
                <w:lang w:eastAsia="en-US"/>
              </w:rPr>
            </w:pPr>
            <w:r w:rsidRPr="00CB6774">
              <w:rPr>
                <w:b/>
                <w:i/>
                <w:snapToGrid/>
                <w:sz w:val="18"/>
                <w:szCs w:val="18"/>
                <w:lang w:eastAsia="en-US"/>
              </w:rPr>
              <w:t xml:space="preserve">Цена заявки после переторжки, </w:t>
            </w:r>
            <w:r w:rsidRPr="00CB6774">
              <w:rPr>
                <w:b/>
                <w:i/>
                <w:snapToGrid/>
                <w:sz w:val="18"/>
                <w:szCs w:val="18"/>
                <w:lang w:eastAsia="en-US"/>
              </w:rPr>
              <w:br/>
              <w:t>руб. без НДС</w:t>
            </w:r>
          </w:p>
        </w:tc>
      </w:tr>
      <w:tr w:rsidR="00CB6774" w:rsidRPr="00CB6774" w:rsidTr="00A85587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74" w:rsidRPr="00CB6774" w:rsidRDefault="00CB6774" w:rsidP="00CB6774">
            <w:pPr>
              <w:numPr>
                <w:ilvl w:val="0"/>
                <w:numId w:val="16"/>
              </w:numPr>
              <w:tabs>
                <w:tab w:val="num" w:pos="0"/>
              </w:tabs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B6774" w:rsidRPr="00CB6774" w:rsidRDefault="00CB6774" w:rsidP="00CB677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B677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04.12.2022 06:15:12 MCK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B6774" w:rsidRPr="00CB6774" w:rsidRDefault="00CB6774" w:rsidP="00CB677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B677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№142917</w:t>
            </w:r>
          </w:p>
        </w:tc>
        <w:tc>
          <w:tcPr>
            <w:tcW w:w="2126" w:type="dxa"/>
            <w:vAlign w:val="center"/>
          </w:tcPr>
          <w:p w:rsidR="00CB6774" w:rsidRPr="00CB6774" w:rsidRDefault="00CB6774" w:rsidP="00CB677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CB6774">
              <w:rPr>
                <w:snapToGrid/>
                <w:sz w:val="23"/>
                <w:szCs w:val="23"/>
              </w:rPr>
              <w:t>17 014 972,00</w:t>
            </w:r>
          </w:p>
        </w:tc>
        <w:tc>
          <w:tcPr>
            <w:tcW w:w="2126" w:type="dxa"/>
            <w:vAlign w:val="center"/>
          </w:tcPr>
          <w:p w:rsidR="00CB6774" w:rsidRPr="00CB6774" w:rsidRDefault="00CB6774" w:rsidP="00CB677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CB6774">
              <w:rPr>
                <w:b/>
                <w:i/>
                <w:snapToGrid/>
                <w:sz w:val="24"/>
                <w:szCs w:val="24"/>
              </w:rPr>
              <w:t>15 313 474,80</w:t>
            </w:r>
          </w:p>
        </w:tc>
      </w:tr>
      <w:tr w:rsidR="00CB6774" w:rsidRPr="00CB6774" w:rsidTr="00A85587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74" w:rsidRPr="00CB6774" w:rsidRDefault="00CB6774" w:rsidP="00CB6774">
            <w:pPr>
              <w:numPr>
                <w:ilvl w:val="0"/>
                <w:numId w:val="16"/>
              </w:numPr>
              <w:tabs>
                <w:tab w:val="num" w:pos="0"/>
              </w:tabs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B6774" w:rsidRPr="00CB6774" w:rsidRDefault="00CB6774" w:rsidP="00CB677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B677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07.12.2022 05:25:49 MCK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B6774" w:rsidRPr="00CB6774" w:rsidRDefault="00CB6774" w:rsidP="00CB677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B677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№143238</w:t>
            </w:r>
          </w:p>
        </w:tc>
        <w:tc>
          <w:tcPr>
            <w:tcW w:w="2126" w:type="dxa"/>
            <w:vAlign w:val="center"/>
          </w:tcPr>
          <w:p w:rsidR="00CB6774" w:rsidRPr="00CB6774" w:rsidRDefault="00CB6774" w:rsidP="00CB677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CB6774">
              <w:rPr>
                <w:snapToGrid/>
                <w:sz w:val="23"/>
                <w:szCs w:val="23"/>
              </w:rPr>
              <w:t>17 014 972,00</w:t>
            </w:r>
          </w:p>
        </w:tc>
        <w:tc>
          <w:tcPr>
            <w:tcW w:w="2126" w:type="dxa"/>
            <w:vAlign w:val="center"/>
          </w:tcPr>
          <w:p w:rsidR="00CB6774" w:rsidRPr="00CB6774" w:rsidRDefault="00CB6774" w:rsidP="00CB677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B6774">
              <w:rPr>
                <w:snapToGrid/>
                <w:sz w:val="24"/>
                <w:szCs w:val="24"/>
              </w:rPr>
              <w:t>16 334 373,12</w:t>
            </w:r>
          </w:p>
        </w:tc>
      </w:tr>
    </w:tbl>
    <w:p w:rsidR="00CB6774" w:rsidRDefault="00CB6774" w:rsidP="00CB6774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  <w:u w:val="single"/>
        </w:rPr>
      </w:pPr>
    </w:p>
    <w:p w:rsidR="00CB6774" w:rsidRPr="00CB6774" w:rsidRDefault="00CB6774" w:rsidP="00CB6774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CB6774">
        <w:rPr>
          <w:b/>
          <w:i/>
          <w:sz w:val="24"/>
          <w:szCs w:val="24"/>
          <w:u w:val="single"/>
        </w:rPr>
        <w:lastRenderedPageBreak/>
        <w:t>ВОПРОС №2.</w:t>
      </w:r>
      <w:r w:rsidRPr="00CB6774">
        <w:rPr>
          <w:b/>
          <w:i/>
          <w:sz w:val="24"/>
          <w:szCs w:val="24"/>
        </w:rPr>
        <w:t xml:space="preserve"> О признании заявок соответствующими условиям Документации о закупке по результатам рассмотрения дополнительных </w:t>
      </w:r>
      <w:r w:rsidRPr="00CB6774">
        <w:rPr>
          <w:b/>
          <w:i/>
          <w:snapToGrid/>
          <w:sz w:val="24"/>
          <w:szCs w:val="24"/>
        </w:rPr>
        <w:t>ценовых предложений</w:t>
      </w:r>
    </w:p>
    <w:p w:rsidR="00CB6774" w:rsidRPr="00CB6774" w:rsidRDefault="00CB6774" w:rsidP="00CB6774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CB6774">
        <w:rPr>
          <w:snapToGrid/>
          <w:sz w:val="24"/>
          <w:szCs w:val="24"/>
        </w:rPr>
        <w:t>Признать дополнительные ценовые предложения следующих Участников:</w:t>
      </w: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2473"/>
        <w:gridCol w:w="4111"/>
        <w:gridCol w:w="2693"/>
      </w:tblGrid>
      <w:tr w:rsidR="00CB6774" w:rsidRPr="00CB6774" w:rsidTr="00A85587">
        <w:trPr>
          <w:trHeight w:val="561"/>
          <w:tblHeader/>
        </w:trPr>
        <w:tc>
          <w:tcPr>
            <w:tcW w:w="612" w:type="dxa"/>
            <w:vAlign w:val="center"/>
            <w:hideMark/>
          </w:tcPr>
          <w:p w:rsidR="00CB6774" w:rsidRPr="00CB6774" w:rsidRDefault="00CB6774" w:rsidP="00CB6774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B6774">
              <w:rPr>
                <w:b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2473" w:type="dxa"/>
            <w:vAlign w:val="center"/>
            <w:hideMark/>
          </w:tcPr>
          <w:p w:rsidR="00CB6774" w:rsidRPr="00CB6774" w:rsidRDefault="00CB6774" w:rsidP="00CB6774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B6774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111" w:type="dxa"/>
            <w:vAlign w:val="center"/>
          </w:tcPr>
          <w:p w:rsidR="00CB6774" w:rsidRPr="00CB6774" w:rsidRDefault="00CB6774" w:rsidP="00CB6774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B6774">
              <w:rPr>
                <w:b/>
                <w:i/>
                <w:snapToGrid/>
                <w:sz w:val="18"/>
                <w:szCs w:val="18"/>
              </w:rPr>
              <w:t>Идентификационный номер</w:t>
            </w:r>
          </w:p>
        </w:tc>
        <w:tc>
          <w:tcPr>
            <w:tcW w:w="2693" w:type="dxa"/>
            <w:vAlign w:val="center"/>
            <w:hideMark/>
          </w:tcPr>
          <w:p w:rsidR="00CB6774" w:rsidRPr="00CB6774" w:rsidRDefault="00CB6774" w:rsidP="00CB6774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B6774">
              <w:rPr>
                <w:b/>
                <w:i/>
                <w:snapToGrid/>
                <w:sz w:val="18"/>
                <w:szCs w:val="18"/>
              </w:rPr>
              <w:t>Стоимость заявки, руб. без НДС</w:t>
            </w:r>
          </w:p>
        </w:tc>
      </w:tr>
      <w:tr w:rsidR="00CB6774" w:rsidRPr="00CB6774" w:rsidTr="00A85587">
        <w:trPr>
          <w:trHeight w:val="69"/>
        </w:trPr>
        <w:tc>
          <w:tcPr>
            <w:tcW w:w="612" w:type="dxa"/>
            <w:vAlign w:val="center"/>
          </w:tcPr>
          <w:p w:rsidR="00CB6774" w:rsidRPr="00CB6774" w:rsidRDefault="00CB6774" w:rsidP="00CB6774">
            <w:pPr>
              <w:numPr>
                <w:ilvl w:val="0"/>
                <w:numId w:val="23"/>
              </w:numPr>
              <w:tabs>
                <w:tab w:val="left" w:pos="426"/>
              </w:tabs>
              <w:spacing w:line="240" w:lineRule="auto"/>
              <w:rPr>
                <w:snapToGrid/>
                <w:sz w:val="22"/>
                <w:szCs w:val="22"/>
              </w:rPr>
            </w:pPr>
          </w:p>
        </w:tc>
        <w:tc>
          <w:tcPr>
            <w:tcW w:w="2473" w:type="dxa"/>
            <w:shd w:val="clear" w:color="auto" w:fill="auto"/>
            <w:vAlign w:val="center"/>
          </w:tcPr>
          <w:p w:rsidR="00CB6774" w:rsidRPr="00CB6774" w:rsidRDefault="00CB6774" w:rsidP="00CB677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B677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04.12.2022 06:15:12 MCK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B6774" w:rsidRPr="00CB6774" w:rsidRDefault="00CB6774" w:rsidP="00CB677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B677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№142917</w:t>
            </w:r>
          </w:p>
        </w:tc>
        <w:tc>
          <w:tcPr>
            <w:tcW w:w="2693" w:type="dxa"/>
            <w:vAlign w:val="center"/>
          </w:tcPr>
          <w:p w:rsidR="00CB6774" w:rsidRPr="00CB6774" w:rsidRDefault="00CB6774" w:rsidP="00CB677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CB6774">
              <w:rPr>
                <w:b/>
                <w:i/>
                <w:snapToGrid/>
                <w:sz w:val="24"/>
                <w:szCs w:val="24"/>
              </w:rPr>
              <w:t>15 313 474,80</w:t>
            </w:r>
          </w:p>
        </w:tc>
      </w:tr>
      <w:tr w:rsidR="00CB6774" w:rsidRPr="00CB6774" w:rsidTr="00A85587">
        <w:trPr>
          <w:trHeight w:val="69"/>
        </w:trPr>
        <w:tc>
          <w:tcPr>
            <w:tcW w:w="612" w:type="dxa"/>
            <w:vAlign w:val="center"/>
          </w:tcPr>
          <w:p w:rsidR="00CB6774" w:rsidRPr="00CB6774" w:rsidRDefault="00CB6774" w:rsidP="00CB6774">
            <w:pPr>
              <w:numPr>
                <w:ilvl w:val="0"/>
                <w:numId w:val="23"/>
              </w:numPr>
              <w:tabs>
                <w:tab w:val="left" w:pos="426"/>
              </w:tabs>
              <w:spacing w:line="240" w:lineRule="auto"/>
              <w:rPr>
                <w:snapToGrid/>
                <w:sz w:val="22"/>
                <w:szCs w:val="22"/>
              </w:rPr>
            </w:pPr>
          </w:p>
        </w:tc>
        <w:tc>
          <w:tcPr>
            <w:tcW w:w="2473" w:type="dxa"/>
            <w:shd w:val="clear" w:color="auto" w:fill="auto"/>
            <w:vAlign w:val="center"/>
          </w:tcPr>
          <w:p w:rsidR="00CB6774" w:rsidRPr="00CB6774" w:rsidRDefault="00CB6774" w:rsidP="00CB677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B677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07.12.2022 05:25:49 MCK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B6774" w:rsidRPr="00CB6774" w:rsidRDefault="00CB6774" w:rsidP="00CB677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B677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№143238</w:t>
            </w:r>
          </w:p>
        </w:tc>
        <w:tc>
          <w:tcPr>
            <w:tcW w:w="2693" w:type="dxa"/>
            <w:vAlign w:val="center"/>
          </w:tcPr>
          <w:p w:rsidR="00CB6774" w:rsidRPr="00CB6774" w:rsidRDefault="00CB6774" w:rsidP="00CB677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B6774">
              <w:rPr>
                <w:snapToGrid/>
                <w:sz w:val="24"/>
                <w:szCs w:val="24"/>
              </w:rPr>
              <w:t>16 334 373,12</w:t>
            </w:r>
          </w:p>
        </w:tc>
      </w:tr>
    </w:tbl>
    <w:p w:rsidR="00CB6774" w:rsidRPr="00CB6774" w:rsidRDefault="00CB6774" w:rsidP="00CB6774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CB6774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CB6774" w:rsidRPr="00CB6774" w:rsidRDefault="00CB6774" w:rsidP="00CB677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CB6774" w:rsidRPr="00CB6774" w:rsidRDefault="00CB6774" w:rsidP="00CB6774">
      <w:pPr>
        <w:tabs>
          <w:tab w:val="left" w:pos="5940"/>
        </w:tabs>
        <w:spacing w:line="240" w:lineRule="auto"/>
        <w:ind w:firstLine="0"/>
        <w:rPr>
          <w:i/>
          <w:spacing w:val="4"/>
          <w:sz w:val="24"/>
          <w:szCs w:val="24"/>
        </w:rPr>
      </w:pPr>
      <w:r w:rsidRPr="00CB6774">
        <w:rPr>
          <w:b/>
          <w:i/>
          <w:sz w:val="24"/>
          <w:szCs w:val="24"/>
          <w:u w:val="single"/>
        </w:rPr>
        <w:t>ВОПРОС №3.</w:t>
      </w:r>
      <w:r w:rsidRPr="00CB6774">
        <w:rPr>
          <w:b/>
          <w:i/>
          <w:sz w:val="24"/>
          <w:szCs w:val="24"/>
        </w:rPr>
        <w:t xml:space="preserve"> О ранжировке заявок</w:t>
      </w:r>
    </w:p>
    <w:p w:rsidR="00CB6774" w:rsidRPr="00CB6774" w:rsidRDefault="00CB6774" w:rsidP="00CB6774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CB6774">
        <w:rPr>
          <w:snapToGrid/>
          <w:sz w:val="24"/>
          <w:szCs w:val="24"/>
        </w:rPr>
        <w:t>Утвердить расчет баллов по результатам оценки заявок:</w:t>
      </w: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3402"/>
        <w:gridCol w:w="1134"/>
        <w:gridCol w:w="851"/>
        <w:gridCol w:w="2693"/>
        <w:gridCol w:w="1700"/>
      </w:tblGrid>
      <w:tr w:rsidR="00CB6774" w:rsidRPr="00CB6774" w:rsidTr="00A85587">
        <w:trPr>
          <w:trHeight w:val="857"/>
        </w:trPr>
        <w:tc>
          <w:tcPr>
            <w:tcW w:w="1739" w:type="pct"/>
            <w:vMerge w:val="restart"/>
            <w:shd w:val="clear" w:color="auto" w:fill="FFFFFF"/>
            <w:vAlign w:val="center"/>
          </w:tcPr>
          <w:p w:rsidR="00CB6774" w:rsidRPr="00CB6774" w:rsidRDefault="00CB6774" w:rsidP="00CB6774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B6774">
              <w:rPr>
                <w:b/>
                <w:i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1015" w:type="pct"/>
            <w:gridSpan w:val="2"/>
            <w:shd w:val="clear" w:color="auto" w:fill="FFFFFF"/>
            <w:vAlign w:val="center"/>
          </w:tcPr>
          <w:p w:rsidR="00CB6774" w:rsidRPr="00CB6774" w:rsidRDefault="00CB6774" w:rsidP="00CB6774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B6774">
              <w:rPr>
                <w:b/>
                <w:i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2246" w:type="pct"/>
            <w:gridSpan w:val="2"/>
            <w:shd w:val="clear" w:color="auto" w:fill="FFFFFF"/>
          </w:tcPr>
          <w:p w:rsidR="00CB6774" w:rsidRPr="00CB6774" w:rsidRDefault="00CB6774" w:rsidP="00CB6774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B6774">
              <w:rPr>
                <w:b/>
                <w:i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CB6774">
              <w:rPr>
                <w:b/>
                <w:i/>
                <w:sz w:val="18"/>
                <w:szCs w:val="18"/>
              </w:rPr>
              <w:br/>
              <w:t>(с учетом весового коэффициента значимости)</w:t>
            </w:r>
          </w:p>
        </w:tc>
      </w:tr>
      <w:tr w:rsidR="00CB6774" w:rsidRPr="00CB6774" w:rsidTr="00A85587">
        <w:trPr>
          <w:cantSplit/>
          <w:trHeight w:val="776"/>
        </w:trPr>
        <w:tc>
          <w:tcPr>
            <w:tcW w:w="1739" w:type="pct"/>
            <w:vMerge/>
            <w:shd w:val="clear" w:color="auto" w:fill="FFFFFF"/>
            <w:vAlign w:val="center"/>
          </w:tcPr>
          <w:p w:rsidR="00CB6774" w:rsidRPr="00CB6774" w:rsidRDefault="00CB6774" w:rsidP="00CB6774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80" w:type="pct"/>
            <w:shd w:val="clear" w:color="auto" w:fill="FFFFFF"/>
            <w:vAlign w:val="center"/>
          </w:tcPr>
          <w:p w:rsidR="00CB6774" w:rsidRPr="00CB6774" w:rsidRDefault="00CB6774" w:rsidP="00CB6774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B6774">
              <w:rPr>
                <w:b/>
                <w:i/>
                <w:sz w:val="18"/>
                <w:szCs w:val="18"/>
              </w:rPr>
              <w:t>критерия</w:t>
            </w:r>
          </w:p>
        </w:tc>
        <w:tc>
          <w:tcPr>
            <w:tcW w:w="435" w:type="pct"/>
            <w:shd w:val="clear" w:color="auto" w:fill="FFFFFF"/>
            <w:vAlign w:val="center"/>
          </w:tcPr>
          <w:p w:rsidR="00CB6774" w:rsidRPr="00CB6774" w:rsidRDefault="00CB6774" w:rsidP="00CB6774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B6774">
              <w:rPr>
                <w:b/>
                <w:i/>
                <w:sz w:val="18"/>
                <w:szCs w:val="18"/>
              </w:rPr>
              <w:t>подкритерия</w:t>
            </w:r>
          </w:p>
        </w:tc>
        <w:tc>
          <w:tcPr>
            <w:tcW w:w="1377" w:type="pct"/>
            <w:shd w:val="clear" w:color="auto" w:fill="auto"/>
            <w:vAlign w:val="center"/>
          </w:tcPr>
          <w:p w:rsidR="00CB6774" w:rsidRPr="00CB6774" w:rsidRDefault="00CB6774" w:rsidP="00CB6774">
            <w:pPr>
              <w:widowControl w:val="0"/>
              <w:spacing w:line="240" w:lineRule="auto"/>
              <w:ind w:left="23" w:right="34" w:firstLine="0"/>
              <w:jc w:val="center"/>
              <w:rPr>
                <w:snapToGrid/>
                <w:sz w:val="24"/>
                <w:szCs w:val="24"/>
              </w:rPr>
            </w:pPr>
            <w:r w:rsidRPr="00CB6774">
              <w:rPr>
                <w:snapToGrid/>
                <w:sz w:val="24"/>
                <w:szCs w:val="24"/>
              </w:rPr>
              <w:t>№142917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CB6774" w:rsidRPr="00CB6774" w:rsidRDefault="00CB6774" w:rsidP="00CB6774">
            <w:pPr>
              <w:widowControl w:val="0"/>
              <w:spacing w:line="240" w:lineRule="auto"/>
              <w:ind w:left="23" w:right="34" w:firstLine="0"/>
              <w:jc w:val="center"/>
              <w:rPr>
                <w:snapToGrid/>
                <w:sz w:val="24"/>
                <w:szCs w:val="24"/>
              </w:rPr>
            </w:pPr>
            <w:r w:rsidRPr="00CB6774">
              <w:rPr>
                <w:snapToGrid/>
                <w:sz w:val="24"/>
                <w:szCs w:val="24"/>
              </w:rPr>
              <w:t>№143238</w:t>
            </w:r>
          </w:p>
        </w:tc>
      </w:tr>
      <w:tr w:rsidR="00CB6774" w:rsidRPr="00CB6774" w:rsidTr="00A85587">
        <w:trPr>
          <w:trHeight w:val="844"/>
        </w:trPr>
        <w:tc>
          <w:tcPr>
            <w:tcW w:w="1739" w:type="pct"/>
            <w:shd w:val="clear" w:color="auto" w:fill="FFFFFF"/>
            <w:vAlign w:val="center"/>
          </w:tcPr>
          <w:p w:rsidR="00CB6774" w:rsidRPr="00CB6774" w:rsidRDefault="00CB6774" w:rsidP="00CB6774">
            <w:pPr>
              <w:widowControl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B6774">
              <w:rPr>
                <w:sz w:val="18"/>
                <w:szCs w:val="18"/>
              </w:rPr>
              <w:t>Критерий оценки 1:</w:t>
            </w:r>
            <w:r w:rsidRPr="00CB6774">
              <w:rPr>
                <w:b/>
                <w:i/>
                <w:sz w:val="18"/>
                <w:szCs w:val="18"/>
              </w:rPr>
              <w:t xml:space="preserve"> </w:t>
            </w:r>
            <w:r w:rsidRPr="00CB6774">
              <w:rPr>
                <w:b/>
                <w:sz w:val="18"/>
                <w:szCs w:val="18"/>
              </w:rPr>
              <w:t>Цена договора</w:t>
            </w:r>
          </w:p>
        </w:tc>
        <w:tc>
          <w:tcPr>
            <w:tcW w:w="580" w:type="pct"/>
            <w:shd w:val="clear" w:color="auto" w:fill="FFFFFF"/>
            <w:vAlign w:val="center"/>
          </w:tcPr>
          <w:p w:rsidR="00CB6774" w:rsidRPr="00CB6774" w:rsidRDefault="00CB6774" w:rsidP="00CB6774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CB6774">
              <w:rPr>
                <w:sz w:val="20"/>
              </w:rPr>
              <w:t>90%</w:t>
            </w:r>
          </w:p>
        </w:tc>
        <w:tc>
          <w:tcPr>
            <w:tcW w:w="435" w:type="pct"/>
            <w:shd w:val="clear" w:color="auto" w:fill="FFFFFF"/>
            <w:vAlign w:val="center"/>
          </w:tcPr>
          <w:p w:rsidR="00CB6774" w:rsidRPr="00CB6774" w:rsidRDefault="00CB6774" w:rsidP="00CB6774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CB6774">
              <w:rPr>
                <w:sz w:val="20"/>
              </w:rPr>
              <w:t>-//-</w:t>
            </w:r>
          </w:p>
        </w:tc>
        <w:tc>
          <w:tcPr>
            <w:tcW w:w="1377" w:type="pct"/>
            <w:shd w:val="clear" w:color="auto" w:fill="FFFFFF"/>
            <w:vAlign w:val="center"/>
          </w:tcPr>
          <w:p w:rsidR="00CB6774" w:rsidRPr="00CB6774" w:rsidRDefault="00CB6774" w:rsidP="00CB6774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CB6774">
              <w:rPr>
                <w:sz w:val="20"/>
              </w:rPr>
              <w:t>4,5000</w:t>
            </w:r>
          </w:p>
        </w:tc>
        <w:tc>
          <w:tcPr>
            <w:tcW w:w="869" w:type="pct"/>
            <w:shd w:val="clear" w:color="auto" w:fill="FFFFFF"/>
            <w:vAlign w:val="center"/>
          </w:tcPr>
          <w:p w:rsidR="00CB6774" w:rsidRPr="00CB6774" w:rsidRDefault="00CB6774" w:rsidP="00CB6774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CB6774">
              <w:rPr>
                <w:sz w:val="20"/>
              </w:rPr>
              <w:t>4,2188</w:t>
            </w:r>
          </w:p>
        </w:tc>
      </w:tr>
      <w:tr w:rsidR="00CB6774" w:rsidRPr="00CB6774" w:rsidTr="00A85587">
        <w:trPr>
          <w:trHeight w:val="507"/>
        </w:trPr>
        <w:tc>
          <w:tcPr>
            <w:tcW w:w="1739" w:type="pct"/>
            <w:shd w:val="clear" w:color="auto" w:fill="FFFFFF"/>
            <w:vAlign w:val="center"/>
          </w:tcPr>
          <w:p w:rsidR="00CB6774" w:rsidRPr="00CB6774" w:rsidRDefault="00CB6774" w:rsidP="00CB6774">
            <w:pPr>
              <w:widowControl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B6774">
              <w:rPr>
                <w:sz w:val="18"/>
                <w:szCs w:val="18"/>
              </w:rPr>
              <w:t xml:space="preserve">Критерий оценки 2: </w:t>
            </w:r>
          </w:p>
          <w:p w:rsidR="00CB6774" w:rsidRPr="00CB6774" w:rsidRDefault="00CB6774" w:rsidP="00CB6774">
            <w:pPr>
              <w:widowControl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B6774">
              <w:rPr>
                <w:b/>
                <w:sz w:val="18"/>
                <w:szCs w:val="18"/>
              </w:rPr>
              <w:t>Квалификация (предпочтительность) участника</w:t>
            </w:r>
          </w:p>
        </w:tc>
        <w:tc>
          <w:tcPr>
            <w:tcW w:w="580" w:type="pct"/>
            <w:shd w:val="clear" w:color="auto" w:fill="FFFFFF"/>
            <w:vAlign w:val="center"/>
          </w:tcPr>
          <w:p w:rsidR="00CB6774" w:rsidRPr="00CB6774" w:rsidRDefault="00CB6774" w:rsidP="00CB6774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CB6774">
              <w:rPr>
                <w:sz w:val="20"/>
              </w:rPr>
              <w:t>10%</w:t>
            </w:r>
          </w:p>
        </w:tc>
        <w:tc>
          <w:tcPr>
            <w:tcW w:w="435" w:type="pct"/>
            <w:shd w:val="clear" w:color="auto" w:fill="FFFFFF"/>
            <w:vAlign w:val="center"/>
          </w:tcPr>
          <w:p w:rsidR="00CB6774" w:rsidRPr="00CB6774" w:rsidRDefault="00CB6774" w:rsidP="00CB6774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CB6774">
              <w:rPr>
                <w:sz w:val="20"/>
              </w:rPr>
              <w:t>-//-</w:t>
            </w:r>
          </w:p>
        </w:tc>
        <w:tc>
          <w:tcPr>
            <w:tcW w:w="1377" w:type="pct"/>
            <w:shd w:val="clear" w:color="auto" w:fill="FFFFFF"/>
            <w:vAlign w:val="center"/>
          </w:tcPr>
          <w:p w:rsidR="00CB6774" w:rsidRPr="00CB6774" w:rsidRDefault="00CB6774" w:rsidP="00CB6774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CB6774">
              <w:rPr>
                <w:sz w:val="20"/>
              </w:rPr>
              <w:t>0,3500</w:t>
            </w:r>
          </w:p>
        </w:tc>
        <w:tc>
          <w:tcPr>
            <w:tcW w:w="869" w:type="pct"/>
            <w:shd w:val="clear" w:color="auto" w:fill="FFFFFF"/>
            <w:vAlign w:val="center"/>
          </w:tcPr>
          <w:p w:rsidR="00CB6774" w:rsidRPr="00CB6774" w:rsidRDefault="00CB6774" w:rsidP="00CB6774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CB6774">
              <w:rPr>
                <w:sz w:val="20"/>
              </w:rPr>
              <w:t>0,3300</w:t>
            </w:r>
          </w:p>
        </w:tc>
      </w:tr>
      <w:tr w:rsidR="00CB6774" w:rsidRPr="00CB6774" w:rsidTr="00A85587">
        <w:trPr>
          <w:trHeight w:val="347"/>
        </w:trPr>
        <w:tc>
          <w:tcPr>
            <w:tcW w:w="1739" w:type="pct"/>
            <w:shd w:val="clear" w:color="auto" w:fill="FFFFFF"/>
            <w:vAlign w:val="center"/>
          </w:tcPr>
          <w:p w:rsidR="00CB6774" w:rsidRPr="00CB6774" w:rsidRDefault="00CB6774" w:rsidP="00CB6774">
            <w:pPr>
              <w:widowControl w:val="0"/>
              <w:spacing w:line="240" w:lineRule="auto"/>
              <w:ind w:firstLine="0"/>
              <w:jc w:val="center"/>
              <w:rPr>
                <w:i/>
                <w:sz w:val="18"/>
                <w:szCs w:val="18"/>
              </w:rPr>
            </w:pPr>
            <w:r w:rsidRPr="00CB6774">
              <w:rPr>
                <w:i/>
                <w:sz w:val="18"/>
                <w:szCs w:val="18"/>
              </w:rPr>
              <w:t>Квалификация кадровых ресурсов</w:t>
            </w:r>
          </w:p>
        </w:tc>
        <w:tc>
          <w:tcPr>
            <w:tcW w:w="580" w:type="pct"/>
            <w:shd w:val="clear" w:color="auto" w:fill="FFFFFF"/>
            <w:vAlign w:val="center"/>
          </w:tcPr>
          <w:p w:rsidR="00CB6774" w:rsidRPr="00CB6774" w:rsidRDefault="00CB6774" w:rsidP="00CB6774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435" w:type="pct"/>
            <w:shd w:val="clear" w:color="auto" w:fill="FFFFFF"/>
            <w:vAlign w:val="center"/>
          </w:tcPr>
          <w:p w:rsidR="00CB6774" w:rsidRPr="00CB6774" w:rsidRDefault="00CB6774" w:rsidP="00CB6774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CB6774">
              <w:rPr>
                <w:sz w:val="20"/>
              </w:rPr>
              <w:t>0,35</w:t>
            </w:r>
          </w:p>
        </w:tc>
        <w:tc>
          <w:tcPr>
            <w:tcW w:w="1377" w:type="pct"/>
            <w:shd w:val="clear" w:color="auto" w:fill="FFFFFF"/>
            <w:vAlign w:val="center"/>
          </w:tcPr>
          <w:p w:rsidR="00CB6774" w:rsidRPr="00CB6774" w:rsidRDefault="00CB6774" w:rsidP="00CB6774">
            <w:pPr>
              <w:widowControl w:val="0"/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CB6774">
              <w:rPr>
                <w:i/>
                <w:sz w:val="20"/>
              </w:rPr>
              <w:t>1,7500</w:t>
            </w:r>
          </w:p>
        </w:tc>
        <w:tc>
          <w:tcPr>
            <w:tcW w:w="869" w:type="pct"/>
            <w:shd w:val="clear" w:color="auto" w:fill="FFFFFF"/>
            <w:vAlign w:val="center"/>
          </w:tcPr>
          <w:p w:rsidR="00CB6774" w:rsidRPr="00CB6774" w:rsidRDefault="00CB6774" w:rsidP="00CB6774">
            <w:pPr>
              <w:widowControl w:val="0"/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CB6774">
              <w:rPr>
                <w:i/>
                <w:sz w:val="20"/>
              </w:rPr>
              <w:t>1,7500</w:t>
            </w:r>
          </w:p>
        </w:tc>
      </w:tr>
      <w:tr w:rsidR="00CB6774" w:rsidRPr="00CB6774" w:rsidTr="00A85587">
        <w:trPr>
          <w:trHeight w:val="347"/>
        </w:trPr>
        <w:tc>
          <w:tcPr>
            <w:tcW w:w="1739" w:type="pct"/>
            <w:shd w:val="clear" w:color="auto" w:fill="FFFFFF"/>
            <w:vAlign w:val="center"/>
          </w:tcPr>
          <w:p w:rsidR="00CB6774" w:rsidRPr="00CB6774" w:rsidRDefault="00CB6774" w:rsidP="00CB6774">
            <w:pPr>
              <w:widowControl w:val="0"/>
              <w:spacing w:line="240" w:lineRule="auto"/>
              <w:ind w:firstLine="0"/>
              <w:jc w:val="center"/>
              <w:rPr>
                <w:i/>
                <w:sz w:val="18"/>
                <w:szCs w:val="18"/>
              </w:rPr>
            </w:pPr>
            <w:r w:rsidRPr="00CB6774">
              <w:rPr>
                <w:i/>
                <w:sz w:val="18"/>
                <w:szCs w:val="18"/>
              </w:rPr>
              <w:t>Обеспеченность материально-техническими ресурсами необходимыми для выполнения работ</w:t>
            </w:r>
          </w:p>
        </w:tc>
        <w:tc>
          <w:tcPr>
            <w:tcW w:w="580" w:type="pct"/>
            <w:shd w:val="clear" w:color="auto" w:fill="FFFFFF"/>
            <w:vAlign w:val="center"/>
          </w:tcPr>
          <w:p w:rsidR="00CB6774" w:rsidRPr="00CB6774" w:rsidRDefault="00CB6774" w:rsidP="00CB6774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435" w:type="pct"/>
            <w:shd w:val="clear" w:color="auto" w:fill="FFFFFF"/>
            <w:vAlign w:val="center"/>
          </w:tcPr>
          <w:p w:rsidR="00CB6774" w:rsidRPr="00CB6774" w:rsidRDefault="00CB6774" w:rsidP="00CB6774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CB6774">
              <w:rPr>
                <w:sz w:val="20"/>
              </w:rPr>
              <w:t>0,35</w:t>
            </w:r>
          </w:p>
        </w:tc>
        <w:tc>
          <w:tcPr>
            <w:tcW w:w="1377" w:type="pct"/>
            <w:shd w:val="clear" w:color="auto" w:fill="FFFFFF"/>
            <w:vAlign w:val="center"/>
          </w:tcPr>
          <w:p w:rsidR="00CB6774" w:rsidRPr="00CB6774" w:rsidRDefault="00CB6774" w:rsidP="00CB6774">
            <w:pPr>
              <w:widowControl w:val="0"/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CB6774">
              <w:rPr>
                <w:i/>
                <w:sz w:val="20"/>
              </w:rPr>
              <w:t>1,7500</w:t>
            </w:r>
          </w:p>
        </w:tc>
        <w:tc>
          <w:tcPr>
            <w:tcW w:w="869" w:type="pct"/>
            <w:shd w:val="clear" w:color="auto" w:fill="FFFFFF"/>
            <w:vAlign w:val="center"/>
          </w:tcPr>
          <w:p w:rsidR="00CB6774" w:rsidRPr="00CB6774" w:rsidRDefault="00CB6774" w:rsidP="00CB6774">
            <w:pPr>
              <w:widowControl w:val="0"/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CB6774">
              <w:rPr>
                <w:i/>
                <w:sz w:val="20"/>
              </w:rPr>
              <w:t>0,0000</w:t>
            </w:r>
          </w:p>
        </w:tc>
      </w:tr>
      <w:tr w:rsidR="00CB6774" w:rsidRPr="00CB6774" w:rsidTr="00A85587">
        <w:trPr>
          <w:trHeight w:val="407"/>
        </w:trPr>
        <w:tc>
          <w:tcPr>
            <w:tcW w:w="1739" w:type="pct"/>
            <w:shd w:val="clear" w:color="auto" w:fill="FFFFFF"/>
            <w:vAlign w:val="center"/>
          </w:tcPr>
          <w:p w:rsidR="00CB6774" w:rsidRPr="00CB6774" w:rsidRDefault="00CB6774" w:rsidP="00CB6774">
            <w:pPr>
              <w:widowControl w:val="0"/>
              <w:spacing w:line="240" w:lineRule="auto"/>
              <w:ind w:firstLine="0"/>
              <w:jc w:val="center"/>
              <w:rPr>
                <w:i/>
                <w:sz w:val="18"/>
                <w:szCs w:val="18"/>
              </w:rPr>
            </w:pPr>
            <w:r w:rsidRPr="00CB6774">
              <w:rPr>
                <w:i/>
                <w:sz w:val="18"/>
                <w:szCs w:val="18"/>
              </w:rPr>
              <w:t>Опыт выполнения аналогичных договоров</w:t>
            </w:r>
          </w:p>
        </w:tc>
        <w:tc>
          <w:tcPr>
            <w:tcW w:w="580" w:type="pct"/>
            <w:shd w:val="clear" w:color="auto" w:fill="FFFFFF"/>
            <w:vAlign w:val="center"/>
          </w:tcPr>
          <w:p w:rsidR="00CB6774" w:rsidRPr="00CB6774" w:rsidRDefault="00CB6774" w:rsidP="00CB6774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435" w:type="pct"/>
            <w:shd w:val="clear" w:color="auto" w:fill="FFFFFF"/>
            <w:vAlign w:val="center"/>
          </w:tcPr>
          <w:p w:rsidR="00CB6774" w:rsidRPr="00CB6774" w:rsidRDefault="00CB6774" w:rsidP="00CB6774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CB6774">
              <w:rPr>
                <w:sz w:val="20"/>
              </w:rPr>
              <w:t>0,30</w:t>
            </w:r>
          </w:p>
        </w:tc>
        <w:tc>
          <w:tcPr>
            <w:tcW w:w="1377" w:type="pct"/>
            <w:shd w:val="clear" w:color="auto" w:fill="FFFFFF"/>
            <w:vAlign w:val="center"/>
          </w:tcPr>
          <w:p w:rsidR="00CB6774" w:rsidRPr="00CB6774" w:rsidRDefault="00CB6774" w:rsidP="00CB6774">
            <w:pPr>
              <w:widowControl w:val="0"/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CB6774">
              <w:rPr>
                <w:i/>
                <w:sz w:val="20"/>
              </w:rPr>
              <w:t>0,0000</w:t>
            </w:r>
          </w:p>
        </w:tc>
        <w:tc>
          <w:tcPr>
            <w:tcW w:w="869" w:type="pct"/>
            <w:shd w:val="clear" w:color="auto" w:fill="FFFFFF"/>
            <w:vAlign w:val="center"/>
          </w:tcPr>
          <w:p w:rsidR="00CB6774" w:rsidRPr="00CB6774" w:rsidRDefault="00CB6774" w:rsidP="00CB6774">
            <w:pPr>
              <w:widowControl w:val="0"/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CB6774">
              <w:rPr>
                <w:i/>
                <w:sz w:val="20"/>
              </w:rPr>
              <w:t>1,5000</w:t>
            </w:r>
          </w:p>
        </w:tc>
      </w:tr>
      <w:tr w:rsidR="00CB6774" w:rsidRPr="00CB6774" w:rsidTr="00A85587">
        <w:trPr>
          <w:trHeight w:val="687"/>
        </w:trPr>
        <w:tc>
          <w:tcPr>
            <w:tcW w:w="2754" w:type="pct"/>
            <w:gridSpan w:val="3"/>
            <w:shd w:val="clear" w:color="auto" w:fill="FFFFFF"/>
          </w:tcPr>
          <w:p w:rsidR="00CB6774" w:rsidRPr="00CB6774" w:rsidRDefault="00CB6774" w:rsidP="00CB6774">
            <w:pPr>
              <w:widowControl w:val="0"/>
              <w:spacing w:line="240" w:lineRule="auto"/>
              <w:ind w:firstLine="0"/>
              <w:rPr>
                <w:sz w:val="20"/>
              </w:rPr>
            </w:pPr>
            <w:r w:rsidRPr="00CB6774">
              <w:rPr>
                <w:sz w:val="20"/>
              </w:rPr>
              <w:t xml:space="preserve">Итоговый балл заявки </w:t>
            </w:r>
            <w:r w:rsidRPr="00CB6774">
              <w:rPr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1377" w:type="pct"/>
            <w:shd w:val="clear" w:color="auto" w:fill="FFFFFF"/>
            <w:vAlign w:val="center"/>
          </w:tcPr>
          <w:p w:rsidR="00CB6774" w:rsidRPr="00CB6774" w:rsidRDefault="00CB6774" w:rsidP="00CB6774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CB6774">
              <w:rPr>
                <w:b/>
                <w:sz w:val="20"/>
              </w:rPr>
              <w:t>4,8500</w:t>
            </w:r>
          </w:p>
        </w:tc>
        <w:tc>
          <w:tcPr>
            <w:tcW w:w="869" w:type="pct"/>
            <w:shd w:val="clear" w:color="auto" w:fill="FFFFFF"/>
            <w:vAlign w:val="center"/>
          </w:tcPr>
          <w:p w:rsidR="00CB6774" w:rsidRPr="00CB6774" w:rsidRDefault="00CB6774" w:rsidP="00CB6774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CB6774">
              <w:rPr>
                <w:b/>
                <w:sz w:val="20"/>
              </w:rPr>
              <w:t>4,5438</w:t>
            </w:r>
          </w:p>
        </w:tc>
      </w:tr>
    </w:tbl>
    <w:p w:rsidR="00CB6774" w:rsidRPr="00CB6774" w:rsidRDefault="00CB6774" w:rsidP="00CB6774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CB6774">
        <w:rPr>
          <w:snapToGrid/>
          <w:sz w:val="24"/>
          <w:szCs w:val="24"/>
        </w:rPr>
        <w:t>Утвердить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701"/>
        <w:gridCol w:w="3119"/>
        <w:gridCol w:w="1984"/>
        <w:gridCol w:w="1559"/>
      </w:tblGrid>
      <w:tr w:rsidR="00CB6774" w:rsidRPr="00CB6774" w:rsidTr="00A8558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774" w:rsidRPr="00CB6774" w:rsidRDefault="00CB6774" w:rsidP="00CB6774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B6774">
              <w:rPr>
                <w:b/>
                <w:i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74" w:rsidRPr="00CB6774" w:rsidRDefault="00CB6774" w:rsidP="00CB6774">
            <w:pPr>
              <w:snapToGrid w:val="0"/>
              <w:spacing w:line="240" w:lineRule="auto"/>
              <w:ind w:right="16" w:firstLine="0"/>
              <w:jc w:val="center"/>
              <w:rPr>
                <w:b/>
                <w:i/>
                <w:sz w:val="18"/>
                <w:szCs w:val="18"/>
              </w:rPr>
            </w:pPr>
            <w:r w:rsidRPr="00CB6774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774" w:rsidRPr="00CB6774" w:rsidRDefault="00CB6774" w:rsidP="00CB6774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B6774">
              <w:rPr>
                <w:b/>
                <w:i/>
                <w:sz w:val="18"/>
                <w:szCs w:val="18"/>
              </w:rPr>
              <w:t>Идентификационный номер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774" w:rsidRPr="00CB6774" w:rsidRDefault="00CB6774" w:rsidP="00CB6774">
            <w:pPr>
              <w:snapToGrid w:val="0"/>
              <w:spacing w:line="240" w:lineRule="auto"/>
              <w:ind w:right="175" w:firstLine="0"/>
              <w:jc w:val="center"/>
              <w:rPr>
                <w:b/>
                <w:i/>
                <w:sz w:val="18"/>
                <w:szCs w:val="18"/>
              </w:rPr>
            </w:pPr>
            <w:r w:rsidRPr="00CB6774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CB6774">
              <w:rPr>
                <w:b/>
                <w:i/>
                <w:sz w:val="18"/>
                <w:szCs w:val="18"/>
              </w:rPr>
              <w:br/>
              <w:t xml:space="preserve">руб. без НДС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774" w:rsidRPr="00CB6774" w:rsidRDefault="00CB6774" w:rsidP="00CB6774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B6774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CB6774" w:rsidRPr="00CB6774" w:rsidTr="00A8558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774" w:rsidRPr="00CB6774" w:rsidRDefault="00CB6774" w:rsidP="00CB6774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B6774">
              <w:rPr>
                <w:sz w:val="24"/>
                <w:szCs w:val="24"/>
              </w:rPr>
              <w:t>1 место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B6774" w:rsidRPr="00CB6774" w:rsidRDefault="00CB6774" w:rsidP="00CB677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B677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04.12.2022 06:15:12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B6774" w:rsidRPr="00CB6774" w:rsidRDefault="00CB6774" w:rsidP="00CB677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B677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№142917,  </w:t>
            </w:r>
            <w:hyperlink r:id="rId9" w:tgtFrame="_top" w:history="1">
              <w:r w:rsidRPr="00CB6774">
                <w:rPr>
                  <w:rFonts w:eastAsia="Lucida Sans Unicode" w:cs="Tahoma"/>
                  <w:snapToGrid/>
                  <w:kern w:val="2"/>
                  <w:sz w:val="24"/>
                  <w:szCs w:val="24"/>
                  <w:lang w:bidi="ru-RU"/>
                </w:rPr>
                <w:t>ООО «АТОМ»</w:t>
              </w:r>
            </w:hyperlink>
            <w:r w:rsidRPr="00CB677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, ИНН 1434043601</w:t>
            </w:r>
          </w:p>
        </w:tc>
        <w:tc>
          <w:tcPr>
            <w:tcW w:w="1984" w:type="dxa"/>
            <w:vAlign w:val="center"/>
          </w:tcPr>
          <w:p w:rsidR="00CB6774" w:rsidRPr="00CB6774" w:rsidRDefault="00CB6774" w:rsidP="00CB677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CB6774">
              <w:rPr>
                <w:b/>
                <w:i/>
                <w:snapToGrid/>
                <w:sz w:val="24"/>
                <w:szCs w:val="24"/>
              </w:rPr>
              <w:t>15 313 474,80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774" w:rsidRPr="00CB6774" w:rsidRDefault="00CB6774" w:rsidP="00CB6774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B6774">
              <w:rPr>
                <w:sz w:val="24"/>
                <w:szCs w:val="24"/>
              </w:rPr>
              <w:t>нет</w:t>
            </w:r>
          </w:p>
        </w:tc>
      </w:tr>
      <w:tr w:rsidR="00CB6774" w:rsidRPr="00CB6774" w:rsidTr="00A8558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774" w:rsidRPr="00CB6774" w:rsidRDefault="00CB6774" w:rsidP="00CB6774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B6774">
              <w:rPr>
                <w:sz w:val="24"/>
                <w:szCs w:val="24"/>
              </w:rPr>
              <w:t>2 место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B6774" w:rsidRPr="00CB6774" w:rsidRDefault="00CB6774" w:rsidP="00CB677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B677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07.12.2022 05:25:49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B6774" w:rsidRPr="00CB6774" w:rsidRDefault="00CB6774" w:rsidP="00CB677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B677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№143238</w:t>
            </w:r>
          </w:p>
        </w:tc>
        <w:tc>
          <w:tcPr>
            <w:tcW w:w="1984" w:type="dxa"/>
            <w:vAlign w:val="center"/>
          </w:tcPr>
          <w:p w:rsidR="00CB6774" w:rsidRPr="00CB6774" w:rsidRDefault="00CB6774" w:rsidP="00CB677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CB6774">
              <w:rPr>
                <w:snapToGrid/>
                <w:sz w:val="24"/>
                <w:szCs w:val="24"/>
              </w:rPr>
              <w:t>16 334 373,12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74" w:rsidRPr="00CB6774" w:rsidRDefault="00CB6774" w:rsidP="00CB6774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B6774">
              <w:rPr>
                <w:sz w:val="24"/>
                <w:szCs w:val="24"/>
              </w:rPr>
              <w:t>нет</w:t>
            </w:r>
          </w:p>
        </w:tc>
      </w:tr>
    </w:tbl>
    <w:p w:rsidR="00CB6774" w:rsidRDefault="00CB6774" w:rsidP="00CB6774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  <w:u w:val="single"/>
        </w:rPr>
      </w:pPr>
    </w:p>
    <w:p w:rsidR="00CB6774" w:rsidRPr="00CB6774" w:rsidRDefault="00CB6774" w:rsidP="00CB6774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CB6774">
        <w:rPr>
          <w:b/>
          <w:bCs/>
          <w:i/>
          <w:iCs/>
          <w:snapToGrid/>
          <w:sz w:val="24"/>
          <w:szCs w:val="24"/>
          <w:u w:val="single"/>
        </w:rPr>
        <w:t>ВОПРОС №4.</w:t>
      </w:r>
      <w:r w:rsidRPr="00CB6774">
        <w:rPr>
          <w:b/>
          <w:bCs/>
          <w:i/>
          <w:iCs/>
          <w:snapToGrid/>
          <w:sz w:val="24"/>
          <w:szCs w:val="24"/>
        </w:rPr>
        <w:t xml:space="preserve"> О выборе победителя закупки</w:t>
      </w:r>
      <w:r w:rsidRPr="00CB6774">
        <w:rPr>
          <w:b/>
          <w:i/>
          <w:snapToGrid/>
          <w:sz w:val="24"/>
          <w:szCs w:val="24"/>
        </w:rPr>
        <w:t xml:space="preserve"> </w:t>
      </w:r>
    </w:p>
    <w:p w:rsidR="00CB6774" w:rsidRPr="00CB6774" w:rsidRDefault="00CB6774" w:rsidP="00CB6774">
      <w:pPr>
        <w:numPr>
          <w:ilvl w:val="0"/>
          <w:numId w:val="25"/>
        </w:numPr>
        <w:shd w:val="clear" w:color="auto" w:fill="FFFFFF"/>
        <w:tabs>
          <w:tab w:val="left" w:pos="142"/>
          <w:tab w:val="left" w:pos="709"/>
          <w:tab w:val="left" w:pos="851"/>
        </w:tabs>
        <w:spacing w:line="240" w:lineRule="auto"/>
        <w:ind w:left="0" w:firstLine="567"/>
        <w:contextualSpacing/>
        <w:rPr>
          <w:snapToGrid/>
          <w:sz w:val="24"/>
          <w:szCs w:val="24"/>
        </w:rPr>
      </w:pPr>
      <w:r w:rsidRPr="00CB6774">
        <w:rPr>
          <w:sz w:val="24"/>
          <w:szCs w:val="24"/>
        </w:rPr>
        <w:t xml:space="preserve">Признать Победителем закупки </w:t>
      </w:r>
      <w:r w:rsidRPr="00CB6774">
        <w:rPr>
          <w:bCs/>
          <w:snapToGrid/>
          <w:sz w:val="24"/>
          <w:szCs w:val="24"/>
        </w:rPr>
        <w:t xml:space="preserve">Лот № 400201-РЕМ ПРОД-2023-ДРСК «Ремонт ВЛ 0,4-10 кВ пос. Чульман, с. Большой </w:t>
      </w:r>
      <w:r w:rsidRPr="00CB6774">
        <w:rPr>
          <w:sz w:val="24"/>
          <w:szCs w:val="24"/>
        </w:rPr>
        <w:t xml:space="preserve">Хатыми». Участника, занявшего 1 (первое) место в ранжировке по степени предпочтительности для Заказчика: Заявка №142917,  </w:t>
      </w:r>
      <w:hyperlink r:id="rId10" w:tgtFrame="_top" w:history="1">
        <w:r w:rsidRPr="00CB6774">
          <w:rPr>
            <w:sz w:val="24"/>
            <w:szCs w:val="24"/>
          </w:rPr>
          <w:t>ООО «АТОМ»</w:t>
        </w:r>
      </w:hyperlink>
      <w:r w:rsidRPr="00CB6774">
        <w:rPr>
          <w:sz w:val="24"/>
          <w:szCs w:val="24"/>
        </w:rPr>
        <w:t xml:space="preserve">, ИНН 1434043601, с ценой заявки не более  15 313 474,80 руб. без НДС.  </w:t>
      </w:r>
      <w:bookmarkStart w:id="3" w:name="_Ref361320424"/>
      <w:r w:rsidRPr="00CB6774">
        <w:rPr>
          <w:sz w:val="24"/>
          <w:szCs w:val="24"/>
        </w:rPr>
        <w:t>Работы выполняются Подрядчиком в следующие сроки:</w:t>
      </w:r>
      <w:bookmarkEnd w:id="3"/>
      <w:r w:rsidRPr="00CB6774">
        <w:rPr>
          <w:sz w:val="24"/>
          <w:szCs w:val="24"/>
        </w:rPr>
        <w:t xml:space="preserve"> Начало выполнения Работ: с момента заключения Договора; окончание выполнения Работ: 31 декабря 2023 г.</w:t>
      </w:r>
      <w:bookmarkStart w:id="4" w:name="_Ref361858588"/>
      <w:bookmarkStart w:id="5" w:name="_Ref361834675"/>
      <w:r w:rsidRPr="00CB6774">
        <w:rPr>
          <w:sz w:val="24"/>
          <w:szCs w:val="24"/>
        </w:rPr>
        <w:t xml:space="preserve"> </w:t>
      </w:r>
      <w:bookmarkEnd w:id="4"/>
      <w:bookmarkEnd w:id="5"/>
      <w:r w:rsidRPr="00CB6774">
        <w:rPr>
          <w:sz w:val="24"/>
          <w:szCs w:val="24"/>
        </w:rPr>
        <w:t xml:space="preserve">Оплата по Договору осуществляется Заказчиком в следующем порядке: Платежи в размере стоимости Этапа </w:t>
      </w:r>
      <w:r w:rsidRPr="00CB6774">
        <w:rPr>
          <w:sz w:val="24"/>
          <w:szCs w:val="24"/>
        </w:rPr>
        <w:lastRenderedPageBreak/>
        <w:t>Работ, определенной с учетом НДС по ставке, установленной статьей 164 Налогового кодекса РФ на дату подписания Сторонами документов, указанных в пункте 4.1 Договора,  выплачиваются в течение 7 (семи) рабочих дней с даты подписания Сторонами документов, указанных в пункте 4.1 Договора за соответствующий Этап Работ, на основании счета, выставленного Подрядчиком</w:t>
      </w:r>
      <w:r w:rsidRPr="00CB6774">
        <w:rPr>
          <w:snapToGrid/>
          <w:sz w:val="24"/>
          <w:szCs w:val="24"/>
        </w:rPr>
        <w:t xml:space="preserve">. </w:t>
      </w:r>
    </w:p>
    <w:p w:rsidR="00CB6774" w:rsidRPr="00CB6774" w:rsidRDefault="00CB6774" w:rsidP="00CB6774">
      <w:pPr>
        <w:numPr>
          <w:ilvl w:val="0"/>
          <w:numId w:val="25"/>
        </w:numPr>
        <w:shd w:val="clear" w:color="auto" w:fill="FFFFFF"/>
        <w:tabs>
          <w:tab w:val="left" w:pos="142"/>
          <w:tab w:val="num" w:pos="567"/>
          <w:tab w:val="left" w:pos="709"/>
          <w:tab w:val="left" w:pos="851"/>
          <w:tab w:val="left" w:pos="1134"/>
        </w:tabs>
        <w:suppressAutoHyphens/>
        <w:spacing w:line="240" w:lineRule="auto"/>
        <w:ind w:left="0" w:firstLine="567"/>
        <w:contextualSpacing/>
        <w:rPr>
          <w:sz w:val="24"/>
          <w:szCs w:val="24"/>
        </w:rPr>
      </w:pPr>
      <w:r w:rsidRPr="00CB6774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CB6774" w:rsidRPr="00CB6774" w:rsidRDefault="00CB6774" w:rsidP="00CB6774">
      <w:pPr>
        <w:numPr>
          <w:ilvl w:val="0"/>
          <w:numId w:val="25"/>
        </w:numPr>
        <w:shd w:val="clear" w:color="auto" w:fill="FFFFFF"/>
        <w:tabs>
          <w:tab w:val="left" w:pos="142"/>
          <w:tab w:val="num" w:pos="567"/>
          <w:tab w:val="left" w:pos="709"/>
          <w:tab w:val="left" w:pos="851"/>
          <w:tab w:val="left" w:pos="1134"/>
          <w:tab w:val="num" w:pos="2552"/>
        </w:tabs>
        <w:suppressAutoHyphens/>
        <w:spacing w:line="240" w:lineRule="auto"/>
        <w:ind w:left="0" w:firstLine="567"/>
        <w:contextualSpacing/>
        <w:rPr>
          <w:sz w:val="24"/>
          <w:szCs w:val="24"/>
        </w:rPr>
      </w:pPr>
      <w:r w:rsidRPr="00CB6774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 том числе конечных), по форме и с приложением подтверждающих документов согласно Документации о закупке.</w:t>
      </w:r>
    </w:p>
    <w:p w:rsidR="005E06ED" w:rsidRDefault="005E06E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54C7" w:rsidRDefault="00AE54C7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5E06ED" w:rsidRDefault="005E06E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5E06ED" w:rsidRDefault="005E06E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5E06ED" w:rsidRDefault="005E06E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5E06ED" w:rsidRDefault="005E06E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AE54C7" w:rsidRDefault="00AE54C7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 xml:space="preserve">(4162)  </w:t>
      </w:r>
      <w:r w:rsidRPr="00C12061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692AF5" w:rsidP="00AE54C7">
      <w:pPr>
        <w:spacing w:line="240" w:lineRule="auto"/>
        <w:ind w:firstLine="0"/>
        <w:jc w:val="left"/>
        <w:rPr>
          <w:i/>
          <w:snapToGrid/>
          <w:sz w:val="20"/>
        </w:rPr>
      </w:pPr>
      <w:hyperlink r:id="rId11" w:history="1">
        <w:r w:rsidR="00C12061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6E69CD" w:rsidRPr="00143318" w:rsidSect="007E0AA2">
      <w:headerReference w:type="default" r:id="rId12"/>
      <w:footerReference w:type="default" r:id="rId13"/>
      <w:pgSz w:w="11906" w:h="16838"/>
      <w:pgMar w:top="1135" w:right="851" w:bottom="1135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AF5" w:rsidRDefault="00692AF5" w:rsidP="00355095">
      <w:pPr>
        <w:spacing w:line="240" w:lineRule="auto"/>
      </w:pPr>
      <w:r>
        <w:separator/>
      </w:r>
    </w:p>
  </w:endnote>
  <w:endnote w:type="continuationSeparator" w:id="0">
    <w:p w:rsidR="00692AF5" w:rsidRDefault="00692AF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667F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667F0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AF5" w:rsidRDefault="00692AF5" w:rsidP="00355095">
      <w:pPr>
        <w:spacing w:line="240" w:lineRule="auto"/>
      </w:pPr>
      <w:r>
        <w:separator/>
      </w:r>
    </w:p>
  </w:footnote>
  <w:footnote w:type="continuationSeparator" w:id="0">
    <w:p w:rsidR="00692AF5" w:rsidRDefault="00692AF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>Протокол</w:t>
    </w:r>
    <w:r w:rsidR="00AE54C7">
      <w:rPr>
        <w:i/>
        <w:sz w:val="20"/>
      </w:rPr>
      <w:t xml:space="preserve"> 3</w:t>
    </w:r>
    <w:r w:rsidR="005E06ED">
      <w:rPr>
        <w:i/>
        <w:sz w:val="20"/>
      </w:rPr>
      <w:t>/</w:t>
    </w:r>
    <w:r w:rsidR="003130D6">
      <w:rPr>
        <w:i/>
        <w:sz w:val="20"/>
      </w:rPr>
      <w:t>ВП</w:t>
    </w:r>
    <w:r w:rsidR="00ED707B">
      <w:rPr>
        <w:i/>
        <w:sz w:val="20"/>
      </w:rPr>
      <w:t xml:space="preserve"> </w:t>
    </w:r>
    <w:r w:rsidR="003130D6">
      <w:rPr>
        <w:i/>
        <w:sz w:val="20"/>
      </w:rPr>
      <w:t xml:space="preserve"> </w:t>
    </w:r>
    <w:r w:rsidR="003B5EFA">
      <w:rPr>
        <w:i/>
        <w:sz w:val="20"/>
      </w:rPr>
      <w:t xml:space="preserve"> закупка </w:t>
    </w:r>
    <w:r w:rsidR="00CB6774">
      <w:rPr>
        <w:i/>
        <w:sz w:val="20"/>
      </w:rPr>
      <w:t xml:space="preserve"> 4002</w:t>
    </w:r>
    <w:r w:rsidR="007E0AA2">
      <w:rPr>
        <w:i/>
        <w:sz w:val="20"/>
      </w:rPr>
      <w:t>01</w:t>
    </w:r>
  </w:p>
  <w:p w:rsidR="002B45A9" w:rsidRPr="00355095" w:rsidRDefault="002B45A9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EC5561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3E44D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2E1F38"/>
    <w:multiLevelType w:val="hybridMultilevel"/>
    <w:tmpl w:val="D49853D2"/>
    <w:lvl w:ilvl="0" w:tplc="BCEE6CE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D556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1DA6EE0"/>
    <w:multiLevelType w:val="hybridMultilevel"/>
    <w:tmpl w:val="931E4E88"/>
    <w:lvl w:ilvl="0" w:tplc="65D2AAF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400E8A"/>
    <w:multiLevelType w:val="multilevel"/>
    <w:tmpl w:val="7F8C9C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AE8419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EBA2BC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BD06CA"/>
    <w:multiLevelType w:val="hybridMultilevel"/>
    <w:tmpl w:val="3CACF222"/>
    <w:lvl w:ilvl="0" w:tplc="0C0CA6DC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0"/>
  </w:num>
  <w:num w:numId="3">
    <w:abstractNumId w:val="2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14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22"/>
  </w:num>
  <w:num w:numId="13">
    <w:abstractNumId w:val="0"/>
  </w:num>
  <w:num w:numId="14">
    <w:abstractNumId w:val="7"/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6"/>
  </w:num>
  <w:num w:numId="20">
    <w:abstractNumId w:val="16"/>
  </w:num>
  <w:num w:numId="21">
    <w:abstractNumId w:val="15"/>
  </w:num>
  <w:num w:numId="22">
    <w:abstractNumId w:val="19"/>
  </w:num>
  <w:num w:numId="23">
    <w:abstractNumId w:val="18"/>
  </w:num>
  <w:num w:numId="24">
    <w:abstractNumId w:val="9"/>
  </w:num>
  <w:num w:numId="25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22E8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46AC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04B"/>
    <w:rsid w:val="001B3135"/>
    <w:rsid w:val="001B37A3"/>
    <w:rsid w:val="001B7CA8"/>
    <w:rsid w:val="001D7B93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0DB1"/>
    <w:rsid w:val="002311BD"/>
    <w:rsid w:val="00234D6E"/>
    <w:rsid w:val="002356A5"/>
    <w:rsid w:val="00235C57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667F0"/>
    <w:rsid w:val="00271286"/>
    <w:rsid w:val="002721A4"/>
    <w:rsid w:val="002735C1"/>
    <w:rsid w:val="00277600"/>
    <w:rsid w:val="00283366"/>
    <w:rsid w:val="00286846"/>
    <w:rsid w:val="00297E5D"/>
    <w:rsid w:val="002A3B24"/>
    <w:rsid w:val="002B45A9"/>
    <w:rsid w:val="002B6CF1"/>
    <w:rsid w:val="002D71AE"/>
    <w:rsid w:val="002E102F"/>
    <w:rsid w:val="002E1D13"/>
    <w:rsid w:val="002E38AB"/>
    <w:rsid w:val="002E4AAD"/>
    <w:rsid w:val="002E5E09"/>
    <w:rsid w:val="002E621F"/>
    <w:rsid w:val="002E7DF3"/>
    <w:rsid w:val="002F2037"/>
    <w:rsid w:val="002F5931"/>
    <w:rsid w:val="003028C9"/>
    <w:rsid w:val="0030410E"/>
    <w:rsid w:val="00306C67"/>
    <w:rsid w:val="003130D6"/>
    <w:rsid w:val="00316A7D"/>
    <w:rsid w:val="00316AD6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73458"/>
    <w:rsid w:val="00375815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29A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578"/>
    <w:rsid w:val="004A597C"/>
    <w:rsid w:val="004A606C"/>
    <w:rsid w:val="004A6C42"/>
    <w:rsid w:val="004B1AD5"/>
    <w:rsid w:val="004B69F5"/>
    <w:rsid w:val="004B7A24"/>
    <w:rsid w:val="004C1EA3"/>
    <w:rsid w:val="004C32D6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2E3C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366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1CE6"/>
    <w:rsid w:val="005B5865"/>
    <w:rsid w:val="005C3991"/>
    <w:rsid w:val="005D40F5"/>
    <w:rsid w:val="005D7BA8"/>
    <w:rsid w:val="005E06ED"/>
    <w:rsid w:val="005E1345"/>
    <w:rsid w:val="005E3538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579A0"/>
    <w:rsid w:val="006617AD"/>
    <w:rsid w:val="006629E9"/>
    <w:rsid w:val="006634CE"/>
    <w:rsid w:val="00673BBD"/>
    <w:rsid w:val="0067734E"/>
    <w:rsid w:val="00680B61"/>
    <w:rsid w:val="006811A0"/>
    <w:rsid w:val="0068284D"/>
    <w:rsid w:val="006926AB"/>
    <w:rsid w:val="00692AF5"/>
    <w:rsid w:val="00697BFD"/>
    <w:rsid w:val="006B14E3"/>
    <w:rsid w:val="006B3625"/>
    <w:rsid w:val="006B68A5"/>
    <w:rsid w:val="006C3AAC"/>
    <w:rsid w:val="006C5591"/>
    <w:rsid w:val="006D1485"/>
    <w:rsid w:val="006D21F8"/>
    <w:rsid w:val="006E1A7B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3FF5"/>
    <w:rsid w:val="00771B04"/>
    <w:rsid w:val="00791399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0AA2"/>
    <w:rsid w:val="007E2E5B"/>
    <w:rsid w:val="007E7B5D"/>
    <w:rsid w:val="00801FF4"/>
    <w:rsid w:val="008054F3"/>
    <w:rsid w:val="00807ED5"/>
    <w:rsid w:val="00811033"/>
    <w:rsid w:val="0082501E"/>
    <w:rsid w:val="00833610"/>
    <w:rsid w:val="00835882"/>
    <w:rsid w:val="0083777C"/>
    <w:rsid w:val="008401E4"/>
    <w:rsid w:val="0084585A"/>
    <w:rsid w:val="00854705"/>
    <w:rsid w:val="00861C62"/>
    <w:rsid w:val="00863FE2"/>
    <w:rsid w:val="00874BF1"/>
    <w:rsid w:val="008759B3"/>
    <w:rsid w:val="00886219"/>
    <w:rsid w:val="0088746E"/>
    <w:rsid w:val="008964A0"/>
    <w:rsid w:val="008A3530"/>
    <w:rsid w:val="008A5961"/>
    <w:rsid w:val="008B063D"/>
    <w:rsid w:val="008B06BC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21E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7934"/>
    <w:rsid w:val="00960DEE"/>
    <w:rsid w:val="00963A1E"/>
    <w:rsid w:val="0096492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C3EC2"/>
    <w:rsid w:val="009D31B9"/>
    <w:rsid w:val="009E4FDD"/>
    <w:rsid w:val="009E5BE7"/>
    <w:rsid w:val="009E7A72"/>
    <w:rsid w:val="009F58BC"/>
    <w:rsid w:val="00A002C5"/>
    <w:rsid w:val="00A05A52"/>
    <w:rsid w:val="00A13D51"/>
    <w:rsid w:val="00A15F11"/>
    <w:rsid w:val="00A1626D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4EA7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B61B5"/>
    <w:rsid w:val="00AC0AF5"/>
    <w:rsid w:val="00AC0DE7"/>
    <w:rsid w:val="00AD0933"/>
    <w:rsid w:val="00AD3D5B"/>
    <w:rsid w:val="00AD4158"/>
    <w:rsid w:val="00AD56AC"/>
    <w:rsid w:val="00AD6D2F"/>
    <w:rsid w:val="00AE100F"/>
    <w:rsid w:val="00AE54C7"/>
    <w:rsid w:val="00AE70C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0AD7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7243"/>
    <w:rsid w:val="00B828AD"/>
    <w:rsid w:val="00B8408A"/>
    <w:rsid w:val="00B85013"/>
    <w:rsid w:val="00B855FE"/>
    <w:rsid w:val="00B92D43"/>
    <w:rsid w:val="00B9371B"/>
    <w:rsid w:val="00B97A11"/>
    <w:rsid w:val="00BA021F"/>
    <w:rsid w:val="00BA7D6E"/>
    <w:rsid w:val="00BA7FB9"/>
    <w:rsid w:val="00BB2BF9"/>
    <w:rsid w:val="00BB6BF2"/>
    <w:rsid w:val="00BC5464"/>
    <w:rsid w:val="00BC5E17"/>
    <w:rsid w:val="00BC603B"/>
    <w:rsid w:val="00BC7590"/>
    <w:rsid w:val="00BD1D36"/>
    <w:rsid w:val="00BE007D"/>
    <w:rsid w:val="00BE194F"/>
    <w:rsid w:val="00BE26F9"/>
    <w:rsid w:val="00BE42A8"/>
    <w:rsid w:val="00BE4F07"/>
    <w:rsid w:val="00BE68B8"/>
    <w:rsid w:val="00BF278F"/>
    <w:rsid w:val="00BF35EB"/>
    <w:rsid w:val="00BF716F"/>
    <w:rsid w:val="00BF77E9"/>
    <w:rsid w:val="00C02479"/>
    <w:rsid w:val="00C11FE6"/>
    <w:rsid w:val="00C12061"/>
    <w:rsid w:val="00C146FE"/>
    <w:rsid w:val="00C16F56"/>
    <w:rsid w:val="00C212A7"/>
    <w:rsid w:val="00C21585"/>
    <w:rsid w:val="00C231BE"/>
    <w:rsid w:val="00C25E69"/>
    <w:rsid w:val="00C26636"/>
    <w:rsid w:val="00C35767"/>
    <w:rsid w:val="00C36A4F"/>
    <w:rsid w:val="00C438F5"/>
    <w:rsid w:val="00C45048"/>
    <w:rsid w:val="00C52642"/>
    <w:rsid w:val="00C52908"/>
    <w:rsid w:val="00C55626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977DA"/>
    <w:rsid w:val="00CA3B56"/>
    <w:rsid w:val="00CA616A"/>
    <w:rsid w:val="00CA7529"/>
    <w:rsid w:val="00CB0FB8"/>
    <w:rsid w:val="00CB5269"/>
    <w:rsid w:val="00CB55FD"/>
    <w:rsid w:val="00CB6774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321C2"/>
    <w:rsid w:val="00D43162"/>
    <w:rsid w:val="00D62D28"/>
    <w:rsid w:val="00D6689A"/>
    <w:rsid w:val="00D67CE8"/>
    <w:rsid w:val="00D725B9"/>
    <w:rsid w:val="00D75F06"/>
    <w:rsid w:val="00D82055"/>
    <w:rsid w:val="00D825AA"/>
    <w:rsid w:val="00D84358"/>
    <w:rsid w:val="00D85B2B"/>
    <w:rsid w:val="00D866B8"/>
    <w:rsid w:val="00D90BED"/>
    <w:rsid w:val="00D91435"/>
    <w:rsid w:val="00DA1FAD"/>
    <w:rsid w:val="00DA4F21"/>
    <w:rsid w:val="00DA5A70"/>
    <w:rsid w:val="00DA65EC"/>
    <w:rsid w:val="00DB2131"/>
    <w:rsid w:val="00DB26E0"/>
    <w:rsid w:val="00DB319F"/>
    <w:rsid w:val="00DC7845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01A7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65B1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3E11C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2B45A9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rduganova-in%40drsk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nder.lot-online.ru/fx/gpms/ru.naumen.gpms.ui.published_jsp?uuid=corebo19718u80000odsh6li1ruelbq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/fx/gpms/ru.naumen.gpms.ui.published_jsp?uuid=corebo19718u80000odsh6li1ruelbq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B8026-F2D1-4443-B8A9-6313115CE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3</Pages>
  <Words>788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112</cp:revision>
  <cp:lastPrinted>2019-02-25T05:01:00Z</cp:lastPrinted>
  <dcterms:created xsi:type="dcterms:W3CDTF">2018-02-01T00:38:00Z</dcterms:created>
  <dcterms:modified xsi:type="dcterms:W3CDTF">2023-05-02T00:45:00Z</dcterms:modified>
</cp:coreProperties>
</file>