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9A6BB6">
        <w:rPr>
          <w:b/>
          <w:bCs/>
          <w:caps/>
          <w:sz w:val="36"/>
          <w:szCs w:val="36"/>
        </w:rPr>
        <w:t>2</w:t>
      </w:r>
      <w:r w:rsidR="004A13F2">
        <w:rPr>
          <w:b/>
          <w:bCs/>
          <w:caps/>
          <w:sz w:val="36"/>
          <w:szCs w:val="36"/>
        </w:rPr>
        <w:t>/Р</w:t>
      </w:r>
      <w:r w:rsidR="009A6BB6">
        <w:rPr>
          <w:b/>
          <w:bCs/>
          <w:caps/>
          <w:sz w:val="36"/>
          <w:szCs w:val="36"/>
        </w:rPr>
        <w:t>2</w:t>
      </w:r>
    </w:p>
    <w:p w:rsidR="004A13F2" w:rsidRDefault="00BA7D6E" w:rsidP="003A07A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4A13F2" w:rsidRPr="00572758">
        <w:rPr>
          <w:bCs/>
          <w:sz w:val="26"/>
          <w:szCs w:val="26"/>
        </w:rPr>
        <w:t xml:space="preserve">Закупочной комиссии по </w:t>
      </w:r>
      <w:r w:rsidR="005C0818">
        <w:rPr>
          <w:bCs/>
          <w:sz w:val="26"/>
          <w:szCs w:val="26"/>
        </w:rPr>
        <w:t>конкурсу</w:t>
      </w:r>
      <w:r w:rsidR="004A13F2">
        <w:rPr>
          <w:bCs/>
          <w:sz w:val="26"/>
          <w:szCs w:val="26"/>
        </w:rPr>
        <w:t xml:space="preserve"> в электронной </w:t>
      </w:r>
      <w:r w:rsidR="004A13F2" w:rsidRPr="00D12C1B">
        <w:rPr>
          <w:bCs/>
          <w:sz w:val="26"/>
          <w:szCs w:val="26"/>
        </w:rPr>
        <w:t xml:space="preserve">форме с участием только субъектов </w:t>
      </w:r>
      <w:r w:rsidR="004A13F2" w:rsidRPr="00944EC9">
        <w:rPr>
          <w:b/>
          <w:bCs/>
          <w:sz w:val="26"/>
          <w:szCs w:val="26"/>
        </w:rPr>
        <w:t>МСП</w:t>
      </w:r>
      <w:r w:rsidR="004A13F2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6249C7" w:rsidRDefault="006249C7" w:rsidP="006249C7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>«</w:t>
      </w:r>
      <w:r w:rsidRPr="00F433C6">
        <w:rPr>
          <w:b/>
          <w:bCs/>
          <w:i/>
          <w:sz w:val="26"/>
          <w:szCs w:val="26"/>
        </w:rPr>
        <w:t xml:space="preserve">Строительство распределительных сетей 6(10)/0,4 </w:t>
      </w:r>
      <w:proofErr w:type="spellStart"/>
      <w:r w:rsidRPr="00F433C6">
        <w:rPr>
          <w:b/>
          <w:bCs/>
          <w:i/>
          <w:sz w:val="26"/>
          <w:szCs w:val="26"/>
        </w:rPr>
        <w:t>кВ</w:t>
      </w:r>
      <w:proofErr w:type="spellEnd"/>
      <w:r w:rsidRPr="00F433C6">
        <w:rPr>
          <w:b/>
          <w:bCs/>
          <w:i/>
          <w:sz w:val="26"/>
          <w:szCs w:val="26"/>
        </w:rPr>
        <w:t xml:space="preserve"> для технологического присоединения потребителей мощностью до 150 кВт (в том числе ПИР) на территории </w:t>
      </w:r>
      <w:proofErr w:type="spellStart"/>
      <w:r w:rsidRPr="00F433C6">
        <w:rPr>
          <w:b/>
          <w:bCs/>
          <w:i/>
          <w:sz w:val="26"/>
          <w:szCs w:val="26"/>
        </w:rPr>
        <w:t>Надеждинского</w:t>
      </w:r>
      <w:proofErr w:type="spellEnd"/>
      <w:r w:rsidRPr="00F433C6">
        <w:rPr>
          <w:b/>
          <w:bCs/>
          <w:i/>
          <w:sz w:val="26"/>
          <w:szCs w:val="26"/>
        </w:rPr>
        <w:t xml:space="preserve"> МР Приморского края</w:t>
      </w:r>
      <w:r w:rsidRPr="00D12C1B">
        <w:rPr>
          <w:b/>
          <w:bCs/>
          <w:i/>
          <w:sz w:val="26"/>
          <w:szCs w:val="26"/>
        </w:rPr>
        <w:t>»</w:t>
      </w:r>
    </w:p>
    <w:p w:rsidR="006249C7" w:rsidRPr="009B40EC" w:rsidRDefault="006249C7" w:rsidP="006249C7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>
        <w:rPr>
          <w:sz w:val="24"/>
        </w:rPr>
        <w:t>2705</w:t>
      </w:r>
      <w:r w:rsidRPr="007D557B">
        <w:rPr>
          <w:sz w:val="24"/>
        </w:rPr>
        <w:t>01-КС ПИР СМР-2023-ДРСК-ПЭС</w:t>
      </w:r>
      <w:r w:rsidRPr="004811DB">
        <w:rPr>
          <w:sz w:val="26"/>
          <w:szCs w:val="26"/>
        </w:rPr>
        <w:t>)</w:t>
      </w:r>
    </w:p>
    <w:p w:rsidR="007E3AA2" w:rsidRPr="009B40EC" w:rsidRDefault="007E3AA2" w:rsidP="007E3AA2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6249C7" w:rsidP="002E6BA7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«22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9A6BB6">
              <w:rPr>
                <w:b/>
                <w:sz w:val="24"/>
                <w:szCs w:val="24"/>
              </w:rPr>
              <w:t>марта</w:t>
            </w:r>
            <w:r w:rsidR="000105D0">
              <w:rPr>
                <w:b/>
                <w:sz w:val="24"/>
                <w:szCs w:val="24"/>
              </w:rPr>
              <w:t xml:space="preserve"> 202</w:t>
            </w:r>
            <w:r w:rsidR="002E6BA7"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6249C7" w:rsidRPr="006249C7">
        <w:rPr>
          <w:b/>
          <w:sz w:val="24"/>
        </w:rPr>
        <w:t>32312082429</w:t>
      </w:r>
      <w:r w:rsidR="00171E4A" w:rsidRPr="00171E4A">
        <w:rPr>
          <w:b/>
          <w:sz w:val="24"/>
        </w:rPr>
        <w:t xml:space="preserve"> </w:t>
      </w:r>
      <w:r>
        <w:rPr>
          <w:b/>
          <w:sz w:val="24"/>
        </w:rPr>
        <w:t>(МСП)</w:t>
      </w:r>
    </w:p>
    <w:p w:rsidR="006249C7" w:rsidRDefault="006249C7" w:rsidP="00171E4A">
      <w:pPr>
        <w:pStyle w:val="a6"/>
        <w:spacing w:line="240" w:lineRule="auto"/>
        <w:rPr>
          <w:b/>
          <w:sz w:val="24"/>
        </w:rPr>
      </w:pPr>
    </w:p>
    <w:p w:rsidR="00913555" w:rsidRPr="00171E4A" w:rsidRDefault="00CA7529" w:rsidP="00171E4A">
      <w:pPr>
        <w:pStyle w:val="a6"/>
        <w:spacing w:line="240" w:lineRule="auto"/>
        <w:rPr>
          <w:b/>
          <w:i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5C0818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6249C7" w:rsidRPr="006249C7">
        <w:rPr>
          <w:b/>
          <w:i/>
          <w:sz w:val="24"/>
        </w:rPr>
        <w:t xml:space="preserve">Строительство распределительных сетей 6(10)/0,4 </w:t>
      </w:r>
      <w:proofErr w:type="spellStart"/>
      <w:r w:rsidR="006249C7" w:rsidRPr="006249C7">
        <w:rPr>
          <w:b/>
          <w:i/>
          <w:sz w:val="24"/>
        </w:rPr>
        <w:t>кВ</w:t>
      </w:r>
      <w:proofErr w:type="spellEnd"/>
      <w:r w:rsidR="006249C7" w:rsidRPr="006249C7">
        <w:rPr>
          <w:b/>
          <w:i/>
          <w:sz w:val="24"/>
        </w:rPr>
        <w:t xml:space="preserve"> для технологического присоединения потребителей мощностью до 150 кВт (в том числе ПИР) на территории </w:t>
      </w:r>
      <w:proofErr w:type="spellStart"/>
      <w:r w:rsidR="006249C7" w:rsidRPr="006249C7">
        <w:rPr>
          <w:b/>
          <w:i/>
          <w:sz w:val="24"/>
        </w:rPr>
        <w:t>Надеждинского</w:t>
      </w:r>
      <w:proofErr w:type="spellEnd"/>
      <w:r w:rsidR="006249C7" w:rsidRPr="006249C7">
        <w:rPr>
          <w:b/>
          <w:i/>
          <w:sz w:val="24"/>
        </w:rPr>
        <w:t xml:space="preserve"> МР Приморского края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6249C7">
        <w:rPr>
          <w:sz w:val="24"/>
        </w:rPr>
        <w:t>2705</w:t>
      </w:r>
      <w:r w:rsidR="007E3AA2" w:rsidRPr="007E3AA2">
        <w:rPr>
          <w:sz w:val="24"/>
        </w:rPr>
        <w:t>01-КС ПИР СМР-2023-ДРСК-ПЭС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A10549" w:rsidRDefault="00A10549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6249C7" w:rsidRPr="00913555" w:rsidRDefault="006249C7" w:rsidP="006249C7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>
        <w:rPr>
          <w:b/>
          <w:sz w:val="24"/>
          <w:szCs w:val="24"/>
        </w:rPr>
        <w:t>4</w:t>
      </w:r>
      <w:r>
        <w:rPr>
          <w:bCs/>
          <w:snapToGrid/>
          <w:sz w:val="24"/>
          <w:szCs w:val="24"/>
        </w:rPr>
        <w:t xml:space="preserve"> (четыре</w:t>
      </w:r>
      <w:r w:rsidRPr="003B5EFA">
        <w:rPr>
          <w:bCs/>
          <w:snapToGrid/>
          <w:sz w:val="24"/>
          <w:szCs w:val="24"/>
        </w:rPr>
        <w:t xml:space="preserve">) </w:t>
      </w:r>
      <w:r w:rsidRPr="00913555">
        <w:rPr>
          <w:bCs/>
          <w:snapToGrid/>
          <w:sz w:val="24"/>
          <w:szCs w:val="24"/>
        </w:rPr>
        <w:t>заяв</w:t>
      </w:r>
      <w:r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6249C7" w:rsidRPr="00913583" w:rsidTr="00C11541">
        <w:trPr>
          <w:cantSplit/>
          <w:trHeight w:val="112"/>
        </w:trPr>
        <w:tc>
          <w:tcPr>
            <w:tcW w:w="673" w:type="dxa"/>
            <w:vAlign w:val="center"/>
          </w:tcPr>
          <w:p w:rsidR="006249C7" w:rsidRPr="005B08D4" w:rsidRDefault="006249C7" w:rsidP="00C11541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6249C7" w:rsidRPr="005B08D4" w:rsidRDefault="006249C7" w:rsidP="00C11541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6249C7" w:rsidRPr="005B08D4" w:rsidRDefault="006249C7" w:rsidP="00C11541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6249C7" w:rsidRPr="005B08D4" w:rsidRDefault="006249C7" w:rsidP="00C11541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6249C7" w:rsidRPr="00913583" w:rsidTr="00C11541">
        <w:trPr>
          <w:cantSplit/>
          <w:trHeight w:val="112"/>
        </w:trPr>
        <w:tc>
          <w:tcPr>
            <w:tcW w:w="673" w:type="dxa"/>
          </w:tcPr>
          <w:p w:rsidR="006249C7" w:rsidRPr="00913583" w:rsidRDefault="006249C7" w:rsidP="00C1154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49C7" w:rsidRPr="00BD766A" w:rsidRDefault="006249C7" w:rsidP="00C115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D766A">
              <w:rPr>
                <w:color w:val="000000"/>
                <w:sz w:val="24"/>
                <w:szCs w:val="24"/>
              </w:rPr>
              <w:t>17.02.2023 11:58:57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49C7" w:rsidRPr="00BD766A" w:rsidRDefault="006249C7" w:rsidP="00C115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D766A">
              <w:rPr>
                <w:color w:val="000000"/>
                <w:sz w:val="24"/>
                <w:szCs w:val="24"/>
              </w:rPr>
              <w:t>134372</w:t>
            </w:r>
          </w:p>
        </w:tc>
      </w:tr>
      <w:tr w:rsidR="006249C7" w:rsidRPr="00913583" w:rsidTr="00C11541">
        <w:trPr>
          <w:cantSplit/>
          <w:trHeight w:val="112"/>
        </w:trPr>
        <w:tc>
          <w:tcPr>
            <w:tcW w:w="673" w:type="dxa"/>
          </w:tcPr>
          <w:p w:rsidR="006249C7" w:rsidRPr="00913583" w:rsidRDefault="006249C7" w:rsidP="00C1154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49C7" w:rsidRPr="00BD766A" w:rsidRDefault="006249C7" w:rsidP="00C115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D766A">
              <w:rPr>
                <w:color w:val="000000"/>
                <w:sz w:val="24"/>
                <w:szCs w:val="24"/>
              </w:rPr>
              <w:t>20.02.2023 01:56:50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49C7" w:rsidRPr="00BD766A" w:rsidRDefault="006249C7" w:rsidP="00C115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D766A">
              <w:rPr>
                <w:color w:val="000000"/>
                <w:sz w:val="24"/>
                <w:szCs w:val="24"/>
              </w:rPr>
              <w:t>134652</w:t>
            </w:r>
          </w:p>
        </w:tc>
      </w:tr>
      <w:tr w:rsidR="006249C7" w:rsidRPr="00913583" w:rsidTr="00C11541">
        <w:trPr>
          <w:cantSplit/>
          <w:trHeight w:val="112"/>
        </w:trPr>
        <w:tc>
          <w:tcPr>
            <w:tcW w:w="673" w:type="dxa"/>
          </w:tcPr>
          <w:p w:rsidR="006249C7" w:rsidRPr="00913583" w:rsidRDefault="006249C7" w:rsidP="00C1154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49C7" w:rsidRPr="00BD766A" w:rsidRDefault="006249C7" w:rsidP="00C115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D766A">
              <w:rPr>
                <w:color w:val="000000"/>
                <w:sz w:val="24"/>
                <w:szCs w:val="24"/>
              </w:rPr>
              <w:t>20.02.2023 03:50:08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49C7" w:rsidRPr="00BD766A" w:rsidRDefault="006249C7" w:rsidP="00C115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D766A">
              <w:rPr>
                <w:color w:val="000000"/>
                <w:sz w:val="24"/>
                <w:szCs w:val="24"/>
              </w:rPr>
              <w:t>134654</w:t>
            </w:r>
          </w:p>
        </w:tc>
      </w:tr>
      <w:tr w:rsidR="006249C7" w:rsidRPr="00913583" w:rsidTr="00C11541">
        <w:trPr>
          <w:cantSplit/>
          <w:trHeight w:val="112"/>
        </w:trPr>
        <w:tc>
          <w:tcPr>
            <w:tcW w:w="673" w:type="dxa"/>
          </w:tcPr>
          <w:p w:rsidR="006249C7" w:rsidRPr="00913583" w:rsidRDefault="006249C7" w:rsidP="00C1154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49C7" w:rsidRPr="00BD766A" w:rsidRDefault="006249C7" w:rsidP="00C115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D766A">
              <w:rPr>
                <w:color w:val="000000"/>
                <w:sz w:val="24"/>
                <w:szCs w:val="24"/>
              </w:rPr>
              <w:t>20.02.2023 04:08:43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49C7" w:rsidRPr="00BD766A" w:rsidRDefault="006249C7" w:rsidP="00C115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D766A">
              <w:rPr>
                <w:color w:val="000000"/>
                <w:sz w:val="24"/>
                <w:szCs w:val="24"/>
              </w:rPr>
              <w:t>134655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6249C7">
        <w:rPr>
          <w:b/>
          <w:sz w:val="24"/>
          <w:szCs w:val="24"/>
        </w:rPr>
        <w:t>3</w:t>
      </w:r>
      <w:r>
        <w:rPr>
          <w:sz w:val="24"/>
          <w:szCs w:val="24"/>
        </w:rPr>
        <w:t xml:space="preserve"> (</w:t>
      </w:r>
      <w:r w:rsidR="006249C7">
        <w:rPr>
          <w:sz w:val="24"/>
          <w:szCs w:val="24"/>
        </w:rPr>
        <w:t>три</w:t>
      </w:r>
      <w:r>
        <w:rPr>
          <w:sz w:val="24"/>
          <w:szCs w:val="24"/>
        </w:rPr>
        <w:t xml:space="preserve">) </w:t>
      </w:r>
      <w:r w:rsidR="006249C7">
        <w:rPr>
          <w:sz w:val="24"/>
          <w:szCs w:val="24"/>
        </w:rPr>
        <w:t>заявки на этапе рассмотрения вторых частей 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6249C7" w:rsidRDefault="006249C7" w:rsidP="006249C7">
      <w:pPr>
        <w:pStyle w:val="a9"/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</w:t>
      </w:r>
      <w:r w:rsidRPr="000C6A4E">
        <w:rPr>
          <w:sz w:val="24"/>
          <w:szCs w:val="24"/>
        </w:rPr>
        <w:t>частей (и ценовых предложений) заявок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</w:p>
    <w:p w:rsidR="006249C7" w:rsidRPr="00F433C6" w:rsidRDefault="006249C7" w:rsidP="006249C7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360"/>
        <w:rPr>
          <w:sz w:val="24"/>
          <w:szCs w:val="24"/>
        </w:rPr>
      </w:pPr>
      <w:r w:rsidRPr="00F433C6">
        <w:rPr>
          <w:sz w:val="24"/>
          <w:szCs w:val="24"/>
        </w:rPr>
        <w:t>Об отклонении заявки Участника</w:t>
      </w:r>
      <w:r w:rsidRPr="00F433C6">
        <w:rPr>
          <w:b/>
          <w:sz w:val="24"/>
          <w:szCs w:val="24"/>
        </w:rPr>
        <w:t xml:space="preserve"> </w:t>
      </w:r>
      <w:r w:rsidRPr="00F433C6">
        <w:rPr>
          <w:sz w:val="24"/>
          <w:szCs w:val="24"/>
        </w:rPr>
        <w:t xml:space="preserve">№ </w:t>
      </w:r>
      <w:r w:rsidRPr="00F433C6">
        <w:rPr>
          <w:color w:val="000000"/>
          <w:sz w:val="24"/>
          <w:szCs w:val="24"/>
        </w:rPr>
        <w:t>134652/ООО "УНР-524 ПОЛИМЕРТЕПЛО"</w:t>
      </w:r>
    </w:p>
    <w:p w:rsidR="006249C7" w:rsidRPr="00F433C6" w:rsidRDefault="006249C7" w:rsidP="006249C7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360"/>
        <w:rPr>
          <w:sz w:val="24"/>
          <w:szCs w:val="24"/>
        </w:rPr>
      </w:pPr>
      <w:r w:rsidRPr="00F433C6">
        <w:rPr>
          <w:sz w:val="24"/>
          <w:szCs w:val="24"/>
        </w:rPr>
        <w:t>Об отклонении заявки Участника</w:t>
      </w:r>
      <w:r w:rsidRPr="00F433C6">
        <w:rPr>
          <w:b/>
          <w:sz w:val="24"/>
          <w:szCs w:val="24"/>
        </w:rPr>
        <w:t xml:space="preserve"> </w:t>
      </w:r>
      <w:r w:rsidRPr="00F433C6">
        <w:rPr>
          <w:sz w:val="24"/>
          <w:szCs w:val="24"/>
        </w:rPr>
        <w:t xml:space="preserve">№ </w:t>
      </w:r>
      <w:r w:rsidRPr="00F433C6">
        <w:rPr>
          <w:color w:val="000000"/>
          <w:sz w:val="24"/>
          <w:szCs w:val="24"/>
        </w:rPr>
        <w:t>134654/ООО "ТК ТРАНС"</w:t>
      </w:r>
    </w:p>
    <w:p w:rsidR="006249C7" w:rsidRPr="00F433C6" w:rsidRDefault="006249C7" w:rsidP="006249C7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360"/>
        <w:rPr>
          <w:sz w:val="24"/>
          <w:szCs w:val="24"/>
        </w:rPr>
      </w:pPr>
      <w:r w:rsidRPr="00F433C6">
        <w:rPr>
          <w:sz w:val="24"/>
          <w:szCs w:val="24"/>
        </w:rPr>
        <w:t>Об отклонении заявки Участника</w:t>
      </w:r>
      <w:r w:rsidRPr="00F433C6">
        <w:rPr>
          <w:b/>
          <w:sz w:val="24"/>
          <w:szCs w:val="24"/>
        </w:rPr>
        <w:t xml:space="preserve"> </w:t>
      </w:r>
      <w:r w:rsidRPr="00F433C6">
        <w:rPr>
          <w:sz w:val="24"/>
          <w:szCs w:val="24"/>
        </w:rPr>
        <w:t xml:space="preserve">№ </w:t>
      </w:r>
      <w:r w:rsidRPr="00F433C6">
        <w:rPr>
          <w:color w:val="000000"/>
          <w:sz w:val="24"/>
          <w:szCs w:val="24"/>
        </w:rPr>
        <w:t>134655/ООО "ЭРЛАНГ"</w:t>
      </w:r>
    </w:p>
    <w:p w:rsidR="006249C7" w:rsidRPr="00F433C6" w:rsidRDefault="006249C7" w:rsidP="006249C7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360"/>
        <w:rPr>
          <w:sz w:val="24"/>
          <w:szCs w:val="24"/>
        </w:rPr>
      </w:pPr>
      <w:r w:rsidRPr="00F433C6">
        <w:rPr>
          <w:sz w:val="24"/>
          <w:szCs w:val="24"/>
        </w:rPr>
        <w:t>О признании заявок соответствующими условиям Документации о закупке по результатам рассмотрения вторых частей (и ценовых предложений) заявок Участников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4A13F2" w:rsidRDefault="004A13F2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6249C7" w:rsidRPr="00455714" w:rsidRDefault="006249C7" w:rsidP="006249C7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6249C7" w:rsidRDefault="006249C7" w:rsidP="006249C7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 xml:space="preserve">ок </w:t>
      </w:r>
      <w:r w:rsidRPr="000C6A4E">
        <w:rPr>
          <w:szCs w:val="24"/>
        </w:rPr>
        <w:t xml:space="preserve">(и </w:t>
      </w:r>
      <w:r>
        <w:rPr>
          <w:szCs w:val="24"/>
        </w:rPr>
        <w:t>ценовые предложения</w:t>
      </w:r>
      <w:r w:rsidRPr="000C6A4E">
        <w:rPr>
          <w:szCs w:val="24"/>
        </w:rPr>
        <w:t xml:space="preserve">) </w:t>
      </w:r>
      <w:r>
        <w:rPr>
          <w:szCs w:val="24"/>
        </w:rPr>
        <w:t>следующих</w:t>
      </w:r>
      <w:r w:rsidRPr="00455714">
        <w:rPr>
          <w:szCs w:val="24"/>
        </w:rPr>
        <w:t xml:space="preserve"> участников:</w:t>
      </w:r>
    </w:p>
    <w:tbl>
      <w:tblPr>
        <w:tblW w:w="9593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2683"/>
        <w:gridCol w:w="10"/>
        <w:gridCol w:w="3828"/>
        <w:gridCol w:w="2551"/>
      </w:tblGrid>
      <w:tr w:rsidR="006249C7" w:rsidRPr="00913583" w:rsidTr="006249C7">
        <w:trPr>
          <w:cantSplit/>
          <w:trHeight w:val="112"/>
        </w:trPr>
        <w:tc>
          <w:tcPr>
            <w:tcW w:w="521" w:type="dxa"/>
            <w:vAlign w:val="center"/>
          </w:tcPr>
          <w:p w:rsidR="006249C7" w:rsidRPr="00465A29" w:rsidRDefault="006249C7" w:rsidP="00C11541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465A29">
              <w:rPr>
                <w:sz w:val="20"/>
              </w:rPr>
              <w:lastRenderedPageBreak/>
              <w:t>№</w:t>
            </w:r>
          </w:p>
          <w:p w:rsidR="006249C7" w:rsidRPr="00465A29" w:rsidRDefault="006249C7" w:rsidP="00C11541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465A29">
              <w:rPr>
                <w:sz w:val="20"/>
              </w:rPr>
              <w:t>п/п</w:t>
            </w:r>
          </w:p>
        </w:tc>
        <w:tc>
          <w:tcPr>
            <w:tcW w:w="2683" w:type="dxa"/>
            <w:vAlign w:val="center"/>
          </w:tcPr>
          <w:p w:rsidR="006249C7" w:rsidRPr="00465A29" w:rsidRDefault="006249C7" w:rsidP="00C11541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465A29">
              <w:rPr>
                <w:sz w:val="20"/>
              </w:rPr>
              <w:t>Дата и время регистрации заявки</w:t>
            </w:r>
          </w:p>
        </w:tc>
        <w:tc>
          <w:tcPr>
            <w:tcW w:w="3838" w:type="dxa"/>
            <w:gridSpan w:val="2"/>
            <w:vAlign w:val="center"/>
          </w:tcPr>
          <w:p w:rsidR="006249C7" w:rsidRPr="00465A29" w:rsidRDefault="006249C7" w:rsidP="00C11541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465A29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551" w:type="dxa"/>
            <w:vAlign w:val="center"/>
          </w:tcPr>
          <w:p w:rsidR="006249C7" w:rsidRPr="00465A29" w:rsidRDefault="006249C7" w:rsidP="00C11541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465A29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6249C7" w:rsidRPr="00913583" w:rsidTr="006249C7">
        <w:trPr>
          <w:cantSplit/>
          <w:trHeight w:val="112"/>
        </w:trPr>
        <w:tc>
          <w:tcPr>
            <w:tcW w:w="521" w:type="dxa"/>
          </w:tcPr>
          <w:p w:rsidR="006249C7" w:rsidRPr="00756427" w:rsidRDefault="006249C7" w:rsidP="006249C7">
            <w:pPr>
              <w:numPr>
                <w:ilvl w:val="0"/>
                <w:numId w:val="10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49C7" w:rsidRPr="00756427" w:rsidRDefault="006249C7" w:rsidP="00C1154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56427">
              <w:rPr>
                <w:color w:val="000000"/>
                <w:sz w:val="24"/>
                <w:szCs w:val="24"/>
              </w:rPr>
              <w:t>17.02.2023 11:58:57 MCK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49C7" w:rsidRPr="00756427" w:rsidRDefault="006249C7" w:rsidP="00C1154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56427">
              <w:rPr>
                <w:color w:val="000000"/>
                <w:sz w:val="24"/>
                <w:szCs w:val="24"/>
              </w:rPr>
              <w:t>134372/</w:t>
            </w:r>
            <w:r w:rsidRPr="00756427">
              <w:rPr>
                <w:sz w:val="24"/>
                <w:szCs w:val="24"/>
              </w:rPr>
              <w:t xml:space="preserve"> </w:t>
            </w:r>
            <w:r w:rsidRPr="00756427">
              <w:rPr>
                <w:color w:val="000000"/>
                <w:sz w:val="24"/>
                <w:szCs w:val="24"/>
              </w:rPr>
              <w:t>ООО "ПУСК"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9C7" w:rsidRPr="00756427" w:rsidRDefault="006249C7" w:rsidP="00C1154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56427">
              <w:rPr>
                <w:sz w:val="24"/>
                <w:szCs w:val="24"/>
              </w:rPr>
              <w:t>34 200 000,00</w:t>
            </w:r>
            <w:r>
              <w:rPr>
                <w:sz w:val="24"/>
                <w:szCs w:val="24"/>
              </w:rPr>
              <w:t xml:space="preserve"> </w:t>
            </w:r>
            <w:r w:rsidRPr="00756427">
              <w:rPr>
                <w:sz w:val="24"/>
                <w:szCs w:val="24"/>
              </w:rPr>
              <w:t>К1=1</w:t>
            </w:r>
          </w:p>
        </w:tc>
      </w:tr>
      <w:tr w:rsidR="006249C7" w:rsidRPr="00913583" w:rsidTr="006249C7">
        <w:trPr>
          <w:cantSplit/>
          <w:trHeight w:val="112"/>
        </w:trPr>
        <w:tc>
          <w:tcPr>
            <w:tcW w:w="521" w:type="dxa"/>
          </w:tcPr>
          <w:p w:rsidR="006249C7" w:rsidRPr="00756427" w:rsidRDefault="006249C7" w:rsidP="006249C7">
            <w:pPr>
              <w:numPr>
                <w:ilvl w:val="0"/>
                <w:numId w:val="10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49C7" w:rsidRPr="00756427" w:rsidRDefault="006249C7" w:rsidP="00C11541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756427">
              <w:rPr>
                <w:color w:val="000000"/>
                <w:sz w:val="24"/>
                <w:szCs w:val="24"/>
              </w:rPr>
              <w:t>20.02.2023 01:56:50 MCK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49C7" w:rsidRPr="00756427" w:rsidRDefault="006249C7" w:rsidP="00C1154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56427">
              <w:rPr>
                <w:color w:val="000000"/>
                <w:sz w:val="24"/>
                <w:szCs w:val="24"/>
              </w:rPr>
              <w:t>134652/</w:t>
            </w:r>
            <w:r w:rsidRPr="00756427">
              <w:rPr>
                <w:sz w:val="24"/>
                <w:szCs w:val="24"/>
              </w:rPr>
              <w:t xml:space="preserve"> </w:t>
            </w:r>
            <w:r w:rsidRPr="00756427">
              <w:rPr>
                <w:color w:val="000000"/>
                <w:sz w:val="24"/>
                <w:szCs w:val="24"/>
              </w:rPr>
              <w:t>ООО "УНР-524 ПОЛИМЕРТЕПЛО"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9C7" w:rsidRPr="00756427" w:rsidRDefault="006249C7" w:rsidP="00C1154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56427">
              <w:rPr>
                <w:sz w:val="24"/>
                <w:szCs w:val="24"/>
              </w:rPr>
              <w:t>34 200 000,00</w:t>
            </w:r>
            <w:r>
              <w:rPr>
                <w:sz w:val="24"/>
                <w:szCs w:val="24"/>
              </w:rPr>
              <w:t xml:space="preserve"> </w:t>
            </w:r>
            <w:r w:rsidRPr="00756427">
              <w:rPr>
                <w:sz w:val="24"/>
                <w:szCs w:val="24"/>
              </w:rPr>
              <w:t>К1=1</w:t>
            </w:r>
          </w:p>
        </w:tc>
      </w:tr>
      <w:tr w:rsidR="006249C7" w:rsidRPr="00913583" w:rsidTr="006249C7">
        <w:trPr>
          <w:cantSplit/>
          <w:trHeight w:val="112"/>
        </w:trPr>
        <w:tc>
          <w:tcPr>
            <w:tcW w:w="521" w:type="dxa"/>
          </w:tcPr>
          <w:p w:rsidR="006249C7" w:rsidRPr="00756427" w:rsidRDefault="006249C7" w:rsidP="006249C7">
            <w:pPr>
              <w:numPr>
                <w:ilvl w:val="0"/>
                <w:numId w:val="10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49C7" w:rsidRPr="00756427" w:rsidRDefault="006249C7" w:rsidP="00C11541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756427">
              <w:rPr>
                <w:color w:val="000000"/>
                <w:sz w:val="24"/>
                <w:szCs w:val="24"/>
              </w:rPr>
              <w:t>20.02.2023 03:50:08 MCK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49C7" w:rsidRPr="00756427" w:rsidRDefault="006249C7" w:rsidP="00C1154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56427">
              <w:rPr>
                <w:color w:val="000000"/>
                <w:sz w:val="24"/>
                <w:szCs w:val="24"/>
              </w:rPr>
              <w:t>134654/</w:t>
            </w:r>
            <w:r w:rsidRPr="00756427">
              <w:rPr>
                <w:sz w:val="24"/>
                <w:szCs w:val="24"/>
              </w:rPr>
              <w:t xml:space="preserve"> </w:t>
            </w:r>
            <w:r w:rsidRPr="00756427">
              <w:rPr>
                <w:color w:val="000000"/>
                <w:sz w:val="24"/>
                <w:szCs w:val="24"/>
              </w:rPr>
              <w:t>ООО "ТК ТРАНС"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9C7" w:rsidRPr="00756427" w:rsidRDefault="006249C7" w:rsidP="00C1154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56427">
              <w:rPr>
                <w:sz w:val="24"/>
                <w:szCs w:val="24"/>
              </w:rPr>
              <w:t>34 200 000,00</w:t>
            </w:r>
            <w:r>
              <w:rPr>
                <w:sz w:val="24"/>
                <w:szCs w:val="24"/>
              </w:rPr>
              <w:t xml:space="preserve"> </w:t>
            </w:r>
            <w:r w:rsidRPr="00756427">
              <w:rPr>
                <w:sz w:val="24"/>
                <w:szCs w:val="24"/>
              </w:rPr>
              <w:t>К1=1</w:t>
            </w:r>
          </w:p>
        </w:tc>
      </w:tr>
      <w:tr w:rsidR="006249C7" w:rsidRPr="00913583" w:rsidTr="006249C7">
        <w:trPr>
          <w:cantSplit/>
          <w:trHeight w:val="112"/>
        </w:trPr>
        <w:tc>
          <w:tcPr>
            <w:tcW w:w="521" w:type="dxa"/>
          </w:tcPr>
          <w:p w:rsidR="006249C7" w:rsidRPr="00756427" w:rsidRDefault="006249C7" w:rsidP="006249C7">
            <w:pPr>
              <w:numPr>
                <w:ilvl w:val="0"/>
                <w:numId w:val="10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49C7" w:rsidRPr="00756427" w:rsidRDefault="006249C7" w:rsidP="00C11541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756427">
              <w:rPr>
                <w:color w:val="000000"/>
                <w:sz w:val="24"/>
                <w:szCs w:val="24"/>
              </w:rPr>
              <w:t>20.02.2023 04:08:43 MCK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49C7" w:rsidRPr="00756427" w:rsidRDefault="006249C7" w:rsidP="00C1154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56427">
              <w:rPr>
                <w:color w:val="000000"/>
                <w:sz w:val="24"/>
                <w:szCs w:val="24"/>
              </w:rPr>
              <w:t>134655/</w:t>
            </w:r>
            <w:r w:rsidRPr="00756427">
              <w:rPr>
                <w:sz w:val="24"/>
                <w:szCs w:val="24"/>
              </w:rPr>
              <w:t xml:space="preserve"> </w:t>
            </w:r>
            <w:r w:rsidRPr="00756427">
              <w:rPr>
                <w:color w:val="000000"/>
                <w:sz w:val="24"/>
                <w:szCs w:val="24"/>
              </w:rPr>
              <w:t>ООО "ЭРЛАНГ"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9C7" w:rsidRPr="00756427" w:rsidRDefault="006249C7" w:rsidP="00C1154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56427">
              <w:rPr>
                <w:sz w:val="24"/>
                <w:szCs w:val="24"/>
              </w:rPr>
              <w:t>34 200 000,00</w:t>
            </w:r>
            <w:r>
              <w:rPr>
                <w:sz w:val="24"/>
                <w:szCs w:val="24"/>
              </w:rPr>
              <w:t xml:space="preserve"> </w:t>
            </w:r>
            <w:r w:rsidRPr="00756427">
              <w:rPr>
                <w:sz w:val="24"/>
                <w:szCs w:val="24"/>
              </w:rPr>
              <w:t>К1=1</w:t>
            </w:r>
          </w:p>
        </w:tc>
      </w:tr>
    </w:tbl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D2EB3" w:rsidRDefault="007D2EB3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2A677D">
        <w:rPr>
          <w:b/>
          <w:bCs/>
          <w:iCs/>
          <w:snapToGrid/>
          <w:sz w:val="24"/>
          <w:szCs w:val="24"/>
        </w:rPr>
        <w:t xml:space="preserve"> 2</w:t>
      </w:r>
    </w:p>
    <w:p w:rsidR="004A13F2" w:rsidRDefault="004A13F2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6249C7" w:rsidRPr="007D557B" w:rsidRDefault="006249C7" w:rsidP="006249C7">
      <w:pPr>
        <w:spacing w:line="240" w:lineRule="auto"/>
        <w:ind w:firstLine="0"/>
        <w:rPr>
          <w:sz w:val="24"/>
          <w:szCs w:val="24"/>
        </w:rPr>
      </w:pPr>
      <w:r w:rsidRPr="007D557B">
        <w:rPr>
          <w:sz w:val="24"/>
          <w:szCs w:val="24"/>
        </w:rPr>
        <w:t>Отклонить заявку Участника №</w:t>
      </w:r>
      <w:r w:rsidRPr="00756427">
        <w:rPr>
          <w:color w:val="000000"/>
          <w:sz w:val="24"/>
          <w:szCs w:val="24"/>
        </w:rPr>
        <w:t>134652/</w:t>
      </w:r>
      <w:r w:rsidRPr="00756427">
        <w:rPr>
          <w:sz w:val="24"/>
          <w:szCs w:val="24"/>
        </w:rPr>
        <w:t xml:space="preserve"> </w:t>
      </w:r>
      <w:r w:rsidRPr="00756427">
        <w:rPr>
          <w:color w:val="000000"/>
          <w:sz w:val="24"/>
          <w:szCs w:val="24"/>
        </w:rPr>
        <w:t>ООО "УНР-524 ПОЛИМЕРТЕПЛО"</w:t>
      </w:r>
      <w:r w:rsidRPr="007D557B">
        <w:rPr>
          <w:sz w:val="24"/>
          <w:szCs w:val="24"/>
        </w:rPr>
        <w:t xml:space="preserve"> от дальнейшего рассмотрения на основании п. 4.15.5 </w:t>
      </w:r>
      <w:proofErr w:type="spellStart"/>
      <w:r w:rsidRPr="007D557B">
        <w:rPr>
          <w:sz w:val="24"/>
          <w:szCs w:val="24"/>
        </w:rPr>
        <w:t>пп</w:t>
      </w:r>
      <w:proofErr w:type="spellEnd"/>
      <w:r w:rsidRPr="007D557B">
        <w:rPr>
          <w:sz w:val="24"/>
          <w:szCs w:val="24"/>
        </w:rPr>
        <w:t>. в) Документации о закупке, как несоответствующую следующим требованиям: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817"/>
      </w:tblGrid>
      <w:tr w:rsidR="006249C7" w:rsidRPr="008F309A" w:rsidTr="00C11541">
        <w:tc>
          <w:tcPr>
            <w:tcW w:w="709" w:type="dxa"/>
            <w:vAlign w:val="center"/>
          </w:tcPr>
          <w:p w:rsidR="006249C7" w:rsidRPr="008F309A" w:rsidRDefault="006249C7" w:rsidP="00C1154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8817" w:type="dxa"/>
            <w:shd w:val="clear" w:color="auto" w:fill="auto"/>
          </w:tcPr>
          <w:p w:rsidR="006249C7" w:rsidRPr="008F309A" w:rsidRDefault="006249C7" w:rsidP="00C1154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Выявленные несоответствия заявки требованиям Документации о закупке</w:t>
            </w:r>
          </w:p>
        </w:tc>
      </w:tr>
      <w:tr w:rsidR="006249C7" w:rsidRPr="008F309A" w:rsidTr="00C11541">
        <w:tc>
          <w:tcPr>
            <w:tcW w:w="709" w:type="dxa"/>
          </w:tcPr>
          <w:p w:rsidR="006249C7" w:rsidRDefault="006249C7" w:rsidP="006249C7">
            <w:pPr>
              <w:numPr>
                <w:ilvl w:val="0"/>
                <w:numId w:val="7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8817" w:type="dxa"/>
            <w:shd w:val="clear" w:color="auto" w:fill="auto"/>
          </w:tcPr>
          <w:p w:rsidR="006249C7" w:rsidRPr="0090785E" w:rsidRDefault="006249C7" w:rsidP="00C11541">
            <w:pPr>
              <w:spacing w:line="240" w:lineRule="auto"/>
              <w:ind w:firstLine="426"/>
              <w:rPr>
                <w:i/>
                <w:sz w:val="24"/>
                <w:szCs w:val="24"/>
              </w:rPr>
            </w:pPr>
            <w:r w:rsidRPr="0090785E">
              <w:rPr>
                <w:sz w:val="24"/>
                <w:szCs w:val="24"/>
              </w:rPr>
              <w:t>Участник является членом Саморегулируемой организации Ассоциация «Объединение проектировщиков». Уровень ответственности участника по компенсационному фонду возмещения вреда – 1 (стоимость работ по договору не превышает 25 000 000 руб.), по компенсационному фонду обеспечения договорных обязательств – 1 (предельный размер обязательств по договорам не превышает 25 000 000 руб.), что н</w:t>
            </w:r>
            <w:r>
              <w:rPr>
                <w:sz w:val="24"/>
                <w:szCs w:val="24"/>
              </w:rPr>
              <w:t>е соответствует условиям пункта</w:t>
            </w:r>
            <w:r w:rsidRPr="0090785E">
              <w:rPr>
                <w:sz w:val="24"/>
                <w:szCs w:val="24"/>
              </w:rPr>
              <w:t xml:space="preserve"> 4.1 Технических требований: </w:t>
            </w:r>
            <w:r w:rsidRPr="0090785E">
              <w:rPr>
                <w:i/>
                <w:sz w:val="24"/>
                <w:szCs w:val="24"/>
              </w:rPr>
              <w:t>«</w:t>
            </w:r>
            <w:r w:rsidRPr="007F0B05">
              <w:rPr>
                <w:i/>
                <w:sz w:val="24"/>
                <w:szCs w:val="24"/>
              </w:rPr>
              <w:t>При проведении настоящей комплексной закупки, предметом которой в сочетании являются подготовка проектной документации, строительство, оценка соответствия уровня ответственности участника по компенсационному фонду возмещения вреда осуществляться исходя из предложенной участником стоимости (включая налоги и сборы) каждого из указанных видов работ в отдельности, а по компенсационному фонду обеспечения договорных обязательств – исходя из предложенной участником цены заявки/оферты (включая налоги и сборы) по каждому из компенсационных фондов обес</w:t>
            </w:r>
            <w:r>
              <w:rPr>
                <w:i/>
                <w:sz w:val="24"/>
                <w:szCs w:val="24"/>
              </w:rPr>
              <w:t>печения договорных обязательств</w:t>
            </w:r>
            <w:r w:rsidRPr="0090785E">
              <w:rPr>
                <w:i/>
                <w:sz w:val="24"/>
                <w:szCs w:val="24"/>
              </w:rPr>
              <w:t>»</w:t>
            </w:r>
            <w:r>
              <w:rPr>
                <w:i/>
                <w:sz w:val="24"/>
                <w:szCs w:val="24"/>
              </w:rPr>
              <w:t>.</w:t>
            </w:r>
          </w:p>
          <w:p w:rsidR="006249C7" w:rsidRPr="008F309A" w:rsidRDefault="006249C7" w:rsidP="00C1154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6249C7" w:rsidRPr="008F309A" w:rsidTr="00C11541">
        <w:tc>
          <w:tcPr>
            <w:tcW w:w="709" w:type="dxa"/>
          </w:tcPr>
          <w:p w:rsidR="006249C7" w:rsidRDefault="006249C7" w:rsidP="006249C7">
            <w:pPr>
              <w:numPr>
                <w:ilvl w:val="0"/>
                <w:numId w:val="7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8817" w:type="dxa"/>
            <w:shd w:val="clear" w:color="auto" w:fill="auto"/>
          </w:tcPr>
          <w:p w:rsidR="006249C7" w:rsidRPr="0090785E" w:rsidRDefault="006249C7" w:rsidP="00C11541">
            <w:pPr>
              <w:spacing w:line="240" w:lineRule="auto"/>
              <w:ind w:firstLine="426"/>
              <w:rPr>
                <w:i/>
                <w:sz w:val="24"/>
                <w:szCs w:val="24"/>
              </w:rPr>
            </w:pPr>
            <w:r w:rsidRPr="0090785E">
              <w:rPr>
                <w:sz w:val="24"/>
                <w:szCs w:val="24"/>
              </w:rPr>
              <w:t>Участник является членом Саморегулируемой организации Ассоциация «Объединение изыскателей». Уровень ответственности участника по компенсационному фонду возмещения вреда – 1 (стоимость работ по договору не превышает 25 000 000 руб.), по компенсационному фонду обеспечения договорных обязательств – 1 (предельный размер обязательств по договорам не превышает 25 000 000 руб.), что н</w:t>
            </w:r>
            <w:r>
              <w:rPr>
                <w:sz w:val="24"/>
                <w:szCs w:val="24"/>
              </w:rPr>
              <w:t>е соответствует условиям пункта</w:t>
            </w:r>
            <w:r w:rsidRPr="0090785E">
              <w:rPr>
                <w:sz w:val="24"/>
                <w:szCs w:val="24"/>
              </w:rPr>
              <w:t xml:space="preserve"> 4.1 Технических требований: </w:t>
            </w:r>
            <w:r w:rsidRPr="0090785E">
              <w:rPr>
                <w:i/>
                <w:sz w:val="24"/>
                <w:szCs w:val="24"/>
              </w:rPr>
              <w:t>«</w:t>
            </w:r>
            <w:r w:rsidRPr="007F0B05">
              <w:rPr>
                <w:i/>
                <w:sz w:val="24"/>
                <w:szCs w:val="24"/>
              </w:rPr>
              <w:t>При проведении настоящей комплексной закупки, предметом которой в сочетании являются подготовка проектной документации, строительство, оценка соответствия уровня ответственности участника по компенсационному фонду возмещения вреда осуществляться исходя из предложенной участником стоимости (включая налоги и сборы) каждого из указанных видов работ в отдельности, а по компенсационному фонду обеспечения договорных обязательств – исходя из предложенной участником цены заявки/оферты (включая налоги и сборы) по каждому из компенсационных фондов обес</w:t>
            </w:r>
            <w:r>
              <w:rPr>
                <w:i/>
                <w:sz w:val="24"/>
                <w:szCs w:val="24"/>
              </w:rPr>
              <w:t>печения договорных обязательств</w:t>
            </w:r>
            <w:r w:rsidRPr="0090785E">
              <w:rPr>
                <w:i/>
                <w:sz w:val="24"/>
                <w:szCs w:val="24"/>
              </w:rPr>
              <w:t>»</w:t>
            </w:r>
            <w:r>
              <w:rPr>
                <w:i/>
                <w:sz w:val="24"/>
                <w:szCs w:val="24"/>
              </w:rPr>
              <w:t>.</w:t>
            </w:r>
          </w:p>
          <w:p w:rsidR="006249C7" w:rsidRDefault="006249C7" w:rsidP="00C1154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3D7F87" w:rsidRDefault="003D7F8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9A6BB6" w:rsidRDefault="009A6BB6" w:rsidP="009A6BB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9A6BB6" w:rsidRDefault="009A6BB6" w:rsidP="009A6BB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6249C7" w:rsidRPr="007D557B" w:rsidRDefault="006249C7" w:rsidP="006249C7">
      <w:pPr>
        <w:spacing w:line="240" w:lineRule="auto"/>
        <w:ind w:firstLine="0"/>
        <w:rPr>
          <w:sz w:val="24"/>
          <w:szCs w:val="24"/>
        </w:rPr>
      </w:pPr>
      <w:r w:rsidRPr="007D557B">
        <w:rPr>
          <w:sz w:val="24"/>
          <w:szCs w:val="24"/>
        </w:rPr>
        <w:t>Отклонить заявку Участника №</w:t>
      </w:r>
      <w:r w:rsidRPr="00756427">
        <w:rPr>
          <w:color w:val="000000"/>
          <w:sz w:val="24"/>
          <w:szCs w:val="24"/>
        </w:rPr>
        <w:t>134654/</w:t>
      </w:r>
      <w:r w:rsidRPr="00756427">
        <w:rPr>
          <w:sz w:val="24"/>
          <w:szCs w:val="24"/>
        </w:rPr>
        <w:t xml:space="preserve"> </w:t>
      </w:r>
      <w:r w:rsidRPr="00756427">
        <w:rPr>
          <w:color w:val="000000"/>
          <w:sz w:val="24"/>
          <w:szCs w:val="24"/>
        </w:rPr>
        <w:t>ООО "ТК ТРАНС"</w:t>
      </w:r>
      <w:r w:rsidRPr="007D557B">
        <w:rPr>
          <w:sz w:val="24"/>
          <w:szCs w:val="24"/>
        </w:rPr>
        <w:t xml:space="preserve"> от дальнейшего рассмотрения на основании п. 4.15.5 </w:t>
      </w:r>
      <w:proofErr w:type="spellStart"/>
      <w:r w:rsidRPr="007D557B">
        <w:rPr>
          <w:sz w:val="24"/>
          <w:szCs w:val="24"/>
        </w:rPr>
        <w:t>пп</w:t>
      </w:r>
      <w:proofErr w:type="spellEnd"/>
      <w:r w:rsidRPr="007D557B">
        <w:rPr>
          <w:sz w:val="24"/>
          <w:szCs w:val="24"/>
        </w:rPr>
        <w:t>. в) Документации о закупке, как несоответствующую следующим требованиям:</w:t>
      </w:r>
    </w:p>
    <w:tbl>
      <w:tblPr>
        <w:tblW w:w="95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8817"/>
      </w:tblGrid>
      <w:tr w:rsidR="006249C7" w:rsidRPr="008F309A" w:rsidTr="00C11541">
        <w:tc>
          <w:tcPr>
            <w:tcW w:w="738" w:type="dxa"/>
            <w:vAlign w:val="center"/>
          </w:tcPr>
          <w:p w:rsidR="006249C7" w:rsidRPr="008F309A" w:rsidRDefault="006249C7" w:rsidP="00C1154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8817" w:type="dxa"/>
            <w:shd w:val="clear" w:color="auto" w:fill="auto"/>
          </w:tcPr>
          <w:p w:rsidR="006249C7" w:rsidRPr="008F309A" w:rsidRDefault="006249C7" w:rsidP="00C1154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Выявленные несоответствия заявки требованиям Документации о закупке</w:t>
            </w:r>
          </w:p>
        </w:tc>
      </w:tr>
      <w:tr w:rsidR="006249C7" w:rsidRPr="008F309A" w:rsidTr="00C11541">
        <w:tc>
          <w:tcPr>
            <w:tcW w:w="738" w:type="dxa"/>
          </w:tcPr>
          <w:p w:rsidR="006249C7" w:rsidRDefault="006249C7" w:rsidP="006249C7">
            <w:pPr>
              <w:numPr>
                <w:ilvl w:val="0"/>
                <w:numId w:val="11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8817" w:type="dxa"/>
            <w:shd w:val="clear" w:color="auto" w:fill="auto"/>
          </w:tcPr>
          <w:p w:rsidR="006249C7" w:rsidRPr="008F309A" w:rsidRDefault="006249C7" w:rsidP="00C1154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C7356">
              <w:rPr>
                <w:sz w:val="24"/>
                <w:szCs w:val="24"/>
              </w:rPr>
              <w:t xml:space="preserve">По результатам проверки финансового состояния (устойчивости) на основании опубликованной бухгалтерской отчетности за 2022 год Участник имеет </w:t>
            </w:r>
            <w:r w:rsidRPr="00CC7356">
              <w:rPr>
                <w:b/>
                <w:i/>
                <w:sz w:val="24"/>
                <w:szCs w:val="24"/>
              </w:rPr>
              <w:t>кризисное</w:t>
            </w:r>
            <w:r w:rsidRPr="00CC7356">
              <w:rPr>
                <w:sz w:val="24"/>
                <w:szCs w:val="24"/>
              </w:rPr>
              <w:t xml:space="preserve"> финансовое состояние, что не соответствует требованию подпункта 3 пункта 10.1 в котором уставлено следующее обязательное требование: Участник закупки не должен находиться в кризисном финансовом состоянии</w:t>
            </w:r>
            <w:r w:rsidRPr="00CC7356" w:rsidDel="0042208B">
              <w:rPr>
                <w:sz w:val="24"/>
                <w:szCs w:val="24"/>
              </w:rPr>
              <w:t xml:space="preserve"> </w:t>
            </w:r>
            <w:r w:rsidRPr="00CC7356">
              <w:rPr>
                <w:sz w:val="24"/>
                <w:szCs w:val="24"/>
              </w:rPr>
              <w:t>(данный показатель оценивается в соответствии с</w:t>
            </w:r>
            <w:r w:rsidRPr="00CC7356">
              <w:rPr>
                <w:iCs/>
                <w:sz w:val="24"/>
                <w:szCs w:val="24"/>
              </w:rPr>
              <w:t xml:space="preserve"> Методикой проверки </w:t>
            </w:r>
            <w:proofErr w:type="spellStart"/>
            <w:r w:rsidRPr="00CC7356">
              <w:rPr>
                <w:iCs/>
                <w:sz w:val="24"/>
                <w:szCs w:val="24"/>
              </w:rPr>
              <w:t>ДРиФС</w:t>
            </w:r>
            <w:proofErr w:type="spellEnd"/>
            <w:r w:rsidRPr="00CC7356">
              <w:rPr>
                <w:iCs/>
                <w:sz w:val="24"/>
                <w:szCs w:val="24"/>
              </w:rPr>
              <w:t>)</w:t>
            </w:r>
          </w:p>
        </w:tc>
      </w:tr>
    </w:tbl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249C7" w:rsidRDefault="006249C7" w:rsidP="006249C7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4</w:t>
      </w:r>
    </w:p>
    <w:p w:rsidR="006249C7" w:rsidRDefault="006249C7" w:rsidP="006249C7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6249C7" w:rsidRPr="00CC7356" w:rsidRDefault="006249C7" w:rsidP="006249C7">
      <w:pPr>
        <w:spacing w:line="240" w:lineRule="auto"/>
        <w:ind w:firstLine="0"/>
        <w:rPr>
          <w:sz w:val="24"/>
          <w:szCs w:val="24"/>
        </w:rPr>
      </w:pPr>
      <w:r w:rsidRPr="007D557B">
        <w:rPr>
          <w:sz w:val="24"/>
          <w:szCs w:val="24"/>
        </w:rPr>
        <w:t xml:space="preserve">Отклонить заявку </w:t>
      </w:r>
      <w:r w:rsidRPr="00CC7356">
        <w:rPr>
          <w:sz w:val="24"/>
          <w:szCs w:val="24"/>
        </w:rPr>
        <w:t>Участника №</w:t>
      </w:r>
      <w:r w:rsidRPr="00CC7356">
        <w:rPr>
          <w:color w:val="000000"/>
          <w:sz w:val="24"/>
          <w:szCs w:val="24"/>
        </w:rPr>
        <w:t>134655/</w:t>
      </w:r>
      <w:r w:rsidRPr="00CC7356">
        <w:rPr>
          <w:sz w:val="24"/>
          <w:szCs w:val="24"/>
        </w:rPr>
        <w:t xml:space="preserve">Лидер коллективного участника - </w:t>
      </w:r>
      <w:r w:rsidRPr="00CC7356">
        <w:rPr>
          <w:color w:val="000000"/>
          <w:sz w:val="24"/>
          <w:szCs w:val="24"/>
        </w:rPr>
        <w:t>ООО "ЭРЛАНГ"</w:t>
      </w:r>
      <w:r w:rsidRPr="00CC7356">
        <w:rPr>
          <w:sz w:val="24"/>
          <w:szCs w:val="24"/>
        </w:rPr>
        <w:t xml:space="preserve"> от дальнейшего рассмотрения на основании п. 4.15.5 </w:t>
      </w:r>
      <w:proofErr w:type="spellStart"/>
      <w:r w:rsidRPr="00CC7356">
        <w:rPr>
          <w:sz w:val="24"/>
          <w:szCs w:val="24"/>
        </w:rPr>
        <w:t>пп</w:t>
      </w:r>
      <w:proofErr w:type="spellEnd"/>
      <w:r w:rsidRPr="00CC7356">
        <w:rPr>
          <w:sz w:val="24"/>
          <w:szCs w:val="24"/>
        </w:rPr>
        <w:t>. в) Документации о закупке, как несоответствующую следующим требованиям:</w:t>
      </w:r>
    </w:p>
    <w:tbl>
      <w:tblPr>
        <w:tblW w:w="96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0"/>
        <w:gridCol w:w="8817"/>
      </w:tblGrid>
      <w:tr w:rsidR="006249C7" w:rsidRPr="008F309A" w:rsidTr="00C11541">
        <w:tc>
          <w:tcPr>
            <w:tcW w:w="880" w:type="dxa"/>
            <w:vAlign w:val="center"/>
          </w:tcPr>
          <w:p w:rsidR="006249C7" w:rsidRPr="008F309A" w:rsidRDefault="006249C7" w:rsidP="00C1154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8817" w:type="dxa"/>
            <w:shd w:val="clear" w:color="auto" w:fill="auto"/>
          </w:tcPr>
          <w:p w:rsidR="006249C7" w:rsidRPr="008F309A" w:rsidRDefault="006249C7" w:rsidP="00C1154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Выявленные несоответствия заявки требованиям Документации о закупке</w:t>
            </w:r>
          </w:p>
        </w:tc>
      </w:tr>
      <w:tr w:rsidR="006249C7" w:rsidRPr="008F309A" w:rsidTr="00C11541">
        <w:tc>
          <w:tcPr>
            <w:tcW w:w="880" w:type="dxa"/>
          </w:tcPr>
          <w:p w:rsidR="006249C7" w:rsidRDefault="006249C7" w:rsidP="006249C7">
            <w:pPr>
              <w:numPr>
                <w:ilvl w:val="0"/>
                <w:numId w:val="12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8817" w:type="dxa"/>
            <w:shd w:val="clear" w:color="auto" w:fill="auto"/>
          </w:tcPr>
          <w:p w:rsidR="006249C7" w:rsidRPr="00CC7356" w:rsidRDefault="006249C7" w:rsidP="00C11541">
            <w:pPr>
              <w:spacing w:line="240" w:lineRule="auto"/>
              <w:ind w:firstLine="426"/>
              <w:rPr>
                <w:i/>
                <w:sz w:val="24"/>
                <w:szCs w:val="24"/>
              </w:rPr>
            </w:pPr>
            <w:r w:rsidRPr="00D96646">
              <w:rPr>
                <w:sz w:val="24"/>
                <w:szCs w:val="24"/>
              </w:rPr>
              <w:t xml:space="preserve">Член коллективного участника №3 </w:t>
            </w:r>
            <w:r w:rsidRPr="00D96646">
              <w:rPr>
                <w:bCs/>
                <w:sz w:val="24"/>
                <w:szCs w:val="24"/>
              </w:rPr>
              <w:t>ООО «</w:t>
            </w:r>
            <w:proofErr w:type="spellStart"/>
            <w:r w:rsidRPr="00D96646">
              <w:rPr>
                <w:bCs/>
                <w:sz w:val="24"/>
                <w:szCs w:val="24"/>
              </w:rPr>
              <w:t>Примгеострой</w:t>
            </w:r>
            <w:proofErr w:type="spellEnd"/>
            <w:r w:rsidRPr="00D96646">
              <w:rPr>
                <w:bCs/>
                <w:sz w:val="24"/>
                <w:szCs w:val="24"/>
              </w:rPr>
              <w:t xml:space="preserve">» </w:t>
            </w:r>
            <w:r w:rsidRPr="00D96646">
              <w:rPr>
                <w:sz w:val="24"/>
                <w:szCs w:val="24"/>
              </w:rPr>
              <w:t>является</w:t>
            </w:r>
            <w:r w:rsidRPr="0090785E">
              <w:rPr>
                <w:sz w:val="24"/>
                <w:szCs w:val="24"/>
              </w:rPr>
              <w:t xml:space="preserve"> членом </w:t>
            </w:r>
            <w:r w:rsidRPr="00090C87">
              <w:rPr>
                <w:sz w:val="24"/>
                <w:szCs w:val="24"/>
              </w:rPr>
              <w:t>Саморегулируем</w:t>
            </w:r>
            <w:r>
              <w:rPr>
                <w:sz w:val="24"/>
                <w:szCs w:val="24"/>
              </w:rPr>
              <w:t>ой</w:t>
            </w:r>
            <w:r w:rsidRPr="00090C87">
              <w:rPr>
                <w:sz w:val="24"/>
                <w:szCs w:val="24"/>
              </w:rPr>
              <w:t xml:space="preserve"> организаци</w:t>
            </w:r>
            <w:r>
              <w:rPr>
                <w:sz w:val="24"/>
                <w:szCs w:val="24"/>
              </w:rPr>
              <w:t>и</w:t>
            </w:r>
            <w:r w:rsidRPr="00090C87">
              <w:rPr>
                <w:sz w:val="24"/>
                <w:szCs w:val="24"/>
              </w:rPr>
              <w:t xml:space="preserve"> Ассоциация </w:t>
            </w:r>
            <w:r w:rsidRPr="00D96646">
              <w:rPr>
                <w:sz w:val="24"/>
                <w:szCs w:val="24"/>
              </w:rPr>
              <w:t>«Инженерные изыскания в строительстве» - Общероссийское отраслевое объединение работодателей</w:t>
            </w:r>
            <w:r w:rsidRPr="0090785E">
              <w:rPr>
                <w:sz w:val="24"/>
                <w:szCs w:val="24"/>
              </w:rPr>
              <w:t xml:space="preserve">. </w:t>
            </w:r>
            <w:r w:rsidRPr="00D96646">
              <w:rPr>
                <w:sz w:val="24"/>
                <w:szCs w:val="24"/>
              </w:rPr>
              <w:t xml:space="preserve">Уровень ответственности участника по компенсационным фондам возмещения вреда и обеспечения договорных обязательств – 1 (предельный размер обязательств по договорам не превышает </w:t>
            </w:r>
            <w:r w:rsidRPr="0090785E">
              <w:rPr>
                <w:sz w:val="24"/>
                <w:szCs w:val="24"/>
              </w:rPr>
              <w:t>25 000 000 руб.), что н</w:t>
            </w:r>
            <w:r>
              <w:rPr>
                <w:sz w:val="24"/>
                <w:szCs w:val="24"/>
              </w:rPr>
              <w:t>е соответствует условиям пункта</w:t>
            </w:r>
            <w:r w:rsidRPr="0090785E">
              <w:rPr>
                <w:sz w:val="24"/>
                <w:szCs w:val="24"/>
              </w:rPr>
              <w:t xml:space="preserve"> 4.1 Технических требований: </w:t>
            </w:r>
            <w:r w:rsidRPr="0090785E">
              <w:rPr>
                <w:i/>
                <w:sz w:val="24"/>
                <w:szCs w:val="24"/>
              </w:rPr>
              <w:t>«</w:t>
            </w:r>
            <w:r w:rsidRPr="007F0B05">
              <w:rPr>
                <w:i/>
                <w:sz w:val="24"/>
                <w:szCs w:val="24"/>
              </w:rPr>
              <w:t>При проведении настоящей комплексной закупки, предметом которой в сочетании являются подготовка проектной документации, строительство, оценка соответствия уровня ответственности участника по компенсационному фонду возмещения вреда осуществляться исходя из предложенной участником стоимости (включая налоги и сборы) каждого из указанных видов работ в отдельности</w:t>
            </w:r>
            <w:r w:rsidRPr="00D96646">
              <w:rPr>
                <w:i/>
                <w:sz w:val="24"/>
                <w:szCs w:val="24"/>
              </w:rPr>
              <w:t>, а по компенсационному фонду обеспечения договорных обязательств – исходя из предложенной участником цены заявки/оферты (включая налоги и сборы)</w:t>
            </w:r>
            <w:r w:rsidRPr="007F0B05">
              <w:rPr>
                <w:i/>
                <w:sz w:val="24"/>
                <w:szCs w:val="24"/>
              </w:rPr>
              <w:t xml:space="preserve"> по каждому из компенсационных фондов обес</w:t>
            </w:r>
            <w:r>
              <w:rPr>
                <w:i/>
                <w:sz w:val="24"/>
                <w:szCs w:val="24"/>
              </w:rPr>
              <w:t>печения договорных обязательств</w:t>
            </w:r>
            <w:r w:rsidRPr="0090785E">
              <w:rPr>
                <w:i/>
                <w:sz w:val="24"/>
                <w:szCs w:val="24"/>
              </w:rPr>
              <w:t>»</w:t>
            </w:r>
            <w:r>
              <w:rPr>
                <w:i/>
                <w:sz w:val="24"/>
                <w:szCs w:val="24"/>
              </w:rPr>
              <w:t>.</w:t>
            </w:r>
          </w:p>
        </w:tc>
      </w:tr>
    </w:tbl>
    <w:p w:rsidR="006249C7" w:rsidRDefault="006249C7" w:rsidP="006249C7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6249C7" w:rsidRDefault="006249C7" w:rsidP="006249C7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5</w:t>
      </w:r>
    </w:p>
    <w:p w:rsidR="006249C7" w:rsidRDefault="006249C7" w:rsidP="006249C7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6249C7" w:rsidRDefault="006249C7" w:rsidP="006249C7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>ок (и ценовые предложения) следующих Участников:</w:t>
      </w:r>
    </w:p>
    <w:p w:rsidR="006249C7" w:rsidRDefault="006249C7" w:rsidP="006249C7">
      <w:pPr>
        <w:pStyle w:val="25"/>
        <w:numPr>
          <w:ilvl w:val="0"/>
          <w:numId w:val="13"/>
        </w:numPr>
        <w:tabs>
          <w:tab w:val="left" w:pos="426"/>
        </w:tabs>
        <w:rPr>
          <w:color w:val="000000"/>
          <w:szCs w:val="24"/>
        </w:rPr>
      </w:pPr>
      <w:r w:rsidRPr="00756427">
        <w:rPr>
          <w:color w:val="000000"/>
          <w:szCs w:val="24"/>
        </w:rPr>
        <w:t>134372/</w:t>
      </w:r>
      <w:r w:rsidRPr="00756427">
        <w:rPr>
          <w:szCs w:val="24"/>
        </w:rPr>
        <w:t xml:space="preserve"> </w:t>
      </w:r>
      <w:r w:rsidRPr="00756427">
        <w:rPr>
          <w:color w:val="000000"/>
          <w:szCs w:val="24"/>
        </w:rPr>
        <w:t>ООО "ПУСК"</w:t>
      </w:r>
    </w:p>
    <w:p w:rsidR="006249C7" w:rsidRPr="00CC7356" w:rsidRDefault="006249C7" w:rsidP="006249C7">
      <w:pPr>
        <w:pStyle w:val="25"/>
        <w:tabs>
          <w:tab w:val="left" w:pos="426"/>
        </w:tabs>
        <w:ind w:firstLine="0"/>
        <w:rPr>
          <w:color w:val="000000"/>
          <w:szCs w:val="24"/>
        </w:rPr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</w:t>
      </w:r>
      <w:r>
        <w:rPr>
          <w:szCs w:val="24"/>
        </w:rPr>
        <w:t>участию в процедуре переторжки, проводимой в заочной форме и назначенной на 27.03.2023 г</w:t>
      </w:r>
      <w:r w:rsidRPr="00455714">
        <w:rPr>
          <w:szCs w:val="24"/>
        </w:rPr>
        <w:t>.</w:t>
      </w:r>
      <w:r>
        <w:rPr>
          <w:szCs w:val="24"/>
        </w:rPr>
        <w:t>, начиная с 14 ч. 00 мин</w:t>
      </w:r>
      <w:r w:rsidRPr="00235598">
        <w:rPr>
          <w:szCs w:val="24"/>
        </w:rPr>
        <w:t xml:space="preserve">. </w:t>
      </w:r>
      <w:r w:rsidRPr="00C204AA">
        <w:rPr>
          <w:snapToGrid w:val="0"/>
          <w:szCs w:val="24"/>
        </w:rPr>
        <w:t xml:space="preserve">по местному времени </w:t>
      </w:r>
      <w:r w:rsidRPr="00C204AA">
        <w:rPr>
          <w:szCs w:val="24"/>
        </w:rPr>
        <w:t>О</w:t>
      </w:r>
      <w:r>
        <w:rPr>
          <w:snapToGrid w:val="0"/>
          <w:szCs w:val="24"/>
        </w:rPr>
        <w:t>рганизатора.</w:t>
      </w: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249C7" w:rsidRDefault="006249C7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bookmarkStart w:id="2" w:name="_GoBack"/>
      <w:bookmarkEnd w:id="2"/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6249C7">
      <w:headerReference w:type="default" r:id="rId9"/>
      <w:footerReference w:type="default" r:id="rId10"/>
      <w:pgSz w:w="11906" w:h="16838"/>
      <w:pgMar w:top="993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4B3" w:rsidRDefault="009744B3" w:rsidP="00355095">
      <w:pPr>
        <w:spacing w:line="240" w:lineRule="auto"/>
      </w:pPr>
      <w:r>
        <w:separator/>
      </w:r>
    </w:p>
  </w:endnote>
  <w:endnote w:type="continuationSeparator" w:id="0">
    <w:p w:rsidR="009744B3" w:rsidRDefault="009744B3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249C7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249C7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4B3" w:rsidRDefault="009744B3" w:rsidP="00355095">
      <w:pPr>
        <w:spacing w:line="240" w:lineRule="auto"/>
      </w:pPr>
      <w:r>
        <w:separator/>
      </w:r>
    </w:p>
  </w:footnote>
  <w:footnote w:type="continuationSeparator" w:id="0">
    <w:p w:rsidR="009744B3" w:rsidRDefault="009744B3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 xml:space="preserve">рассмотрения </w:t>
    </w:r>
    <w:r w:rsidR="009A6BB6">
      <w:rPr>
        <w:i/>
        <w:sz w:val="20"/>
      </w:rPr>
      <w:t>вторых</w:t>
    </w:r>
    <w:r w:rsidR="004A13F2">
      <w:rPr>
        <w:i/>
        <w:sz w:val="20"/>
      </w:rPr>
      <w:t xml:space="preserve"> частей заявок</w:t>
    </w:r>
    <w:r w:rsidR="00312250">
      <w:rPr>
        <w:i/>
        <w:sz w:val="20"/>
      </w:rPr>
      <w:t xml:space="preserve"> (лот № </w:t>
    </w:r>
    <w:r w:rsidR="007E3AA2" w:rsidRPr="007E3AA2">
      <w:rPr>
        <w:i/>
        <w:sz w:val="20"/>
      </w:rPr>
      <w:t>270601-КС ПИР СМР-2023-ДРСК-ПЭС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80072"/>
    <w:multiLevelType w:val="hybridMultilevel"/>
    <w:tmpl w:val="994C6E3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D2C7A"/>
    <w:multiLevelType w:val="hybridMultilevel"/>
    <w:tmpl w:val="0DA6D4E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04003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3D39660F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89D76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508F465B"/>
    <w:multiLevelType w:val="hybridMultilevel"/>
    <w:tmpl w:val="994C6E3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0302D6"/>
    <w:multiLevelType w:val="hybridMultilevel"/>
    <w:tmpl w:val="667ADD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0073FE"/>
    <w:multiLevelType w:val="hybridMultilevel"/>
    <w:tmpl w:val="994C6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A16B87"/>
    <w:multiLevelType w:val="hybridMultilevel"/>
    <w:tmpl w:val="7BF25D56"/>
    <w:lvl w:ilvl="0" w:tplc="2BC80B9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5"/>
  </w:num>
  <w:num w:numId="6">
    <w:abstractNumId w:val="9"/>
  </w:num>
  <w:num w:numId="7">
    <w:abstractNumId w:val="10"/>
  </w:num>
  <w:num w:numId="8">
    <w:abstractNumId w:val="11"/>
  </w:num>
  <w:num w:numId="9">
    <w:abstractNumId w:val="7"/>
  </w:num>
  <w:num w:numId="10">
    <w:abstractNumId w:val="3"/>
  </w:num>
  <w:num w:numId="11">
    <w:abstractNumId w:val="8"/>
  </w:num>
  <w:num w:numId="12">
    <w:abstractNumId w:val="0"/>
  </w:num>
  <w:num w:numId="13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3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249C7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31D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3AA2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09EC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2B4B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744B3"/>
    <w:rsid w:val="009852C6"/>
    <w:rsid w:val="009872BD"/>
    <w:rsid w:val="00987486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A6BB6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2F8C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566C5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C171B"/>
    <w:rsid w:val="00FD04FF"/>
    <w:rsid w:val="00FD23E9"/>
    <w:rsid w:val="00FD2B1F"/>
    <w:rsid w:val="00FD60FA"/>
    <w:rsid w:val="00FE077E"/>
    <w:rsid w:val="00FE7224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BF882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31877-A50F-46C4-8D67-D0ACE0A52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1105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7396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2023-03-23T06:04:00Z</dcterms:created>
  <dcterms:modified xsi:type="dcterms:W3CDTF">2023-03-23T06:11:00Z</dcterms:modified>
</cp:coreProperties>
</file>