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A35C83">
        <w:rPr>
          <w:b/>
          <w:bCs/>
          <w:caps/>
          <w:sz w:val="36"/>
          <w:szCs w:val="36"/>
        </w:rPr>
        <w:t>1/ПС</w:t>
      </w:r>
    </w:p>
    <w:p w:rsidR="00A35C83" w:rsidRDefault="00BA7D6E" w:rsidP="00A35C83">
      <w:pPr>
        <w:pStyle w:val="a9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A35C83" w:rsidRPr="00572758">
        <w:rPr>
          <w:bCs/>
          <w:sz w:val="26"/>
          <w:szCs w:val="26"/>
        </w:rPr>
        <w:t xml:space="preserve">Закупочной комиссии по </w:t>
      </w:r>
      <w:r w:rsidR="00A35C83">
        <w:rPr>
          <w:bCs/>
          <w:sz w:val="26"/>
          <w:szCs w:val="26"/>
        </w:rPr>
        <w:t xml:space="preserve">запросу котировок в электронной </w:t>
      </w:r>
      <w:r w:rsidR="00A35C83" w:rsidRPr="00D12C1B">
        <w:rPr>
          <w:bCs/>
          <w:sz w:val="26"/>
          <w:szCs w:val="26"/>
        </w:rPr>
        <w:t xml:space="preserve">на право заключения договора на выполнение работ </w:t>
      </w:r>
      <w:r w:rsidR="00A35C83" w:rsidRPr="00D12C1B">
        <w:rPr>
          <w:b/>
          <w:bCs/>
          <w:i/>
          <w:sz w:val="26"/>
          <w:szCs w:val="26"/>
        </w:rPr>
        <w:t>«</w:t>
      </w:r>
      <w:r w:rsidR="00A35C83" w:rsidRPr="00B21CF8">
        <w:rPr>
          <w:b/>
          <w:i/>
          <w:sz w:val="26"/>
          <w:szCs w:val="26"/>
        </w:rPr>
        <w:t xml:space="preserve">Мероприятия по строительству для технологического присоединения потребителей города Благовещенска (заявитель ООО "БМУ ГЭМ") к сетям 10-0,4 </w:t>
      </w:r>
      <w:proofErr w:type="spellStart"/>
      <w:r w:rsidR="00A35C83" w:rsidRPr="00B21CF8">
        <w:rPr>
          <w:b/>
          <w:i/>
          <w:sz w:val="26"/>
          <w:szCs w:val="26"/>
        </w:rPr>
        <w:t>кВ</w:t>
      </w:r>
      <w:proofErr w:type="spellEnd"/>
      <w:r w:rsidR="00A35C83" w:rsidRPr="00D12C1B">
        <w:rPr>
          <w:b/>
          <w:bCs/>
          <w:i/>
          <w:sz w:val="26"/>
          <w:szCs w:val="26"/>
        </w:rPr>
        <w:t>»</w:t>
      </w:r>
      <w:r w:rsidR="00A35C83" w:rsidRPr="00307BD5">
        <w:rPr>
          <w:b/>
          <w:bCs/>
          <w:i/>
          <w:sz w:val="26"/>
          <w:szCs w:val="26"/>
        </w:rPr>
        <w:t xml:space="preserve"> </w:t>
      </w:r>
      <w:r w:rsidR="00A35C83" w:rsidRPr="004811DB">
        <w:rPr>
          <w:sz w:val="26"/>
          <w:szCs w:val="26"/>
        </w:rPr>
        <w:t xml:space="preserve">(лот № </w:t>
      </w:r>
      <w:r w:rsidR="00A35C83" w:rsidRPr="00B21CF8">
        <w:rPr>
          <w:sz w:val="24"/>
        </w:rPr>
        <w:t>10603-КС ПИР СМР-2023-ДРСК</w:t>
      </w:r>
      <w:r w:rsidR="00A35C83" w:rsidRPr="004811DB">
        <w:rPr>
          <w:sz w:val="26"/>
          <w:szCs w:val="26"/>
        </w:rPr>
        <w:t>)</w:t>
      </w:r>
    </w:p>
    <w:p w:rsidR="00A35C83" w:rsidRDefault="00A35C83" w:rsidP="00A35C83">
      <w:pPr>
        <w:pStyle w:val="a9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2448A" w:rsidRDefault="00A35C83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213F88">
              <w:rPr>
                <w:b/>
                <w:sz w:val="24"/>
                <w:szCs w:val="24"/>
              </w:rPr>
              <w:t xml:space="preserve"> марта</w:t>
            </w:r>
            <w:r w:rsidR="00B2448A" w:rsidRPr="00B2448A">
              <w:rPr>
                <w:b/>
                <w:sz w:val="24"/>
                <w:szCs w:val="24"/>
              </w:rPr>
              <w:t xml:space="preserve"> 2023 г.</w:t>
            </w:r>
          </w:p>
        </w:tc>
      </w:tr>
    </w:tbl>
    <w:p w:rsidR="006B14E3" w:rsidRDefault="006B14E3" w:rsidP="00F55DE2">
      <w:pPr>
        <w:pStyle w:val="a9"/>
        <w:spacing w:before="0" w:line="240" w:lineRule="auto"/>
        <w:jc w:val="center"/>
        <w:rPr>
          <w:sz w:val="26"/>
          <w:szCs w:val="26"/>
        </w:rPr>
      </w:pPr>
    </w:p>
    <w:p w:rsidR="00A35C83" w:rsidRDefault="00A35C83" w:rsidP="004C6EDE">
      <w:pPr>
        <w:pStyle w:val="a9"/>
        <w:spacing w:line="240" w:lineRule="auto"/>
        <w:rPr>
          <w:b/>
          <w:sz w:val="24"/>
        </w:rPr>
      </w:pPr>
    </w:p>
    <w:p w:rsidR="00E46C1A" w:rsidRDefault="00E46C1A" w:rsidP="004C6EDE">
      <w:pPr>
        <w:pStyle w:val="a9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A35C83" w:rsidRPr="00A35C83">
        <w:rPr>
          <w:b/>
          <w:sz w:val="24"/>
        </w:rPr>
        <w:t>32312090791</w:t>
      </w:r>
    </w:p>
    <w:p w:rsidR="003E2F31" w:rsidRDefault="003E2F31" w:rsidP="00171E4A">
      <w:pPr>
        <w:pStyle w:val="a9"/>
        <w:spacing w:line="240" w:lineRule="auto"/>
        <w:rPr>
          <w:b/>
          <w:sz w:val="24"/>
        </w:rPr>
      </w:pPr>
    </w:p>
    <w:p w:rsidR="00913555" w:rsidRPr="00171E4A" w:rsidRDefault="00CA7529" w:rsidP="00171E4A">
      <w:pPr>
        <w:pStyle w:val="a9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213F88">
        <w:rPr>
          <w:sz w:val="24"/>
        </w:rPr>
        <w:t xml:space="preserve">запрос </w:t>
      </w:r>
      <w:r w:rsidR="00A35C83">
        <w:rPr>
          <w:sz w:val="24"/>
        </w:rPr>
        <w:t>котировок</w:t>
      </w:r>
      <w:r w:rsidR="00213F88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A35C83" w:rsidRPr="00A35C83">
        <w:rPr>
          <w:b/>
          <w:i/>
          <w:sz w:val="24"/>
        </w:rPr>
        <w:t xml:space="preserve">Мероприятия по строительству для технологического присоединения потребителей города Благовещенска (заявитель ООО "БМУ ГЭМ") к сетям 10-0,4 </w:t>
      </w:r>
      <w:proofErr w:type="spellStart"/>
      <w:r w:rsidR="00A35C83" w:rsidRPr="00A35C83">
        <w:rPr>
          <w:b/>
          <w:i/>
          <w:sz w:val="24"/>
        </w:rPr>
        <w:t>кВ</w:t>
      </w:r>
      <w:proofErr w:type="spellEnd"/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A35C83" w:rsidRPr="00A35C83">
        <w:rPr>
          <w:sz w:val="24"/>
        </w:rPr>
        <w:t>10603-КС ПИР СМР-2023-ДРСК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A35C83" w:rsidRDefault="00A35C83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bookmarkStart w:id="2" w:name="_GoBack"/>
      <w:bookmarkEnd w:id="2"/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35C83" w:rsidRDefault="00A35C83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213F88" w:rsidRPr="00A35C83" w:rsidRDefault="00A35C83" w:rsidP="00A35C83">
      <w:pPr>
        <w:pStyle w:val="22"/>
        <w:numPr>
          <w:ilvl w:val="0"/>
          <w:numId w:val="2"/>
        </w:numPr>
        <w:ind w:left="927"/>
        <w:rPr>
          <w:bCs/>
          <w:iCs/>
          <w:sz w:val="24"/>
        </w:rPr>
      </w:pPr>
      <w:r w:rsidRPr="000C5847">
        <w:rPr>
          <w:bCs/>
          <w:iCs/>
          <w:snapToGrid w:val="0"/>
          <w:sz w:val="24"/>
        </w:rPr>
        <w:t>О переносе сроков проведения закупки</w:t>
      </w:r>
      <w:r w:rsidRPr="000C5847">
        <w:rPr>
          <w:bCs/>
          <w:iCs/>
          <w:sz w:val="24"/>
        </w:rPr>
        <w:t>.</w:t>
      </w:r>
    </w:p>
    <w:p w:rsidR="00BB2BF9" w:rsidRDefault="00BB2BF9" w:rsidP="00EF3658">
      <w:pPr>
        <w:pStyle w:val="ac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c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35C83" w:rsidRPr="000C5847" w:rsidRDefault="00A35C83" w:rsidP="00A35C83">
      <w:pPr>
        <w:pStyle w:val="25"/>
        <w:tabs>
          <w:tab w:val="left" w:pos="0"/>
          <w:tab w:val="left" w:pos="851"/>
        </w:tabs>
        <w:ind w:firstLine="0"/>
        <w:rPr>
          <w:szCs w:val="24"/>
        </w:rPr>
      </w:pPr>
      <w:r w:rsidRPr="000C5847">
        <w:rPr>
          <w:szCs w:val="24"/>
        </w:rPr>
        <w:t>Установить следующие сроки проведения закупки:</w:t>
      </w:r>
    </w:p>
    <w:p w:rsidR="00A35C83" w:rsidRPr="00914674" w:rsidRDefault="00A35C83" w:rsidP="00A35C83">
      <w:pPr>
        <w:pStyle w:val="ac"/>
        <w:widowControl w:val="0"/>
        <w:numPr>
          <w:ilvl w:val="0"/>
          <w:numId w:val="22"/>
        </w:numPr>
        <w:spacing w:line="240" w:lineRule="auto"/>
        <w:ind w:left="851"/>
        <w:rPr>
          <w:sz w:val="24"/>
          <w:szCs w:val="24"/>
        </w:rPr>
      </w:pPr>
      <w:r w:rsidRPr="00914674">
        <w:rPr>
          <w:sz w:val="24"/>
          <w:szCs w:val="24"/>
        </w:rPr>
        <w:t xml:space="preserve">Дата </w:t>
      </w:r>
      <w:r>
        <w:rPr>
          <w:sz w:val="24"/>
          <w:szCs w:val="24"/>
        </w:rPr>
        <w:t xml:space="preserve">окончания рассмотрения заявок, </w:t>
      </w:r>
      <w:r w:rsidRPr="00914674">
        <w:rPr>
          <w:sz w:val="24"/>
          <w:szCs w:val="24"/>
        </w:rPr>
        <w:t xml:space="preserve">подведения итогов закупки: </w:t>
      </w:r>
      <w:r>
        <w:rPr>
          <w:sz w:val="24"/>
          <w:szCs w:val="24"/>
        </w:rPr>
        <w:t>«16</w:t>
      </w:r>
      <w:r w:rsidRPr="00914674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марта </w:t>
      </w:r>
      <w:r w:rsidRPr="00914674">
        <w:rPr>
          <w:sz w:val="24"/>
          <w:szCs w:val="24"/>
        </w:rPr>
        <w:t>2023 г. </w:t>
      </w:r>
    </w:p>
    <w:p w:rsidR="003E2F31" w:rsidRDefault="003E2F3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A35C83" w:rsidRDefault="00A35C83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A35C83" w:rsidRDefault="00A35C83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E2F31">
      <w:headerReference w:type="default" r:id="rId9"/>
      <w:footerReference w:type="default" r:id="rId10"/>
      <w:pgSz w:w="11906" w:h="16838"/>
      <w:pgMar w:top="1135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8BC" w:rsidRDefault="004168BC" w:rsidP="00355095">
      <w:pPr>
        <w:spacing w:line="240" w:lineRule="auto"/>
      </w:pPr>
      <w:r>
        <w:separator/>
      </w:r>
    </w:p>
  </w:endnote>
  <w:endnote w:type="continuationSeparator" w:id="0">
    <w:p w:rsidR="004168BC" w:rsidRDefault="004168B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3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35C83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35C83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8BC" w:rsidRDefault="004168BC" w:rsidP="00355095">
      <w:pPr>
        <w:spacing w:line="240" w:lineRule="auto"/>
      </w:pPr>
      <w:r>
        <w:separator/>
      </w:r>
    </w:p>
  </w:footnote>
  <w:footnote w:type="continuationSeparator" w:id="0">
    <w:p w:rsidR="004168BC" w:rsidRDefault="004168B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9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E2F31">
      <w:rPr>
        <w:i/>
        <w:sz w:val="20"/>
      </w:rPr>
      <w:t>рассмотрения заявок</w:t>
    </w:r>
    <w:r w:rsidR="00312250">
      <w:rPr>
        <w:i/>
        <w:sz w:val="20"/>
      </w:rPr>
      <w:t xml:space="preserve"> (лот № </w:t>
    </w:r>
    <w:r w:rsidR="003E2F31" w:rsidRPr="003E2F31">
      <w:rPr>
        <w:i/>
        <w:sz w:val="20"/>
      </w:rPr>
      <w:t>267501-ПРО ДЭК-2023-ДРСК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D416A0"/>
    <w:multiLevelType w:val="multilevel"/>
    <w:tmpl w:val="4C14ED3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E0915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0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1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7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B01CAB"/>
    <w:multiLevelType w:val="hybridMultilevel"/>
    <w:tmpl w:val="FBB2884E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B3A1E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8404DE"/>
    <w:multiLevelType w:val="hybridMultilevel"/>
    <w:tmpl w:val="CA64E256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3E13211C"/>
    <w:multiLevelType w:val="hybridMultilevel"/>
    <w:tmpl w:val="44803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7726D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2E94C24"/>
    <w:multiLevelType w:val="hybridMultilevel"/>
    <w:tmpl w:val="8AC08ED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92F3F89"/>
    <w:multiLevelType w:val="hybridMultilevel"/>
    <w:tmpl w:val="0492C194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1C69BA"/>
    <w:multiLevelType w:val="hybridMultilevel"/>
    <w:tmpl w:val="8DFED9F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"/>
  </w:num>
  <w:num w:numId="10">
    <w:abstractNumId w:val="20"/>
  </w:num>
  <w:num w:numId="11">
    <w:abstractNumId w:val="11"/>
  </w:num>
  <w:num w:numId="12">
    <w:abstractNumId w:val="19"/>
  </w:num>
  <w:num w:numId="13">
    <w:abstractNumId w:val="14"/>
  </w:num>
  <w:num w:numId="14">
    <w:abstractNumId w:val="9"/>
  </w:num>
  <w:num w:numId="15">
    <w:abstractNumId w:val="18"/>
  </w:num>
  <w:num w:numId="16">
    <w:abstractNumId w:val="7"/>
  </w:num>
  <w:num w:numId="17">
    <w:abstractNumId w:val="16"/>
  </w:num>
  <w:num w:numId="18">
    <w:abstractNumId w:val="13"/>
  </w:num>
  <w:num w:numId="19">
    <w:abstractNumId w:val="0"/>
  </w:num>
  <w:num w:numId="20">
    <w:abstractNumId w:val="5"/>
  </w:num>
  <w:num w:numId="21">
    <w:abstractNumId w:val="1"/>
  </w:num>
  <w:num w:numId="2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034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13F88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57EC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2FA7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E2F31"/>
    <w:rsid w:val="003F2505"/>
    <w:rsid w:val="004006C4"/>
    <w:rsid w:val="00413552"/>
    <w:rsid w:val="004159F1"/>
    <w:rsid w:val="004168BC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40F5"/>
    <w:rsid w:val="005D7BA8"/>
    <w:rsid w:val="005E1345"/>
    <w:rsid w:val="005E5855"/>
    <w:rsid w:val="005F043D"/>
    <w:rsid w:val="005F1BFE"/>
    <w:rsid w:val="005F3AA4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1F65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5E01"/>
    <w:rsid w:val="009179D2"/>
    <w:rsid w:val="00917E97"/>
    <w:rsid w:val="009205F2"/>
    <w:rsid w:val="00926498"/>
    <w:rsid w:val="00927F66"/>
    <w:rsid w:val="00932B67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2350A"/>
    <w:rsid w:val="00A30312"/>
    <w:rsid w:val="00A35C83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66D3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2448A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6E34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9756F"/>
    <w:rsid w:val="00DA1FAD"/>
    <w:rsid w:val="00DA4F21"/>
    <w:rsid w:val="00DA65EC"/>
    <w:rsid w:val="00DB2131"/>
    <w:rsid w:val="00DB26E0"/>
    <w:rsid w:val="00DB319F"/>
    <w:rsid w:val="00DB4968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3E9F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851AE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F129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2"/>
    <w:next w:val="a2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0">
    <w:name w:val="heading 2"/>
    <w:aliases w:val="H2,H2 Знак,Заголовок 21"/>
    <w:basedOn w:val="a2"/>
    <w:next w:val="a2"/>
    <w:link w:val="21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0">
    <w:name w:val="heading 3"/>
    <w:aliases w:val="H3"/>
    <w:basedOn w:val="a2"/>
    <w:next w:val="a2"/>
    <w:link w:val="31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2"/>
    <w:next w:val="a2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31">
    <w:name w:val="Заголовок 3 Знак"/>
    <w:aliases w:val="H3 Знак"/>
    <w:basedOn w:val="a3"/>
    <w:link w:val="30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3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6">
    <w:name w:val="комментарий"/>
    <w:rsid w:val="003C690B"/>
    <w:rPr>
      <w:b/>
      <w:i/>
      <w:shd w:val="clear" w:color="auto" w:fill="FFFF99"/>
    </w:rPr>
  </w:style>
  <w:style w:type="paragraph" w:styleId="a7">
    <w:name w:val="Body Text"/>
    <w:basedOn w:val="a2"/>
    <w:link w:val="a8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8">
    <w:name w:val="Основной текст Знак"/>
    <w:basedOn w:val="a3"/>
    <w:link w:val="a7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2"/>
    <w:link w:val="23"/>
    <w:rsid w:val="003C690B"/>
    <w:pPr>
      <w:spacing w:line="240" w:lineRule="auto"/>
    </w:pPr>
    <w:rPr>
      <w:snapToGrid/>
      <w:szCs w:val="24"/>
    </w:rPr>
  </w:style>
  <w:style w:type="character" w:customStyle="1" w:styleId="23">
    <w:name w:val="Основной текст с отступом 2 Знак"/>
    <w:basedOn w:val="a3"/>
    <w:link w:val="2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3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9">
    <w:name w:val="List Number"/>
    <w:basedOn w:val="a2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a">
    <w:name w:val="Normal (Web)"/>
    <w:basedOn w:val="a2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b">
    <w:name w:val="Strong"/>
    <w:qFormat/>
    <w:rsid w:val="003C690B"/>
    <w:rPr>
      <w:b/>
      <w:bCs/>
    </w:rPr>
  </w:style>
  <w:style w:type="paragraph" w:styleId="ac">
    <w:name w:val="List Paragraph"/>
    <w:aliases w:val="Table-Normal,RSHB_Table-Normal,Заголовок_3,Подпись рисунка,Алроса_маркер (Уровень 4),Маркер,ПАРАГРАФ,Абзац списка2"/>
    <w:basedOn w:val="a2"/>
    <w:link w:val="ad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2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e">
    <w:name w:val="Hyperlink"/>
    <w:unhideWhenUsed/>
    <w:rsid w:val="00C02479"/>
    <w:rPr>
      <w:color w:val="0000FF"/>
      <w:u w:val="single"/>
    </w:rPr>
  </w:style>
  <w:style w:type="paragraph" w:styleId="af">
    <w:name w:val="Balloon Text"/>
    <w:basedOn w:val="a2"/>
    <w:link w:val="af0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1">
    <w:name w:val="header"/>
    <w:basedOn w:val="a2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3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3">
    <w:name w:val="footer"/>
    <w:basedOn w:val="a2"/>
    <w:link w:val="af4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3"/>
    <w:link w:val="af3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5">
    <w:name w:val="Table Grid"/>
    <w:basedOn w:val="a4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Таблица шапка"/>
    <w:basedOn w:val="a2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2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4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4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4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4"/>
    <w:next w:val="af5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4"/>
    <w:next w:val="af5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f5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2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4"/>
    <w:next w:val="af5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4"/>
    <w:next w:val="af5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aliases w:val="H2 Знак1,H2 Знак Знак,Заголовок 21 Знак"/>
    <w:basedOn w:val="a3"/>
    <w:link w:val="20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7">
    <w:name w:val="Пункт"/>
    <w:basedOn w:val="a2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7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d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c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2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Подпункт"/>
    <w:basedOn w:val="af7"/>
    <w:link w:val="13"/>
    <w:rsid w:val="003D7F87"/>
    <w:rPr>
      <w:snapToGrid w:val="0"/>
    </w:rPr>
  </w:style>
  <w:style w:type="character" w:customStyle="1" w:styleId="13">
    <w:name w:val="Подпункт Знак1"/>
    <w:link w:val="af8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9">
    <w:name w:val="footnote reference"/>
    <w:rsid w:val="00A10549"/>
    <w:rPr>
      <w:vertAlign w:val="superscript"/>
    </w:rPr>
  </w:style>
  <w:style w:type="paragraph" w:styleId="afa">
    <w:name w:val="footnote text"/>
    <w:basedOn w:val="a2"/>
    <w:link w:val="afb"/>
    <w:uiPriority w:val="99"/>
    <w:rsid w:val="00A10549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3"/>
    <w:link w:val="afa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0">
    <w:name w:val="УРОВЕНЬ_(а)"/>
    <w:basedOn w:val="ac"/>
    <w:link w:val="afc"/>
    <w:qFormat/>
    <w:rsid w:val="00B2448A"/>
    <w:pPr>
      <w:numPr>
        <w:ilvl w:val="3"/>
        <w:numId w:val="6"/>
      </w:numPr>
      <w:spacing w:before="120" w:line="360" w:lineRule="exact"/>
      <w:contextualSpacing w:val="0"/>
      <w:outlineLvl w:val="3"/>
    </w:pPr>
    <w:rPr>
      <w:snapToGrid/>
      <w:sz w:val="26"/>
      <w:szCs w:val="28"/>
    </w:rPr>
  </w:style>
  <w:style w:type="paragraph" w:customStyle="1" w:styleId="-">
    <w:name w:val="УРОВЕНЬ_-"/>
    <w:basedOn w:val="ac"/>
    <w:qFormat/>
    <w:rsid w:val="00B2448A"/>
    <w:pPr>
      <w:numPr>
        <w:ilvl w:val="4"/>
        <w:numId w:val="6"/>
      </w:numPr>
      <w:spacing w:before="120" w:line="360" w:lineRule="exact"/>
      <w:contextualSpacing w:val="0"/>
      <w:outlineLvl w:val="4"/>
    </w:pPr>
    <w:rPr>
      <w:rFonts w:eastAsiaTheme="minorHAnsi"/>
      <w:snapToGrid/>
      <w:sz w:val="26"/>
      <w:szCs w:val="28"/>
      <w:lang w:eastAsia="en-US"/>
    </w:rPr>
  </w:style>
  <w:style w:type="character" w:customStyle="1" w:styleId="afc">
    <w:name w:val="УРОВЕНЬ_(а) Знак"/>
    <w:basedOn w:val="ad"/>
    <w:link w:val="a0"/>
    <w:rsid w:val="00B2448A"/>
    <w:rPr>
      <w:rFonts w:ascii="Times New Roman" w:eastAsia="Times New Roman" w:hAnsi="Times New Roman" w:cs="Times New Roman"/>
      <w:snapToGrid/>
      <w:sz w:val="26"/>
      <w:szCs w:val="28"/>
      <w:lang w:eastAsia="ru-RU"/>
    </w:rPr>
  </w:style>
  <w:style w:type="paragraph" w:customStyle="1" w:styleId="2">
    <w:name w:val="УРОВЕНЬ_Абзац_тип2"/>
    <w:basedOn w:val="ac"/>
    <w:qFormat/>
    <w:rsid w:val="00B2448A"/>
    <w:pPr>
      <w:numPr>
        <w:ilvl w:val="6"/>
        <w:numId w:val="6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  <w:style w:type="paragraph" w:customStyle="1" w:styleId="3">
    <w:name w:val="УРОВЕНЬ_Абзац_тип3"/>
    <w:basedOn w:val="ac"/>
    <w:qFormat/>
    <w:rsid w:val="00B2448A"/>
    <w:pPr>
      <w:numPr>
        <w:ilvl w:val="7"/>
        <w:numId w:val="6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  <w:style w:type="paragraph" w:customStyle="1" w:styleId="a1">
    <w:name w:val="УРОВЕНЬ_Подпись"/>
    <w:basedOn w:val="ac"/>
    <w:qFormat/>
    <w:rsid w:val="00B2448A"/>
    <w:pPr>
      <w:keepNext/>
      <w:numPr>
        <w:ilvl w:val="5"/>
        <w:numId w:val="6"/>
      </w:numPr>
      <w:spacing w:before="120" w:after="120" w:line="360" w:lineRule="exact"/>
      <w:contextualSpacing w:val="0"/>
      <w:jc w:val="right"/>
      <w:outlineLvl w:val="3"/>
    </w:pPr>
    <w:rPr>
      <w:rFonts w:eastAsiaTheme="minorHAnsi"/>
      <w:snapToGrid/>
      <w:sz w:val="26"/>
      <w:szCs w:val="28"/>
      <w:lang w:eastAsia="en-US"/>
    </w:rPr>
  </w:style>
  <w:style w:type="paragraph" w:customStyle="1" w:styleId="14">
    <w:name w:val="Стиль1"/>
    <w:basedOn w:val="a9"/>
    <w:link w:val="15"/>
    <w:qFormat/>
    <w:rsid w:val="00213F88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3"/>
    <w:link w:val="14"/>
    <w:rsid w:val="00213F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Placeholder Text"/>
    <w:basedOn w:val="a3"/>
    <w:uiPriority w:val="99"/>
    <w:semiHidden/>
    <w:rsid w:val="00213F88"/>
    <w:rPr>
      <w:color w:val="808080"/>
    </w:rPr>
  </w:style>
  <w:style w:type="paragraph" w:customStyle="1" w:styleId="a">
    <w:name w:val="Обычный+ без отступа"/>
    <w:basedOn w:val="a2"/>
    <w:rsid w:val="003E2F31"/>
    <w:pPr>
      <w:numPr>
        <w:numId w:val="19"/>
      </w:numPr>
      <w:autoSpaceDE w:val="0"/>
      <w:autoSpaceDN w:val="0"/>
      <w:spacing w:before="120"/>
    </w:pPr>
    <w:rPr>
      <w:rFonts w:eastAsia="MS Mincho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A1B54-0105-4E7B-9A88-F040F16AA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2023-03-13T05:19:00Z</dcterms:created>
  <dcterms:modified xsi:type="dcterms:W3CDTF">2023-03-13T05:22:00Z</dcterms:modified>
</cp:coreProperties>
</file>