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C05B80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C05B80" w:rsidRDefault="00265B27" w:rsidP="004A1BE8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C05B80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08C123EB">
                  <wp:simplePos x="0" y="0"/>
                  <wp:positionH relativeFrom="column">
                    <wp:posOffset>2310130</wp:posOffset>
                  </wp:positionH>
                  <wp:positionV relativeFrom="page">
                    <wp:posOffset>1905</wp:posOffset>
                  </wp:positionV>
                  <wp:extent cx="1295400" cy="465455"/>
                  <wp:effectExtent l="0" t="0" r="0" b="0"/>
                  <wp:wrapThrough wrapText="bothSides">
                    <wp:wrapPolygon edited="0">
                      <wp:start x="2541" y="0"/>
                      <wp:lineTo x="635" y="2652"/>
                      <wp:lineTo x="0" y="6188"/>
                      <wp:lineTo x="0" y="15029"/>
                      <wp:lineTo x="1588" y="20333"/>
                      <wp:lineTo x="1906" y="20333"/>
                      <wp:lineTo x="6035" y="20333"/>
                      <wp:lineTo x="7306" y="20333"/>
                      <wp:lineTo x="20647" y="15029"/>
                      <wp:lineTo x="21282" y="6188"/>
                      <wp:lineTo x="18741" y="3536"/>
                      <wp:lineTo x="4765" y="0"/>
                      <wp:lineTo x="2541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29540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C05B80" w14:paraId="5196BFCD" w14:textId="77777777" w:rsidTr="004A1BE8">
        <w:tc>
          <w:tcPr>
            <w:tcW w:w="10173" w:type="dxa"/>
            <w:vAlign w:val="center"/>
          </w:tcPr>
          <w:p w14:paraId="12F89FDB" w14:textId="37D8EC0E" w:rsidR="00265B27" w:rsidRPr="00C05B80" w:rsidRDefault="00265B27" w:rsidP="00513BE3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C05B80">
              <w:rPr>
                <w:b/>
                <w:bCs/>
                <w:sz w:val="24"/>
                <w:szCs w:val="24"/>
              </w:rPr>
              <w:t xml:space="preserve">                             </w:t>
            </w:r>
            <w:r w:rsidR="00513BE3" w:rsidRPr="00C05B80">
              <w:rPr>
                <w:b/>
                <w:bCs/>
                <w:sz w:val="24"/>
                <w:szCs w:val="24"/>
              </w:rPr>
              <w:t xml:space="preserve">                            </w:t>
            </w:r>
            <w:r w:rsidRPr="00C05B80">
              <w:rPr>
                <w:b/>
                <w:bCs/>
                <w:sz w:val="24"/>
                <w:szCs w:val="24"/>
              </w:rPr>
              <w:t>АКЦИОНЕРНОЕ ОБЩЕСТВО</w:t>
            </w:r>
          </w:p>
          <w:p w14:paraId="6719531F" w14:textId="77777777" w:rsidR="00265B27" w:rsidRPr="00C05B80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C05B80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C05B80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5AAF8D9D" w:rsidR="002C6710" w:rsidRPr="00C05B80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05B80">
        <w:rPr>
          <w:b/>
          <w:sz w:val="24"/>
          <w:szCs w:val="24"/>
        </w:rPr>
        <w:t>Протокол №</w:t>
      </w:r>
      <w:r w:rsidR="00513BE3" w:rsidRPr="00C05B80">
        <w:rPr>
          <w:b/>
          <w:sz w:val="24"/>
          <w:szCs w:val="24"/>
        </w:rPr>
        <w:t>3/</w:t>
      </w:r>
      <w:r w:rsidR="006645F1" w:rsidRPr="00C05B80">
        <w:rPr>
          <w:b/>
          <w:bCs/>
          <w:caps/>
          <w:sz w:val="24"/>
          <w:szCs w:val="24"/>
        </w:rPr>
        <w:t>ВП</w:t>
      </w:r>
      <w:r w:rsidR="001B5346" w:rsidRPr="00C05B80">
        <w:rPr>
          <w:b/>
          <w:bCs/>
          <w:caps/>
          <w:sz w:val="24"/>
          <w:szCs w:val="24"/>
        </w:rPr>
        <w:t xml:space="preserve"> </w:t>
      </w:r>
    </w:p>
    <w:p w14:paraId="5DEF5C58" w14:textId="5A3D22EF" w:rsidR="00513BE3" w:rsidRPr="00C05B80" w:rsidRDefault="002C6710" w:rsidP="00513BE3">
      <w:pPr>
        <w:pStyle w:val="afffa"/>
        <w:rPr>
          <w:bCs w:val="0"/>
          <w:caps w:val="0"/>
          <w:snapToGrid w:val="0"/>
          <w:color w:val="000000"/>
        </w:rPr>
      </w:pPr>
      <w:r w:rsidRPr="00C05B80">
        <w:t>з</w:t>
      </w:r>
      <w:r w:rsidR="00513BE3" w:rsidRPr="00C05B80">
        <w:rPr>
          <w:bCs w:val="0"/>
          <w:caps w:val="0"/>
          <w:snapToGrid w:val="0"/>
          <w:color w:val="000000"/>
        </w:rPr>
        <w:t xml:space="preserve">акупочной комиссии по запросу предложений в электронной форме </w:t>
      </w:r>
    </w:p>
    <w:p w14:paraId="42B68BFD" w14:textId="77777777" w:rsidR="00513BE3" w:rsidRPr="00C05B80" w:rsidRDefault="00513BE3" w:rsidP="00513BE3">
      <w:pPr>
        <w:pStyle w:val="afffa"/>
        <w:rPr>
          <w:bCs w:val="0"/>
          <w:caps w:val="0"/>
          <w:snapToGrid w:val="0"/>
          <w:color w:val="000000"/>
        </w:rPr>
      </w:pPr>
      <w:r w:rsidRPr="00C05B80">
        <w:rPr>
          <w:bCs w:val="0"/>
          <w:caps w:val="0"/>
          <w:snapToGrid w:val="0"/>
          <w:color w:val="000000"/>
        </w:rPr>
        <w:t xml:space="preserve">на право заключения договора на выполнение работ </w:t>
      </w:r>
    </w:p>
    <w:p w14:paraId="74B941EB" w14:textId="77777777" w:rsidR="002D0E9A" w:rsidRPr="00C05B80" w:rsidRDefault="002D0E9A" w:rsidP="002D0E9A">
      <w:pPr>
        <w:pStyle w:val="afffa"/>
        <w:rPr>
          <w:bCs w:val="0"/>
          <w:caps w:val="0"/>
          <w:snapToGrid w:val="0"/>
          <w:color w:val="000000"/>
        </w:rPr>
      </w:pPr>
      <w:r w:rsidRPr="00C05B80">
        <w:rPr>
          <w:bCs w:val="0"/>
          <w:i/>
          <w:caps w:val="0"/>
          <w:snapToGrid w:val="0"/>
          <w:color w:val="000000"/>
        </w:rPr>
        <w:t>«Проведение лабораторных измерений вредных химических факторов на границе санитарно-защитных зон»</w:t>
      </w:r>
      <w:r w:rsidRPr="00C05B80">
        <w:rPr>
          <w:bCs w:val="0"/>
          <w:caps w:val="0"/>
          <w:snapToGrid w:val="0"/>
          <w:color w:val="000000"/>
        </w:rPr>
        <w:t xml:space="preserve"> </w:t>
      </w:r>
    </w:p>
    <w:p w14:paraId="0222BC4D" w14:textId="77777777" w:rsidR="002D0E9A" w:rsidRPr="00C05B80" w:rsidRDefault="002D0E9A" w:rsidP="002D0E9A">
      <w:pPr>
        <w:pStyle w:val="afffa"/>
      </w:pPr>
      <w:r w:rsidRPr="00C05B80">
        <w:rPr>
          <w:bCs w:val="0"/>
          <w:caps w:val="0"/>
          <w:snapToGrid w:val="0"/>
          <w:color w:val="000000"/>
        </w:rPr>
        <w:t>(Лот № 151201-ПРО ДЭК-2023-ДРСК-ЕАО)</w:t>
      </w:r>
    </w:p>
    <w:p w14:paraId="05A3CE20" w14:textId="6ED78AA9" w:rsidR="00A43C33" w:rsidRPr="00C05B80" w:rsidRDefault="00A43C33" w:rsidP="00513BE3">
      <w:pPr>
        <w:suppressAutoHyphens/>
        <w:spacing w:line="240" w:lineRule="auto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C05B80" w14:paraId="03E9703B" w14:textId="77777777" w:rsidTr="00337BBB">
        <w:tc>
          <w:tcPr>
            <w:tcW w:w="5210" w:type="dxa"/>
          </w:tcPr>
          <w:p w14:paraId="47AF1183" w14:textId="337C4303" w:rsidR="00955E41" w:rsidRPr="00C05B80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05B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 xml:space="preserve">город </w:t>
            </w:r>
            <w:r w:rsidR="006C2925" w:rsidRPr="00C05B80">
              <w:rPr>
                <w:sz w:val="24"/>
                <w:szCs w:val="24"/>
              </w:rPr>
              <w:t>Благовещенск</w:t>
            </w:r>
          </w:p>
          <w:p w14:paraId="76CD0D18" w14:textId="409F6A89" w:rsidR="00000BFF" w:rsidRPr="00C05B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№ ЕИС</w:t>
            </w:r>
            <w:r w:rsidR="00C27480" w:rsidRPr="00C05B80">
              <w:rPr>
                <w:sz w:val="24"/>
                <w:szCs w:val="24"/>
              </w:rPr>
              <w:t xml:space="preserve"> </w:t>
            </w:r>
            <w:r w:rsidR="002D0E9A" w:rsidRPr="00C05B80">
              <w:rPr>
                <w:sz w:val="24"/>
                <w:szCs w:val="24"/>
              </w:rPr>
              <w:t>32211801290</w:t>
            </w:r>
          </w:p>
          <w:p w14:paraId="223FAD74" w14:textId="20B0EF51" w:rsidR="00000BFF" w:rsidRPr="00C05B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C05B8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7C0AB50" w:rsidR="00DA4A10" w:rsidRPr="00C05B80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 xml:space="preserve">                  </w:t>
            </w:r>
            <w:r w:rsidR="006C2925" w:rsidRPr="00C05B80">
              <w:rPr>
                <w:sz w:val="24"/>
                <w:szCs w:val="24"/>
              </w:rPr>
              <w:t>«</w:t>
            </w:r>
            <w:r w:rsidR="00DF251D">
              <w:rPr>
                <w:sz w:val="24"/>
                <w:szCs w:val="24"/>
              </w:rPr>
              <w:t>12</w:t>
            </w:r>
            <w:bookmarkStart w:id="3" w:name="_GoBack"/>
            <w:bookmarkEnd w:id="3"/>
            <w:r w:rsidR="006C2925" w:rsidRPr="00C05B80">
              <w:rPr>
                <w:sz w:val="24"/>
                <w:szCs w:val="24"/>
              </w:rPr>
              <w:t xml:space="preserve">» </w:t>
            </w:r>
            <w:r w:rsidR="002D0E9A" w:rsidRPr="00C05B80">
              <w:rPr>
                <w:sz w:val="24"/>
                <w:szCs w:val="24"/>
              </w:rPr>
              <w:t>января</w:t>
            </w:r>
            <w:r w:rsidR="004647C3" w:rsidRPr="00C05B80">
              <w:rPr>
                <w:sz w:val="24"/>
                <w:szCs w:val="24"/>
              </w:rPr>
              <w:t xml:space="preserve"> </w:t>
            </w:r>
            <w:r w:rsidR="006C2925" w:rsidRPr="00C05B80">
              <w:rPr>
                <w:sz w:val="24"/>
                <w:szCs w:val="24"/>
              </w:rPr>
              <w:t xml:space="preserve"> 20</w:t>
            </w:r>
            <w:r w:rsidR="00265B27" w:rsidRPr="00C05B80">
              <w:rPr>
                <w:sz w:val="24"/>
                <w:szCs w:val="24"/>
              </w:rPr>
              <w:t>2</w:t>
            </w:r>
            <w:r w:rsidR="002D0E9A" w:rsidRPr="00C05B80">
              <w:rPr>
                <w:sz w:val="24"/>
                <w:szCs w:val="24"/>
              </w:rPr>
              <w:t xml:space="preserve">3 </w:t>
            </w:r>
            <w:r w:rsidR="00DA4A10" w:rsidRPr="00C05B8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C05B8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4A752FE" w14:textId="77777777" w:rsidR="004D0124" w:rsidRPr="007D7E0F" w:rsidRDefault="004D0124" w:rsidP="004D0124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261EE643" w14:textId="3352DC0E" w:rsidR="004D0124" w:rsidRPr="007D7E0F" w:rsidRDefault="004D0124" w:rsidP="004D0124">
      <w:pPr>
        <w:pStyle w:val="afffa"/>
        <w:ind w:firstLine="0"/>
        <w:jc w:val="both"/>
        <w:rPr>
          <w:b w:val="0"/>
        </w:rPr>
      </w:pPr>
      <w:r w:rsidRPr="007D7E0F">
        <w:rPr>
          <w:b w:val="0"/>
          <w:caps w:val="0"/>
          <w:snapToGrid w:val="0"/>
        </w:rPr>
        <w:t xml:space="preserve">запрос предложений в электронной форме  на право заключения договора </w:t>
      </w:r>
      <w:r w:rsidRPr="004D0124">
        <w:rPr>
          <w:b w:val="0"/>
          <w:caps w:val="0"/>
          <w:snapToGrid w:val="0"/>
        </w:rPr>
        <w:t>на выполнение работ «Проведение лабораторных измерений вредных химических факторов на границе санитарно-защитных зон» (Лот № 151201-ПРО ДЭК-2023-ДРСК-ЕАО)</w:t>
      </w:r>
    </w:p>
    <w:p w14:paraId="0A4CF587" w14:textId="77777777" w:rsidR="004D0124" w:rsidRDefault="004D0124" w:rsidP="004D0124">
      <w:pPr>
        <w:tabs>
          <w:tab w:val="left" w:pos="9923"/>
        </w:tabs>
        <w:spacing w:line="240" w:lineRule="auto"/>
        <w:ind w:firstLine="0"/>
        <w:rPr>
          <w:b/>
          <w:sz w:val="24"/>
          <w:szCs w:val="24"/>
        </w:rPr>
      </w:pPr>
    </w:p>
    <w:p w14:paraId="79C0ED7D" w14:textId="50F962B7" w:rsidR="00513BE3" w:rsidRPr="00C05B80" w:rsidRDefault="002D0E9A" w:rsidP="004D0124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  <w:r w:rsidRPr="00C05B80">
        <w:rPr>
          <w:b/>
          <w:sz w:val="24"/>
          <w:szCs w:val="24"/>
        </w:rPr>
        <w:t>К</w:t>
      </w:r>
      <w:r w:rsidR="00513BE3" w:rsidRPr="00C05B80">
        <w:rPr>
          <w:b/>
          <w:sz w:val="24"/>
          <w:szCs w:val="24"/>
        </w:rPr>
        <w:t xml:space="preserve">ОЛИЧЕСТВО ПОДАННЫХ ЗАЯВОК НА УЧАСТИЕ В ЗАКУПКЕ: </w:t>
      </w:r>
      <w:r w:rsidRPr="00C05B80">
        <w:rPr>
          <w:rStyle w:val="afffd"/>
          <w:lang w:val="ru-RU"/>
        </w:rPr>
        <w:t>5</w:t>
      </w:r>
      <w:r w:rsidR="00513BE3" w:rsidRPr="00C05B80">
        <w:rPr>
          <w:rStyle w:val="afffd"/>
          <w:lang w:val="ru-RU"/>
        </w:rPr>
        <w:t xml:space="preserve"> (</w:t>
      </w:r>
      <w:r w:rsidRPr="00C05B80">
        <w:rPr>
          <w:rStyle w:val="afffd"/>
          <w:lang w:val="ru-RU"/>
        </w:rPr>
        <w:t>пять) з</w:t>
      </w:r>
      <w:r w:rsidR="00513BE3" w:rsidRPr="00C05B80">
        <w:rPr>
          <w:rStyle w:val="afffd"/>
          <w:lang w:val="ru-RU"/>
        </w:rPr>
        <w:t>аяв</w:t>
      </w:r>
      <w:r w:rsidRPr="00C05B80">
        <w:rPr>
          <w:rStyle w:val="afffd"/>
          <w:lang w:val="ru-RU"/>
        </w:rPr>
        <w:t>о</w:t>
      </w:r>
      <w:r w:rsidR="00513BE3" w:rsidRPr="00C05B80">
        <w:rPr>
          <w:rStyle w:val="afffd"/>
          <w:lang w:val="ru-RU"/>
        </w:rPr>
        <w:t>к.</w:t>
      </w:r>
    </w:p>
    <w:p w14:paraId="7963C972" w14:textId="77777777" w:rsidR="00513BE3" w:rsidRPr="00C05B80" w:rsidRDefault="00513BE3" w:rsidP="00513BE3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273"/>
        <w:gridCol w:w="6945"/>
      </w:tblGrid>
      <w:tr w:rsidR="00513BE3" w:rsidRPr="00C05B80" w14:paraId="18C1BE31" w14:textId="77777777" w:rsidTr="002D0E9A">
        <w:tc>
          <w:tcPr>
            <w:tcW w:w="988" w:type="dxa"/>
            <w:shd w:val="clear" w:color="auto" w:fill="auto"/>
          </w:tcPr>
          <w:p w14:paraId="04341021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№ п/п</w:t>
            </w:r>
          </w:p>
        </w:tc>
        <w:tc>
          <w:tcPr>
            <w:tcW w:w="2273" w:type="dxa"/>
          </w:tcPr>
          <w:p w14:paraId="5C5B8340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45" w:type="dxa"/>
            <w:shd w:val="clear" w:color="auto" w:fill="auto"/>
          </w:tcPr>
          <w:p w14:paraId="3DC7101B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2D0E9A" w:rsidRPr="00C05B80" w14:paraId="51EF4D49" w14:textId="77777777" w:rsidTr="002D0E9A">
        <w:tc>
          <w:tcPr>
            <w:tcW w:w="988" w:type="dxa"/>
            <w:shd w:val="clear" w:color="auto" w:fill="auto"/>
          </w:tcPr>
          <w:p w14:paraId="5BAA243B" w14:textId="77777777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14:paraId="293CE1BF" w14:textId="4E76B921" w:rsidR="002D0E9A" w:rsidRPr="00C05B80" w:rsidRDefault="002D0E9A" w:rsidP="002D0E9A">
            <w:pPr>
              <w:pStyle w:val="afffe"/>
            </w:pPr>
            <w:r w:rsidRPr="00C05B80">
              <w:t>14.11.2022 18:50:59</w:t>
            </w:r>
          </w:p>
        </w:tc>
        <w:tc>
          <w:tcPr>
            <w:tcW w:w="6945" w:type="dxa"/>
            <w:shd w:val="clear" w:color="auto" w:fill="auto"/>
          </w:tcPr>
          <w:p w14:paraId="1FAD2EF6" w14:textId="5DED928C" w:rsidR="002D0E9A" w:rsidRPr="00C05B80" w:rsidRDefault="002D0E9A" w:rsidP="002D0E9A">
            <w:pPr>
              <w:pStyle w:val="afffe"/>
            </w:pPr>
            <w:r w:rsidRPr="00C05B80">
              <w:t>ООО "АПЭ" (197341, Г САНКТ-ПЕТЕРБУРГ, Ш ФЕРМСКОЕ, ДОМ 32, ЛИТЕР А, ПОМЕЩЕНИЕ 96Н), ИНН: 4720003059</w:t>
            </w:r>
          </w:p>
        </w:tc>
      </w:tr>
      <w:tr w:rsidR="002D0E9A" w:rsidRPr="00C05B80" w14:paraId="0B3666EE" w14:textId="77777777" w:rsidTr="002D0E9A">
        <w:tc>
          <w:tcPr>
            <w:tcW w:w="988" w:type="dxa"/>
            <w:shd w:val="clear" w:color="auto" w:fill="auto"/>
          </w:tcPr>
          <w:p w14:paraId="6474D304" w14:textId="77777777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14:paraId="70D03710" w14:textId="1165E63C" w:rsidR="002D0E9A" w:rsidRPr="00C05B80" w:rsidRDefault="002D0E9A" w:rsidP="002D0E9A">
            <w:pPr>
              <w:pStyle w:val="afffe"/>
            </w:pPr>
            <w:r w:rsidRPr="00C05B80">
              <w:t>15.11.2022 8:12:52</w:t>
            </w:r>
          </w:p>
        </w:tc>
        <w:tc>
          <w:tcPr>
            <w:tcW w:w="6945" w:type="dxa"/>
            <w:shd w:val="clear" w:color="auto" w:fill="auto"/>
          </w:tcPr>
          <w:p w14:paraId="7EDD4F41" w14:textId="264DC647" w:rsidR="002D0E9A" w:rsidRPr="00C05B80" w:rsidRDefault="002D0E9A" w:rsidP="002D0E9A">
            <w:pPr>
              <w:pStyle w:val="afffe"/>
            </w:pPr>
            <w:r w:rsidRPr="00C05B80">
              <w:t>ООО "Томский областной центр охраны труда" (634024, регион 70, ТОМСК, ПР-КТ ЛЕНИНА, д. 242), ИНН: 7017207750</w:t>
            </w:r>
          </w:p>
        </w:tc>
      </w:tr>
      <w:tr w:rsidR="002D0E9A" w:rsidRPr="00C05B80" w14:paraId="2294F49B" w14:textId="77777777" w:rsidTr="002D0E9A">
        <w:tc>
          <w:tcPr>
            <w:tcW w:w="988" w:type="dxa"/>
            <w:shd w:val="clear" w:color="auto" w:fill="auto"/>
          </w:tcPr>
          <w:p w14:paraId="53B4A7A2" w14:textId="62CDA4C6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rFonts w:eastAsiaTheme="minorHAnsi"/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14:paraId="548FD8E1" w14:textId="10BC61E5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15.11.2022 8:26:49</w:t>
            </w:r>
          </w:p>
        </w:tc>
        <w:tc>
          <w:tcPr>
            <w:tcW w:w="6945" w:type="dxa"/>
            <w:shd w:val="clear" w:color="auto" w:fill="auto"/>
          </w:tcPr>
          <w:p w14:paraId="2D800036" w14:textId="26044856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ООО "БФ санэпидблагополучия населения" (655009, регион 19, АБАКАН), ИНН: 1903016290</w:t>
            </w:r>
          </w:p>
        </w:tc>
      </w:tr>
      <w:tr w:rsidR="002D0E9A" w:rsidRPr="00C05B80" w14:paraId="3E235B2D" w14:textId="77777777" w:rsidTr="002D0E9A">
        <w:tc>
          <w:tcPr>
            <w:tcW w:w="988" w:type="dxa"/>
            <w:shd w:val="clear" w:color="auto" w:fill="auto"/>
          </w:tcPr>
          <w:p w14:paraId="724BAFC7" w14:textId="624CA65D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rFonts w:eastAsiaTheme="minorHAnsi"/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2273" w:type="dxa"/>
          </w:tcPr>
          <w:p w14:paraId="5CA34C3E" w14:textId="0D57E349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24.11.2022 16:36:36</w:t>
            </w:r>
          </w:p>
        </w:tc>
        <w:tc>
          <w:tcPr>
            <w:tcW w:w="6945" w:type="dxa"/>
            <w:shd w:val="clear" w:color="auto" w:fill="auto"/>
          </w:tcPr>
          <w:p w14:paraId="7FB0D68A" w14:textId="7FB72B67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ООО  «Экоэксперт» (142718, регион 50, с. Булатниково, Варшавское ш., 21 км), ИНН: 5003106068</w:t>
            </w:r>
          </w:p>
        </w:tc>
      </w:tr>
      <w:tr w:rsidR="002D0E9A" w:rsidRPr="00C05B80" w14:paraId="08AB8353" w14:textId="77777777" w:rsidTr="002D0E9A">
        <w:tc>
          <w:tcPr>
            <w:tcW w:w="988" w:type="dxa"/>
            <w:shd w:val="clear" w:color="auto" w:fill="auto"/>
          </w:tcPr>
          <w:p w14:paraId="463721CD" w14:textId="0D918F40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rFonts w:eastAsiaTheme="minorHAnsi"/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2273" w:type="dxa"/>
          </w:tcPr>
          <w:p w14:paraId="4C187FCD" w14:textId="3108FDFD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24.11.2022 21:06:43</w:t>
            </w:r>
          </w:p>
        </w:tc>
        <w:tc>
          <w:tcPr>
            <w:tcW w:w="6945" w:type="dxa"/>
            <w:shd w:val="clear" w:color="auto" w:fill="auto"/>
          </w:tcPr>
          <w:p w14:paraId="62EBBC81" w14:textId="41049838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ООО "ЕДИНАЯ ЭКОЛОГИЯ" (194017, Г САНКТ-ПЕТЕРБУРГ, УЛ ГДАНЬСКАЯ, 13, ЛИТЕР А, ПОМЕЩЕНИЕ 6-Н), ИНН: 7802750410</w:t>
            </w:r>
          </w:p>
        </w:tc>
      </w:tr>
    </w:tbl>
    <w:p w14:paraId="411764BE" w14:textId="77777777" w:rsidR="00513BE3" w:rsidRPr="00C05B80" w:rsidRDefault="00513BE3" w:rsidP="00513BE3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  <w:r w:rsidRPr="00C05B80">
        <w:rPr>
          <w:b/>
          <w:sz w:val="24"/>
          <w:szCs w:val="24"/>
        </w:rPr>
        <w:t xml:space="preserve">КОЛИЧЕСТВО ОТКЛОНЕННЫХ ЗАЯВОК: </w:t>
      </w:r>
      <w:r w:rsidRPr="00C05B80">
        <w:rPr>
          <w:rStyle w:val="afffd"/>
          <w:lang w:val="ru-RU"/>
        </w:rPr>
        <w:t>0 (ноль) заявок</w:t>
      </w:r>
    </w:p>
    <w:p w14:paraId="2B3DE1C3" w14:textId="77777777" w:rsidR="00BE396E" w:rsidRPr="00C05B80" w:rsidRDefault="00BE396E" w:rsidP="00BE396E">
      <w:pPr>
        <w:ind w:firstLine="0"/>
        <w:rPr>
          <w:b/>
          <w:caps/>
          <w:snapToGrid/>
          <w:sz w:val="24"/>
          <w:szCs w:val="24"/>
        </w:rPr>
      </w:pPr>
    </w:p>
    <w:p w14:paraId="17BBF3C9" w14:textId="77777777" w:rsidR="00513BE3" w:rsidRPr="00C05B80" w:rsidRDefault="00513BE3" w:rsidP="00513BE3">
      <w:pPr>
        <w:pStyle w:val="affff5"/>
        <w:ind w:left="0" w:right="-144"/>
      </w:pPr>
      <w:r w:rsidRPr="00C05B80">
        <w:t xml:space="preserve">ВОПРОСЫ, ВЫНОСИМЫЕ НА РАССМОТРЕНИЕ ЗАКУПОЧНОЙ КОМИССИИ: </w:t>
      </w:r>
    </w:p>
    <w:p w14:paraId="20842F27" w14:textId="77777777" w:rsidR="00513BE3" w:rsidRPr="0056383E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eastAsia="Times New Roman" w:hAnsi="Times New Roman"/>
          <w:noProof w:val="0"/>
          <w:lang w:eastAsia="ru-RU"/>
        </w:rPr>
      </w:pPr>
      <w:r w:rsidRPr="0056383E">
        <w:rPr>
          <w:rFonts w:ascii="Times New Roman" w:eastAsia="Times New Roman" w:hAnsi="Times New Roman"/>
        </w:rPr>
        <w:t xml:space="preserve">Об утверждении результатов процедуры переторжки.  </w:t>
      </w:r>
    </w:p>
    <w:p w14:paraId="0A11A970" w14:textId="77777777" w:rsidR="00513BE3" w:rsidRPr="0056383E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eastAsia="Times New Roman" w:hAnsi="Times New Roman"/>
          <w:noProof w:val="0"/>
          <w:lang w:eastAsia="ru-RU"/>
        </w:rPr>
      </w:pPr>
      <w:r w:rsidRPr="0056383E">
        <w:rPr>
          <w:rFonts w:ascii="Times New Roman" w:eastAsia="Times New Roman" w:hAnsi="Times New Roman"/>
        </w:rPr>
        <w:t xml:space="preserve">Об итоговой ранжировке заявок. </w:t>
      </w:r>
    </w:p>
    <w:p w14:paraId="629DDEFD" w14:textId="77777777" w:rsidR="00513BE3" w:rsidRPr="00C05B80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hAnsi="Times New Roman"/>
          <w:b/>
          <w:i/>
          <w:caps/>
          <w:szCs w:val="24"/>
        </w:rPr>
      </w:pPr>
      <w:r w:rsidRPr="0056383E">
        <w:rPr>
          <w:rFonts w:ascii="Times New Roman" w:eastAsia="Times New Roman" w:hAnsi="Times New Roman"/>
        </w:rPr>
        <w:t>О выборе победителя закупки</w:t>
      </w:r>
    </w:p>
    <w:p w14:paraId="494B005A" w14:textId="77777777" w:rsidR="00B2022E" w:rsidRPr="00C05B80" w:rsidRDefault="00B2022E" w:rsidP="006C2925">
      <w:pPr>
        <w:spacing w:line="240" w:lineRule="auto"/>
        <w:rPr>
          <w:b/>
          <w:snapToGrid/>
          <w:sz w:val="24"/>
          <w:szCs w:val="24"/>
        </w:rPr>
      </w:pPr>
    </w:p>
    <w:p w14:paraId="0A8D9704" w14:textId="77777777" w:rsidR="004D0124" w:rsidRPr="007D7E0F" w:rsidRDefault="00C05B80" w:rsidP="004D0124">
      <w:pPr>
        <w:spacing w:line="240" w:lineRule="auto"/>
        <w:rPr>
          <w:b/>
          <w:snapToGrid/>
          <w:sz w:val="24"/>
          <w:szCs w:val="24"/>
        </w:rPr>
      </w:pPr>
      <w:r w:rsidRPr="00C05B80">
        <w:rPr>
          <w:b/>
          <w:i/>
          <w:sz w:val="24"/>
          <w:szCs w:val="24"/>
        </w:rPr>
        <w:t xml:space="preserve"> </w:t>
      </w:r>
      <w:r w:rsidR="004D0124" w:rsidRPr="007D7E0F">
        <w:rPr>
          <w:b/>
          <w:snapToGrid/>
          <w:sz w:val="24"/>
          <w:szCs w:val="24"/>
        </w:rPr>
        <w:t>РЕШИЛИ:</w:t>
      </w:r>
    </w:p>
    <w:p w14:paraId="74E7290D" w14:textId="77777777" w:rsidR="004D0124" w:rsidRPr="007D7E0F" w:rsidRDefault="004D0124" w:rsidP="004D0124">
      <w:pPr>
        <w:spacing w:line="240" w:lineRule="auto"/>
        <w:rPr>
          <w:b/>
          <w:snapToGrid/>
          <w:sz w:val="24"/>
          <w:szCs w:val="24"/>
        </w:rPr>
      </w:pPr>
    </w:p>
    <w:p w14:paraId="631EC531" w14:textId="77777777" w:rsidR="004D0124" w:rsidRPr="007D7E0F" w:rsidRDefault="004D0124" w:rsidP="004D0124">
      <w:pPr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1</w:t>
      </w:r>
    </w:p>
    <w:tbl>
      <w:tblPr>
        <w:tblStyle w:val="afff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C05B80" w:rsidRPr="00C05B80" w14:paraId="1D92A483" w14:textId="77777777" w:rsidTr="00C05B80">
        <w:tc>
          <w:tcPr>
            <w:tcW w:w="10206" w:type="dxa"/>
          </w:tcPr>
          <w:p w14:paraId="04205CDF" w14:textId="77777777" w:rsidR="004D0124" w:rsidRDefault="004D0124" w:rsidP="00C05B80">
            <w:pPr>
              <w:pStyle w:val="a3"/>
              <w:numPr>
                <w:ilvl w:val="0"/>
                <w:numId w:val="0"/>
              </w:numPr>
              <w:ind w:left="34"/>
              <w:jc w:val="left"/>
              <w:rPr>
                <w:szCs w:val="24"/>
              </w:rPr>
            </w:pPr>
          </w:p>
          <w:p w14:paraId="3F7B4048" w14:textId="05D9806C" w:rsidR="00C05B80" w:rsidRPr="00C05B80" w:rsidRDefault="00C05B80" w:rsidP="00C05B80">
            <w:pPr>
              <w:pStyle w:val="a3"/>
              <w:numPr>
                <w:ilvl w:val="0"/>
                <w:numId w:val="0"/>
              </w:numPr>
              <w:ind w:left="3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Pr="00C05B80">
              <w:rPr>
                <w:szCs w:val="24"/>
              </w:rPr>
              <w:t>1.   Признать процедуру переторжки состоявшейся.</w:t>
            </w:r>
          </w:p>
          <w:p w14:paraId="765DCEB6" w14:textId="77777777" w:rsidR="00C05B80" w:rsidRPr="00C05B80" w:rsidRDefault="00C05B80" w:rsidP="00C05B80">
            <w:pPr>
              <w:pStyle w:val="a3"/>
              <w:numPr>
                <w:ilvl w:val="0"/>
                <w:numId w:val="0"/>
              </w:numPr>
              <w:ind w:left="394"/>
              <w:jc w:val="left"/>
              <w:rPr>
                <w:szCs w:val="24"/>
              </w:rPr>
            </w:pPr>
            <w:r w:rsidRPr="00C05B80">
              <w:rPr>
                <w:szCs w:val="24"/>
              </w:rPr>
              <w:t>2.   Принять условия заявок Участников после переторжки:</w:t>
            </w:r>
          </w:p>
          <w:tbl>
            <w:tblPr>
              <w:tblW w:w="9923" w:type="dxa"/>
              <w:tblInd w:w="2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"/>
              <w:gridCol w:w="1418"/>
              <w:gridCol w:w="4253"/>
              <w:gridCol w:w="1701"/>
              <w:gridCol w:w="1843"/>
            </w:tblGrid>
            <w:tr w:rsidR="00C05B80" w:rsidRPr="00C05B80" w14:paraId="2AE841FA" w14:textId="77777777" w:rsidTr="00C05B80">
              <w:trPr>
                <w:trHeight w:val="423"/>
              </w:trPr>
              <w:tc>
                <w:tcPr>
                  <w:tcW w:w="708" w:type="dxa"/>
                  <w:vAlign w:val="center"/>
                </w:tcPr>
                <w:p w14:paraId="07D0240A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lastRenderedPageBreak/>
                    <w:t>№</w:t>
                  </w:r>
                </w:p>
                <w:p w14:paraId="57035A4A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418" w:type="dxa"/>
                  <w:vAlign w:val="center"/>
                </w:tcPr>
                <w:p w14:paraId="36ABADBD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Дата и время регистрации заявки</w:t>
                  </w:r>
                </w:p>
              </w:tc>
              <w:tc>
                <w:tcPr>
                  <w:tcW w:w="4253" w:type="dxa"/>
                  <w:vAlign w:val="center"/>
                </w:tcPr>
                <w:p w14:paraId="7334F1DD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Наименование, адрес и ИНН Участника и/или идентификационный номер его заявки</w:t>
                  </w:r>
                </w:p>
              </w:tc>
              <w:tc>
                <w:tcPr>
                  <w:tcW w:w="1701" w:type="dxa"/>
                  <w:vAlign w:val="center"/>
                </w:tcPr>
                <w:p w14:paraId="512FB30E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 xml:space="preserve">Цена заявки до переторжки, </w:t>
                  </w:r>
                  <w:r w:rsidRPr="00C05B80">
                    <w:rPr>
                      <w:sz w:val="24"/>
                      <w:szCs w:val="24"/>
                    </w:rPr>
                    <w:br/>
                    <w:t>руб. без НДС</w:t>
                  </w:r>
                </w:p>
              </w:tc>
              <w:tc>
                <w:tcPr>
                  <w:tcW w:w="1843" w:type="dxa"/>
                  <w:vAlign w:val="center"/>
                </w:tcPr>
                <w:p w14:paraId="2DF4FF06" w14:textId="77777777" w:rsidR="00C05B80" w:rsidRPr="00C05B80" w:rsidRDefault="00C05B80" w:rsidP="00C05B80">
                  <w:pPr>
                    <w:spacing w:line="240" w:lineRule="auto"/>
                    <w:ind w:firstLine="3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 xml:space="preserve">Цена заявки после переторжки, </w:t>
                  </w:r>
                  <w:r w:rsidRPr="00C05B80">
                    <w:rPr>
                      <w:sz w:val="24"/>
                      <w:szCs w:val="24"/>
                    </w:rPr>
                    <w:br/>
                    <w:t>руб. без НДС</w:t>
                  </w:r>
                </w:p>
              </w:tc>
            </w:tr>
            <w:tr w:rsidR="00C05B80" w:rsidRPr="00C05B80" w14:paraId="13D2BF9F" w14:textId="77777777" w:rsidTr="00C05B80">
              <w:trPr>
                <w:trHeight w:val="424"/>
              </w:trPr>
              <w:tc>
                <w:tcPr>
                  <w:tcW w:w="708" w:type="dxa"/>
                </w:tcPr>
                <w:p w14:paraId="2B37E186" w14:textId="77777777" w:rsidR="00C05B80" w:rsidRPr="00C05B80" w:rsidRDefault="00C05B80" w:rsidP="00C05B80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19D39305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14.11.2022 18:50:59</w:t>
                  </w:r>
                </w:p>
              </w:tc>
              <w:tc>
                <w:tcPr>
                  <w:tcW w:w="4253" w:type="dxa"/>
                </w:tcPr>
                <w:p w14:paraId="64BBE947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ООО "АПЭ" (197341, Г САНКТ-ПЕТЕРБУРГ, Ш ФЕРМСКОЕ, ДОМ 32, ЛИТЕР А, ПОМЕЩЕНИЕ 96Н), ИНН: 4720003059</w:t>
                  </w:r>
                </w:p>
              </w:tc>
              <w:tc>
                <w:tcPr>
                  <w:tcW w:w="1701" w:type="dxa"/>
                </w:tcPr>
                <w:p w14:paraId="17F1270E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3 105 000,00</w:t>
                  </w:r>
                </w:p>
              </w:tc>
              <w:tc>
                <w:tcPr>
                  <w:tcW w:w="1843" w:type="dxa"/>
                </w:tcPr>
                <w:p w14:paraId="19740AE5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3 105 000,00</w:t>
                  </w:r>
                </w:p>
              </w:tc>
            </w:tr>
            <w:tr w:rsidR="00C05B80" w:rsidRPr="00C05B80" w14:paraId="37A53261" w14:textId="77777777" w:rsidTr="00C05B80">
              <w:trPr>
                <w:trHeight w:val="424"/>
              </w:trPr>
              <w:tc>
                <w:tcPr>
                  <w:tcW w:w="708" w:type="dxa"/>
                </w:tcPr>
                <w:p w14:paraId="170DF4BB" w14:textId="77777777" w:rsidR="00C05B80" w:rsidRPr="00C05B80" w:rsidRDefault="00C05B80" w:rsidP="00C05B80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0D7265BB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15.11.2022 8:12:52</w:t>
                  </w:r>
                </w:p>
              </w:tc>
              <w:tc>
                <w:tcPr>
                  <w:tcW w:w="4253" w:type="dxa"/>
                </w:tcPr>
                <w:p w14:paraId="78B56875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ООО "Томский областной центр охраны труда" (634024, регион 70, ТОМСК, ПР-КТ ЛЕНИНА, д. 242), ИНН: 7017207750</w:t>
                  </w:r>
                </w:p>
              </w:tc>
              <w:tc>
                <w:tcPr>
                  <w:tcW w:w="1701" w:type="dxa"/>
                </w:tcPr>
                <w:p w14:paraId="6275532D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2 479 500,00</w:t>
                  </w:r>
                </w:p>
              </w:tc>
              <w:tc>
                <w:tcPr>
                  <w:tcW w:w="1843" w:type="dxa"/>
                </w:tcPr>
                <w:p w14:paraId="4A04DD28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 xml:space="preserve">1 958 000,00 </w:t>
                  </w:r>
                </w:p>
              </w:tc>
            </w:tr>
            <w:tr w:rsidR="00C05B80" w:rsidRPr="00C05B80" w14:paraId="62184779" w14:textId="77777777" w:rsidTr="00C05B80">
              <w:trPr>
                <w:trHeight w:val="424"/>
              </w:trPr>
              <w:tc>
                <w:tcPr>
                  <w:tcW w:w="708" w:type="dxa"/>
                </w:tcPr>
                <w:p w14:paraId="578A8DD3" w14:textId="77777777" w:rsidR="00C05B80" w:rsidRPr="00C05B80" w:rsidRDefault="00C05B80" w:rsidP="00C05B80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796FC8A4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15.11.2022 8:26:49</w:t>
                  </w:r>
                </w:p>
              </w:tc>
              <w:tc>
                <w:tcPr>
                  <w:tcW w:w="4253" w:type="dxa"/>
                </w:tcPr>
                <w:p w14:paraId="5071387C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ООО "БФ санэпидблагополучия населения" (655009, регион 19, АБАКАН), ИНН: 1903016290</w:t>
                  </w:r>
                </w:p>
              </w:tc>
              <w:tc>
                <w:tcPr>
                  <w:tcW w:w="1701" w:type="dxa"/>
                </w:tcPr>
                <w:p w14:paraId="2290BF18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 xml:space="preserve">2 194 500,00 </w:t>
                  </w:r>
                </w:p>
              </w:tc>
              <w:tc>
                <w:tcPr>
                  <w:tcW w:w="1843" w:type="dxa"/>
                </w:tcPr>
                <w:p w14:paraId="25FFD197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 xml:space="preserve">1 975 000,00 </w:t>
                  </w:r>
                </w:p>
              </w:tc>
            </w:tr>
            <w:tr w:rsidR="00C05B80" w:rsidRPr="00C05B80" w14:paraId="6BA1D9FE" w14:textId="77777777" w:rsidTr="00C05B80">
              <w:trPr>
                <w:trHeight w:val="424"/>
              </w:trPr>
              <w:tc>
                <w:tcPr>
                  <w:tcW w:w="708" w:type="dxa"/>
                </w:tcPr>
                <w:p w14:paraId="587AE0F2" w14:textId="77777777" w:rsidR="00C05B80" w:rsidRPr="00C05B80" w:rsidRDefault="00C05B80" w:rsidP="00C05B80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7D1484A5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24.11.2022 16:36:36</w:t>
                  </w:r>
                </w:p>
              </w:tc>
              <w:tc>
                <w:tcPr>
                  <w:tcW w:w="4253" w:type="dxa"/>
                </w:tcPr>
                <w:p w14:paraId="17319AE4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ООО  «Экоэксперт» (142718, регион 50, с. Булатниково, Варшавское ш., 21 км), ИНН: 5003106068</w:t>
                  </w:r>
                </w:p>
              </w:tc>
              <w:tc>
                <w:tcPr>
                  <w:tcW w:w="1701" w:type="dxa"/>
                </w:tcPr>
                <w:p w14:paraId="650FD47F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3 000 000,00</w:t>
                  </w:r>
                </w:p>
              </w:tc>
              <w:tc>
                <w:tcPr>
                  <w:tcW w:w="1843" w:type="dxa"/>
                </w:tcPr>
                <w:p w14:paraId="2B580AC4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3 000 000,00</w:t>
                  </w:r>
                </w:p>
              </w:tc>
            </w:tr>
            <w:tr w:rsidR="00C05B80" w:rsidRPr="00C05B80" w14:paraId="62BBADF0" w14:textId="77777777" w:rsidTr="00C05B80">
              <w:trPr>
                <w:trHeight w:val="424"/>
              </w:trPr>
              <w:tc>
                <w:tcPr>
                  <w:tcW w:w="708" w:type="dxa"/>
                </w:tcPr>
                <w:p w14:paraId="3B34C87B" w14:textId="77777777" w:rsidR="00C05B80" w:rsidRPr="00C05B80" w:rsidRDefault="00C05B80" w:rsidP="00C05B80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14:paraId="72FBDD0A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24.11.2022 21:06:43</w:t>
                  </w:r>
                </w:p>
              </w:tc>
              <w:tc>
                <w:tcPr>
                  <w:tcW w:w="4253" w:type="dxa"/>
                </w:tcPr>
                <w:p w14:paraId="435BB7FA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ООО "ЕДИНАЯ ЭКОЛОГИЯ" (194017, Г САНКТ-ПЕТЕРБУРГ, УЛ ГДАНЬСКАЯ, 13, ЛИТЕР А, ПОМЕЩЕНИЕ 6-Н), ИНН: 7802750410</w:t>
                  </w:r>
                </w:p>
              </w:tc>
              <w:tc>
                <w:tcPr>
                  <w:tcW w:w="1701" w:type="dxa"/>
                </w:tcPr>
                <w:p w14:paraId="30ADC8AA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sz w:val="24"/>
                      <w:szCs w:val="24"/>
                    </w:rPr>
                  </w:pPr>
                  <w:r w:rsidRPr="00C05B80">
                    <w:rPr>
                      <w:sz w:val="24"/>
                      <w:szCs w:val="24"/>
                    </w:rPr>
                    <w:t>2 765 000,00</w:t>
                  </w:r>
                </w:p>
              </w:tc>
              <w:tc>
                <w:tcPr>
                  <w:tcW w:w="1843" w:type="dxa"/>
                </w:tcPr>
                <w:p w14:paraId="15F7E93E" w14:textId="77777777" w:rsidR="00C05B80" w:rsidRPr="00C05B80" w:rsidRDefault="00C05B80" w:rsidP="00C05B80">
                  <w:pPr>
                    <w:spacing w:before="40" w:after="40" w:line="240" w:lineRule="auto"/>
                    <w:ind w:left="57" w:right="57" w:hanging="24"/>
                    <w:jc w:val="center"/>
                    <w:rPr>
                      <w:rStyle w:val="19"/>
                      <w:rFonts w:eastAsiaTheme="minorHAnsi"/>
                    </w:rPr>
                  </w:pPr>
                  <w:r w:rsidRPr="00C05B80">
                    <w:rPr>
                      <w:rStyle w:val="19"/>
                      <w:rFonts w:eastAsiaTheme="minorHAnsi"/>
                    </w:rPr>
                    <w:t>2 765 000,00</w:t>
                  </w:r>
                </w:p>
              </w:tc>
            </w:tr>
          </w:tbl>
          <w:p w14:paraId="20FCCEB4" w14:textId="77777777" w:rsidR="00C05B80" w:rsidRPr="00C05B80" w:rsidRDefault="00C05B80" w:rsidP="00C05B80">
            <w:pPr>
              <w:spacing w:line="240" w:lineRule="auto"/>
              <w:ind w:right="-144" w:firstLine="0"/>
              <w:jc w:val="left"/>
              <w:rPr>
                <w:sz w:val="24"/>
                <w:szCs w:val="24"/>
              </w:rPr>
            </w:pPr>
          </w:p>
        </w:tc>
      </w:tr>
    </w:tbl>
    <w:p w14:paraId="1DFB32D1" w14:textId="77777777" w:rsidR="009F071B" w:rsidRPr="00C05B80" w:rsidRDefault="009F071B" w:rsidP="009F071B">
      <w:pPr>
        <w:spacing w:line="240" w:lineRule="auto"/>
        <w:ind w:right="-144" w:firstLine="0"/>
        <w:rPr>
          <w:sz w:val="24"/>
          <w:szCs w:val="24"/>
        </w:rPr>
      </w:pPr>
    </w:p>
    <w:p w14:paraId="22095F29" w14:textId="3DF1F426" w:rsidR="006645F1" w:rsidRPr="00C05B80" w:rsidRDefault="004D0124" w:rsidP="00513BE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i/>
          <w:sz w:val="24"/>
          <w:szCs w:val="24"/>
        </w:rPr>
        <w:t xml:space="preserve">       </w:t>
      </w:r>
      <w:r w:rsidR="00C05B80">
        <w:rPr>
          <w:b/>
          <w:i/>
          <w:sz w:val="24"/>
          <w:szCs w:val="24"/>
        </w:rPr>
        <w:t xml:space="preserve"> </w:t>
      </w:r>
      <w:r w:rsidRPr="007D7E0F">
        <w:rPr>
          <w:b/>
          <w:snapToGrid/>
          <w:sz w:val="24"/>
          <w:szCs w:val="24"/>
        </w:rPr>
        <w:t>По вопросу № 2</w:t>
      </w:r>
    </w:p>
    <w:tbl>
      <w:tblPr>
        <w:tblStyle w:val="aff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C05B80" w:rsidRPr="00000C27" w14:paraId="46F37481" w14:textId="77777777" w:rsidTr="00C05B80">
        <w:tc>
          <w:tcPr>
            <w:tcW w:w="5000" w:type="pct"/>
          </w:tcPr>
          <w:p w14:paraId="6D84A14C" w14:textId="77777777" w:rsidR="0056383E" w:rsidRDefault="0056383E" w:rsidP="001A7557">
            <w:pPr>
              <w:pStyle w:val="affff5"/>
            </w:pPr>
          </w:p>
          <w:p w14:paraId="09638CAF" w14:textId="77777777" w:rsidR="00C05B80" w:rsidRPr="000F7028" w:rsidRDefault="00C05B80" w:rsidP="00C05B80">
            <w:pPr>
              <w:pStyle w:val="afe"/>
              <w:numPr>
                <w:ilvl w:val="0"/>
                <w:numId w:val="24"/>
              </w:numPr>
              <w:tabs>
                <w:tab w:val="left" w:pos="150"/>
                <w:tab w:val="left" w:pos="9591"/>
              </w:tabs>
              <w:spacing w:line="240" w:lineRule="auto"/>
              <w:rPr>
                <w:sz w:val="24"/>
              </w:rPr>
            </w:pPr>
            <w:r w:rsidRPr="000F7028">
              <w:rPr>
                <w:sz w:val="24"/>
              </w:rPr>
              <w:t xml:space="preserve">Утвердить итоговый расчет баллов по результатам оценки заявок: </w:t>
            </w:r>
          </w:p>
          <w:tbl>
            <w:tblPr>
              <w:tblW w:w="981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shd w:val="clear" w:color="auto" w:fill="FFFFFF"/>
              <w:tblLook w:val="0000" w:firstRow="0" w:lastRow="0" w:firstColumn="0" w:lastColumn="0" w:noHBand="0" w:noVBand="0"/>
            </w:tblPr>
            <w:tblGrid>
              <w:gridCol w:w="1700"/>
              <w:gridCol w:w="1063"/>
              <w:gridCol w:w="689"/>
              <w:gridCol w:w="918"/>
              <w:gridCol w:w="1317"/>
              <w:gridCol w:w="1368"/>
              <w:gridCol w:w="1142"/>
              <w:gridCol w:w="1615"/>
            </w:tblGrid>
            <w:tr w:rsidR="00C05B80" w:rsidRPr="000F7028" w14:paraId="37A4BBD7" w14:textId="77777777" w:rsidTr="00C05B80">
              <w:trPr>
                <w:trHeight w:val="394"/>
              </w:trPr>
              <w:tc>
                <w:tcPr>
                  <w:tcW w:w="1700" w:type="dxa"/>
                  <w:vMerge w:val="restart"/>
                  <w:tcBorders>
                    <w:top w:val="single" w:sz="2" w:space="0" w:color="auto"/>
                    <w:left w:val="single" w:sz="2" w:space="0" w:color="auto"/>
                  </w:tcBorders>
                  <w:shd w:val="clear" w:color="auto" w:fill="FFFFFF"/>
                  <w:vAlign w:val="center"/>
                </w:tcPr>
                <w:p w14:paraId="4B18D8EF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Критерий оценки</w:t>
                  </w:r>
                  <w:r w:rsidRPr="000F7028">
                    <w:rPr>
                      <w:b w:val="0"/>
                    </w:rPr>
                    <w:br/>
                    <w:t>(подкритерий)</w:t>
                  </w:r>
                </w:p>
              </w:tc>
              <w:tc>
                <w:tcPr>
                  <w:tcW w:w="1769" w:type="dxa"/>
                  <w:gridSpan w:val="2"/>
                  <w:tcBorders>
                    <w:top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13472DFB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Весовой коэффициент значимости</w:t>
                  </w:r>
                </w:p>
              </w:tc>
              <w:tc>
                <w:tcPr>
                  <w:tcW w:w="6343" w:type="dxa"/>
                  <w:gridSpan w:val="5"/>
                  <w:tcBorders>
                    <w:top w:val="single" w:sz="2" w:space="0" w:color="auto"/>
                    <w:right w:val="single" w:sz="2" w:space="0" w:color="auto"/>
                  </w:tcBorders>
                  <w:shd w:val="clear" w:color="auto" w:fill="FFFFFF"/>
                </w:tcPr>
                <w:p w14:paraId="2CBBB1E7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Количество баллов, присужденных заявке по каждому критерию / подкритерию</w:t>
                  </w:r>
                  <w:r w:rsidRPr="000F7028">
                    <w:rPr>
                      <w:b w:val="0"/>
                    </w:rPr>
                    <w:br/>
                    <w:t>(без учета весового коэффициента значимости)</w:t>
                  </w:r>
                </w:p>
              </w:tc>
            </w:tr>
            <w:tr w:rsidR="00C05B80" w:rsidRPr="000F7028" w14:paraId="43275BAB" w14:textId="77777777" w:rsidTr="00C05B80">
              <w:trPr>
                <w:trHeight w:val="360"/>
              </w:trPr>
              <w:tc>
                <w:tcPr>
                  <w:tcW w:w="1700" w:type="dxa"/>
                  <w:vMerge/>
                  <w:tcBorders>
                    <w:left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5C7078A" w14:textId="77777777" w:rsidR="00C05B80" w:rsidRPr="000F7028" w:rsidRDefault="00C05B80" w:rsidP="001A7557">
                  <w:pPr>
                    <w:pStyle w:val="afffe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F790A34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 xml:space="preserve">критерия </w:t>
                  </w:r>
                </w:p>
              </w:tc>
              <w:tc>
                <w:tcPr>
                  <w:tcW w:w="689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1895B42" w14:textId="77777777" w:rsidR="00C05B80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Под</w:t>
                  </w:r>
                </w:p>
                <w:p w14:paraId="6D7EE23E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кри</w:t>
                  </w:r>
                </w:p>
                <w:p w14:paraId="37BA5A9C" w14:textId="77777777" w:rsidR="00C05B80" w:rsidRPr="000F7028" w:rsidRDefault="00C05B80" w:rsidP="001A7557">
                  <w:pPr>
                    <w:pStyle w:val="affff0"/>
                    <w:tabs>
                      <w:tab w:val="left" w:pos="150"/>
                      <w:tab w:val="left" w:pos="9591"/>
                    </w:tabs>
                    <w:rPr>
                      <w:b w:val="0"/>
                    </w:rPr>
                  </w:pPr>
                  <w:r w:rsidRPr="000F7028">
                    <w:rPr>
                      <w:b w:val="0"/>
                    </w:rPr>
                    <w:t>терия</w:t>
                  </w:r>
                </w:p>
              </w:tc>
              <w:tc>
                <w:tcPr>
                  <w:tcW w:w="91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32F6B5" w14:textId="77777777" w:rsidR="00C05B80" w:rsidRPr="000F7028" w:rsidRDefault="00C05B80" w:rsidP="001A7557">
                  <w:pPr>
                    <w:pStyle w:val="afffe"/>
                  </w:pPr>
                  <w:r w:rsidRPr="007C3D7D">
                    <w:t>ООО "АПЭ"</w:t>
                  </w:r>
                </w:p>
              </w:tc>
              <w:tc>
                <w:tcPr>
                  <w:tcW w:w="140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2F1DAC" w14:textId="77777777" w:rsidR="00C05B80" w:rsidRPr="000F7028" w:rsidRDefault="00C05B80" w:rsidP="001A7557">
                  <w:pPr>
                    <w:pStyle w:val="afffe"/>
                  </w:pPr>
                  <w:r w:rsidRPr="007C3D7D">
                    <w:t>ООО "Томский областной центр охраны труда"</w:t>
                  </w:r>
                </w:p>
              </w:tc>
              <w:tc>
                <w:tcPr>
                  <w:tcW w:w="13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9237DE" w14:textId="77777777" w:rsidR="00C05B80" w:rsidRDefault="00C05B80" w:rsidP="001A7557">
                  <w:pPr>
                    <w:pStyle w:val="afffe"/>
                  </w:pPr>
                  <w:r w:rsidRPr="007C3D7D">
                    <w:t>ООО "БФ санэпид</w:t>
                  </w:r>
                </w:p>
                <w:p w14:paraId="0375E4BE" w14:textId="77777777" w:rsidR="00C05B80" w:rsidRDefault="00C05B80" w:rsidP="001A7557">
                  <w:pPr>
                    <w:pStyle w:val="afffe"/>
                  </w:pPr>
                  <w:r w:rsidRPr="007C3D7D">
                    <w:t>Благопо</w:t>
                  </w:r>
                </w:p>
                <w:p w14:paraId="5CD4FD20" w14:textId="77777777" w:rsidR="00C05B80" w:rsidRPr="000F7028" w:rsidRDefault="00C05B80" w:rsidP="001A7557">
                  <w:pPr>
                    <w:pStyle w:val="afffe"/>
                  </w:pPr>
                  <w:r w:rsidRPr="007C3D7D">
                    <w:t>лучия населения"</w:t>
                  </w:r>
                </w:p>
              </w:tc>
              <w:tc>
                <w:tcPr>
                  <w:tcW w:w="118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14:paraId="71FFA5FD" w14:textId="77777777" w:rsidR="00C05B80" w:rsidRDefault="00C05B80" w:rsidP="001A7557">
                  <w:pPr>
                    <w:pStyle w:val="afffe"/>
                  </w:pPr>
                  <w:r w:rsidRPr="007C3D7D">
                    <w:t>ООО  «Эко</w:t>
                  </w:r>
                </w:p>
                <w:p w14:paraId="778FD44A" w14:textId="77777777" w:rsidR="00C05B80" w:rsidRPr="000F7028" w:rsidRDefault="00C05B80" w:rsidP="001A7557">
                  <w:pPr>
                    <w:pStyle w:val="afffe"/>
                  </w:pPr>
                  <w:r w:rsidRPr="007C3D7D">
                    <w:t>эксперт»</w:t>
                  </w:r>
                </w:p>
              </w:tc>
              <w:tc>
                <w:tcPr>
                  <w:tcW w:w="1445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14:paraId="63D024F9" w14:textId="77777777" w:rsidR="00C05B80" w:rsidRPr="000F7028" w:rsidRDefault="00C05B80" w:rsidP="001A7557">
                  <w:pPr>
                    <w:pStyle w:val="afffe"/>
                  </w:pPr>
                  <w:r w:rsidRPr="007C3D7D">
                    <w:t>ООО "ЕДИНАЯ ЭКОЛОГИЯ"</w:t>
                  </w:r>
                </w:p>
              </w:tc>
            </w:tr>
            <w:tr w:rsidR="00C05B80" w:rsidRPr="000F7028" w14:paraId="033983E0" w14:textId="77777777" w:rsidTr="00C05B80">
              <w:trPr>
                <w:trHeight w:val="669"/>
              </w:trPr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7F48896" w14:textId="77777777" w:rsidR="00C05B80" w:rsidRPr="000F7028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</w:pPr>
                  <w:r w:rsidRPr="000F7028">
                    <w:t>Критерий оценки 1: Опыт поставки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28B7AF" w14:textId="77777777" w:rsidR="00C05B80" w:rsidRPr="000F7028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</w:pPr>
                  <w:r>
                    <w:rPr>
                      <w:lang w:val="ru-RU"/>
                    </w:rPr>
                    <w:t>2</w:t>
                  </w:r>
                  <w:r w:rsidRPr="000F7028">
                    <w:t>0,00%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1BA292" w14:textId="77777777" w:rsidR="00C05B80" w:rsidRPr="007C3D7D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-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3388763" w14:textId="77777777" w:rsidR="00C05B80" w:rsidRDefault="00C05B80" w:rsidP="001A7557">
                  <w:pPr>
                    <w:pStyle w:val="afffe"/>
                  </w:pPr>
                </w:p>
                <w:p w14:paraId="5AAEE4B0" w14:textId="77777777" w:rsidR="00C05B80" w:rsidRDefault="00C05B80" w:rsidP="001A7557">
                  <w:pPr>
                    <w:pStyle w:val="afffe"/>
                  </w:pPr>
                </w:p>
                <w:p w14:paraId="02881A5E" w14:textId="77777777" w:rsidR="00C05B80" w:rsidRPr="000F7028" w:rsidRDefault="00C05B80" w:rsidP="001A7557">
                  <w:pPr>
                    <w:pStyle w:val="afffe"/>
                  </w:pPr>
                  <w:r>
                    <w:t>0,0000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A68473D" w14:textId="77777777" w:rsidR="00C05B80" w:rsidRDefault="00C05B80" w:rsidP="001A7557">
                  <w:pPr>
                    <w:pStyle w:val="afffe"/>
                  </w:pPr>
                </w:p>
                <w:p w14:paraId="4D81C6C1" w14:textId="77777777" w:rsidR="00C05B80" w:rsidRDefault="00C05B80" w:rsidP="001A7557">
                  <w:pPr>
                    <w:pStyle w:val="afffe"/>
                  </w:pPr>
                </w:p>
                <w:p w14:paraId="06B2B18F" w14:textId="77777777" w:rsidR="00C05B80" w:rsidRPr="000F7028" w:rsidRDefault="00C05B80" w:rsidP="001A7557">
                  <w:pPr>
                    <w:pStyle w:val="afffe"/>
                  </w:pPr>
                  <w:r w:rsidRPr="000F7028">
                    <w:t>5,0000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0526D74" w14:textId="77777777" w:rsidR="00C05B80" w:rsidRDefault="00C05B80" w:rsidP="001A7557">
                  <w:pPr>
                    <w:pStyle w:val="afffe"/>
                  </w:pPr>
                </w:p>
                <w:p w14:paraId="453DBEF3" w14:textId="77777777" w:rsidR="00C05B80" w:rsidRDefault="00C05B80" w:rsidP="001A7557">
                  <w:pPr>
                    <w:pStyle w:val="afffe"/>
                  </w:pPr>
                </w:p>
                <w:p w14:paraId="6CD358E0" w14:textId="77777777" w:rsidR="00C05B80" w:rsidRPr="000F7028" w:rsidRDefault="00C05B80" w:rsidP="001A7557">
                  <w:pPr>
                    <w:pStyle w:val="afffe"/>
                  </w:pPr>
                  <w:r w:rsidRPr="000F7028">
                    <w:t>5,0000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057919" w14:textId="77777777" w:rsidR="00C05B80" w:rsidRDefault="00C05B80" w:rsidP="001A7557">
                  <w:pPr>
                    <w:pStyle w:val="afffe"/>
                  </w:pPr>
                </w:p>
                <w:p w14:paraId="040360F8" w14:textId="77777777" w:rsidR="00C05B80" w:rsidRPr="000F7028" w:rsidRDefault="00C05B80" w:rsidP="001A7557">
                  <w:pPr>
                    <w:pStyle w:val="afffe"/>
                  </w:pPr>
                  <w:r w:rsidRPr="000F7028">
                    <w:t>5,0000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ABB602" w14:textId="77777777" w:rsidR="00C05B80" w:rsidRDefault="00C05B80" w:rsidP="001A7557">
                  <w:pPr>
                    <w:pStyle w:val="afffe"/>
                  </w:pPr>
                </w:p>
                <w:p w14:paraId="26721FC5" w14:textId="77777777" w:rsidR="00C05B80" w:rsidRPr="000F7028" w:rsidRDefault="00C05B80" w:rsidP="001A7557">
                  <w:pPr>
                    <w:pStyle w:val="afffe"/>
                  </w:pPr>
                  <w:r w:rsidRPr="000F7028">
                    <w:t>5,0000</w:t>
                  </w:r>
                </w:p>
              </w:tc>
            </w:tr>
            <w:tr w:rsidR="00C05B80" w:rsidRPr="000F7028" w14:paraId="35D5D021" w14:textId="77777777" w:rsidTr="00C05B80">
              <w:trPr>
                <w:trHeight w:val="669"/>
              </w:trPr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084E627" w14:textId="77777777" w:rsidR="00C05B80" w:rsidRPr="000F7028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  <w:rPr>
                      <w:lang w:val="ru-RU"/>
                    </w:rPr>
                  </w:pPr>
                  <w:r w:rsidRPr="000F7028">
                    <w:rPr>
                      <w:lang w:val="ru-RU"/>
                    </w:rPr>
                    <w:t>Критерий оценки 2: Цена заявки (оферты)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7E4A17" w14:textId="77777777" w:rsidR="00C05B80" w:rsidRPr="000F7028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</w:pPr>
                  <w:r>
                    <w:rPr>
                      <w:lang w:val="ru-RU"/>
                    </w:rPr>
                    <w:t>8</w:t>
                  </w:r>
                  <w:r w:rsidRPr="000F7028">
                    <w:t>0,00%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ED13F9" w14:textId="77777777" w:rsidR="00C05B80" w:rsidRPr="007C3D7D" w:rsidRDefault="00C05B80" w:rsidP="001A7557">
                  <w:pPr>
                    <w:pStyle w:val="afffc"/>
                    <w:tabs>
                      <w:tab w:val="left" w:pos="150"/>
                      <w:tab w:val="left" w:pos="9591"/>
                    </w:tabs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-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A23F31A" w14:textId="77777777" w:rsidR="00C05B80" w:rsidRDefault="00C05B80" w:rsidP="001A7557">
                  <w:pPr>
                    <w:pStyle w:val="afffe"/>
                  </w:pPr>
                </w:p>
                <w:p w14:paraId="4031F666" w14:textId="77777777" w:rsidR="00C05B80" w:rsidRDefault="00C05B80" w:rsidP="001A7557">
                  <w:pPr>
                    <w:pStyle w:val="afffe"/>
                  </w:pPr>
                </w:p>
                <w:p w14:paraId="57C68B9B" w14:textId="77777777" w:rsidR="00C05B80" w:rsidRPr="000F7028" w:rsidRDefault="00C05B80" w:rsidP="001A7557">
                  <w:pPr>
                    <w:pStyle w:val="afffe"/>
                  </w:pPr>
                  <w:r>
                    <w:t>3,1530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6E6B05E" w14:textId="77777777" w:rsidR="00C05B80" w:rsidRDefault="00C05B80" w:rsidP="001A7557">
                  <w:pPr>
                    <w:pStyle w:val="afffe"/>
                  </w:pPr>
                </w:p>
                <w:p w14:paraId="0B08F80B" w14:textId="77777777" w:rsidR="00C05B80" w:rsidRDefault="00C05B80" w:rsidP="001A7557">
                  <w:pPr>
                    <w:pStyle w:val="afffe"/>
                  </w:pPr>
                </w:p>
                <w:p w14:paraId="72207511" w14:textId="77777777" w:rsidR="00C05B80" w:rsidRPr="000F7028" w:rsidRDefault="00C05B80" w:rsidP="001A7557">
                  <w:pPr>
                    <w:pStyle w:val="afffe"/>
                  </w:pPr>
                  <w:r w:rsidRPr="000F7028">
                    <w:t>5,0000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237FA6B" w14:textId="77777777" w:rsidR="00C05B80" w:rsidRDefault="00C05B80" w:rsidP="001A7557">
                  <w:pPr>
                    <w:pStyle w:val="afffe"/>
                  </w:pPr>
                </w:p>
                <w:p w14:paraId="188ED4C8" w14:textId="77777777" w:rsidR="00C05B80" w:rsidRDefault="00C05B80" w:rsidP="001A7557">
                  <w:pPr>
                    <w:pStyle w:val="afffe"/>
                  </w:pPr>
                </w:p>
                <w:p w14:paraId="3A85C470" w14:textId="77777777" w:rsidR="00C05B80" w:rsidRPr="000F7028" w:rsidRDefault="00C05B80" w:rsidP="001A7557">
                  <w:pPr>
                    <w:pStyle w:val="afffe"/>
                  </w:pPr>
                  <w:r>
                    <w:t>4,9570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CDD6FA" w14:textId="77777777" w:rsidR="00C05B80" w:rsidRDefault="00C05B80" w:rsidP="001A7557">
                  <w:pPr>
                    <w:pStyle w:val="afffe"/>
                  </w:pPr>
                </w:p>
                <w:p w14:paraId="4BBD09F0" w14:textId="77777777" w:rsidR="00C05B80" w:rsidRPr="000F7028" w:rsidRDefault="00C05B80" w:rsidP="001A7557">
                  <w:pPr>
                    <w:pStyle w:val="afffe"/>
                  </w:pPr>
                  <w:r>
                    <w:t>3,2633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332337" w14:textId="77777777" w:rsidR="00C05B80" w:rsidRDefault="00C05B80" w:rsidP="001A7557">
                  <w:pPr>
                    <w:pStyle w:val="afffe"/>
                  </w:pPr>
                </w:p>
                <w:p w14:paraId="7ADAC573" w14:textId="77777777" w:rsidR="00C05B80" w:rsidRPr="000F7028" w:rsidRDefault="00C05B80" w:rsidP="001A7557">
                  <w:pPr>
                    <w:pStyle w:val="afffe"/>
                  </w:pPr>
                  <w:r>
                    <w:t>3,5407</w:t>
                  </w:r>
                </w:p>
              </w:tc>
            </w:tr>
            <w:tr w:rsidR="00C05B80" w:rsidRPr="000F7028" w14:paraId="280C53B1" w14:textId="77777777" w:rsidTr="00C05B80">
              <w:trPr>
                <w:trHeight w:val="981"/>
              </w:trPr>
              <w:tc>
                <w:tcPr>
                  <w:tcW w:w="3469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</w:tcBorders>
                  <w:shd w:val="clear" w:color="auto" w:fill="FFFFFF"/>
                </w:tcPr>
                <w:p w14:paraId="669E457F" w14:textId="77777777" w:rsidR="00C05B80" w:rsidRPr="007C3D7D" w:rsidRDefault="00C05B80" w:rsidP="001A7557">
                  <w:pPr>
                    <w:pStyle w:val="affff2"/>
                    <w:rPr>
                      <w:b w:val="0"/>
                    </w:rPr>
                  </w:pPr>
                  <w:r w:rsidRPr="007C3D7D">
                    <w:rPr>
                      <w:b w:val="0"/>
                    </w:rPr>
                    <w:t xml:space="preserve">Итоговый балл заявки </w:t>
                  </w:r>
                  <w:r w:rsidRPr="007C3D7D">
                    <w:rPr>
                      <w:b w:val="0"/>
                    </w:rPr>
                    <w:br/>
                    <w:t>(с учетом весовых коэффициентов значимости)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bottom w:val="single" w:sz="2" w:space="0" w:color="auto"/>
                  </w:tcBorders>
                  <w:shd w:val="clear" w:color="auto" w:fill="FFFFFF"/>
                </w:tcPr>
                <w:p w14:paraId="60DD0C3A" w14:textId="77777777" w:rsidR="00C05B80" w:rsidRDefault="00C05B80" w:rsidP="001A7557">
                  <w:pPr>
                    <w:pStyle w:val="afffe"/>
                  </w:pPr>
                </w:p>
                <w:p w14:paraId="1B2AE6E9" w14:textId="77777777" w:rsidR="00C05B80" w:rsidRDefault="00C05B80" w:rsidP="001A7557">
                  <w:pPr>
                    <w:pStyle w:val="afffe"/>
                  </w:pPr>
                </w:p>
                <w:p w14:paraId="57E94A51" w14:textId="77777777" w:rsidR="00C05B80" w:rsidRPr="000F7028" w:rsidRDefault="00C05B80" w:rsidP="001A7557">
                  <w:pPr>
                    <w:pStyle w:val="afffe"/>
                  </w:pPr>
                  <w:r>
                    <w:t>2,5224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bottom w:val="single" w:sz="2" w:space="0" w:color="auto"/>
                  </w:tcBorders>
                  <w:shd w:val="clear" w:color="auto" w:fill="FFFFFF"/>
                </w:tcPr>
                <w:p w14:paraId="2BD4DED1" w14:textId="77777777" w:rsidR="00C05B80" w:rsidRDefault="00C05B80" w:rsidP="001A7557">
                  <w:pPr>
                    <w:pStyle w:val="afffe"/>
                  </w:pPr>
                </w:p>
                <w:p w14:paraId="2074C627" w14:textId="77777777" w:rsidR="00C05B80" w:rsidRDefault="00C05B80" w:rsidP="001A7557">
                  <w:pPr>
                    <w:pStyle w:val="afffe"/>
                  </w:pPr>
                </w:p>
                <w:p w14:paraId="3AE291EC" w14:textId="77777777" w:rsidR="00C05B80" w:rsidRPr="000F7028" w:rsidRDefault="00C05B80" w:rsidP="001A7557">
                  <w:pPr>
                    <w:pStyle w:val="afffe"/>
                  </w:pPr>
                  <w:r>
                    <w:t>5,0000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bottom w:val="single" w:sz="2" w:space="0" w:color="auto"/>
                  </w:tcBorders>
                  <w:shd w:val="clear" w:color="auto" w:fill="FFFFFF"/>
                </w:tcPr>
                <w:p w14:paraId="2104D6B7" w14:textId="77777777" w:rsidR="00C05B80" w:rsidRDefault="00C05B80" w:rsidP="001A7557">
                  <w:pPr>
                    <w:pStyle w:val="afffe"/>
                  </w:pPr>
                </w:p>
                <w:p w14:paraId="51ADE500" w14:textId="77777777" w:rsidR="00C05B80" w:rsidRDefault="00C05B80" w:rsidP="001A7557">
                  <w:pPr>
                    <w:pStyle w:val="afffe"/>
                  </w:pPr>
                </w:p>
                <w:p w14:paraId="17370586" w14:textId="77777777" w:rsidR="00C05B80" w:rsidRPr="000F7028" w:rsidRDefault="00C05B80" w:rsidP="001A7557">
                  <w:pPr>
                    <w:pStyle w:val="afffe"/>
                  </w:pPr>
                  <w:r>
                    <w:t>4,9656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34DB94F6" w14:textId="77777777" w:rsidR="00C05B80" w:rsidRDefault="00C05B80" w:rsidP="001A7557">
                  <w:pPr>
                    <w:pStyle w:val="afffe"/>
                  </w:pPr>
                </w:p>
                <w:p w14:paraId="66EE6C71" w14:textId="77777777" w:rsidR="00C05B80" w:rsidRPr="000F7028" w:rsidRDefault="00C05B80" w:rsidP="001A7557">
                  <w:pPr>
                    <w:pStyle w:val="afffe"/>
                  </w:pPr>
                  <w:r>
                    <w:t>3,6107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63C32B67" w14:textId="77777777" w:rsidR="00C05B80" w:rsidRDefault="00C05B80" w:rsidP="001A7557">
                  <w:pPr>
                    <w:pStyle w:val="afffe"/>
                  </w:pPr>
                </w:p>
                <w:p w14:paraId="5164EE07" w14:textId="77777777" w:rsidR="00C05B80" w:rsidRPr="000F7028" w:rsidRDefault="00C05B80" w:rsidP="001A7557">
                  <w:pPr>
                    <w:pStyle w:val="afffe"/>
                  </w:pPr>
                  <w:r>
                    <w:t>3,8325</w:t>
                  </w:r>
                </w:p>
              </w:tc>
            </w:tr>
          </w:tbl>
          <w:p w14:paraId="7BF37C46" w14:textId="77777777" w:rsidR="00C05B80" w:rsidRPr="00000C27" w:rsidRDefault="00C05B80" w:rsidP="001A7557">
            <w:pPr>
              <w:pStyle w:val="affff5"/>
            </w:pPr>
          </w:p>
        </w:tc>
      </w:tr>
      <w:tr w:rsidR="00C05B80" w:rsidRPr="00000C27" w14:paraId="5841AC60" w14:textId="77777777" w:rsidTr="00C05B80">
        <w:tc>
          <w:tcPr>
            <w:tcW w:w="5000" w:type="pct"/>
          </w:tcPr>
          <w:p w14:paraId="04C94212" w14:textId="77777777" w:rsidR="00C05B80" w:rsidRPr="00000C27" w:rsidRDefault="00C05B80" w:rsidP="00C05B80">
            <w:pPr>
              <w:pStyle w:val="afe"/>
              <w:numPr>
                <w:ilvl w:val="0"/>
                <w:numId w:val="24"/>
              </w:numPr>
              <w:tabs>
                <w:tab w:val="left" w:pos="150"/>
                <w:tab w:val="left" w:pos="9591"/>
              </w:tabs>
              <w:spacing w:line="240" w:lineRule="auto"/>
            </w:pPr>
            <w:r w:rsidRPr="007C3D7D">
              <w:rPr>
                <w:sz w:val="24"/>
              </w:rPr>
              <w:t xml:space="preserve">Утвердить </w:t>
            </w:r>
            <w:r>
              <w:rPr>
                <w:sz w:val="24"/>
              </w:rPr>
              <w:t xml:space="preserve">итоговую </w:t>
            </w:r>
            <w:r w:rsidRPr="007C3D7D">
              <w:rPr>
                <w:sz w:val="24"/>
              </w:rPr>
              <w:t>ранжировку заявок:</w:t>
            </w:r>
          </w:p>
          <w:tbl>
            <w:tblPr>
              <w:tblStyle w:val="afff1"/>
              <w:tblW w:w="9810" w:type="dxa"/>
              <w:tblLook w:val="04A0" w:firstRow="1" w:lastRow="0" w:firstColumn="1" w:lastColumn="0" w:noHBand="0" w:noVBand="1"/>
            </w:tblPr>
            <w:tblGrid>
              <w:gridCol w:w="1582"/>
              <w:gridCol w:w="1697"/>
              <w:gridCol w:w="3144"/>
              <w:gridCol w:w="1789"/>
              <w:gridCol w:w="1598"/>
            </w:tblGrid>
            <w:tr w:rsidR="00C05B80" w:rsidRPr="00000C27" w14:paraId="62369967" w14:textId="77777777" w:rsidTr="00C05B80">
              <w:tc>
                <w:tcPr>
                  <w:tcW w:w="1587" w:type="dxa"/>
                </w:tcPr>
                <w:p w14:paraId="37F871C6" w14:textId="77777777" w:rsidR="00C05B80" w:rsidRPr="00000C27" w:rsidRDefault="00C05B80" w:rsidP="001A7557">
                  <w:pPr>
                    <w:pStyle w:val="afffe"/>
                  </w:pPr>
                  <w:r w:rsidRPr="00000C27">
                    <w:lastRenderedPageBreak/>
                    <w:t>Место в ранжировке (порядковый № заявки)</w:t>
                  </w:r>
                </w:p>
              </w:tc>
              <w:tc>
                <w:tcPr>
                  <w:tcW w:w="1720" w:type="dxa"/>
                </w:tcPr>
                <w:p w14:paraId="51318C79" w14:textId="77777777" w:rsidR="00C05B80" w:rsidRPr="00000C27" w:rsidRDefault="00C05B80" w:rsidP="001A7557">
                  <w:pPr>
                    <w:pStyle w:val="afffe"/>
                  </w:pPr>
                  <w:r w:rsidRPr="00000C27">
                    <w:t>Дата и время регистрации заявки</w:t>
                  </w:r>
                </w:p>
              </w:tc>
              <w:tc>
                <w:tcPr>
                  <w:tcW w:w="3222" w:type="dxa"/>
                </w:tcPr>
                <w:p w14:paraId="74E6EC19" w14:textId="77777777" w:rsidR="00C05B80" w:rsidRPr="00000C27" w:rsidRDefault="00C05B80" w:rsidP="001A7557">
                  <w:pPr>
                    <w:pStyle w:val="afffe"/>
                  </w:pPr>
                  <w:r w:rsidRPr="00664D4C">
                    <w:t>Наименование</w:t>
                  </w:r>
                  <w:r>
                    <w:t>, адрес, ИНН</w:t>
                  </w:r>
                  <w:r w:rsidRPr="00664D4C">
                    <w:t xml:space="preserve"> Участника</w:t>
                  </w:r>
                  <w:r>
                    <w:t xml:space="preserve"> и его идентификационный номер</w:t>
                  </w:r>
                </w:p>
              </w:tc>
              <w:tc>
                <w:tcPr>
                  <w:tcW w:w="1825" w:type="dxa"/>
                </w:tcPr>
                <w:p w14:paraId="59FC7BBC" w14:textId="77777777" w:rsidR="00C05B80" w:rsidRPr="00000C27" w:rsidRDefault="00C05B80" w:rsidP="001A7557">
                  <w:pPr>
                    <w:pStyle w:val="afffe"/>
                  </w:pPr>
                  <w:r w:rsidRPr="00000C27">
                    <w:t xml:space="preserve">Итоговая цена заявки, </w:t>
                  </w:r>
                  <w:r w:rsidRPr="00000C27">
                    <w:br/>
                    <w:t>руб. без НДС</w:t>
                  </w:r>
                </w:p>
              </w:tc>
              <w:tc>
                <w:tcPr>
                  <w:tcW w:w="1456" w:type="dxa"/>
                </w:tcPr>
                <w:p w14:paraId="4623B07E" w14:textId="77777777" w:rsidR="00C05B80" w:rsidRPr="00000C27" w:rsidRDefault="00C05B80" w:rsidP="001A7557">
                  <w:pPr>
                    <w:pStyle w:val="afffe"/>
                  </w:pPr>
                  <w:r w:rsidRPr="00000C27">
                    <w:t>Возможность применения приоритета в соответствии с 925-ПП</w:t>
                  </w:r>
                </w:p>
              </w:tc>
            </w:tr>
            <w:tr w:rsidR="00C05B80" w:rsidRPr="00000C27" w14:paraId="1E77F51F" w14:textId="77777777" w:rsidTr="00C05B80">
              <w:trPr>
                <w:trHeight w:val="623"/>
              </w:trPr>
              <w:tc>
                <w:tcPr>
                  <w:tcW w:w="1587" w:type="dxa"/>
                </w:tcPr>
                <w:p w14:paraId="63A7F722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1 место</w:t>
                  </w:r>
                </w:p>
              </w:tc>
              <w:tc>
                <w:tcPr>
                  <w:tcW w:w="1720" w:type="dxa"/>
                </w:tcPr>
                <w:p w14:paraId="3DC0B0B6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15.11.2022 8:12:52</w:t>
                  </w:r>
                </w:p>
              </w:tc>
              <w:tc>
                <w:tcPr>
                  <w:tcW w:w="3222" w:type="dxa"/>
                </w:tcPr>
                <w:p w14:paraId="24481C65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ООО "Томский областной центр охраны труда" (634024, регион 70, ТОМСК, ПР-КТ ЛЕНИНА, д. 242)</w:t>
                  </w:r>
                </w:p>
              </w:tc>
              <w:tc>
                <w:tcPr>
                  <w:tcW w:w="1825" w:type="dxa"/>
                </w:tcPr>
                <w:p w14:paraId="7D762634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 xml:space="preserve">1 958 000,00 </w:t>
                  </w:r>
                </w:p>
              </w:tc>
              <w:tc>
                <w:tcPr>
                  <w:tcW w:w="1456" w:type="dxa"/>
                </w:tcPr>
                <w:p w14:paraId="38A49F17" w14:textId="77777777" w:rsidR="00C05B80" w:rsidRPr="00000C27" w:rsidRDefault="00C05B80" w:rsidP="001A7557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C05B80" w:rsidRPr="00000C27" w14:paraId="21F63EA8" w14:textId="77777777" w:rsidTr="00C05B80">
              <w:trPr>
                <w:trHeight w:val="623"/>
              </w:trPr>
              <w:tc>
                <w:tcPr>
                  <w:tcW w:w="1587" w:type="dxa"/>
                </w:tcPr>
                <w:p w14:paraId="7B036FD7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2 место</w:t>
                  </w:r>
                </w:p>
              </w:tc>
              <w:tc>
                <w:tcPr>
                  <w:tcW w:w="1720" w:type="dxa"/>
                </w:tcPr>
                <w:p w14:paraId="4DE6732E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15.11.2022 8:26:49</w:t>
                  </w:r>
                </w:p>
              </w:tc>
              <w:tc>
                <w:tcPr>
                  <w:tcW w:w="3222" w:type="dxa"/>
                </w:tcPr>
                <w:p w14:paraId="1CDD9117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ООО "БФ санэпидблагополучия населения" (655009, регион 19, АБАКАН)</w:t>
                  </w:r>
                </w:p>
              </w:tc>
              <w:tc>
                <w:tcPr>
                  <w:tcW w:w="1825" w:type="dxa"/>
                </w:tcPr>
                <w:p w14:paraId="7B13EFFA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 xml:space="preserve">1 975 000,00 </w:t>
                  </w:r>
                </w:p>
              </w:tc>
              <w:tc>
                <w:tcPr>
                  <w:tcW w:w="1456" w:type="dxa"/>
                </w:tcPr>
                <w:p w14:paraId="46EA34BE" w14:textId="77777777" w:rsidR="00C05B80" w:rsidRPr="00000C27" w:rsidRDefault="00C05B80" w:rsidP="001A7557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C05B80" w:rsidRPr="00000C27" w14:paraId="29FD5418" w14:textId="77777777" w:rsidTr="00C05B80">
              <w:trPr>
                <w:trHeight w:val="623"/>
              </w:trPr>
              <w:tc>
                <w:tcPr>
                  <w:tcW w:w="1587" w:type="dxa"/>
                </w:tcPr>
                <w:p w14:paraId="7ECE8081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3 место</w:t>
                  </w:r>
                </w:p>
              </w:tc>
              <w:tc>
                <w:tcPr>
                  <w:tcW w:w="1720" w:type="dxa"/>
                </w:tcPr>
                <w:p w14:paraId="5324CE06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24.11.2022 21:06:43</w:t>
                  </w:r>
                </w:p>
              </w:tc>
              <w:tc>
                <w:tcPr>
                  <w:tcW w:w="3222" w:type="dxa"/>
                </w:tcPr>
                <w:p w14:paraId="46008B14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ООО "ЕДИНАЯ ЭКОЛОГИЯ" (194017, Г САНКТ-ПЕТЕРБУРГ, УЛ ГДАНЬСКАЯ, 13, ЛИТЕР А, ПОМЕЩЕНИЕ 6-Н)</w:t>
                  </w:r>
                </w:p>
              </w:tc>
              <w:tc>
                <w:tcPr>
                  <w:tcW w:w="1825" w:type="dxa"/>
                </w:tcPr>
                <w:p w14:paraId="1DE4625F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 xml:space="preserve">2 765 000,00 </w:t>
                  </w:r>
                </w:p>
              </w:tc>
              <w:tc>
                <w:tcPr>
                  <w:tcW w:w="1456" w:type="dxa"/>
                </w:tcPr>
                <w:p w14:paraId="5D9EA3C3" w14:textId="77777777" w:rsidR="00C05B80" w:rsidRPr="00000C27" w:rsidRDefault="00C05B80" w:rsidP="001A7557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C05B80" w:rsidRPr="00000C27" w14:paraId="5516EFB5" w14:textId="77777777" w:rsidTr="00C05B80">
              <w:trPr>
                <w:trHeight w:val="623"/>
              </w:trPr>
              <w:tc>
                <w:tcPr>
                  <w:tcW w:w="1587" w:type="dxa"/>
                </w:tcPr>
                <w:p w14:paraId="768FF7E7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4 место</w:t>
                  </w:r>
                </w:p>
              </w:tc>
              <w:tc>
                <w:tcPr>
                  <w:tcW w:w="1720" w:type="dxa"/>
                </w:tcPr>
                <w:p w14:paraId="0C265B4C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24.11.2022 16:36:36</w:t>
                  </w:r>
                </w:p>
              </w:tc>
              <w:tc>
                <w:tcPr>
                  <w:tcW w:w="3222" w:type="dxa"/>
                </w:tcPr>
                <w:p w14:paraId="3689282F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Экоэксперт ООО (142718, регион 50, с. Булатниково, Варшавское ш., 21 км)</w:t>
                  </w:r>
                </w:p>
              </w:tc>
              <w:tc>
                <w:tcPr>
                  <w:tcW w:w="1825" w:type="dxa"/>
                </w:tcPr>
                <w:p w14:paraId="46D7680B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 xml:space="preserve">3 000 000,00 </w:t>
                  </w:r>
                </w:p>
              </w:tc>
              <w:tc>
                <w:tcPr>
                  <w:tcW w:w="1456" w:type="dxa"/>
                </w:tcPr>
                <w:p w14:paraId="50BF4716" w14:textId="77777777" w:rsidR="00C05B80" w:rsidRPr="00000C27" w:rsidRDefault="00C05B80" w:rsidP="001A7557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C05B80" w:rsidRPr="00000C27" w14:paraId="380E652D" w14:textId="77777777" w:rsidTr="00C05B80">
              <w:trPr>
                <w:trHeight w:val="623"/>
              </w:trPr>
              <w:tc>
                <w:tcPr>
                  <w:tcW w:w="1587" w:type="dxa"/>
                </w:tcPr>
                <w:p w14:paraId="6BF6CEFD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5 место</w:t>
                  </w:r>
                </w:p>
              </w:tc>
              <w:tc>
                <w:tcPr>
                  <w:tcW w:w="1720" w:type="dxa"/>
                </w:tcPr>
                <w:p w14:paraId="766FB0C0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14.11.2022 18:50:59</w:t>
                  </w:r>
                </w:p>
              </w:tc>
              <w:tc>
                <w:tcPr>
                  <w:tcW w:w="3222" w:type="dxa"/>
                </w:tcPr>
                <w:p w14:paraId="35DCA4DF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>ООО "АПЭ" (197341, Г САНКТ-ПЕТЕРБУРГ, Ш ФЕРМСКОЕ, ДОМ 32, ЛИТЕР А, ПОМЕЩЕНИЕ 96Н)</w:t>
                  </w:r>
                </w:p>
              </w:tc>
              <w:tc>
                <w:tcPr>
                  <w:tcW w:w="1825" w:type="dxa"/>
                </w:tcPr>
                <w:p w14:paraId="6CADC0DF" w14:textId="77777777" w:rsidR="00C05B80" w:rsidRPr="00000C27" w:rsidRDefault="00C05B80" w:rsidP="001A7557">
                  <w:pPr>
                    <w:pStyle w:val="afffe"/>
                  </w:pPr>
                  <w:r>
                    <w:rPr>
                      <w:noProof/>
                    </w:rPr>
                    <w:t xml:space="preserve">3 105 000,00 </w:t>
                  </w:r>
                </w:p>
              </w:tc>
              <w:tc>
                <w:tcPr>
                  <w:tcW w:w="1456" w:type="dxa"/>
                </w:tcPr>
                <w:p w14:paraId="60CD1E40" w14:textId="77777777" w:rsidR="00C05B80" w:rsidRPr="00000C27" w:rsidRDefault="00C05B80" w:rsidP="001A7557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</w:tbl>
          <w:p w14:paraId="1B4C46B7" w14:textId="77777777" w:rsidR="00C05B80" w:rsidRPr="00000C27" w:rsidRDefault="00C05B80" w:rsidP="001A7557">
            <w:pPr>
              <w:ind w:left="142" w:firstLine="0"/>
              <w:rPr>
                <w:sz w:val="24"/>
                <w:szCs w:val="24"/>
              </w:rPr>
            </w:pPr>
          </w:p>
        </w:tc>
      </w:tr>
    </w:tbl>
    <w:p w14:paraId="3DFF2954" w14:textId="77777777" w:rsidR="00C05B80" w:rsidRDefault="00C05B80" w:rsidP="00513BE3">
      <w:pPr>
        <w:spacing w:line="240" w:lineRule="auto"/>
        <w:ind w:firstLine="0"/>
        <w:rPr>
          <w:b/>
          <w:i/>
          <w:sz w:val="24"/>
          <w:szCs w:val="24"/>
        </w:rPr>
      </w:pPr>
    </w:p>
    <w:p w14:paraId="3831BB3D" w14:textId="5339BF7D" w:rsidR="004D0124" w:rsidRDefault="00C05B80" w:rsidP="00513BE3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D0124">
        <w:rPr>
          <w:b/>
          <w:i/>
          <w:sz w:val="24"/>
          <w:szCs w:val="24"/>
        </w:rPr>
        <w:t xml:space="preserve">       </w:t>
      </w:r>
      <w:r>
        <w:rPr>
          <w:b/>
          <w:i/>
          <w:sz w:val="24"/>
          <w:szCs w:val="24"/>
        </w:rPr>
        <w:t xml:space="preserve"> </w:t>
      </w:r>
      <w:r w:rsidR="004D0124" w:rsidRPr="007D7E0F">
        <w:rPr>
          <w:b/>
          <w:snapToGrid/>
          <w:sz w:val="24"/>
          <w:szCs w:val="24"/>
        </w:rPr>
        <w:t>По вопросу № 3</w:t>
      </w:r>
    </w:p>
    <w:p w14:paraId="53199552" w14:textId="77777777" w:rsidR="004D0124" w:rsidRDefault="004D0124" w:rsidP="00513BE3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513BE3" w:rsidRPr="00C05B80" w14:paraId="37EA157A" w14:textId="77777777" w:rsidTr="004D0124">
        <w:tc>
          <w:tcPr>
            <w:tcW w:w="9923" w:type="dxa"/>
          </w:tcPr>
          <w:p w14:paraId="5CC62713" w14:textId="206F5060" w:rsidR="00C05B80" w:rsidRPr="00C05B80" w:rsidRDefault="004D0124" w:rsidP="00C05B80">
            <w:pPr>
              <w:pStyle w:val="afc"/>
              <w:numPr>
                <w:ilvl w:val="0"/>
                <w:numId w:val="23"/>
              </w:numPr>
              <w:tabs>
                <w:tab w:val="left" w:pos="426"/>
                <w:tab w:val="left" w:pos="1134"/>
              </w:tabs>
              <w:suppressAutoHyphens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D0124">
              <w:rPr>
                <w:b/>
                <w:snapToGrid/>
                <w:sz w:val="24"/>
                <w:szCs w:val="24"/>
              </w:rPr>
              <w:t xml:space="preserve"> </w:t>
            </w:r>
            <w:r w:rsidR="00C05B80" w:rsidRPr="00C05B80">
              <w:rPr>
                <w:sz w:val="24"/>
                <w:szCs w:val="24"/>
              </w:rPr>
              <w:t xml:space="preserve">Признать Победителем закупки Участника, занявшего 1 (первое) место в ранжировке по степени предпочтительности для Заказчика: </w:t>
            </w:r>
            <w:r w:rsidR="00C05B80" w:rsidRPr="00C05B80">
              <w:rPr>
                <w:b/>
                <w:i/>
                <w:sz w:val="24"/>
                <w:szCs w:val="24"/>
              </w:rPr>
              <w:t>ООО "Томский областной центр охраны труда"</w:t>
            </w:r>
            <w:r w:rsidR="00C05B80" w:rsidRPr="00C05B80">
              <w:rPr>
                <w:sz w:val="24"/>
                <w:szCs w:val="24"/>
              </w:rPr>
              <w:t xml:space="preserve"> ИНН  7017207750 с ценой заявки не более </w:t>
            </w:r>
            <w:r w:rsidR="00C05B80" w:rsidRPr="00C05B80">
              <w:rPr>
                <w:b/>
                <w:i/>
                <w:sz w:val="24"/>
                <w:szCs w:val="24"/>
              </w:rPr>
              <w:t>1 958 000,00</w:t>
            </w:r>
            <w:r w:rsidR="00C05B80" w:rsidRPr="00C05B80">
              <w:rPr>
                <w:sz w:val="24"/>
                <w:szCs w:val="24"/>
              </w:rPr>
              <w:t xml:space="preserve"> руб. без учета НДС;</w:t>
            </w:r>
          </w:p>
          <w:p w14:paraId="38D5FD96" w14:textId="77777777" w:rsidR="00C05B80" w:rsidRPr="00C05B80" w:rsidRDefault="00C05B80" w:rsidP="00C05B80">
            <w:pPr>
              <w:spacing w:line="240" w:lineRule="auto"/>
              <w:ind w:right="228" w:firstLine="0"/>
              <w:rPr>
                <w:sz w:val="24"/>
                <w:szCs w:val="24"/>
              </w:rPr>
            </w:pPr>
            <w:r w:rsidRPr="00C05B80">
              <w:rPr>
                <w:b/>
                <w:i/>
                <w:sz w:val="24"/>
                <w:szCs w:val="24"/>
              </w:rPr>
              <w:t xml:space="preserve">сроки выполнения работ: </w:t>
            </w:r>
            <w:r w:rsidRPr="00C05B80">
              <w:rPr>
                <w:rFonts w:eastAsia="Calibri"/>
                <w:sz w:val="24"/>
                <w:szCs w:val="24"/>
                <w:lang w:eastAsia="en-US"/>
              </w:rPr>
              <w:t>Начало выполнения работ: 01 февраля 2023 г. Окончание выполнения работ: 31 декабря 2023г.</w:t>
            </w:r>
            <w:r w:rsidRPr="00C05B80">
              <w:rPr>
                <w:sz w:val="24"/>
                <w:szCs w:val="24"/>
              </w:rPr>
              <w:t xml:space="preserve"> </w:t>
            </w:r>
          </w:p>
          <w:p w14:paraId="046E3CBC" w14:textId="77777777" w:rsidR="00C05B80" w:rsidRPr="00C05B80" w:rsidRDefault="00C05B80" w:rsidP="00C05B80">
            <w:pPr>
              <w:shd w:val="clear" w:color="auto" w:fill="FFFFFF"/>
              <w:tabs>
                <w:tab w:val="left" w:pos="709"/>
                <w:tab w:val="left" w:pos="851"/>
                <w:tab w:val="left" w:pos="1134"/>
                <w:tab w:val="left" w:pos="1418"/>
              </w:tabs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05B80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условия оплаты: </w:t>
            </w:r>
            <w:r w:rsidRPr="00C05B80">
              <w:rPr>
                <w:rFonts w:eastAsia="Calibri"/>
                <w:sz w:val="24"/>
                <w:szCs w:val="24"/>
                <w:lang w:eastAsia="en-US"/>
              </w:rPr>
              <w:t xml:space="preserve">Авансовый платеж в размере 30 (тридцати) процентов от стоимости Услуг без учета НДС (при этом НДС исчисляется дополнительно по ставке, установленной статьей 164 Налогового кодекса РФ на дату выплаты авансового платежа) выплачивается Исполнителю в течение 30 (тридцати) календарных дней с даты получения Заказчиком счета, выставленного Исполнителем, но не ранее чем за 30 (тридцать) календарных дней до даты начала оказания Услуг и с учетом пунктов 3.5.1 и 3.5.4 Договора.  Последующий платеж в размере разницы между стоимостью Услуг,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и ранее выплаченной суммой авансового платежа, выплачивается в течение 30 (тридцати) календарных дней (7 (семи) рабочих дней для субъектов МСП) с даты подписания Сторонами документов, указанных в пункте 4.1 Договора, на основании счета, выставленного Исполнителем, и с учетом пункта 3.5.4 Договора. </w:t>
            </w:r>
          </w:p>
          <w:p w14:paraId="141CB897" w14:textId="77777777" w:rsidR="00C05B80" w:rsidRPr="00C05B80" w:rsidRDefault="00C05B80" w:rsidP="00C05B80">
            <w:pPr>
              <w:pStyle w:val="afc"/>
              <w:numPr>
                <w:ilvl w:val="0"/>
                <w:numId w:val="23"/>
              </w:numPr>
              <w:tabs>
                <w:tab w:val="left" w:pos="426"/>
                <w:tab w:val="left" w:pos="1134"/>
              </w:tabs>
              <w:suppressAutoHyphens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      </w:r>
          </w:p>
          <w:p w14:paraId="03FDBA8B" w14:textId="2CE2267D" w:rsidR="00513BE3" w:rsidRPr="00C05B80" w:rsidRDefault="00C05B80" w:rsidP="00C05B80">
            <w:pPr>
              <w:pStyle w:val="afc"/>
              <w:tabs>
                <w:tab w:val="left" w:pos="426"/>
                <w:tab w:val="left" w:pos="1134"/>
              </w:tabs>
              <w:suppressAutoHyphens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lastRenderedPageBreak/>
              <w:t>Победителю закупки в срок не позднее 3 (трех) рабочих дней с даты официального размещения итогового протокола по результатам закупки</w:t>
            </w:r>
            <w:r w:rsidRPr="00C05B80" w:rsidDel="004E6453">
              <w:rPr>
                <w:sz w:val="24"/>
                <w:szCs w:val="24"/>
              </w:rPr>
              <w:t xml:space="preserve"> </w:t>
            </w:r>
            <w:r w:rsidRPr="00C05B80">
              <w:rPr>
                <w:sz w:val="24"/>
                <w:szCs w:val="24"/>
              </w:rPr>
      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      </w:r>
          </w:p>
        </w:tc>
      </w:tr>
    </w:tbl>
    <w:p w14:paraId="7340F952" w14:textId="77777777" w:rsidR="009048BE" w:rsidRPr="00C05B80" w:rsidRDefault="009048BE" w:rsidP="009048BE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AA5B058" w:rsidR="00CA2265" w:rsidRPr="00C05B80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C05B80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C05B8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C05B80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C05B80">
        <w:rPr>
          <w:b/>
          <w:i/>
          <w:sz w:val="24"/>
          <w:szCs w:val="24"/>
        </w:rPr>
        <w:t xml:space="preserve">____________________          </w:t>
      </w:r>
      <w:r w:rsidR="00337BBB" w:rsidRPr="00C05B80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C05B80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C05B80" w:rsidRDefault="00CA2265" w:rsidP="00510BA1">
      <w:pPr>
        <w:pStyle w:val="aff2"/>
        <w:jc w:val="both"/>
        <w:rPr>
          <w:b/>
          <w:bCs/>
          <w:sz w:val="24"/>
        </w:rPr>
      </w:pPr>
      <w:r w:rsidRPr="00C05B80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C05B80" w:rsidSect="00834A20">
      <w:headerReference w:type="default" r:id="rId9"/>
      <w:footerReference w:type="default" r:id="rId10"/>
      <w:footerReference w:type="first" r:id="rId11"/>
      <w:pgSz w:w="11906" w:h="16838" w:code="9"/>
      <w:pgMar w:top="567" w:right="851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0142" w14:textId="77777777" w:rsidR="00BE6FC8" w:rsidRDefault="00BE6FC8" w:rsidP="00AE0FE0">
      <w:pPr>
        <w:spacing w:line="240" w:lineRule="auto"/>
      </w:pPr>
      <w:r>
        <w:separator/>
      </w:r>
    </w:p>
  </w:endnote>
  <w:endnote w:type="continuationSeparator" w:id="0">
    <w:p w14:paraId="182C3661" w14:textId="77777777" w:rsidR="00BE6FC8" w:rsidRDefault="00BE6FC8" w:rsidP="00AE0FE0">
      <w:pPr>
        <w:spacing w:line="240" w:lineRule="auto"/>
      </w:pPr>
      <w:r>
        <w:continuationSeparator/>
      </w:r>
    </w:p>
  </w:endnote>
  <w:endnote w:type="continuationNotice" w:id="1">
    <w:p w14:paraId="688944A4" w14:textId="77777777" w:rsidR="00BE6FC8" w:rsidRDefault="00BE6F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29A4EA7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F251D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F251D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4359D11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F251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F251D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AA02" w14:textId="77777777" w:rsidR="00BE6FC8" w:rsidRDefault="00BE6FC8" w:rsidP="00AE0FE0">
      <w:pPr>
        <w:spacing w:line="240" w:lineRule="auto"/>
      </w:pPr>
      <w:r>
        <w:separator/>
      </w:r>
    </w:p>
  </w:footnote>
  <w:footnote w:type="continuationSeparator" w:id="0">
    <w:p w14:paraId="71013DFD" w14:textId="77777777" w:rsidR="00BE6FC8" w:rsidRDefault="00BE6FC8" w:rsidP="00AE0FE0">
      <w:pPr>
        <w:spacing w:line="240" w:lineRule="auto"/>
      </w:pPr>
      <w:r>
        <w:continuationSeparator/>
      </w:r>
    </w:p>
  </w:footnote>
  <w:footnote w:type="continuationNotice" w:id="1">
    <w:p w14:paraId="2FE12D38" w14:textId="77777777" w:rsidR="00BE6FC8" w:rsidRDefault="00BE6FC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893" w14:textId="336A154C" w:rsidR="00B2022E" w:rsidRPr="00455714" w:rsidRDefault="00174077" w:rsidP="00B2022E">
    <w:pPr>
      <w:spacing w:line="240" w:lineRule="auto"/>
      <w:ind w:firstLine="0"/>
      <w:jc w:val="right"/>
      <w:rPr>
        <w:b/>
        <w:sz w:val="24"/>
        <w:szCs w:val="24"/>
      </w:rPr>
    </w:pPr>
    <w:r w:rsidRPr="00174077">
      <w:rPr>
        <w:sz w:val="18"/>
        <w:szCs w:val="18"/>
      </w:rPr>
      <w:t xml:space="preserve">Протокол </w:t>
    </w:r>
    <w:r w:rsidR="00C05B80" w:rsidRPr="00C05B80">
      <w:rPr>
        <w:sz w:val="18"/>
        <w:szCs w:val="18"/>
      </w:rPr>
      <w:t>№ 3/ВП</w:t>
    </w: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25D76"/>
    <w:multiLevelType w:val="hybridMultilevel"/>
    <w:tmpl w:val="1C203E9E"/>
    <w:lvl w:ilvl="0" w:tplc="AFB443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251DF"/>
    <w:multiLevelType w:val="hybridMultilevel"/>
    <w:tmpl w:val="640A6EAE"/>
    <w:lvl w:ilvl="0" w:tplc="7F3A7A8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379A4F0B"/>
    <w:multiLevelType w:val="hybridMultilevel"/>
    <w:tmpl w:val="C42EAB8C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14E08"/>
    <w:multiLevelType w:val="multilevel"/>
    <w:tmpl w:val="0E60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1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2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3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5F700A6"/>
    <w:multiLevelType w:val="hybridMultilevel"/>
    <w:tmpl w:val="F77631B2"/>
    <w:lvl w:ilvl="0" w:tplc="D8749334">
      <w:start w:val="1"/>
      <w:numFmt w:val="decimal"/>
      <w:pStyle w:val="a3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0AC"/>
    <w:multiLevelType w:val="hybridMultilevel"/>
    <w:tmpl w:val="DDD48856"/>
    <w:lvl w:ilvl="0" w:tplc="B28C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5"/>
  </w:num>
  <w:num w:numId="4">
    <w:abstractNumId w:val="4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8"/>
  </w:num>
  <w:num w:numId="10">
    <w:abstractNumId w:val="27"/>
  </w:num>
  <w:num w:numId="11">
    <w:abstractNumId w:val="1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3"/>
  </w:num>
  <w:num w:numId="18">
    <w:abstractNumId w:val="25"/>
  </w:num>
  <w:num w:numId="19">
    <w:abstractNumId w:val="28"/>
  </w:num>
  <w:num w:numId="20">
    <w:abstractNumId w:val="23"/>
  </w:num>
  <w:num w:numId="21">
    <w:abstractNumId w:val="19"/>
  </w:num>
  <w:num w:numId="22">
    <w:abstractNumId w:val="11"/>
  </w:num>
  <w:num w:numId="23">
    <w:abstractNumId w:val="13"/>
  </w:num>
  <w:num w:numId="24">
    <w:abstractNumId w:val="20"/>
  </w:num>
  <w:num w:numId="25">
    <w:abstractNumId w:val="2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589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A40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B8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190A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0E9A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12C6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B73B1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0124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3BE3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96E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383E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24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97F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2EE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4A20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8BE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1B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6FC8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B80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2E4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6E7D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51D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1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4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4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1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5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 Заголовок 1 + по ширине"/>
    <w:basedOn w:val="11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1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3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6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6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1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7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2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9">
    <w:name w:val="Placeholder Text"/>
    <w:basedOn w:val="a5"/>
    <w:uiPriority w:val="99"/>
    <w:semiHidden/>
    <w:rsid w:val="00920110"/>
    <w:rPr>
      <w:color w:val="808080"/>
    </w:rPr>
  </w:style>
  <w:style w:type="paragraph" w:customStyle="1" w:styleId="afffa">
    <w:name w:val="СтильЗЖ"/>
    <w:basedOn w:val="a4"/>
    <w:link w:val="afffb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b">
    <w:name w:val="СтильЗЖ Знак"/>
    <w:basedOn w:val="a5"/>
    <w:link w:val="afffa"/>
    <w:rsid w:val="00920110"/>
    <w:rPr>
      <w:b/>
      <w:bCs/>
      <w:caps/>
      <w:sz w:val="24"/>
      <w:szCs w:val="24"/>
    </w:rPr>
  </w:style>
  <w:style w:type="paragraph" w:customStyle="1" w:styleId="afffc">
    <w:name w:val="СтильПЛ"/>
    <w:basedOn w:val="a4"/>
    <w:link w:val="afffd"/>
    <w:autoRedefine/>
    <w:qFormat/>
    <w:rsid w:val="00920110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d">
    <w:name w:val="СтильПЛ Знак"/>
    <w:basedOn w:val="a5"/>
    <w:link w:val="afffc"/>
    <w:rsid w:val="00920110"/>
    <w:rPr>
      <w:snapToGrid w:val="0"/>
      <w:sz w:val="24"/>
      <w:szCs w:val="24"/>
      <w:lang w:val="en-US"/>
    </w:rPr>
  </w:style>
  <w:style w:type="paragraph" w:customStyle="1" w:styleId="afffe">
    <w:name w:val="СтильТаблица"/>
    <w:basedOn w:val="a4"/>
    <w:link w:val="affff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f">
    <w:name w:val="СтильТаблица Знак"/>
    <w:basedOn w:val="a5"/>
    <w:link w:val="afffe"/>
    <w:rsid w:val="00920110"/>
    <w:rPr>
      <w:sz w:val="24"/>
      <w:szCs w:val="24"/>
    </w:rPr>
  </w:style>
  <w:style w:type="paragraph" w:customStyle="1" w:styleId="27">
    <w:name w:val="СтильПЦН_2"/>
    <w:basedOn w:val="afffc"/>
    <w:link w:val="28"/>
    <w:autoRedefine/>
    <w:qFormat/>
    <w:rsid w:val="00920110"/>
    <w:pPr>
      <w:tabs>
        <w:tab w:val="left" w:pos="459"/>
      </w:tabs>
      <w:autoSpaceDE w:val="0"/>
      <w:autoSpaceDN w:val="0"/>
      <w:jc w:val="both"/>
    </w:pPr>
    <w:rPr>
      <w:snapToGrid/>
    </w:rPr>
  </w:style>
  <w:style w:type="character" w:customStyle="1" w:styleId="28">
    <w:name w:val="СтильПЦН_2 Знак"/>
    <w:basedOn w:val="afffd"/>
    <w:link w:val="27"/>
    <w:rsid w:val="00920110"/>
    <w:rPr>
      <w:snapToGrid/>
      <w:sz w:val="24"/>
      <w:szCs w:val="24"/>
      <w:lang w:val="en-US"/>
    </w:rPr>
  </w:style>
  <w:style w:type="paragraph" w:customStyle="1" w:styleId="affff0">
    <w:name w:val="СтильЗЦЖ"/>
    <w:basedOn w:val="a4"/>
    <w:link w:val="affff1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2">
    <w:name w:val="СтильЗПЖ"/>
    <w:basedOn w:val="affff0"/>
    <w:link w:val="affff3"/>
    <w:autoRedefine/>
    <w:qFormat/>
    <w:rsid w:val="008A40E7"/>
    <w:pPr>
      <w:jc w:val="right"/>
    </w:pPr>
  </w:style>
  <w:style w:type="character" w:customStyle="1" w:styleId="affff1">
    <w:name w:val="СтильЗЦЖ Знак"/>
    <w:basedOn w:val="a5"/>
    <w:link w:val="affff0"/>
    <w:rsid w:val="008A40E7"/>
    <w:rPr>
      <w:rFonts w:eastAsia="MS Mincho"/>
      <w:b/>
      <w:noProof/>
      <w:sz w:val="24"/>
      <w:szCs w:val="24"/>
    </w:rPr>
  </w:style>
  <w:style w:type="character" w:customStyle="1" w:styleId="affff3">
    <w:name w:val="СтильЗПЖ Знак"/>
    <w:basedOn w:val="affff1"/>
    <w:link w:val="affff2"/>
    <w:rsid w:val="008A40E7"/>
    <w:rPr>
      <w:rFonts w:eastAsia="MS Mincho"/>
      <w:b/>
      <w:noProof/>
      <w:sz w:val="24"/>
      <w:szCs w:val="24"/>
    </w:rPr>
  </w:style>
  <w:style w:type="paragraph" w:customStyle="1" w:styleId="a3">
    <w:name w:val="СтильПЦН"/>
    <w:basedOn w:val="250"/>
    <w:link w:val="affff4"/>
    <w:autoRedefine/>
    <w:qFormat/>
    <w:rsid w:val="009F071B"/>
    <w:pPr>
      <w:numPr>
        <w:numId w:val="25"/>
      </w:numPr>
      <w:tabs>
        <w:tab w:val="left" w:pos="322"/>
      </w:tabs>
      <w:autoSpaceDE w:val="0"/>
      <w:autoSpaceDN w:val="0"/>
      <w:ind w:left="0" w:firstLine="0"/>
    </w:pPr>
    <w:rPr>
      <w:szCs w:val="2"/>
    </w:rPr>
  </w:style>
  <w:style w:type="character" w:customStyle="1" w:styleId="affff4">
    <w:name w:val="СтильПЦН Знак"/>
    <w:basedOn w:val="a5"/>
    <w:link w:val="a3"/>
    <w:rsid w:val="009F071B"/>
    <w:rPr>
      <w:sz w:val="24"/>
      <w:szCs w:val="2"/>
    </w:rPr>
  </w:style>
  <w:style w:type="paragraph" w:customStyle="1" w:styleId="18">
    <w:name w:val="СтильТаблица1"/>
    <w:basedOn w:val="a4"/>
    <w:link w:val="19"/>
    <w:autoRedefine/>
    <w:qFormat/>
    <w:rsid w:val="009F071B"/>
    <w:pPr>
      <w:tabs>
        <w:tab w:val="left" w:pos="567"/>
      </w:tabs>
      <w:autoSpaceDE w:val="0"/>
      <w:autoSpaceDN w:val="0"/>
      <w:spacing w:line="240" w:lineRule="auto"/>
      <w:ind w:left="-19" w:firstLine="0"/>
      <w:jc w:val="left"/>
    </w:pPr>
    <w:rPr>
      <w:noProof/>
      <w:snapToGrid/>
      <w:sz w:val="24"/>
      <w:szCs w:val="24"/>
    </w:rPr>
  </w:style>
  <w:style w:type="character" w:customStyle="1" w:styleId="19">
    <w:name w:val="СтильТаблица1 Знак"/>
    <w:basedOn w:val="a5"/>
    <w:link w:val="18"/>
    <w:rsid w:val="009F071B"/>
    <w:rPr>
      <w:noProof/>
      <w:sz w:val="24"/>
      <w:szCs w:val="24"/>
    </w:rPr>
  </w:style>
  <w:style w:type="paragraph" w:customStyle="1" w:styleId="affff5">
    <w:name w:val="СтильЗЛЖ"/>
    <w:basedOn w:val="a4"/>
    <w:link w:val="affff6"/>
    <w:autoRedefine/>
    <w:qFormat/>
    <w:rsid w:val="009F071B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f6">
    <w:name w:val="СтильЗЛЖ Знак"/>
    <w:basedOn w:val="a5"/>
    <w:link w:val="affff5"/>
    <w:rsid w:val="009F071B"/>
    <w:rPr>
      <w:b/>
      <w:noProof/>
      <w:snapToGrid w:val="0"/>
      <w:sz w:val="24"/>
      <w:szCs w:val="24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513BE3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120">
    <w:name w:val="СтильТ12"/>
    <w:basedOn w:val="a4"/>
    <w:link w:val="121"/>
    <w:autoRedefine/>
    <w:qFormat/>
    <w:rsid w:val="00513BE3"/>
    <w:pPr>
      <w:spacing w:line="276" w:lineRule="auto"/>
      <w:ind w:firstLine="0"/>
    </w:pPr>
    <w:rPr>
      <w:rFonts w:eastAsiaTheme="minorHAnsi"/>
      <w:snapToGrid/>
      <w:sz w:val="24"/>
      <w:szCs w:val="24"/>
      <w:lang w:eastAsia="en-US"/>
    </w:rPr>
  </w:style>
  <w:style w:type="character" w:customStyle="1" w:styleId="121">
    <w:name w:val="СтильТ12 Знак"/>
    <w:basedOn w:val="a5"/>
    <w:link w:val="120"/>
    <w:rsid w:val="00513BE3"/>
    <w:rPr>
      <w:rFonts w:eastAsiaTheme="minorHAnsi"/>
      <w:sz w:val="24"/>
      <w:szCs w:val="24"/>
      <w:lang w:eastAsia="en-US"/>
    </w:rPr>
  </w:style>
  <w:style w:type="paragraph" w:customStyle="1" w:styleId="1">
    <w:name w:val="СтильСписко1"/>
    <w:basedOn w:val="a4"/>
    <w:link w:val="1a"/>
    <w:autoRedefine/>
    <w:qFormat/>
    <w:rsid w:val="00C05B80"/>
    <w:pPr>
      <w:numPr>
        <w:ilvl w:val="3"/>
        <w:numId w:val="30"/>
      </w:numPr>
      <w:tabs>
        <w:tab w:val="clear" w:pos="2880"/>
      </w:tabs>
      <w:spacing w:line="240" w:lineRule="auto"/>
      <w:ind w:left="426"/>
    </w:pPr>
    <w:rPr>
      <w:rFonts w:eastAsiaTheme="minorHAnsi"/>
      <w:snapToGrid/>
      <w:sz w:val="24"/>
      <w:szCs w:val="24"/>
      <w:lang w:eastAsia="en-US"/>
    </w:rPr>
  </w:style>
  <w:style w:type="character" w:customStyle="1" w:styleId="1a">
    <w:name w:val="СтильСписко1 Знак"/>
    <w:basedOn w:val="a5"/>
    <w:link w:val="1"/>
    <w:rsid w:val="00C05B8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3B6A2-E2BF-4D1F-B856-40EA5D4C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6684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16</cp:revision>
  <cp:lastPrinted>2023-01-11T05:44:00Z</cp:lastPrinted>
  <dcterms:created xsi:type="dcterms:W3CDTF">2022-11-16T00:14:00Z</dcterms:created>
  <dcterms:modified xsi:type="dcterms:W3CDTF">2023-01-12T05:43:00Z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