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noProof/>
          <w:snapToGrid/>
        </w:rPr>
        <w:drawing>
          <wp:inline distT="0" distB="0" distL="0" distR="0" wp14:anchorId="357DEAC8" wp14:editId="3AA4D40C">
            <wp:extent cx="1276350" cy="4591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276350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«Дальневост</w:t>
      </w:r>
      <w:r w:rsidR="00C059EF">
        <w:rPr>
          <w:rFonts w:eastAsiaTheme="minorHAnsi"/>
          <w:b/>
          <w:szCs w:val="28"/>
          <w:lang w:eastAsia="en-US"/>
        </w:rPr>
        <w:t>очная распределительная сетевая</w:t>
      </w:r>
      <w:r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>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82A69" w:rsidRDefault="00A43F53" w:rsidP="00A77539">
      <w:pPr>
        <w:spacing w:after="120"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082A69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082A69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082A69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573591">
        <w:rPr>
          <w:b/>
          <w:bCs/>
          <w:iCs/>
          <w:snapToGrid/>
          <w:spacing w:val="40"/>
          <w:sz w:val="36"/>
          <w:szCs w:val="36"/>
        </w:rPr>
        <w:t>1/</w:t>
      </w:r>
      <w:r w:rsidR="001A5D2C">
        <w:rPr>
          <w:b/>
          <w:bCs/>
          <w:iCs/>
          <w:snapToGrid/>
          <w:spacing w:val="40"/>
          <w:sz w:val="36"/>
          <w:szCs w:val="36"/>
        </w:rPr>
        <w:t>ВП</w:t>
      </w:r>
    </w:p>
    <w:p w:rsidR="003946FA" w:rsidRDefault="00573591" w:rsidP="00604815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="003946FA" w:rsidRPr="00572758">
        <w:rPr>
          <w:bCs/>
          <w:sz w:val="26"/>
          <w:szCs w:val="26"/>
        </w:rPr>
        <w:t xml:space="preserve">Закупочной комиссии по </w:t>
      </w:r>
      <w:r w:rsidR="003946FA">
        <w:rPr>
          <w:bCs/>
          <w:sz w:val="26"/>
          <w:szCs w:val="26"/>
        </w:rPr>
        <w:t>запросу котировок в электронной форме</w:t>
      </w:r>
      <w:r w:rsidR="003946FA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946FA" w:rsidRDefault="003946FA" w:rsidP="003946FA">
      <w:pPr>
        <w:pStyle w:val="a7"/>
        <w:spacing w:before="0" w:line="240" w:lineRule="auto"/>
        <w:jc w:val="center"/>
        <w:rPr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="001A5D2C" w:rsidRPr="001A5D2C">
        <w:rPr>
          <w:b/>
          <w:i/>
          <w:sz w:val="26"/>
          <w:szCs w:val="26"/>
        </w:rPr>
        <w:t xml:space="preserve">Мероприятия по строительству для технологического присоединения потребителей Ивановского района (заявители: Колобов А.Г., </w:t>
      </w:r>
      <w:proofErr w:type="spellStart"/>
      <w:r w:rsidR="001A5D2C" w:rsidRPr="001A5D2C">
        <w:rPr>
          <w:b/>
          <w:i/>
          <w:sz w:val="26"/>
          <w:szCs w:val="26"/>
        </w:rPr>
        <w:t>Чен</w:t>
      </w:r>
      <w:proofErr w:type="spellEnd"/>
      <w:r w:rsidR="001A5D2C" w:rsidRPr="001A5D2C">
        <w:rPr>
          <w:b/>
          <w:i/>
          <w:sz w:val="26"/>
          <w:szCs w:val="26"/>
        </w:rPr>
        <w:t xml:space="preserve"> С.В.) к сетям 10-0,4 </w:t>
      </w:r>
      <w:proofErr w:type="spellStart"/>
      <w:r w:rsidR="001A5D2C" w:rsidRPr="001A5D2C">
        <w:rPr>
          <w:b/>
          <w:i/>
          <w:sz w:val="26"/>
          <w:szCs w:val="26"/>
        </w:rPr>
        <w:t>кВ</w:t>
      </w:r>
      <w:proofErr w:type="spellEnd"/>
      <w:r>
        <w:rPr>
          <w:b/>
          <w:i/>
          <w:sz w:val="26"/>
          <w:szCs w:val="26"/>
        </w:rPr>
        <w:t xml:space="preserve">» </w:t>
      </w:r>
      <w:r w:rsidRPr="004811DB">
        <w:rPr>
          <w:sz w:val="26"/>
          <w:szCs w:val="26"/>
        </w:rPr>
        <w:t xml:space="preserve">(лот № </w:t>
      </w:r>
      <w:r w:rsidRPr="00A4314B">
        <w:rPr>
          <w:sz w:val="24"/>
        </w:rPr>
        <w:t>10</w:t>
      </w:r>
      <w:r w:rsidR="001A5D2C">
        <w:rPr>
          <w:sz w:val="24"/>
        </w:rPr>
        <w:t>010</w:t>
      </w:r>
      <w:r w:rsidRPr="00A4314B">
        <w:rPr>
          <w:sz w:val="24"/>
        </w:rPr>
        <w:t>-КС ПИР СМР-2022-ДРСК</w:t>
      </w:r>
      <w:r w:rsidRPr="004811DB">
        <w:rPr>
          <w:sz w:val="26"/>
          <w:szCs w:val="26"/>
        </w:rPr>
        <w:t>)</w:t>
      </w:r>
    </w:p>
    <w:p w:rsidR="003946FA" w:rsidRDefault="003946FA" w:rsidP="003946FA">
      <w:pPr>
        <w:pStyle w:val="a7"/>
        <w:spacing w:before="0" w:line="240" w:lineRule="auto"/>
        <w:jc w:val="center"/>
        <w:rPr>
          <w:sz w:val="26"/>
          <w:szCs w:val="26"/>
        </w:rPr>
      </w:pPr>
    </w:p>
    <w:tbl>
      <w:tblPr>
        <w:tblStyle w:val="5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7"/>
        <w:gridCol w:w="2877"/>
        <w:gridCol w:w="3143"/>
      </w:tblGrid>
      <w:tr w:rsidR="00082A69" w:rsidRPr="00082A69" w:rsidTr="00082A69">
        <w:tc>
          <w:tcPr>
            <w:tcW w:w="3617" w:type="dxa"/>
          </w:tcPr>
          <w:p w:rsidR="00082A69" w:rsidRPr="00082A69" w:rsidRDefault="00082A69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82A6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877" w:type="dxa"/>
          </w:tcPr>
          <w:p w:rsidR="00082A69" w:rsidRPr="00082A69" w:rsidRDefault="00082A69" w:rsidP="00082A69">
            <w:pPr>
              <w:pStyle w:val="Tableheader"/>
              <w:rPr>
                <w:caps/>
                <w:sz w:val="24"/>
                <w:szCs w:val="24"/>
                <w:lang w:eastAsia="en-US"/>
              </w:rPr>
            </w:pPr>
          </w:p>
        </w:tc>
        <w:tc>
          <w:tcPr>
            <w:tcW w:w="3143" w:type="dxa"/>
          </w:tcPr>
          <w:p w:rsidR="00082A69" w:rsidRPr="00082A69" w:rsidRDefault="00A06444" w:rsidP="00573591">
            <w:pPr>
              <w:pStyle w:val="Tableheader"/>
              <w:jc w:val="right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804507">
              <w:rPr>
                <w:caps/>
                <w:sz w:val="24"/>
                <w:szCs w:val="24"/>
                <w:lang w:eastAsia="en-US"/>
              </w:rPr>
              <w:t>«</w:t>
            </w:r>
            <w:r w:rsidR="001A5D2C">
              <w:rPr>
                <w:caps/>
                <w:sz w:val="24"/>
                <w:szCs w:val="24"/>
                <w:lang w:eastAsia="en-US"/>
              </w:rPr>
              <w:t>09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» </w:t>
            </w:r>
            <w:r w:rsidR="00573591">
              <w:rPr>
                <w:sz w:val="24"/>
                <w:szCs w:val="24"/>
              </w:rPr>
              <w:t>сентября</w:t>
            </w:r>
            <w:r w:rsidR="00082A69" w:rsidRPr="00082A69">
              <w:rPr>
                <w:sz w:val="24"/>
                <w:szCs w:val="24"/>
              </w:rPr>
              <w:t xml:space="preserve"> 202</w:t>
            </w:r>
            <w:r w:rsidR="00573591">
              <w:rPr>
                <w:sz w:val="24"/>
                <w:szCs w:val="24"/>
              </w:rPr>
              <w:t>2</w:t>
            </w:r>
          </w:p>
        </w:tc>
      </w:tr>
    </w:tbl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№ ЕИС – </w:t>
      </w:r>
      <w:r w:rsidR="001A5D2C" w:rsidRPr="001A5D2C">
        <w:rPr>
          <w:b/>
          <w:sz w:val="24"/>
          <w:szCs w:val="24"/>
        </w:rPr>
        <w:t>32211619292</w:t>
      </w: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bookmarkStart w:id="2" w:name="_GoBack"/>
      <w:bookmarkEnd w:id="2"/>
    </w:p>
    <w:p w:rsidR="00712C77" w:rsidRPr="00EA7BDD" w:rsidRDefault="00CA752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C059EF">
        <w:rPr>
          <w:b/>
          <w:sz w:val="24"/>
          <w:szCs w:val="24"/>
        </w:rPr>
        <w:t>СПОСОБ И ПРЕДМЕТ ЗАКУПКИ:</w:t>
      </w:r>
      <w:r w:rsidRPr="00EA7BDD">
        <w:rPr>
          <w:sz w:val="24"/>
          <w:szCs w:val="24"/>
        </w:rPr>
        <w:t xml:space="preserve"> запрос </w:t>
      </w:r>
      <w:r w:rsidR="001C15A0">
        <w:rPr>
          <w:sz w:val="24"/>
          <w:szCs w:val="24"/>
        </w:rPr>
        <w:t>котировок</w:t>
      </w:r>
      <w:r w:rsidR="005B1A7A" w:rsidRPr="00EA7BDD">
        <w:rPr>
          <w:sz w:val="24"/>
          <w:szCs w:val="24"/>
        </w:rPr>
        <w:t xml:space="preserve"> в электронной форме</w:t>
      </w:r>
      <w:r w:rsidR="00A71C69" w:rsidRPr="00EA7BDD">
        <w:rPr>
          <w:sz w:val="24"/>
          <w:szCs w:val="24"/>
        </w:rPr>
        <w:t xml:space="preserve"> </w:t>
      </w:r>
      <w:r w:rsidR="005E0B77" w:rsidRPr="00EA7BDD">
        <w:rPr>
          <w:sz w:val="24"/>
          <w:szCs w:val="24"/>
        </w:rPr>
        <w:t xml:space="preserve">на право заключение </w:t>
      </w:r>
      <w:r w:rsidR="005E0B77" w:rsidRPr="003946FA">
        <w:rPr>
          <w:sz w:val="24"/>
          <w:szCs w:val="24"/>
        </w:rPr>
        <w:t>договора</w:t>
      </w:r>
      <w:r w:rsidR="00A338D0" w:rsidRPr="003946FA">
        <w:rPr>
          <w:sz w:val="24"/>
          <w:szCs w:val="24"/>
        </w:rPr>
        <w:t xml:space="preserve"> </w:t>
      </w:r>
      <w:r w:rsidR="00A06444" w:rsidRPr="003946FA">
        <w:rPr>
          <w:b/>
          <w:bCs/>
          <w:snapToGrid/>
          <w:sz w:val="24"/>
          <w:szCs w:val="24"/>
        </w:rPr>
        <w:t>«</w:t>
      </w:r>
      <w:r w:rsidR="001A5D2C" w:rsidRPr="001A5D2C">
        <w:rPr>
          <w:b/>
          <w:bCs/>
          <w:snapToGrid/>
          <w:sz w:val="24"/>
          <w:szCs w:val="24"/>
        </w:rPr>
        <w:t xml:space="preserve">Мероприятия по строительству для технологического присоединения потребителей Ивановского района (заявители: Колобов А.Г., </w:t>
      </w:r>
      <w:proofErr w:type="spellStart"/>
      <w:r w:rsidR="001A5D2C" w:rsidRPr="001A5D2C">
        <w:rPr>
          <w:b/>
          <w:bCs/>
          <w:snapToGrid/>
          <w:sz w:val="24"/>
          <w:szCs w:val="24"/>
        </w:rPr>
        <w:t>Чен</w:t>
      </w:r>
      <w:proofErr w:type="spellEnd"/>
      <w:r w:rsidR="001A5D2C" w:rsidRPr="001A5D2C">
        <w:rPr>
          <w:b/>
          <w:bCs/>
          <w:snapToGrid/>
          <w:sz w:val="24"/>
          <w:szCs w:val="24"/>
        </w:rPr>
        <w:t xml:space="preserve"> С.В.) к сетям 10-0,4 </w:t>
      </w:r>
      <w:proofErr w:type="spellStart"/>
      <w:r w:rsidR="001A5D2C" w:rsidRPr="001A5D2C">
        <w:rPr>
          <w:b/>
          <w:bCs/>
          <w:snapToGrid/>
          <w:sz w:val="24"/>
          <w:szCs w:val="24"/>
        </w:rPr>
        <w:t>кВ</w:t>
      </w:r>
      <w:proofErr w:type="spellEnd"/>
      <w:r w:rsidR="00E05880" w:rsidRPr="003946FA">
        <w:rPr>
          <w:b/>
          <w:bCs/>
          <w:snapToGrid/>
          <w:sz w:val="24"/>
          <w:szCs w:val="24"/>
        </w:rPr>
        <w:t>»</w:t>
      </w:r>
      <w:r w:rsidR="00E05880" w:rsidRPr="003946FA">
        <w:rPr>
          <w:bCs/>
          <w:snapToGrid/>
          <w:sz w:val="24"/>
          <w:szCs w:val="24"/>
        </w:rPr>
        <w:t xml:space="preserve"> (Лот № </w:t>
      </w:r>
      <w:r w:rsidR="001A5D2C">
        <w:rPr>
          <w:bCs/>
          <w:snapToGrid/>
          <w:sz w:val="24"/>
          <w:szCs w:val="24"/>
        </w:rPr>
        <w:t>10010</w:t>
      </w:r>
      <w:r w:rsidR="003946FA" w:rsidRPr="003946FA">
        <w:rPr>
          <w:bCs/>
          <w:snapToGrid/>
          <w:sz w:val="24"/>
          <w:szCs w:val="24"/>
        </w:rPr>
        <w:t>-КС ПИР СМР</w:t>
      </w:r>
      <w:r w:rsidR="003946FA" w:rsidRPr="003946FA">
        <w:rPr>
          <w:bCs/>
          <w:snapToGrid/>
          <w:sz w:val="26"/>
          <w:szCs w:val="26"/>
        </w:rPr>
        <w:t>-2022-ДРСК</w:t>
      </w:r>
      <w:r w:rsidR="00A06444" w:rsidRPr="00A06444">
        <w:rPr>
          <w:bCs/>
          <w:snapToGrid/>
          <w:sz w:val="26"/>
          <w:szCs w:val="26"/>
        </w:rPr>
        <w:t>)</w:t>
      </w:r>
    </w:p>
    <w:p w:rsidR="00CF0D34" w:rsidRDefault="00CF0D34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E75870">
        <w:rPr>
          <w:b/>
          <w:sz w:val="24"/>
          <w:szCs w:val="24"/>
        </w:rPr>
        <w:t>5</w:t>
      </w:r>
      <w:r w:rsidR="000672A6">
        <w:rPr>
          <w:b/>
          <w:sz w:val="24"/>
          <w:szCs w:val="24"/>
        </w:rPr>
        <w:t xml:space="preserve"> (</w:t>
      </w:r>
      <w:r w:rsidR="00E75870">
        <w:rPr>
          <w:b/>
          <w:sz w:val="24"/>
          <w:szCs w:val="24"/>
        </w:rPr>
        <w:t>пять</w:t>
      </w:r>
      <w:r w:rsidR="000672A6">
        <w:rPr>
          <w:b/>
          <w:sz w:val="24"/>
          <w:szCs w:val="24"/>
        </w:rPr>
        <w:t xml:space="preserve">) </w:t>
      </w:r>
      <w:r w:rsidR="00E75870">
        <w:rPr>
          <w:sz w:val="24"/>
          <w:szCs w:val="24"/>
        </w:rPr>
        <w:t>заявок</w:t>
      </w:r>
      <w:r w:rsidRPr="00993626">
        <w:rPr>
          <w:sz w:val="24"/>
          <w:szCs w:val="24"/>
        </w:rPr>
        <w:t>.</w:t>
      </w:r>
    </w:p>
    <w:tbl>
      <w:tblPr>
        <w:tblW w:w="497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1276"/>
        <w:gridCol w:w="5812"/>
        <w:gridCol w:w="1790"/>
      </w:tblGrid>
      <w:tr w:rsidR="001A5D2C" w:rsidRPr="00FA25B4" w:rsidTr="009C5DB8">
        <w:tc>
          <w:tcPr>
            <w:tcW w:w="367" w:type="pct"/>
            <w:shd w:val="clear" w:color="auto" w:fill="auto"/>
            <w:vAlign w:val="center"/>
          </w:tcPr>
          <w:p w:rsidR="001A5D2C" w:rsidRPr="001E6971" w:rsidRDefault="001A5D2C" w:rsidP="009C5DB8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1E6971">
              <w:rPr>
                <w:sz w:val="20"/>
                <w:lang w:eastAsia="en-US"/>
              </w:rPr>
              <w:t>№</w:t>
            </w:r>
          </w:p>
          <w:p w:rsidR="001A5D2C" w:rsidRPr="001E6971" w:rsidRDefault="001A5D2C" w:rsidP="009C5DB8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1E6971">
              <w:rPr>
                <w:sz w:val="20"/>
                <w:lang w:eastAsia="en-US"/>
              </w:rPr>
              <w:t>п/п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1A5D2C" w:rsidRPr="001E6971" w:rsidRDefault="001A5D2C" w:rsidP="009C5DB8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1E6971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3032" w:type="pct"/>
            <w:shd w:val="clear" w:color="auto" w:fill="auto"/>
            <w:vAlign w:val="center"/>
          </w:tcPr>
          <w:p w:rsidR="001A5D2C" w:rsidRPr="001E6971" w:rsidRDefault="001A5D2C" w:rsidP="009C5DB8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1E6971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1A5D2C" w:rsidRPr="001E6971" w:rsidRDefault="001A5D2C" w:rsidP="009C5DB8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1E6971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1A5D2C" w:rsidRPr="00FA25B4" w:rsidTr="009C5DB8">
        <w:tc>
          <w:tcPr>
            <w:tcW w:w="367" w:type="pct"/>
            <w:shd w:val="clear" w:color="auto" w:fill="auto"/>
          </w:tcPr>
          <w:p w:rsidR="001A5D2C" w:rsidRPr="00FA25B4" w:rsidRDefault="001A5D2C" w:rsidP="009C5DB8">
            <w:pPr>
              <w:pStyle w:val="13"/>
              <w:jc w:val="center"/>
            </w:pPr>
            <w:r w:rsidRPr="00FA25B4">
              <w:rPr>
                <w:rStyle w:val="af5"/>
                <w:rFonts w:eastAsiaTheme="minorHAnsi"/>
                <w:color w:val="auto"/>
              </w:rPr>
              <w:t>1</w:t>
            </w:r>
          </w:p>
        </w:tc>
        <w:tc>
          <w:tcPr>
            <w:tcW w:w="666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22.08.2022 07:09</w:t>
            </w:r>
          </w:p>
        </w:tc>
        <w:tc>
          <w:tcPr>
            <w:tcW w:w="3032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ООО "</w:t>
            </w:r>
            <w:proofErr w:type="spellStart"/>
            <w:r w:rsidRPr="00FA25B4">
              <w:rPr>
                <w:rStyle w:val="af5"/>
                <w:rFonts w:eastAsiaTheme="minorHAnsi"/>
                <w:color w:val="auto"/>
              </w:rPr>
              <w:t>Амурсельэнергосетьстрой</w:t>
            </w:r>
            <w:proofErr w:type="spellEnd"/>
            <w:r w:rsidRPr="00FA25B4">
              <w:rPr>
                <w:rStyle w:val="af5"/>
                <w:rFonts w:eastAsiaTheme="minorHAnsi"/>
                <w:color w:val="auto"/>
              </w:rPr>
              <w:t>" (регион 28, г. Благовещенск), ИНН: 2801063599</w:t>
            </w:r>
          </w:p>
        </w:tc>
        <w:tc>
          <w:tcPr>
            <w:tcW w:w="934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2 355 861,00</w:t>
            </w:r>
          </w:p>
        </w:tc>
      </w:tr>
      <w:tr w:rsidR="001A5D2C" w:rsidRPr="00FA25B4" w:rsidTr="009C5DB8">
        <w:tc>
          <w:tcPr>
            <w:tcW w:w="367" w:type="pct"/>
            <w:shd w:val="clear" w:color="auto" w:fill="auto"/>
          </w:tcPr>
          <w:p w:rsidR="001A5D2C" w:rsidRPr="00FA25B4" w:rsidRDefault="001A5D2C" w:rsidP="009C5DB8">
            <w:pPr>
              <w:pStyle w:val="13"/>
              <w:jc w:val="center"/>
            </w:pPr>
            <w:r w:rsidRPr="00FA25B4">
              <w:rPr>
                <w:rStyle w:val="af5"/>
                <w:rFonts w:eastAsiaTheme="minorHAnsi"/>
                <w:color w:val="auto"/>
              </w:rPr>
              <w:t>2</w:t>
            </w:r>
          </w:p>
        </w:tc>
        <w:tc>
          <w:tcPr>
            <w:tcW w:w="666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22.08.2022 08:32</w:t>
            </w:r>
          </w:p>
        </w:tc>
        <w:tc>
          <w:tcPr>
            <w:tcW w:w="3032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ООО "</w:t>
            </w:r>
            <w:proofErr w:type="spellStart"/>
            <w:r w:rsidRPr="00FA25B4">
              <w:rPr>
                <w:rStyle w:val="af5"/>
                <w:rFonts w:eastAsiaTheme="minorHAnsi"/>
                <w:color w:val="auto"/>
              </w:rPr>
              <w:t>Энергострой</w:t>
            </w:r>
            <w:proofErr w:type="spellEnd"/>
            <w:r w:rsidRPr="00FA25B4">
              <w:rPr>
                <w:rStyle w:val="af5"/>
                <w:rFonts w:eastAsiaTheme="minorHAnsi"/>
                <w:color w:val="auto"/>
              </w:rPr>
              <w:t>" (регион 28, г. Белогорье), ИНН: 2801163836</w:t>
            </w:r>
          </w:p>
        </w:tc>
        <w:tc>
          <w:tcPr>
            <w:tcW w:w="934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2 706 582,41</w:t>
            </w:r>
          </w:p>
        </w:tc>
      </w:tr>
      <w:tr w:rsidR="001A5D2C" w:rsidRPr="00FA25B4" w:rsidTr="009C5DB8">
        <w:tc>
          <w:tcPr>
            <w:tcW w:w="367" w:type="pct"/>
            <w:shd w:val="clear" w:color="auto" w:fill="auto"/>
          </w:tcPr>
          <w:p w:rsidR="001A5D2C" w:rsidRPr="00FA25B4" w:rsidRDefault="001A5D2C" w:rsidP="009C5DB8">
            <w:pPr>
              <w:pStyle w:val="13"/>
              <w:jc w:val="center"/>
            </w:pPr>
            <w:r w:rsidRPr="00FA25B4">
              <w:rPr>
                <w:rStyle w:val="af5"/>
                <w:rFonts w:eastAsiaTheme="minorHAnsi"/>
                <w:color w:val="auto"/>
              </w:rPr>
              <w:t>3</w:t>
            </w:r>
          </w:p>
        </w:tc>
        <w:tc>
          <w:tcPr>
            <w:tcW w:w="666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22.08.2022 16:14</w:t>
            </w:r>
          </w:p>
        </w:tc>
        <w:tc>
          <w:tcPr>
            <w:tcW w:w="3032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ООО "</w:t>
            </w:r>
            <w:proofErr w:type="spellStart"/>
            <w:r w:rsidRPr="00FA25B4">
              <w:rPr>
                <w:rStyle w:val="af5"/>
                <w:rFonts w:eastAsiaTheme="minorHAnsi"/>
                <w:color w:val="auto"/>
              </w:rPr>
              <w:t>Востоинженерия</w:t>
            </w:r>
            <w:proofErr w:type="spellEnd"/>
            <w:r w:rsidRPr="00FA25B4">
              <w:rPr>
                <w:rStyle w:val="af5"/>
                <w:rFonts w:eastAsiaTheme="minorHAnsi"/>
                <w:color w:val="auto"/>
              </w:rPr>
              <w:t xml:space="preserve">" (676722, регион 28, </w:t>
            </w:r>
            <w:proofErr w:type="spellStart"/>
            <w:r w:rsidRPr="00FA25B4">
              <w:rPr>
                <w:rStyle w:val="af5"/>
                <w:rFonts w:eastAsiaTheme="minorHAnsi"/>
                <w:color w:val="auto"/>
              </w:rPr>
              <w:t>Бурейский</w:t>
            </w:r>
            <w:proofErr w:type="spellEnd"/>
            <w:r w:rsidRPr="00FA25B4">
              <w:rPr>
                <w:rStyle w:val="af5"/>
                <w:rFonts w:eastAsiaTheme="minorHAnsi"/>
                <w:color w:val="auto"/>
              </w:rPr>
              <w:t xml:space="preserve"> р-он р-н, г. Новобурейский, ул. Советская, д. 35/2), ИНН: 2813009959</w:t>
            </w:r>
          </w:p>
        </w:tc>
        <w:tc>
          <w:tcPr>
            <w:tcW w:w="934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2 560 000,00</w:t>
            </w:r>
          </w:p>
        </w:tc>
      </w:tr>
      <w:tr w:rsidR="001A5D2C" w:rsidRPr="00FA25B4" w:rsidTr="009C5DB8">
        <w:tc>
          <w:tcPr>
            <w:tcW w:w="367" w:type="pct"/>
            <w:shd w:val="clear" w:color="auto" w:fill="auto"/>
          </w:tcPr>
          <w:p w:rsidR="001A5D2C" w:rsidRPr="00FA25B4" w:rsidRDefault="001A5D2C" w:rsidP="009C5DB8">
            <w:pPr>
              <w:pStyle w:val="13"/>
              <w:jc w:val="center"/>
            </w:pPr>
            <w:r w:rsidRPr="00FA25B4">
              <w:rPr>
                <w:rStyle w:val="af5"/>
                <w:rFonts w:eastAsiaTheme="minorHAnsi"/>
                <w:color w:val="auto"/>
              </w:rPr>
              <w:t>4</w:t>
            </w:r>
          </w:p>
        </w:tc>
        <w:tc>
          <w:tcPr>
            <w:tcW w:w="666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22.08.2022 16:39</w:t>
            </w:r>
          </w:p>
        </w:tc>
        <w:tc>
          <w:tcPr>
            <w:tcW w:w="3032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ООО "ВОСТОКЭНЕРГОСОЮЗ" (675000, Российская Федерация, ОБЛ АМУРСКАЯ, Г БЛАГОВЕЩЕНСК, УЛ БОЛЬНИЧНАЯ, 62), ИНН: 2801169250</w:t>
            </w:r>
          </w:p>
        </w:tc>
        <w:tc>
          <w:tcPr>
            <w:tcW w:w="934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2 520 000,00</w:t>
            </w:r>
          </w:p>
        </w:tc>
      </w:tr>
      <w:tr w:rsidR="001A5D2C" w:rsidRPr="00FA25B4" w:rsidTr="009C5DB8">
        <w:tc>
          <w:tcPr>
            <w:tcW w:w="367" w:type="pct"/>
            <w:shd w:val="clear" w:color="auto" w:fill="auto"/>
          </w:tcPr>
          <w:p w:rsidR="001A5D2C" w:rsidRPr="00FA25B4" w:rsidRDefault="001A5D2C" w:rsidP="009C5DB8">
            <w:pPr>
              <w:pStyle w:val="13"/>
              <w:jc w:val="center"/>
            </w:pPr>
            <w:r w:rsidRPr="00FA25B4">
              <w:rPr>
                <w:rStyle w:val="af5"/>
                <w:rFonts w:eastAsiaTheme="minorHAnsi"/>
                <w:color w:val="auto"/>
              </w:rPr>
              <w:t>5</w:t>
            </w:r>
          </w:p>
        </w:tc>
        <w:tc>
          <w:tcPr>
            <w:tcW w:w="666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23.08.2022 06:26</w:t>
            </w:r>
          </w:p>
        </w:tc>
        <w:tc>
          <w:tcPr>
            <w:tcW w:w="3032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ООО "ТОРГОВО-ПРОИЗВОДСТВЕННАЯ КОМПАНИЯ "СВЕТОТЕХНИКА" (675000, Российская Федерация, ОБЛ АМУРСКАЯ, Г БЛАГОВЕЩЕНСК, УЛ МУХИНА, ДОМ 104), ИНН: 2801243633</w:t>
            </w:r>
          </w:p>
        </w:tc>
        <w:tc>
          <w:tcPr>
            <w:tcW w:w="934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2 790 000,00</w:t>
            </w:r>
          </w:p>
        </w:tc>
      </w:tr>
    </w:tbl>
    <w:p w:rsidR="00F41A7D" w:rsidRPr="00CF0D34" w:rsidRDefault="00F41A7D" w:rsidP="00F41A7D">
      <w:pPr>
        <w:spacing w:line="240" w:lineRule="auto"/>
        <w:ind w:right="-143" w:firstLine="0"/>
        <w:rPr>
          <w:b/>
          <w:sz w:val="26"/>
          <w:szCs w:val="26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</w:t>
      </w:r>
      <w:r w:rsidRPr="00712C77">
        <w:rPr>
          <w:sz w:val="24"/>
          <w:szCs w:val="24"/>
        </w:rPr>
        <w:t xml:space="preserve">: </w:t>
      </w:r>
      <w:r w:rsidR="001A5D2C">
        <w:rPr>
          <w:b/>
          <w:sz w:val="26"/>
          <w:szCs w:val="26"/>
        </w:rPr>
        <w:t>1</w:t>
      </w:r>
      <w:r w:rsidR="00A06444">
        <w:rPr>
          <w:b/>
          <w:sz w:val="26"/>
          <w:szCs w:val="26"/>
        </w:rPr>
        <w:t xml:space="preserve"> </w:t>
      </w:r>
      <w:r w:rsidR="00FC0236" w:rsidRPr="001C15A0">
        <w:rPr>
          <w:b/>
          <w:sz w:val="26"/>
          <w:szCs w:val="26"/>
        </w:rPr>
        <w:t>(</w:t>
      </w:r>
      <w:r w:rsidR="001A5D2C">
        <w:rPr>
          <w:b/>
          <w:sz w:val="26"/>
          <w:szCs w:val="26"/>
        </w:rPr>
        <w:t>одна</w:t>
      </w:r>
      <w:r w:rsidR="00FC0236" w:rsidRPr="001C15A0">
        <w:rPr>
          <w:b/>
          <w:sz w:val="26"/>
          <w:szCs w:val="26"/>
        </w:rPr>
        <w:t>)</w:t>
      </w:r>
      <w:r w:rsidR="00FC0236" w:rsidRPr="00712C77">
        <w:t xml:space="preserve"> </w:t>
      </w:r>
      <w:r w:rsidRPr="00712C77">
        <w:rPr>
          <w:sz w:val="24"/>
          <w:szCs w:val="24"/>
        </w:rPr>
        <w:t>заяв</w:t>
      </w:r>
      <w:r w:rsidR="001A5D2C">
        <w:rPr>
          <w:sz w:val="24"/>
          <w:szCs w:val="24"/>
        </w:rPr>
        <w:t>ка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Default="00673BBD" w:rsidP="00C059EF">
      <w:pPr>
        <w:spacing w:line="240" w:lineRule="auto"/>
        <w:ind w:firstLine="0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1A5D2C" w:rsidRDefault="001A5D2C" w:rsidP="001A5D2C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  <w:r w:rsidRPr="00116F01">
        <w:rPr>
          <w:bCs/>
          <w:iCs/>
          <w:sz w:val="24"/>
        </w:rPr>
        <w:t>.</w:t>
      </w:r>
    </w:p>
    <w:p w:rsidR="001A5D2C" w:rsidRPr="00780093" w:rsidRDefault="001A5D2C" w:rsidP="001A5D2C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780093">
        <w:rPr>
          <w:bCs/>
          <w:iCs/>
          <w:sz w:val="24"/>
        </w:rPr>
        <w:t xml:space="preserve">Об отклонении заявки Участника </w:t>
      </w:r>
      <w:r w:rsidRPr="00FA25B4">
        <w:rPr>
          <w:bCs/>
          <w:iCs/>
          <w:sz w:val="24"/>
        </w:rPr>
        <w:t>ООО "ТОРГОВО-ПРОИЗВОДСТВЕННАЯ КОМПАНИЯ "СВЕТОТЕХНИКА"</w:t>
      </w:r>
    </w:p>
    <w:p w:rsidR="001A5D2C" w:rsidRPr="00116F01" w:rsidRDefault="001A5D2C" w:rsidP="001A5D2C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116F01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1A5D2C" w:rsidRPr="00116F01" w:rsidRDefault="001A5D2C" w:rsidP="001A5D2C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116F01">
        <w:rPr>
          <w:sz w:val="24"/>
        </w:rPr>
        <w:t xml:space="preserve">О </w:t>
      </w:r>
      <w:proofErr w:type="spellStart"/>
      <w:r w:rsidRPr="00116F01">
        <w:rPr>
          <w:sz w:val="24"/>
        </w:rPr>
        <w:t>ранжировке</w:t>
      </w:r>
      <w:proofErr w:type="spellEnd"/>
      <w:r w:rsidRPr="00116F01">
        <w:rPr>
          <w:sz w:val="24"/>
        </w:rPr>
        <w:t xml:space="preserve"> заявок</w:t>
      </w:r>
      <w:r w:rsidRPr="00116F01">
        <w:rPr>
          <w:bCs/>
          <w:iCs/>
          <w:sz w:val="24"/>
        </w:rPr>
        <w:t xml:space="preserve"> </w:t>
      </w:r>
    </w:p>
    <w:p w:rsidR="001A5D2C" w:rsidRPr="00116F01" w:rsidRDefault="001A5D2C" w:rsidP="001A5D2C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116F01">
        <w:rPr>
          <w:bCs/>
          <w:iCs/>
          <w:sz w:val="24"/>
        </w:rPr>
        <w:t>О выборе победителя закупки</w:t>
      </w:r>
    </w:p>
    <w:p w:rsidR="00A06444" w:rsidRPr="00A06444" w:rsidRDefault="00A06444" w:rsidP="003946FA">
      <w:pPr>
        <w:widowControl w:val="0"/>
        <w:spacing w:line="240" w:lineRule="auto"/>
        <w:rPr>
          <w:b/>
          <w:sz w:val="24"/>
          <w:szCs w:val="24"/>
        </w:rPr>
      </w:pPr>
    </w:p>
    <w:p w:rsidR="00A06444" w:rsidRDefault="00A06444" w:rsidP="003946FA">
      <w:pPr>
        <w:widowControl w:val="0"/>
        <w:spacing w:line="240" w:lineRule="auto"/>
        <w:ind w:firstLine="0"/>
        <w:rPr>
          <w:b/>
          <w:snapToGrid/>
          <w:sz w:val="24"/>
          <w:szCs w:val="24"/>
        </w:rPr>
      </w:pPr>
      <w:r w:rsidRPr="00A06444">
        <w:rPr>
          <w:b/>
          <w:snapToGrid/>
          <w:sz w:val="24"/>
          <w:szCs w:val="24"/>
        </w:rPr>
        <w:t>РЕШИЛИ:</w:t>
      </w:r>
    </w:p>
    <w:p w:rsidR="00E05880" w:rsidRDefault="00E05880" w:rsidP="003946FA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06444" w:rsidRDefault="001A5D2C" w:rsidP="003946FA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 xml:space="preserve">По вопросу 1 </w:t>
      </w:r>
    </w:p>
    <w:p w:rsidR="001A5D2C" w:rsidRPr="00455714" w:rsidRDefault="001A5D2C" w:rsidP="001A5D2C">
      <w:pPr>
        <w:pStyle w:val="25"/>
        <w:keepNext/>
        <w:numPr>
          <w:ilvl w:val="0"/>
          <w:numId w:val="6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1A5D2C" w:rsidRPr="00455714" w:rsidRDefault="001A5D2C" w:rsidP="001A5D2C">
      <w:pPr>
        <w:pStyle w:val="25"/>
        <w:keepNext/>
        <w:numPr>
          <w:ilvl w:val="0"/>
          <w:numId w:val="6"/>
        </w:numPr>
        <w:tabs>
          <w:tab w:val="left" w:pos="426"/>
        </w:tabs>
        <w:ind w:left="0" w:firstLine="0"/>
        <w:rPr>
          <w:rStyle w:val="a4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497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1276"/>
        <w:gridCol w:w="5812"/>
        <w:gridCol w:w="1790"/>
      </w:tblGrid>
      <w:tr w:rsidR="001A5D2C" w:rsidRPr="00FA25B4" w:rsidTr="009C5DB8">
        <w:tc>
          <w:tcPr>
            <w:tcW w:w="367" w:type="pct"/>
            <w:shd w:val="clear" w:color="auto" w:fill="auto"/>
            <w:vAlign w:val="center"/>
          </w:tcPr>
          <w:p w:rsidR="001A5D2C" w:rsidRPr="001E6971" w:rsidRDefault="001A5D2C" w:rsidP="009C5DB8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1E6971">
              <w:rPr>
                <w:sz w:val="20"/>
                <w:lang w:eastAsia="en-US"/>
              </w:rPr>
              <w:t>№</w:t>
            </w:r>
          </w:p>
          <w:p w:rsidR="001A5D2C" w:rsidRPr="001E6971" w:rsidRDefault="001A5D2C" w:rsidP="009C5DB8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1E6971">
              <w:rPr>
                <w:sz w:val="20"/>
                <w:lang w:eastAsia="en-US"/>
              </w:rPr>
              <w:t>п/п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1A5D2C" w:rsidRPr="001E6971" w:rsidRDefault="001A5D2C" w:rsidP="009C5DB8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1E6971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3032" w:type="pct"/>
            <w:shd w:val="clear" w:color="auto" w:fill="auto"/>
            <w:vAlign w:val="center"/>
          </w:tcPr>
          <w:p w:rsidR="001A5D2C" w:rsidRPr="001E6971" w:rsidRDefault="001A5D2C" w:rsidP="009C5DB8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1E6971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1A5D2C" w:rsidRPr="001E6971" w:rsidRDefault="001A5D2C" w:rsidP="009C5DB8">
            <w:pPr>
              <w:spacing w:line="276" w:lineRule="auto"/>
              <w:ind w:firstLine="34"/>
              <w:jc w:val="center"/>
              <w:rPr>
                <w:sz w:val="20"/>
                <w:lang w:eastAsia="en-US"/>
              </w:rPr>
            </w:pPr>
            <w:r w:rsidRPr="001E6971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1A5D2C" w:rsidRPr="00FA25B4" w:rsidTr="009C5DB8">
        <w:tc>
          <w:tcPr>
            <w:tcW w:w="367" w:type="pct"/>
            <w:shd w:val="clear" w:color="auto" w:fill="auto"/>
          </w:tcPr>
          <w:p w:rsidR="001A5D2C" w:rsidRPr="00FA25B4" w:rsidRDefault="001A5D2C" w:rsidP="009C5DB8">
            <w:pPr>
              <w:pStyle w:val="13"/>
              <w:jc w:val="center"/>
            </w:pPr>
            <w:r w:rsidRPr="00FA25B4">
              <w:rPr>
                <w:rStyle w:val="af5"/>
                <w:rFonts w:eastAsiaTheme="minorHAnsi"/>
                <w:color w:val="auto"/>
              </w:rPr>
              <w:t>1</w:t>
            </w:r>
          </w:p>
        </w:tc>
        <w:tc>
          <w:tcPr>
            <w:tcW w:w="666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22.08.2022 07:09</w:t>
            </w:r>
          </w:p>
        </w:tc>
        <w:tc>
          <w:tcPr>
            <w:tcW w:w="3032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ООО "</w:t>
            </w:r>
            <w:proofErr w:type="spellStart"/>
            <w:r w:rsidRPr="00FA25B4">
              <w:rPr>
                <w:rStyle w:val="af5"/>
                <w:rFonts w:eastAsiaTheme="minorHAnsi"/>
                <w:color w:val="auto"/>
              </w:rPr>
              <w:t>Амурсельэнергосетьстрой</w:t>
            </w:r>
            <w:proofErr w:type="spellEnd"/>
            <w:r w:rsidRPr="00FA25B4">
              <w:rPr>
                <w:rStyle w:val="af5"/>
                <w:rFonts w:eastAsiaTheme="minorHAnsi"/>
                <w:color w:val="auto"/>
              </w:rPr>
              <w:t>" (регион 28, г. Благовещенск), ИНН: 2801063599</w:t>
            </w:r>
          </w:p>
        </w:tc>
        <w:tc>
          <w:tcPr>
            <w:tcW w:w="934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2 355 861,00</w:t>
            </w:r>
          </w:p>
        </w:tc>
      </w:tr>
      <w:tr w:rsidR="001A5D2C" w:rsidRPr="00FA25B4" w:rsidTr="009C5DB8">
        <w:tc>
          <w:tcPr>
            <w:tcW w:w="367" w:type="pct"/>
            <w:shd w:val="clear" w:color="auto" w:fill="auto"/>
          </w:tcPr>
          <w:p w:rsidR="001A5D2C" w:rsidRPr="00FA25B4" w:rsidRDefault="001A5D2C" w:rsidP="009C5DB8">
            <w:pPr>
              <w:pStyle w:val="13"/>
              <w:jc w:val="center"/>
            </w:pPr>
            <w:r w:rsidRPr="00FA25B4">
              <w:rPr>
                <w:rStyle w:val="af5"/>
                <w:rFonts w:eastAsiaTheme="minorHAnsi"/>
                <w:color w:val="auto"/>
              </w:rPr>
              <w:t>2</w:t>
            </w:r>
          </w:p>
        </w:tc>
        <w:tc>
          <w:tcPr>
            <w:tcW w:w="666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22.08.2022 08:32</w:t>
            </w:r>
          </w:p>
        </w:tc>
        <w:tc>
          <w:tcPr>
            <w:tcW w:w="3032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ООО "</w:t>
            </w:r>
            <w:proofErr w:type="spellStart"/>
            <w:r w:rsidRPr="00FA25B4">
              <w:rPr>
                <w:rStyle w:val="af5"/>
                <w:rFonts w:eastAsiaTheme="minorHAnsi"/>
                <w:color w:val="auto"/>
              </w:rPr>
              <w:t>Энергострой</w:t>
            </w:r>
            <w:proofErr w:type="spellEnd"/>
            <w:r w:rsidRPr="00FA25B4">
              <w:rPr>
                <w:rStyle w:val="af5"/>
                <w:rFonts w:eastAsiaTheme="minorHAnsi"/>
                <w:color w:val="auto"/>
              </w:rPr>
              <w:t>" (регион 28, г. Белогорье), ИНН: 2801163836</w:t>
            </w:r>
          </w:p>
        </w:tc>
        <w:tc>
          <w:tcPr>
            <w:tcW w:w="934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2 706 582,41</w:t>
            </w:r>
          </w:p>
        </w:tc>
      </w:tr>
      <w:tr w:rsidR="001A5D2C" w:rsidRPr="00FA25B4" w:rsidTr="009C5DB8">
        <w:tc>
          <w:tcPr>
            <w:tcW w:w="367" w:type="pct"/>
            <w:shd w:val="clear" w:color="auto" w:fill="auto"/>
          </w:tcPr>
          <w:p w:rsidR="001A5D2C" w:rsidRPr="00FA25B4" w:rsidRDefault="001A5D2C" w:rsidP="009C5DB8">
            <w:pPr>
              <w:pStyle w:val="13"/>
              <w:jc w:val="center"/>
            </w:pPr>
            <w:r w:rsidRPr="00FA25B4">
              <w:rPr>
                <w:rStyle w:val="af5"/>
                <w:rFonts w:eastAsiaTheme="minorHAnsi"/>
                <w:color w:val="auto"/>
              </w:rPr>
              <w:t>3</w:t>
            </w:r>
          </w:p>
        </w:tc>
        <w:tc>
          <w:tcPr>
            <w:tcW w:w="666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22.08.2022 16:14</w:t>
            </w:r>
          </w:p>
        </w:tc>
        <w:tc>
          <w:tcPr>
            <w:tcW w:w="3032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ООО "</w:t>
            </w:r>
            <w:proofErr w:type="spellStart"/>
            <w:r w:rsidRPr="00FA25B4">
              <w:rPr>
                <w:rStyle w:val="af5"/>
                <w:rFonts w:eastAsiaTheme="minorHAnsi"/>
                <w:color w:val="auto"/>
              </w:rPr>
              <w:t>Востоинженерия</w:t>
            </w:r>
            <w:proofErr w:type="spellEnd"/>
            <w:r w:rsidRPr="00FA25B4">
              <w:rPr>
                <w:rStyle w:val="af5"/>
                <w:rFonts w:eastAsiaTheme="minorHAnsi"/>
                <w:color w:val="auto"/>
              </w:rPr>
              <w:t xml:space="preserve">" (676722, регион 28, </w:t>
            </w:r>
            <w:proofErr w:type="spellStart"/>
            <w:r w:rsidRPr="00FA25B4">
              <w:rPr>
                <w:rStyle w:val="af5"/>
                <w:rFonts w:eastAsiaTheme="minorHAnsi"/>
                <w:color w:val="auto"/>
              </w:rPr>
              <w:t>Бурейский</w:t>
            </w:r>
            <w:proofErr w:type="spellEnd"/>
            <w:r w:rsidRPr="00FA25B4">
              <w:rPr>
                <w:rStyle w:val="af5"/>
                <w:rFonts w:eastAsiaTheme="minorHAnsi"/>
                <w:color w:val="auto"/>
              </w:rPr>
              <w:t xml:space="preserve"> р-он р-н, г. Новобурейский, ул. Советская, д. 35/2), ИНН: 2813009959</w:t>
            </w:r>
          </w:p>
        </w:tc>
        <w:tc>
          <w:tcPr>
            <w:tcW w:w="934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2 560 000,00</w:t>
            </w:r>
          </w:p>
        </w:tc>
      </w:tr>
      <w:tr w:rsidR="001A5D2C" w:rsidRPr="00FA25B4" w:rsidTr="009C5DB8">
        <w:tc>
          <w:tcPr>
            <w:tcW w:w="367" w:type="pct"/>
            <w:shd w:val="clear" w:color="auto" w:fill="auto"/>
          </w:tcPr>
          <w:p w:rsidR="001A5D2C" w:rsidRPr="00FA25B4" w:rsidRDefault="001A5D2C" w:rsidP="009C5DB8">
            <w:pPr>
              <w:pStyle w:val="13"/>
              <w:jc w:val="center"/>
            </w:pPr>
            <w:r w:rsidRPr="00FA25B4">
              <w:rPr>
                <w:rStyle w:val="af5"/>
                <w:rFonts w:eastAsiaTheme="minorHAnsi"/>
                <w:color w:val="auto"/>
              </w:rPr>
              <w:t>4</w:t>
            </w:r>
          </w:p>
        </w:tc>
        <w:tc>
          <w:tcPr>
            <w:tcW w:w="666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22.08.2022 16:39</w:t>
            </w:r>
          </w:p>
        </w:tc>
        <w:tc>
          <w:tcPr>
            <w:tcW w:w="3032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ООО "ВОСТОКЭНЕРГОСОЮЗ" (675000, Российская Федерация, ОБЛ АМУРСКАЯ, Г БЛАГОВЕЩЕНСК, УЛ БОЛЬНИЧНАЯ, 62), ИНН: 2801169250</w:t>
            </w:r>
          </w:p>
        </w:tc>
        <w:tc>
          <w:tcPr>
            <w:tcW w:w="934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2 520 000,00</w:t>
            </w:r>
          </w:p>
        </w:tc>
      </w:tr>
      <w:tr w:rsidR="001A5D2C" w:rsidRPr="00FA25B4" w:rsidTr="009C5DB8">
        <w:tc>
          <w:tcPr>
            <w:tcW w:w="367" w:type="pct"/>
            <w:shd w:val="clear" w:color="auto" w:fill="auto"/>
          </w:tcPr>
          <w:p w:rsidR="001A5D2C" w:rsidRPr="00FA25B4" w:rsidRDefault="001A5D2C" w:rsidP="009C5DB8">
            <w:pPr>
              <w:pStyle w:val="13"/>
              <w:jc w:val="center"/>
            </w:pPr>
            <w:r w:rsidRPr="00FA25B4">
              <w:rPr>
                <w:rStyle w:val="af5"/>
                <w:rFonts w:eastAsiaTheme="minorHAnsi"/>
                <w:color w:val="auto"/>
              </w:rPr>
              <w:t>5</w:t>
            </w:r>
          </w:p>
        </w:tc>
        <w:tc>
          <w:tcPr>
            <w:tcW w:w="666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23.08.2022 06:26</w:t>
            </w:r>
          </w:p>
        </w:tc>
        <w:tc>
          <w:tcPr>
            <w:tcW w:w="3032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ООО "ТОРГОВО-ПРОИЗВОДСТВЕННАЯ КОМПАНИЯ "СВЕТОТЕХНИКА" (675000, Российская Федерация, ОБЛ АМУРСКАЯ, Г БЛАГОВЕЩЕНСК, УЛ МУХИНА, ДОМ 104), ИНН: 2801243633</w:t>
            </w:r>
          </w:p>
        </w:tc>
        <w:tc>
          <w:tcPr>
            <w:tcW w:w="934" w:type="pct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2 790 000,00</w:t>
            </w:r>
          </w:p>
        </w:tc>
      </w:tr>
    </w:tbl>
    <w:p w:rsidR="00A06444" w:rsidRPr="00A06444" w:rsidRDefault="00A06444" w:rsidP="00A06444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1A5D2C" w:rsidRDefault="001A5D2C" w:rsidP="001A5D2C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 xml:space="preserve">По вопросу 2 </w:t>
      </w:r>
    </w:p>
    <w:p w:rsidR="001A5D2C" w:rsidRDefault="001A5D2C" w:rsidP="001A5D2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FA25B4">
        <w:rPr>
          <w:sz w:val="24"/>
          <w:szCs w:val="24"/>
        </w:rPr>
        <w:t>заявку ООО «ТПК «СВЕТОТЕХНИКА» от дальнейшего рассмотрения</w:t>
      </w:r>
      <w:r>
        <w:rPr>
          <w:sz w:val="24"/>
          <w:szCs w:val="24"/>
        </w:rPr>
        <w:t xml:space="preserve">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п. 4.9.6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9072"/>
      </w:tblGrid>
      <w:tr w:rsidR="001A5D2C" w:rsidTr="009C5DB8">
        <w:trPr>
          <w:trHeight w:val="32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D2C" w:rsidRDefault="001A5D2C" w:rsidP="009C5DB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D2C" w:rsidRDefault="001A5D2C" w:rsidP="009C5DB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1A5D2C" w:rsidTr="009C5DB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2C" w:rsidRPr="00FA25B4" w:rsidRDefault="001A5D2C" w:rsidP="001A5D2C">
            <w:pPr>
              <w:pStyle w:val="aa"/>
              <w:numPr>
                <w:ilvl w:val="6"/>
                <w:numId w:val="46"/>
              </w:numPr>
              <w:tabs>
                <w:tab w:val="clear" w:pos="5040"/>
                <w:tab w:val="num" w:pos="4737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D2C" w:rsidRPr="00051213" w:rsidRDefault="001A5D2C" w:rsidP="009C5DB8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DB2DE9">
              <w:rPr>
                <w:sz w:val="24"/>
                <w:szCs w:val="24"/>
              </w:rPr>
              <w:t xml:space="preserve">В составе заявки участника Декларация о соответствии входящая в состав Письма о подаче оферты (подраздел 7.2) представлена не в полном объеме, а именно отсутствует абзац: «…Настоящей заявкой сообщаем, что _________________________ (наименование Участника) обладает гражданской правоспособностью в полном объеме для заключения и исполнения Договора, в том числе зарегистрировано в установленном порядке в качестве субъекта гражданского права.»,  что не соответствует условиям пункта 10.1 подпункта 10.1.1 «г» документации о закупке, в котором установлено следующее требование: «Участник закупки должен обладать гражданской правоспособностью в полном объеме для заключения и исполнения Договора, в том числе должен быть зарегистрирован в установленном порядке в качестве субъекта гражданского права. г) для юридических лиц, зарегистрированных в Российской Федерации – Декларация о соответствии Участника данному требованию в составе Письма о подаче оферты (подраздел 7.2)».  </w:t>
            </w:r>
          </w:p>
        </w:tc>
      </w:tr>
    </w:tbl>
    <w:p w:rsidR="001C15A0" w:rsidRDefault="001C15A0" w:rsidP="005D67D4">
      <w:pPr>
        <w:tabs>
          <w:tab w:val="left" w:pos="0"/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1A5D2C" w:rsidRDefault="001A5D2C" w:rsidP="001A5D2C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 xml:space="preserve">По вопросу 3 </w:t>
      </w:r>
    </w:p>
    <w:p w:rsidR="00573591" w:rsidRDefault="00573591" w:rsidP="00E05880">
      <w:pPr>
        <w:pStyle w:val="21"/>
        <w:ind w:firstLine="0"/>
        <w:rPr>
          <w:b/>
          <w:bCs/>
          <w:iCs/>
          <w:sz w:val="24"/>
        </w:rPr>
      </w:pPr>
    </w:p>
    <w:p w:rsidR="001A5D2C" w:rsidRDefault="001A5D2C" w:rsidP="001A5D2C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заявки </w:t>
      </w:r>
    </w:p>
    <w:p w:rsidR="001A5D2C" w:rsidRPr="00FA25B4" w:rsidRDefault="001A5D2C" w:rsidP="001A5D2C">
      <w:pPr>
        <w:pStyle w:val="13"/>
        <w:numPr>
          <w:ilvl w:val="0"/>
          <w:numId w:val="47"/>
        </w:numPr>
      </w:pPr>
      <w:r w:rsidRPr="00FA25B4">
        <w:rPr>
          <w:rStyle w:val="af5"/>
          <w:rFonts w:eastAsiaTheme="minorHAnsi"/>
          <w:color w:val="auto"/>
        </w:rPr>
        <w:t>ООО "</w:t>
      </w:r>
      <w:proofErr w:type="spellStart"/>
      <w:r w:rsidRPr="00FA25B4">
        <w:rPr>
          <w:rStyle w:val="af5"/>
          <w:rFonts w:eastAsiaTheme="minorHAnsi"/>
          <w:color w:val="auto"/>
        </w:rPr>
        <w:t>Амурсельэнергосетьстрой</w:t>
      </w:r>
      <w:proofErr w:type="spellEnd"/>
      <w:r w:rsidRPr="00FA25B4">
        <w:rPr>
          <w:rStyle w:val="af5"/>
          <w:rFonts w:eastAsiaTheme="minorHAnsi"/>
          <w:color w:val="auto"/>
        </w:rPr>
        <w:t>" (регион 28, г. Благовещенск), ИНН: 2801063599</w:t>
      </w:r>
    </w:p>
    <w:p w:rsidR="001A5D2C" w:rsidRPr="00FA25B4" w:rsidRDefault="001A5D2C" w:rsidP="001A5D2C">
      <w:pPr>
        <w:pStyle w:val="13"/>
        <w:numPr>
          <w:ilvl w:val="0"/>
          <w:numId w:val="47"/>
        </w:numPr>
      </w:pPr>
      <w:r w:rsidRPr="00FA25B4">
        <w:rPr>
          <w:rStyle w:val="af5"/>
          <w:rFonts w:eastAsiaTheme="minorHAnsi"/>
          <w:color w:val="auto"/>
        </w:rPr>
        <w:t>ООО "</w:t>
      </w:r>
      <w:proofErr w:type="spellStart"/>
      <w:r w:rsidRPr="00FA25B4">
        <w:rPr>
          <w:rStyle w:val="af5"/>
          <w:rFonts w:eastAsiaTheme="minorHAnsi"/>
          <w:color w:val="auto"/>
        </w:rPr>
        <w:t>Энергострой</w:t>
      </w:r>
      <w:proofErr w:type="spellEnd"/>
      <w:r w:rsidRPr="00FA25B4">
        <w:rPr>
          <w:rStyle w:val="af5"/>
          <w:rFonts w:eastAsiaTheme="minorHAnsi"/>
          <w:color w:val="auto"/>
        </w:rPr>
        <w:t>" (регион 28, г. Белогорье), ИНН: 2801163836</w:t>
      </w:r>
    </w:p>
    <w:p w:rsidR="001A5D2C" w:rsidRPr="00FA25B4" w:rsidRDefault="001A5D2C" w:rsidP="001A5D2C">
      <w:pPr>
        <w:pStyle w:val="13"/>
        <w:numPr>
          <w:ilvl w:val="0"/>
          <w:numId w:val="47"/>
        </w:numPr>
      </w:pPr>
      <w:r w:rsidRPr="00FA25B4">
        <w:rPr>
          <w:rStyle w:val="af5"/>
          <w:rFonts w:eastAsiaTheme="minorHAnsi"/>
          <w:color w:val="auto"/>
        </w:rPr>
        <w:t>ООО "</w:t>
      </w:r>
      <w:proofErr w:type="spellStart"/>
      <w:r w:rsidRPr="00FA25B4">
        <w:rPr>
          <w:rStyle w:val="af5"/>
          <w:rFonts w:eastAsiaTheme="minorHAnsi"/>
          <w:color w:val="auto"/>
        </w:rPr>
        <w:t>Востоинженерия</w:t>
      </w:r>
      <w:proofErr w:type="spellEnd"/>
      <w:r w:rsidRPr="00FA25B4">
        <w:rPr>
          <w:rStyle w:val="af5"/>
          <w:rFonts w:eastAsiaTheme="minorHAnsi"/>
          <w:color w:val="auto"/>
        </w:rPr>
        <w:t xml:space="preserve">" (676722, регион 28, </w:t>
      </w:r>
      <w:proofErr w:type="spellStart"/>
      <w:r w:rsidRPr="00FA25B4">
        <w:rPr>
          <w:rStyle w:val="af5"/>
          <w:rFonts w:eastAsiaTheme="minorHAnsi"/>
          <w:color w:val="auto"/>
        </w:rPr>
        <w:t>Бурейский</w:t>
      </w:r>
      <w:proofErr w:type="spellEnd"/>
      <w:r w:rsidRPr="00FA25B4">
        <w:rPr>
          <w:rStyle w:val="af5"/>
          <w:rFonts w:eastAsiaTheme="minorHAnsi"/>
          <w:color w:val="auto"/>
        </w:rPr>
        <w:t xml:space="preserve"> р-он р-н, г. Новобурейский, ул. Советская, д. 35/2), ИНН: 2813009959</w:t>
      </w:r>
    </w:p>
    <w:p w:rsidR="001A5D2C" w:rsidRPr="00FA25B4" w:rsidRDefault="001A5D2C" w:rsidP="001A5D2C">
      <w:pPr>
        <w:pStyle w:val="13"/>
        <w:numPr>
          <w:ilvl w:val="0"/>
          <w:numId w:val="47"/>
        </w:numPr>
      </w:pPr>
      <w:r w:rsidRPr="00FA25B4">
        <w:rPr>
          <w:rStyle w:val="af5"/>
          <w:rFonts w:eastAsiaTheme="minorHAnsi"/>
          <w:color w:val="auto"/>
        </w:rPr>
        <w:lastRenderedPageBreak/>
        <w:t>ООО "ВОСТОКЭНЕРГОСОЮЗ" (675000, Российская Федерация, ОБЛ АМУРСКАЯ, Г БЛАГОВЕЩЕНСК, УЛ БОЛЬНИЧНАЯ, 62), ИНН: 2801169250</w:t>
      </w:r>
    </w:p>
    <w:p w:rsidR="001A5D2C" w:rsidRDefault="001A5D2C" w:rsidP="001A5D2C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1A5D2C" w:rsidRDefault="001A5D2C" w:rsidP="001A5D2C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1A5D2C" w:rsidRPr="001A5D2C" w:rsidRDefault="001A5D2C" w:rsidP="001A5D2C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1A5D2C">
        <w:rPr>
          <w:b/>
          <w:bCs/>
          <w:iCs/>
          <w:snapToGrid/>
          <w:sz w:val="24"/>
          <w:szCs w:val="24"/>
        </w:rPr>
        <w:t xml:space="preserve">По </w:t>
      </w:r>
      <w:r>
        <w:rPr>
          <w:b/>
          <w:bCs/>
          <w:iCs/>
          <w:snapToGrid/>
          <w:sz w:val="24"/>
          <w:szCs w:val="24"/>
        </w:rPr>
        <w:t>вопросу 4</w:t>
      </w:r>
      <w:r w:rsidRPr="001A5D2C">
        <w:rPr>
          <w:b/>
          <w:bCs/>
          <w:iCs/>
          <w:snapToGrid/>
          <w:sz w:val="24"/>
          <w:szCs w:val="24"/>
        </w:rPr>
        <w:t xml:space="preserve"> </w:t>
      </w:r>
    </w:p>
    <w:p w:rsidR="001A5D2C" w:rsidRDefault="001A5D2C" w:rsidP="001A5D2C">
      <w:pPr>
        <w:pStyle w:val="25"/>
        <w:keepNext/>
        <w:numPr>
          <w:ilvl w:val="0"/>
          <w:numId w:val="3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1163"/>
        <w:gridCol w:w="4648"/>
        <w:gridCol w:w="1560"/>
        <w:gridCol w:w="1276"/>
      </w:tblGrid>
      <w:tr w:rsidR="001A5D2C" w:rsidRPr="00455714" w:rsidTr="009C5DB8">
        <w:tc>
          <w:tcPr>
            <w:tcW w:w="1021" w:type="dxa"/>
            <w:shd w:val="clear" w:color="auto" w:fill="auto"/>
            <w:vAlign w:val="center"/>
          </w:tcPr>
          <w:p w:rsidR="001A5D2C" w:rsidRPr="00116F01" w:rsidRDefault="001A5D2C" w:rsidP="009C5DB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 xml:space="preserve">Место в </w:t>
            </w:r>
            <w:proofErr w:type="spellStart"/>
            <w:r w:rsidRPr="00116F01">
              <w:rPr>
                <w:sz w:val="20"/>
              </w:rPr>
              <w:t>ранжировке</w:t>
            </w:r>
            <w:proofErr w:type="spellEnd"/>
          </w:p>
        </w:tc>
        <w:tc>
          <w:tcPr>
            <w:tcW w:w="1163" w:type="dxa"/>
            <w:vAlign w:val="center"/>
          </w:tcPr>
          <w:p w:rsidR="001A5D2C" w:rsidRPr="00116F01" w:rsidRDefault="001A5D2C" w:rsidP="009C5DB8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>Дата и время регистрации заявки</w:t>
            </w:r>
          </w:p>
        </w:tc>
        <w:tc>
          <w:tcPr>
            <w:tcW w:w="4648" w:type="dxa"/>
            <w:shd w:val="clear" w:color="auto" w:fill="auto"/>
            <w:vAlign w:val="center"/>
          </w:tcPr>
          <w:p w:rsidR="001A5D2C" w:rsidRPr="00116F01" w:rsidRDefault="001A5D2C" w:rsidP="009C5DB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560" w:type="dxa"/>
            <w:vAlign w:val="center"/>
          </w:tcPr>
          <w:p w:rsidR="001A5D2C" w:rsidRPr="00116F01" w:rsidRDefault="001A5D2C" w:rsidP="009C5DB8">
            <w:pPr>
              <w:spacing w:line="240" w:lineRule="auto"/>
              <w:ind w:right="175"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 xml:space="preserve">Итоговая цена заявки, </w:t>
            </w:r>
            <w:r w:rsidRPr="00116F01">
              <w:rPr>
                <w:sz w:val="20"/>
              </w:rPr>
              <w:br/>
              <w:t>руб. без НДС</w:t>
            </w:r>
            <w:r w:rsidRPr="00116F01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A5D2C" w:rsidRPr="006B3080" w:rsidRDefault="001A5D2C" w:rsidP="009C5DB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B3080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1A5D2C" w:rsidRPr="00455714" w:rsidTr="009C5DB8">
        <w:trPr>
          <w:trHeight w:val="744"/>
        </w:trPr>
        <w:tc>
          <w:tcPr>
            <w:tcW w:w="1021" w:type="dxa"/>
            <w:shd w:val="clear" w:color="auto" w:fill="auto"/>
            <w:vAlign w:val="center"/>
          </w:tcPr>
          <w:p w:rsidR="001A5D2C" w:rsidRPr="00455714" w:rsidRDefault="001A5D2C" w:rsidP="009C5DB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55714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163" w:type="dxa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22.08.2022 07:09</w:t>
            </w:r>
          </w:p>
        </w:tc>
        <w:tc>
          <w:tcPr>
            <w:tcW w:w="4648" w:type="dxa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ООО "</w:t>
            </w:r>
            <w:proofErr w:type="spellStart"/>
            <w:r w:rsidRPr="00FA25B4">
              <w:rPr>
                <w:rStyle w:val="af5"/>
                <w:rFonts w:eastAsiaTheme="minorHAnsi"/>
                <w:color w:val="auto"/>
              </w:rPr>
              <w:t>Амурсельэнергосетьстрой</w:t>
            </w:r>
            <w:proofErr w:type="spellEnd"/>
            <w:r w:rsidRPr="00FA25B4">
              <w:rPr>
                <w:rStyle w:val="af5"/>
                <w:rFonts w:eastAsiaTheme="minorHAnsi"/>
                <w:color w:val="auto"/>
              </w:rPr>
              <w:t>" (регион 28, г. Благовещенск), ИНН: 2801063599</w:t>
            </w:r>
          </w:p>
        </w:tc>
        <w:tc>
          <w:tcPr>
            <w:tcW w:w="1560" w:type="dxa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2 355 861,00</w:t>
            </w:r>
          </w:p>
        </w:tc>
        <w:tc>
          <w:tcPr>
            <w:tcW w:w="1276" w:type="dxa"/>
            <w:vAlign w:val="center"/>
          </w:tcPr>
          <w:p w:rsidR="001A5D2C" w:rsidRPr="00D34C94" w:rsidRDefault="001A5D2C" w:rsidP="009C5DB8">
            <w:pPr>
              <w:spacing w:line="240" w:lineRule="auto"/>
              <w:ind w:firstLine="0"/>
              <w:jc w:val="center"/>
              <w:rPr>
                <w:b/>
                <w:i/>
                <w:shd w:val="clear" w:color="auto" w:fill="FFFF99"/>
              </w:rPr>
            </w:pPr>
            <w:r w:rsidRPr="00C44225">
              <w:rPr>
                <w:sz w:val="24"/>
                <w:szCs w:val="24"/>
              </w:rPr>
              <w:t>нет</w:t>
            </w:r>
          </w:p>
        </w:tc>
      </w:tr>
      <w:tr w:rsidR="001A5D2C" w:rsidRPr="00455714" w:rsidTr="009C5DB8">
        <w:tc>
          <w:tcPr>
            <w:tcW w:w="1021" w:type="dxa"/>
            <w:shd w:val="clear" w:color="auto" w:fill="auto"/>
            <w:vAlign w:val="center"/>
          </w:tcPr>
          <w:p w:rsidR="001A5D2C" w:rsidRPr="00455714" w:rsidRDefault="001A5D2C" w:rsidP="009C5DB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1163" w:type="dxa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22.08.2022 16:39</w:t>
            </w:r>
          </w:p>
        </w:tc>
        <w:tc>
          <w:tcPr>
            <w:tcW w:w="4648" w:type="dxa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ООО "ВОСТОКЭНЕРГОСОЮЗ" (675000, Российская Федерация, ОБЛ АМУРСКАЯ, Г БЛАГОВЕЩЕНСК, УЛ БОЛЬНИЧНАЯ, 62), ИНН: 2801169250</w:t>
            </w:r>
          </w:p>
        </w:tc>
        <w:tc>
          <w:tcPr>
            <w:tcW w:w="1560" w:type="dxa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2 520 000,00</w:t>
            </w:r>
          </w:p>
        </w:tc>
        <w:tc>
          <w:tcPr>
            <w:tcW w:w="1276" w:type="dxa"/>
            <w:vAlign w:val="center"/>
          </w:tcPr>
          <w:p w:rsidR="001A5D2C" w:rsidRPr="00C44225" w:rsidRDefault="001A5D2C" w:rsidP="009C5DB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4225">
              <w:rPr>
                <w:sz w:val="24"/>
                <w:szCs w:val="24"/>
              </w:rPr>
              <w:t>нет</w:t>
            </w:r>
          </w:p>
        </w:tc>
      </w:tr>
      <w:tr w:rsidR="001A5D2C" w:rsidRPr="00455714" w:rsidTr="009C5DB8">
        <w:tc>
          <w:tcPr>
            <w:tcW w:w="1021" w:type="dxa"/>
            <w:shd w:val="clear" w:color="auto" w:fill="auto"/>
            <w:vAlign w:val="center"/>
          </w:tcPr>
          <w:p w:rsidR="001A5D2C" w:rsidRPr="00455714" w:rsidRDefault="001A5D2C" w:rsidP="009C5DB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1163" w:type="dxa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22.08.2022 16:14</w:t>
            </w:r>
          </w:p>
        </w:tc>
        <w:tc>
          <w:tcPr>
            <w:tcW w:w="4648" w:type="dxa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ООО "</w:t>
            </w:r>
            <w:proofErr w:type="spellStart"/>
            <w:r w:rsidRPr="00FA25B4">
              <w:rPr>
                <w:rStyle w:val="af5"/>
                <w:rFonts w:eastAsiaTheme="minorHAnsi"/>
                <w:color w:val="auto"/>
              </w:rPr>
              <w:t>Востоинженерия</w:t>
            </w:r>
            <w:proofErr w:type="spellEnd"/>
            <w:r w:rsidRPr="00FA25B4">
              <w:rPr>
                <w:rStyle w:val="af5"/>
                <w:rFonts w:eastAsiaTheme="minorHAnsi"/>
                <w:color w:val="auto"/>
              </w:rPr>
              <w:t xml:space="preserve">" (676722, регион 28, </w:t>
            </w:r>
            <w:proofErr w:type="spellStart"/>
            <w:r w:rsidRPr="00FA25B4">
              <w:rPr>
                <w:rStyle w:val="af5"/>
                <w:rFonts w:eastAsiaTheme="minorHAnsi"/>
                <w:color w:val="auto"/>
              </w:rPr>
              <w:t>Бурейский</w:t>
            </w:r>
            <w:proofErr w:type="spellEnd"/>
            <w:r w:rsidRPr="00FA25B4">
              <w:rPr>
                <w:rStyle w:val="af5"/>
                <w:rFonts w:eastAsiaTheme="minorHAnsi"/>
                <w:color w:val="auto"/>
              </w:rPr>
              <w:t xml:space="preserve"> р-он р-н, г. Новобурейский, ул. Советская, д. 35/2), ИНН: 2813009959</w:t>
            </w:r>
          </w:p>
        </w:tc>
        <w:tc>
          <w:tcPr>
            <w:tcW w:w="1560" w:type="dxa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2 560 000,00</w:t>
            </w:r>
          </w:p>
        </w:tc>
        <w:tc>
          <w:tcPr>
            <w:tcW w:w="1276" w:type="dxa"/>
            <w:vAlign w:val="center"/>
          </w:tcPr>
          <w:p w:rsidR="001A5D2C" w:rsidRPr="00C44225" w:rsidRDefault="001A5D2C" w:rsidP="009C5DB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1A5D2C" w:rsidRPr="00455714" w:rsidTr="009C5DB8">
        <w:tc>
          <w:tcPr>
            <w:tcW w:w="1021" w:type="dxa"/>
            <w:shd w:val="clear" w:color="auto" w:fill="auto"/>
            <w:vAlign w:val="center"/>
          </w:tcPr>
          <w:p w:rsidR="001A5D2C" w:rsidRDefault="001A5D2C" w:rsidP="009C5DB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место</w:t>
            </w:r>
          </w:p>
        </w:tc>
        <w:tc>
          <w:tcPr>
            <w:tcW w:w="1163" w:type="dxa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22.08.2022 08:32</w:t>
            </w:r>
          </w:p>
        </w:tc>
        <w:tc>
          <w:tcPr>
            <w:tcW w:w="4648" w:type="dxa"/>
            <w:shd w:val="clear" w:color="auto" w:fill="auto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ООО "</w:t>
            </w:r>
            <w:proofErr w:type="spellStart"/>
            <w:r w:rsidRPr="00FA25B4">
              <w:rPr>
                <w:rStyle w:val="af5"/>
                <w:rFonts w:eastAsiaTheme="minorHAnsi"/>
                <w:color w:val="auto"/>
              </w:rPr>
              <w:t>Энергострой</w:t>
            </w:r>
            <w:proofErr w:type="spellEnd"/>
            <w:r w:rsidRPr="00FA25B4">
              <w:rPr>
                <w:rStyle w:val="af5"/>
                <w:rFonts w:eastAsiaTheme="minorHAnsi"/>
                <w:color w:val="auto"/>
              </w:rPr>
              <w:t>" (регион 28, г. Белогорье), ИНН: 2801163836</w:t>
            </w:r>
          </w:p>
        </w:tc>
        <w:tc>
          <w:tcPr>
            <w:tcW w:w="1560" w:type="dxa"/>
          </w:tcPr>
          <w:p w:rsidR="001A5D2C" w:rsidRPr="00FA25B4" w:rsidRDefault="001A5D2C" w:rsidP="009C5DB8">
            <w:pPr>
              <w:pStyle w:val="13"/>
            </w:pPr>
            <w:r w:rsidRPr="00FA25B4">
              <w:rPr>
                <w:rStyle w:val="af5"/>
                <w:rFonts w:eastAsiaTheme="minorHAnsi"/>
                <w:color w:val="auto"/>
              </w:rPr>
              <w:t>2 706 582,41</w:t>
            </w:r>
          </w:p>
        </w:tc>
        <w:tc>
          <w:tcPr>
            <w:tcW w:w="1276" w:type="dxa"/>
            <w:vAlign w:val="center"/>
          </w:tcPr>
          <w:p w:rsidR="001A5D2C" w:rsidRDefault="001A5D2C" w:rsidP="009C5DB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3946FA" w:rsidRDefault="003946FA" w:rsidP="003946FA">
      <w:pPr>
        <w:pStyle w:val="21"/>
        <w:ind w:firstLine="0"/>
        <w:rPr>
          <w:b/>
          <w:sz w:val="24"/>
        </w:rPr>
      </w:pPr>
    </w:p>
    <w:p w:rsidR="001A5D2C" w:rsidRDefault="001A5D2C" w:rsidP="001A5D2C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5</w:t>
      </w:r>
    </w:p>
    <w:p w:rsidR="003946FA" w:rsidRPr="003946FA" w:rsidRDefault="003946FA" w:rsidP="003946FA">
      <w:pPr>
        <w:pStyle w:val="21"/>
        <w:ind w:firstLine="0"/>
        <w:rPr>
          <w:b/>
          <w:bCs/>
          <w:iCs/>
          <w:sz w:val="24"/>
        </w:rPr>
      </w:pPr>
    </w:p>
    <w:p w:rsidR="001A5D2C" w:rsidRPr="00362EC2" w:rsidRDefault="001A5D2C" w:rsidP="001A5D2C">
      <w:pPr>
        <w:pStyle w:val="13"/>
        <w:numPr>
          <w:ilvl w:val="3"/>
          <w:numId w:val="47"/>
        </w:numPr>
        <w:tabs>
          <w:tab w:val="clear" w:pos="2880"/>
          <w:tab w:val="num" w:pos="2552"/>
        </w:tabs>
        <w:ind w:left="426"/>
        <w:jc w:val="both"/>
      </w:pPr>
      <w:r w:rsidRPr="003C0FAA">
        <w:t xml:space="preserve">Признать Победителем закупки лот </w:t>
      </w:r>
      <w:r>
        <w:t>10010</w:t>
      </w:r>
      <w:r w:rsidRPr="00AA3DAD">
        <w:t>-КС ПИР СМР-2022-ДРСК</w:t>
      </w:r>
      <w:r w:rsidRPr="003C0FAA">
        <w:t xml:space="preserve"> </w:t>
      </w:r>
      <w:r w:rsidRPr="001E6971">
        <w:rPr>
          <w:b/>
          <w:i/>
        </w:rPr>
        <w:t xml:space="preserve">«Мероприятия по строительству для технологического присоединения потребителей Ивановского района (заявители: Колобов А.Г., </w:t>
      </w:r>
      <w:proofErr w:type="spellStart"/>
      <w:r w:rsidRPr="001E6971">
        <w:rPr>
          <w:b/>
          <w:i/>
        </w:rPr>
        <w:t>Чен</w:t>
      </w:r>
      <w:proofErr w:type="spellEnd"/>
      <w:r w:rsidRPr="001E6971">
        <w:rPr>
          <w:b/>
          <w:i/>
        </w:rPr>
        <w:t xml:space="preserve"> С.В.) к сетям 10-0,4 </w:t>
      </w:r>
      <w:proofErr w:type="spellStart"/>
      <w:r w:rsidRPr="001E6971">
        <w:rPr>
          <w:b/>
          <w:i/>
        </w:rPr>
        <w:t>кВ</w:t>
      </w:r>
      <w:proofErr w:type="spellEnd"/>
      <w:r w:rsidRPr="001E6971">
        <w:rPr>
          <w:b/>
          <w:i/>
        </w:rPr>
        <w:t xml:space="preserve">» </w:t>
      </w:r>
      <w:r w:rsidRPr="003C0FAA">
        <w:t xml:space="preserve">Участника, занявшего 1 (первое) место в </w:t>
      </w:r>
      <w:proofErr w:type="spellStart"/>
      <w:r w:rsidRPr="003C0FAA">
        <w:t>ранжировке</w:t>
      </w:r>
      <w:proofErr w:type="spellEnd"/>
      <w:r w:rsidRPr="003C0FAA">
        <w:t xml:space="preserve"> по степени предпочтительности для Заказчика: </w:t>
      </w:r>
      <w:r w:rsidRPr="001E6971">
        <w:rPr>
          <w:b/>
        </w:rPr>
        <w:t>ООО "</w:t>
      </w:r>
      <w:proofErr w:type="spellStart"/>
      <w:r w:rsidRPr="001E6971">
        <w:rPr>
          <w:b/>
        </w:rPr>
        <w:t>Амурсельэнергосетьстрой</w:t>
      </w:r>
      <w:proofErr w:type="spellEnd"/>
      <w:r w:rsidRPr="001E6971">
        <w:rPr>
          <w:b/>
        </w:rPr>
        <w:t xml:space="preserve"> г. Благовещенск</w:t>
      </w:r>
      <w:r w:rsidRPr="003C0FAA">
        <w:t xml:space="preserve"> с ценой заявки не более </w:t>
      </w:r>
      <w:r w:rsidRPr="001E6971">
        <w:rPr>
          <w:b/>
        </w:rPr>
        <w:t>2 355 861,00</w:t>
      </w:r>
      <w:r w:rsidRPr="003C0FAA">
        <w:t xml:space="preserve"> руб. без учета НДС. Условия оплаты: </w:t>
      </w:r>
      <w:bookmarkStart w:id="3" w:name="_Ref373242766"/>
      <w:bookmarkStart w:id="4" w:name="_Ref361337777"/>
      <w:r w:rsidRPr="00362EC2">
        <w:t xml:space="preserve">Авансовые платежи в счет стоимости каждого Этапа Работ </w:t>
      </w:r>
      <w:r w:rsidRPr="001E6971">
        <w:t>в размере 30  (тридцати) процентов</w:t>
      </w:r>
      <w:r w:rsidRPr="00362EC2">
        <w:t xml:space="preserve"> от стоимости соответствующего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установленной статьей 164 НК РФ на дату выплаты авансового платежа, выплачиваются в течение 30 (тридцати) календарных дней с даты получения Заказчиком счета, выставленного Подрядчиком, но не ранее 30 (тридцати)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3.5.1, 3.5.5 Договора.</w:t>
      </w:r>
      <w:bookmarkEnd w:id="3"/>
    </w:p>
    <w:p w:rsidR="001A5D2C" w:rsidRPr="00362EC2" w:rsidRDefault="001A5D2C" w:rsidP="001A5D2C">
      <w:pPr>
        <w:pStyle w:val="13"/>
        <w:ind w:left="426"/>
        <w:jc w:val="both"/>
      </w:pPr>
      <w:r w:rsidRPr="00362EC2">
        <w:t xml:space="preserve">Последующие платежи </w:t>
      </w:r>
      <w:r w:rsidRPr="001E6971">
        <w:t>в размере 70 (семидесяти) процентов</w:t>
      </w:r>
      <w:r w:rsidRPr="00362EC2">
        <w:t xml:space="preserve"> от стоимости выполненных Работ, указанной в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30 (тридцати) календарных дней (</w:t>
      </w:r>
      <w:r w:rsidRPr="001E6971">
        <w:t>в течение 7 (семи) рабочих дней, в случае заключения договора с субъектом МСП</w:t>
      </w:r>
      <w:r w:rsidRPr="00362EC2">
        <w:t>) с даты подписания Сторонами документов, указанных в пункте 4.1 Договора, на основании счета, выставленного Подрядчиком, и с учетом пунктов 3.5.5, 3.5.6 Договора.</w:t>
      </w:r>
    </w:p>
    <w:p w:rsidR="001A5D2C" w:rsidRDefault="001A5D2C" w:rsidP="001A5D2C">
      <w:pPr>
        <w:pStyle w:val="13"/>
        <w:ind w:left="426"/>
        <w:jc w:val="both"/>
      </w:pPr>
      <w:r w:rsidRPr="00AA3DAD">
        <w:t>Срок выполнения работ:</w:t>
      </w:r>
      <w:r w:rsidRPr="003C0FAA">
        <w:t xml:space="preserve"> начало выполнения работ с момента заключения договора, окончание – </w:t>
      </w:r>
      <w:r>
        <w:t>не позднее 30 ноября</w:t>
      </w:r>
      <w:r w:rsidRPr="003C0FAA">
        <w:t xml:space="preserve"> 2022 г.</w:t>
      </w:r>
      <w:bookmarkEnd w:id="4"/>
    </w:p>
    <w:p w:rsidR="001A5D2C" w:rsidRDefault="001A5D2C" w:rsidP="001A5D2C">
      <w:pPr>
        <w:pStyle w:val="13"/>
        <w:ind w:left="426"/>
        <w:jc w:val="both"/>
      </w:pPr>
      <w:r w:rsidRPr="00FA020C">
        <w:t>Гарантийный</w:t>
      </w:r>
      <w:r w:rsidRPr="00AA3DAD">
        <w:t xml:space="preserve"> срок по Договору составляет 60 (шестьдесят) месяцев </w:t>
      </w:r>
      <w:r w:rsidRPr="00AA3DAD">
        <w:br/>
        <w:t>и начинает течь с даты подписания Сторонами А</w:t>
      </w:r>
      <w:r w:rsidRPr="00FA020C">
        <w:t>кта КС-11</w:t>
      </w:r>
      <w:r w:rsidRPr="00AA3DAD">
        <w:t xml:space="preserve"> либо с даты прекращения (расторжения) Договора. Гарантийный срок может быть продлен в соответствии с условиями Договора. </w:t>
      </w:r>
    </w:p>
    <w:p w:rsidR="001A5D2C" w:rsidRPr="003C0FAA" w:rsidRDefault="001A5D2C" w:rsidP="001A5D2C">
      <w:pPr>
        <w:pStyle w:val="13"/>
        <w:ind w:left="426"/>
        <w:jc w:val="both"/>
      </w:pPr>
      <w:r w:rsidRPr="003C0FAA">
        <w:lastRenderedPageBreak/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t>23.08</w:t>
      </w:r>
      <w:r w:rsidRPr="003C0FAA">
        <w:t>.2022).</w:t>
      </w:r>
    </w:p>
    <w:p w:rsidR="001A5D2C" w:rsidRPr="003C0FAA" w:rsidRDefault="001A5D2C" w:rsidP="001A5D2C">
      <w:pPr>
        <w:pStyle w:val="aa"/>
        <w:numPr>
          <w:ilvl w:val="0"/>
          <w:numId w:val="3"/>
        </w:numPr>
        <w:suppressAutoHyphens/>
        <w:spacing w:line="240" w:lineRule="auto"/>
        <w:ind w:left="426" w:hanging="426"/>
        <w:rPr>
          <w:sz w:val="24"/>
          <w:szCs w:val="24"/>
          <w:lang w:eastAsia="en-US"/>
        </w:rPr>
      </w:pPr>
      <w:r w:rsidRPr="003C0FAA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1A5D2C" w:rsidRPr="00653285" w:rsidRDefault="001A5D2C" w:rsidP="001A5D2C">
      <w:pPr>
        <w:pStyle w:val="aa"/>
        <w:numPr>
          <w:ilvl w:val="0"/>
          <w:numId w:val="3"/>
        </w:numPr>
        <w:suppressAutoHyphens/>
        <w:spacing w:line="240" w:lineRule="auto"/>
        <w:ind w:left="426" w:hanging="426"/>
        <w:rPr>
          <w:sz w:val="24"/>
          <w:szCs w:val="24"/>
          <w:lang w:eastAsia="en-US"/>
        </w:rPr>
      </w:pPr>
      <w:r w:rsidRPr="00653285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E05880" w:rsidRDefault="00E05880" w:rsidP="00E05880">
      <w:pPr>
        <w:pStyle w:val="21"/>
        <w:ind w:firstLine="0"/>
        <w:rPr>
          <w:bCs/>
          <w:iCs/>
          <w:sz w:val="24"/>
        </w:rPr>
      </w:pPr>
    </w:p>
    <w:p w:rsidR="00573591" w:rsidRDefault="00573591" w:rsidP="00E05880">
      <w:pPr>
        <w:pStyle w:val="21"/>
        <w:ind w:firstLine="0"/>
        <w:rPr>
          <w:bCs/>
          <w:iCs/>
          <w:sz w:val="24"/>
        </w:rPr>
      </w:pPr>
    </w:p>
    <w:p w:rsidR="00573591" w:rsidRPr="00E05880" w:rsidRDefault="00573591" w:rsidP="00E05880">
      <w:pPr>
        <w:pStyle w:val="21"/>
        <w:ind w:firstLine="0"/>
        <w:rPr>
          <w:bCs/>
          <w:iCs/>
          <w:sz w:val="24"/>
        </w:rPr>
      </w:pPr>
    </w:p>
    <w:p w:rsidR="0082501E" w:rsidRPr="00714BCD" w:rsidRDefault="00904F92" w:rsidP="00714BCD">
      <w:pPr>
        <w:tabs>
          <w:tab w:val="right" w:pos="4752"/>
          <w:tab w:val="left" w:pos="7587"/>
        </w:tabs>
        <w:spacing w:line="240" w:lineRule="auto"/>
        <w:ind w:firstLine="0"/>
        <w:jc w:val="left"/>
        <w:rPr>
          <w:sz w:val="24"/>
          <w:szCs w:val="24"/>
        </w:rPr>
      </w:pPr>
      <w:r w:rsidRPr="00E05880">
        <w:rPr>
          <w:sz w:val="24"/>
          <w:szCs w:val="24"/>
        </w:rPr>
        <w:t>Секретарь Закупочной комиссии</w:t>
      </w:r>
      <w:r w:rsidR="00E05880">
        <w:rPr>
          <w:sz w:val="24"/>
          <w:szCs w:val="24"/>
        </w:rPr>
        <w:t xml:space="preserve"> 1 уровня</w:t>
      </w:r>
      <w:r w:rsidRPr="00E05880">
        <w:rPr>
          <w:sz w:val="24"/>
          <w:szCs w:val="24"/>
        </w:rPr>
        <w:tab/>
      </w:r>
      <w:r w:rsidRPr="00E05880">
        <w:rPr>
          <w:sz w:val="24"/>
          <w:szCs w:val="24"/>
        </w:rPr>
        <w:tab/>
      </w:r>
      <w:r w:rsidR="00E05880">
        <w:rPr>
          <w:sz w:val="24"/>
          <w:szCs w:val="24"/>
        </w:rPr>
        <w:t xml:space="preserve">   </w:t>
      </w:r>
      <w:proofErr w:type="spellStart"/>
      <w:r w:rsidRPr="00E05880">
        <w:rPr>
          <w:b/>
          <w:i/>
          <w:sz w:val="24"/>
          <w:szCs w:val="24"/>
        </w:rPr>
        <w:t>О.В.Коваленко</w:t>
      </w:r>
      <w:proofErr w:type="spellEnd"/>
    </w:p>
    <w:sectPr w:rsidR="0082501E" w:rsidRPr="00714BCD" w:rsidSect="003946FA">
      <w:headerReference w:type="default" r:id="rId9"/>
      <w:footerReference w:type="default" r:id="rId10"/>
      <w:pgSz w:w="11906" w:h="16838"/>
      <w:pgMar w:top="1134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ABF" w:rsidRDefault="00EB3ABF" w:rsidP="00355095">
      <w:pPr>
        <w:spacing w:line="240" w:lineRule="auto"/>
      </w:pPr>
      <w:r>
        <w:separator/>
      </w:r>
    </w:p>
  </w:endnote>
  <w:endnote w:type="continuationSeparator" w:id="0">
    <w:p w:rsidR="00EB3ABF" w:rsidRDefault="00EB3AB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75870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75870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ABF" w:rsidRDefault="00EB3ABF" w:rsidP="00355095">
      <w:pPr>
        <w:spacing w:line="240" w:lineRule="auto"/>
      </w:pPr>
      <w:r>
        <w:separator/>
      </w:r>
    </w:p>
  </w:footnote>
  <w:footnote w:type="continuationSeparator" w:id="0">
    <w:p w:rsidR="00EB3ABF" w:rsidRDefault="00EB3AB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A69" w:rsidRPr="00851ECF" w:rsidRDefault="00355095" w:rsidP="00082A69">
    <w:pPr>
      <w:pStyle w:val="af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804507">
      <w:rPr>
        <w:i/>
        <w:sz w:val="20"/>
      </w:rPr>
      <w:t>выбора победителя</w:t>
    </w:r>
    <w:r w:rsidR="00082A69">
      <w:rPr>
        <w:i/>
        <w:sz w:val="20"/>
      </w:rPr>
      <w:t xml:space="preserve"> (лот № </w:t>
    </w:r>
    <w:r w:rsidR="001A5D2C">
      <w:rPr>
        <w:i/>
        <w:sz w:val="20"/>
      </w:rPr>
      <w:t>10010</w:t>
    </w:r>
    <w:r w:rsidR="003946FA" w:rsidRPr="003946FA">
      <w:rPr>
        <w:i/>
        <w:sz w:val="20"/>
      </w:rPr>
      <w:t>-КС ПИР СМР-2022-ДРСК</w:t>
    </w:r>
    <w:r w:rsidR="00082A69">
      <w:rPr>
        <w:i/>
        <w:sz w:val="20"/>
      </w:rPr>
      <w:t>)</w:t>
    </w:r>
  </w:p>
  <w:p w:rsidR="00355095" w:rsidRPr="00355095" w:rsidRDefault="00355095" w:rsidP="00355095">
    <w:pPr>
      <w:pStyle w:val="af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C61F11"/>
    <w:multiLevelType w:val="hybridMultilevel"/>
    <w:tmpl w:val="DC368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96A3A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8461FC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62509"/>
    <w:multiLevelType w:val="hybridMultilevel"/>
    <w:tmpl w:val="C37E41F4"/>
    <w:lvl w:ilvl="0" w:tplc="99B0846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 w:val="0"/>
        <w:i w:val="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7" w15:restartNumberingAfterBreak="0">
    <w:nsid w:val="15145347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491A38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A64586"/>
    <w:multiLevelType w:val="hybridMultilevel"/>
    <w:tmpl w:val="5AFE3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72A5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25E3187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D6D3C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F320A"/>
    <w:multiLevelType w:val="hybridMultilevel"/>
    <w:tmpl w:val="928A4C1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8645C9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A7A15C5"/>
    <w:multiLevelType w:val="hybridMultilevel"/>
    <w:tmpl w:val="9C527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59D6C0E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960E2E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FA661DC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FA95195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C1CBB"/>
    <w:multiLevelType w:val="hybridMultilevel"/>
    <w:tmpl w:val="5AFE3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075B54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B5D49CF"/>
    <w:multiLevelType w:val="multilevel"/>
    <w:tmpl w:val="F9FA8414"/>
    <w:lvl w:ilvl="0">
      <w:start w:val="3"/>
      <w:numFmt w:val="decimal"/>
      <w:lvlText w:val="%1."/>
      <w:lvlJc w:val="left"/>
      <w:pPr>
        <w:ind w:left="22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 w:hint="default"/>
        <w:b w:val="0"/>
        <w:color w:val="auto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27903DA"/>
    <w:multiLevelType w:val="hybridMultilevel"/>
    <w:tmpl w:val="D2489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282ED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4" w15:restartNumberingAfterBreak="0">
    <w:nsid w:val="65F82F85"/>
    <w:multiLevelType w:val="hybridMultilevel"/>
    <w:tmpl w:val="6E66E132"/>
    <w:lvl w:ilvl="0" w:tplc="F098B0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1563F7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E6155B0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0BE6D1B"/>
    <w:multiLevelType w:val="hybridMultilevel"/>
    <w:tmpl w:val="05FE4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91EB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73AD00E5"/>
    <w:multiLevelType w:val="hybridMultilevel"/>
    <w:tmpl w:val="DC043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A1A13FB"/>
    <w:multiLevelType w:val="hybridMultilevel"/>
    <w:tmpl w:val="EAAECF96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0E78A3"/>
    <w:multiLevelType w:val="hybridMultilevel"/>
    <w:tmpl w:val="8C24CC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2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</w:num>
  <w:num w:numId="4">
    <w:abstractNumId w:val="0"/>
  </w:num>
  <w:num w:numId="5">
    <w:abstractNumId w:val="1"/>
  </w:num>
  <w:num w:numId="6">
    <w:abstractNumId w:val="16"/>
  </w:num>
  <w:num w:numId="7">
    <w:abstractNumId w:val="11"/>
  </w:num>
  <w:num w:numId="8">
    <w:abstractNumId w:val="5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27"/>
  </w:num>
  <w:num w:numId="12">
    <w:abstractNumId w:val="2"/>
  </w:num>
  <w:num w:numId="13">
    <w:abstractNumId w:val="12"/>
  </w:num>
  <w:num w:numId="14">
    <w:abstractNumId w:val="4"/>
  </w:num>
  <w:num w:numId="15">
    <w:abstractNumId w:val="42"/>
  </w:num>
  <w:num w:numId="16">
    <w:abstractNumId w:val="31"/>
  </w:num>
  <w:num w:numId="17">
    <w:abstractNumId w:val="30"/>
  </w:num>
  <w:num w:numId="18">
    <w:abstractNumId w:val="23"/>
  </w:num>
  <w:num w:numId="19">
    <w:abstractNumId w:val="14"/>
  </w:num>
  <w:num w:numId="20">
    <w:abstractNumId w:val="13"/>
  </w:num>
  <w:num w:numId="21">
    <w:abstractNumId w:val="21"/>
  </w:num>
  <w:num w:numId="22">
    <w:abstractNumId w:val="19"/>
  </w:num>
  <w:num w:numId="23">
    <w:abstractNumId w:val="39"/>
  </w:num>
  <w:num w:numId="24">
    <w:abstractNumId w:val="33"/>
  </w:num>
  <w:num w:numId="25">
    <w:abstractNumId w:val="33"/>
    <w:lvlOverride w:ilvl="0">
      <w:startOverride w:val="1"/>
    </w:lvlOverride>
  </w:num>
  <w:num w:numId="26">
    <w:abstractNumId w:val="34"/>
  </w:num>
  <w:num w:numId="27">
    <w:abstractNumId w:val="40"/>
  </w:num>
  <w:num w:numId="28">
    <w:abstractNumId w:val="36"/>
  </w:num>
  <w:num w:numId="29">
    <w:abstractNumId w:val="7"/>
  </w:num>
  <w:num w:numId="30">
    <w:abstractNumId w:val="15"/>
  </w:num>
  <w:num w:numId="31">
    <w:abstractNumId w:val="9"/>
  </w:num>
  <w:num w:numId="32">
    <w:abstractNumId w:val="6"/>
  </w:num>
  <w:num w:numId="33">
    <w:abstractNumId w:val="20"/>
  </w:num>
  <w:num w:numId="34">
    <w:abstractNumId w:val="10"/>
  </w:num>
  <w:num w:numId="35">
    <w:abstractNumId w:val="28"/>
  </w:num>
  <w:num w:numId="36">
    <w:abstractNumId w:val="37"/>
  </w:num>
  <w:num w:numId="37">
    <w:abstractNumId w:val="38"/>
  </w:num>
  <w:num w:numId="38">
    <w:abstractNumId w:val="26"/>
  </w:num>
  <w:num w:numId="39">
    <w:abstractNumId w:val="29"/>
  </w:num>
  <w:num w:numId="40">
    <w:abstractNumId w:val="25"/>
  </w:num>
  <w:num w:numId="41">
    <w:abstractNumId w:val="35"/>
  </w:num>
  <w:num w:numId="42">
    <w:abstractNumId w:val="3"/>
  </w:num>
  <w:num w:numId="43">
    <w:abstractNumId w:val="24"/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3"/>
  </w:num>
  <w:num w:numId="46">
    <w:abstractNumId w:val="17"/>
  </w:num>
  <w:num w:numId="47">
    <w:abstractNumId w:val="8"/>
  </w:num>
  <w:num w:numId="48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5DD4"/>
    <w:rsid w:val="000068A8"/>
    <w:rsid w:val="000107BE"/>
    <w:rsid w:val="00013012"/>
    <w:rsid w:val="000153C0"/>
    <w:rsid w:val="00021AA3"/>
    <w:rsid w:val="00023DF3"/>
    <w:rsid w:val="000302B2"/>
    <w:rsid w:val="000365A6"/>
    <w:rsid w:val="00036A5E"/>
    <w:rsid w:val="00040BFE"/>
    <w:rsid w:val="00043130"/>
    <w:rsid w:val="00045894"/>
    <w:rsid w:val="0004784F"/>
    <w:rsid w:val="0005054D"/>
    <w:rsid w:val="000535F6"/>
    <w:rsid w:val="00053ACD"/>
    <w:rsid w:val="00057F72"/>
    <w:rsid w:val="000672A6"/>
    <w:rsid w:val="0008004B"/>
    <w:rsid w:val="000808E6"/>
    <w:rsid w:val="00082A69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B792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337A1"/>
    <w:rsid w:val="00143503"/>
    <w:rsid w:val="001441AC"/>
    <w:rsid w:val="00144C8B"/>
    <w:rsid w:val="00175AC5"/>
    <w:rsid w:val="00176727"/>
    <w:rsid w:val="00182962"/>
    <w:rsid w:val="0018487C"/>
    <w:rsid w:val="001848F1"/>
    <w:rsid w:val="00192438"/>
    <w:rsid w:val="001924E0"/>
    <w:rsid w:val="001926AC"/>
    <w:rsid w:val="001A5D2C"/>
    <w:rsid w:val="001A770B"/>
    <w:rsid w:val="001A7FDA"/>
    <w:rsid w:val="001B13FD"/>
    <w:rsid w:val="001B2630"/>
    <w:rsid w:val="001B3135"/>
    <w:rsid w:val="001B37A3"/>
    <w:rsid w:val="001B63FC"/>
    <w:rsid w:val="001B7CA8"/>
    <w:rsid w:val="001C15A0"/>
    <w:rsid w:val="001C63BA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4CC2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55D3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1BB8"/>
    <w:rsid w:val="00335435"/>
    <w:rsid w:val="003359A4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946FA"/>
    <w:rsid w:val="003A19BF"/>
    <w:rsid w:val="003A6D1D"/>
    <w:rsid w:val="003B16A5"/>
    <w:rsid w:val="003C4A76"/>
    <w:rsid w:val="003C5381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E0711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3591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040F"/>
    <w:rsid w:val="005D40F5"/>
    <w:rsid w:val="005D67D4"/>
    <w:rsid w:val="005D7BA8"/>
    <w:rsid w:val="005E0B77"/>
    <w:rsid w:val="005E1345"/>
    <w:rsid w:val="005E5855"/>
    <w:rsid w:val="005F1BFE"/>
    <w:rsid w:val="005F5971"/>
    <w:rsid w:val="005F61A1"/>
    <w:rsid w:val="005F76ED"/>
    <w:rsid w:val="00600900"/>
    <w:rsid w:val="0061649B"/>
    <w:rsid w:val="006227C6"/>
    <w:rsid w:val="00622BD9"/>
    <w:rsid w:val="006330BC"/>
    <w:rsid w:val="006427FD"/>
    <w:rsid w:val="006617AD"/>
    <w:rsid w:val="006629E9"/>
    <w:rsid w:val="006634CE"/>
    <w:rsid w:val="00673BBD"/>
    <w:rsid w:val="0067734E"/>
    <w:rsid w:val="00680B61"/>
    <w:rsid w:val="006811A0"/>
    <w:rsid w:val="006874DB"/>
    <w:rsid w:val="00690722"/>
    <w:rsid w:val="006926AB"/>
    <w:rsid w:val="006936A7"/>
    <w:rsid w:val="00697BFD"/>
    <w:rsid w:val="006B14E3"/>
    <w:rsid w:val="006B3625"/>
    <w:rsid w:val="006B68A5"/>
    <w:rsid w:val="006C3AAC"/>
    <w:rsid w:val="006C5591"/>
    <w:rsid w:val="006D1485"/>
    <w:rsid w:val="006D5798"/>
    <w:rsid w:val="006E6452"/>
    <w:rsid w:val="006E69CD"/>
    <w:rsid w:val="006F0E12"/>
    <w:rsid w:val="006F3881"/>
    <w:rsid w:val="006F4400"/>
    <w:rsid w:val="006F4C9B"/>
    <w:rsid w:val="00700899"/>
    <w:rsid w:val="00705A18"/>
    <w:rsid w:val="00712C77"/>
    <w:rsid w:val="0071472B"/>
    <w:rsid w:val="00714BCD"/>
    <w:rsid w:val="0072114D"/>
    <w:rsid w:val="007214CF"/>
    <w:rsid w:val="00731405"/>
    <w:rsid w:val="00732C5E"/>
    <w:rsid w:val="0074121C"/>
    <w:rsid w:val="007436D6"/>
    <w:rsid w:val="0074433D"/>
    <w:rsid w:val="007447E2"/>
    <w:rsid w:val="00745749"/>
    <w:rsid w:val="00751AD2"/>
    <w:rsid w:val="00756CD3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5FD5"/>
    <w:rsid w:val="00804507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00DD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3360"/>
    <w:rsid w:val="00904784"/>
    <w:rsid w:val="00904F92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0104"/>
    <w:rsid w:val="00963A1E"/>
    <w:rsid w:val="00964161"/>
    <w:rsid w:val="00965222"/>
    <w:rsid w:val="00967D5D"/>
    <w:rsid w:val="009852C6"/>
    <w:rsid w:val="0099098B"/>
    <w:rsid w:val="00991DD5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06444"/>
    <w:rsid w:val="00A13D51"/>
    <w:rsid w:val="00A146C9"/>
    <w:rsid w:val="00A20713"/>
    <w:rsid w:val="00A30312"/>
    <w:rsid w:val="00A338D0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77539"/>
    <w:rsid w:val="00A80AC5"/>
    <w:rsid w:val="00A83440"/>
    <w:rsid w:val="00A87C37"/>
    <w:rsid w:val="00A93AAA"/>
    <w:rsid w:val="00A951F6"/>
    <w:rsid w:val="00A95BFA"/>
    <w:rsid w:val="00AA0FC2"/>
    <w:rsid w:val="00AA6FB9"/>
    <w:rsid w:val="00AB320E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5ADC"/>
    <w:rsid w:val="00B27AE8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6DF2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45A"/>
    <w:rsid w:val="00BF278F"/>
    <w:rsid w:val="00BF35EB"/>
    <w:rsid w:val="00BF716F"/>
    <w:rsid w:val="00BF77E9"/>
    <w:rsid w:val="00C02479"/>
    <w:rsid w:val="00C059EF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2D7B"/>
    <w:rsid w:val="00CD388B"/>
    <w:rsid w:val="00CD5B5E"/>
    <w:rsid w:val="00CE325C"/>
    <w:rsid w:val="00CE3F1D"/>
    <w:rsid w:val="00CE5760"/>
    <w:rsid w:val="00CF0D34"/>
    <w:rsid w:val="00CF6C2E"/>
    <w:rsid w:val="00CF7BD0"/>
    <w:rsid w:val="00D021FB"/>
    <w:rsid w:val="00D0598C"/>
    <w:rsid w:val="00D05F7D"/>
    <w:rsid w:val="00D1232E"/>
    <w:rsid w:val="00D26329"/>
    <w:rsid w:val="00D43162"/>
    <w:rsid w:val="00D52DA2"/>
    <w:rsid w:val="00D60F0C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BC4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5880"/>
    <w:rsid w:val="00E07A98"/>
    <w:rsid w:val="00E1048F"/>
    <w:rsid w:val="00E119A4"/>
    <w:rsid w:val="00E11D8B"/>
    <w:rsid w:val="00E13CFF"/>
    <w:rsid w:val="00E13F7D"/>
    <w:rsid w:val="00E14529"/>
    <w:rsid w:val="00E219CC"/>
    <w:rsid w:val="00E25DBA"/>
    <w:rsid w:val="00E262D1"/>
    <w:rsid w:val="00E307C3"/>
    <w:rsid w:val="00E34E6D"/>
    <w:rsid w:val="00E360D6"/>
    <w:rsid w:val="00E363AF"/>
    <w:rsid w:val="00E37636"/>
    <w:rsid w:val="00E533DA"/>
    <w:rsid w:val="00E54392"/>
    <w:rsid w:val="00E6386E"/>
    <w:rsid w:val="00E661E9"/>
    <w:rsid w:val="00E66210"/>
    <w:rsid w:val="00E7299F"/>
    <w:rsid w:val="00E7357C"/>
    <w:rsid w:val="00E73818"/>
    <w:rsid w:val="00E755AA"/>
    <w:rsid w:val="00E75870"/>
    <w:rsid w:val="00E77556"/>
    <w:rsid w:val="00E8314B"/>
    <w:rsid w:val="00E876FD"/>
    <w:rsid w:val="00E90F34"/>
    <w:rsid w:val="00E93AF0"/>
    <w:rsid w:val="00E97B9A"/>
    <w:rsid w:val="00EA049F"/>
    <w:rsid w:val="00EA23EA"/>
    <w:rsid w:val="00EA7BDD"/>
    <w:rsid w:val="00EA7C56"/>
    <w:rsid w:val="00EB0EC9"/>
    <w:rsid w:val="00EB3ABF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56F8F"/>
    <w:rsid w:val="00F6533B"/>
    <w:rsid w:val="00F779A3"/>
    <w:rsid w:val="00F83C2F"/>
    <w:rsid w:val="00F91036"/>
    <w:rsid w:val="00F93921"/>
    <w:rsid w:val="00F96F29"/>
    <w:rsid w:val="00FA65A5"/>
    <w:rsid w:val="00FC0236"/>
    <w:rsid w:val="00FC0652"/>
    <w:rsid w:val="00FD04FF"/>
    <w:rsid w:val="00FD23E9"/>
    <w:rsid w:val="00FD60FA"/>
    <w:rsid w:val="00FE735C"/>
    <w:rsid w:val="00FF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3CCFD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0"/>
    <w:next w:val="a0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0"/>
    <w:next w:val="a0"/>
    <w:link w:val="20"/>
    <w:qFormat/>
    <w:rsid w:val="00A06444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064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Алроса_маркер (Уровень 4),Маркер,ПАРАГРАФ,Абзац списка2,Table-Normal,RSHB_Table-Normal,Заголовок_3,Подпись рисунка,Абзац списка4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1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6874DB"/>
    <w:pPr>
      <w:numPr>
        <w:numId w:val="4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customStyle="1" w:styleId="ab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,Абзац списка4 Знак"/>
    <w:link w:val="aa"/>
    <w:uiPriority w:val="34"/>
    <w:locked/>
    <w:rsid w:val="001C15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CF0D3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CF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laceholder Text"/>
    <w:basedOn w:val="a1"/>
    <w:uiPriority w:val="99"/>
    <w:semiHidden/>
    <w:rsid w:val="00CF0D34"/>
    <w:rPr>
      <w:color w:val="808080"/>
    </w:rPr>
  </w:style>
  <w:style w:type="paragraph" w:customStyle="1" w:styleId="af6">
    <w:name w:val="СтильТАБЖ"/>
    <w:basedOn w:val="a0"/>
    <w:link w:val="af7"/>
    <w:autoRedefine/>
    <w:qFormat/>
    <w:rsid w:val="00CF0D34"/>
    <w:pPr>
      <w:spacing w:line="240" w:lineRule="auto"/>
      <w:ind w:firstLine="0"/>
    </w:pPr>
    <w:rPr>
      <w:b/>
      <w:sz w:val="24"/>
      <w:szCs w:val="24"/>
    </w:rPr>
  </w:style>
  <w:style w:type="character" w:customStyle="1" w:styleId="af7">
    <w:name w:val="СтильТАБЖ Знак"/>
    <w:basedOn w:val="a1"/>
    <w:link w:val="af6"/>
    <w:rsid w:val="00CF0D34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customStyle="1" w:styleId="af8">
    <w:name w:val="СтильТаблица"/>
    <w:basedOn w:val="a0"/>
    <w:link w:val="af9"/>
    <w:autoRedefine/>
    <w:qFormat/>
    <w:rsid w:val="00A06444"/>
    <w:pPr>
      <w:tabs>
        <w:tab w:val="left" w:pos="567"/>
      </w:tabs>
      <w:autoSpaceDE w:val="0"/>
      <w:autoSpaceDN w:val="0"/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9">
    <w:name w:val="СтильТаблица Знак"/>
    <w:basedOn w:val="a1"/>
    <w:link w:val="af8"/>
    <w:rsid w:val="00A064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06444"/>
    <w:rPr>
      <w:rFonts w:asciiTheme="majorHAnsi" w:eastAsiaTheme="majorEastAsia" w:hAnsiTheme="majorHAnsi" w:cstheme="majorBidi"/>
      <w:snapToGrid w:val="0"/>
      <w:color w:val="365F91" w:themeColor="accent1" w:themeShade="BF"/>
      <w:sz w:val="28"/>
      <w:szCs w:val="20"/>
      <w:lang w:eastAsia="ru-RU"/>
    </w:rPr>
  </w:style>
  <w:style w:type="paragraph" w:styleId="afa">
    <w:name w:val="footnote text"/>
    <w:basedOn w:val="a0"/>
    <w:link w:val="afb"/>
    <w:uiPriority w:val="99"/>
    <w:semiHidden/>
    <w:unhideWhenUsed/>
    <w:rsid w:val="00A06444"/>
    <w:pPr>
      <w:spacing w:line="240" w:lineRule="auto"/>
    </w:pPr>
    <w:rPr>
      <w:sz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A0644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1"/>
    <w:link w:val="2"/>
    <w:rsid w:val="00A0644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c">
    <w:name w:val="Пункт"/>
    <w:basedOn w:val="a0"/>
    <w:rsid w:val="00A06444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c"/>
    <w:uiPriority w:val="99"/>
    <w:rsid w:val="00A06444"/>
    <w:pPr>
      <w:keepNext/>
      <w:ind w:left="360" w:hanging="360"/>
      <w:outlineLvl w:val="2"/>
    </w:pPr>
    <w:rPr>
      <w:b/>
    </w:rPr>
  </w:style>
  <w:style w:type="character" w:styleId="afd">
    <w:name w:val="footnote reference"/>
    <w:uiPriority w:val="99"/>
    <w:rsid w:val="00A06444"/>
    <w:rPr>
      <w:vertAlign w:val="superscript"/>
    </w:rPr>
  </w:style>
  <w:style w:type="table" w:customStyle="1" w:styleId="110">
    <w:name w:val="Сетка таблицы11"/>
    <w:basedOn w:val="a2"/>
    <w:next w:val="af3"/>
    <w:uiPriority w:val="59"/>
    <w:rsid w:val="00A06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0"/>
    <w:rsid w:val="006D579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3946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B2582-0E1F-4F4F-82DA-AD05D51FC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1272</Words>
  <Characters>7254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2021-08-27T04:55:00Z</cp:lastPrinted>
  <dcterms:created xsi:type="dcterms:W3CDTF">2022-09-12T07:21:00Z</dcterms:created>
  <dcterms:modified xsi:type="dcterms:W3CDTF">2022-09-12T08:01:00Z</dcterms:modified>
</cp:coreProperties>
</file>