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2C5" w14:textId="77777777" w:rsidR="00132EDB" w:rsidRPr="00D25F7D" w:rsidRDefault="001E78B2" w:rsidP="00132EDB">
      <w:pPr>
        <w:ind w:left="5812" w:hanging="11"/>
        <w:rPr>
          <w:snapToGrid/>
          <w:szCs w:val="28"/>
        </w:rPr>
      </w:pPr>
      <w:r w:rsidRPr="00D25F7D">
        <w:rPr>
          <w:szCs w:val="28"/>
        </w:rPr>
        <w:t xml:space="preserve"> </w:t>
      </w:r>
      <w:r w:rsidR="00132EDB" w:rsidRPr="00D25F7D">
        <w:rPr>
          <w:szCs w:val="28"/>
        </w:rPr>
        <w:t>«УТВЕРЖДАЮ»</w:t>
      </w:r>
    </w:p>
    <w:p w14:paraId="3615EE35" w14:textId="77777777" w:rsidR="00132EDB" w:rsidRPr="00917CB6" w:rsidRDefault="00132EDB" w:rsidP="00132EDB">
      <w:pPr>
        <w:ind w:left="5812" w:hanging="11"/>
        <w:rPr>
          <w:szCs w:val="28"/>
        </w:rPr>
      </w:pPr>
      <w:r>
        <w:rPr>
          <w:szCs w:val="28"/>
        </w:rPr>
        <w:t>Заместитель председателя закупочной комиссии</w:t>
      </w:r>
    </w:p>
    <w:p w14:paraId="02603B67" w14:textId="77777777" w:rsidR="00132EDB" w:rsidRPr="00B26836" w:rsidRDefault="00132EDB" w:rsidP="00132EDB">
      <w:pPr>
        <w:ind w:left="5812" w:hanging="11"/>
        <w:rPr>
          <w:szCs w:val="28"/>
        </w:rPr>
      </w:pPr>
      <w:r w:rsidRPr="00B26836">
        <w:rPr>
          <w:szCs w:val="28"/>
        </w:rPr>
        <w:t>__________________</w:t>
      </w:r>
      <w:r>
        <w:rPr>
          <w:szCs w:val="28"/>
        </w:rPr>
        <w:t>С.А.Коржов</w:t>
      </w:r>
      <w:r w:rsidRPr="00B26836">
        <w:rPr>
          <w:szCs w:val="28"/>
        </w:rPr>
        <w:t xml:space="preserve"> </w:t>
      </w:r>
    </w:p>
    <w:p w14:paraId="40D39138" w14:textId="77777777" w:rsidR="00132EDB" w:rsidRDefault="00132EDB" w:rsidP="00132EDB">
      <w:pPr>
        <w:ind w:left="5812" w:hanging="11"/>
        <w:rPr>
          <w:szCs w:val="28"/>
        </w:rPr>
      </w:pPr>
      <w:r w:rsidRPr="00D17864">
        <w:rPr>
          <w:szCs w:val="28"/>
        </w:rPr>
        <w:t>«___» _______________ 20</w:t>
      </w:r>
      <w:r>
        <w:rPr>
          <w:szCs w:val="28"/>
        </w:rPr>
        <w:t>22</w:t>
      </w:r>
      <w:r w:rsidRPr="00D17864">
        <w:rPr>
          <w:szCs w:val="28"/>
        </w:rPr>
        <w:t xml:space="preserve"> год </w:t>
      </w:r>
    </w:p>
    <w:p w14:paraId="158008E0" w14:textId="40FC04AA" w:rsidR="00AA46BF" w:rsidRPr="00BA04C6" w:rsidRDefault="00AA46BF" w:rsidP="003E1F57">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132EDB">
        <w:tc>
          <w:tcPr>
            <w:tcW w:w="817" w:type="dxa"/>
            <w:vAlign w:val="center"/>
          </w:tcPr>
          <w:p w14:paraId="6BE133F7" w14:textId="77777777" w:rsidR="00AA46BF" w:rsidRPr="00DB7BCB" w:rsidRDefault="00AA46BF" w:rsidP="003E1F57">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3E1F57">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3E1F57">
            <w:pPr>
              <w:widowControl w:val="0"/>
              <w:spacing w:before="0"/>
              <w:jc w:val="center"/>
              <w:rPr>
                <w:b/>
              </w:rPr>
            </w:pPr>
            <w:r w:rsidRPr="00DB7BCB">
              <w:rPr>
                <w:b/>
              </w:rPr>
              <w:t>Содержание пункта Извещения</w:t>
            </w:r>
          </w:p>
        </w:tc>
      </w:tr>
      <w:tr w:rsidR="005A78D9" w:rsidRPr="00AA46BF" w14:paraId="756C8BA1" w14:textId="77777777" w:rsidTr="00132EDB">
        <w:tc>
          <w:tcPr>
            <w:tcW w:w="817" w:type="dxa"/>
          </w:tcPr>
          <w:p w14:paraId="286BF89F"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3E1F57">
            <w:pPr>
              <w:widowControl w:val="0"/>
              <w:spacing w:before="0"/>
              <w:jc w:val="left"/>
              <w:rPr>
                <w:b/>
              </w:rPr>
            </w:pPr>
            <w:r w:rsidRPr="00DB7BCB">
              <w:t>Способ закупки</w:t>
            </w:r>
          </w:p>
        </w:tc>
        <w:tc>
          <w:tcPr>
            <w:tcW w:w="6837" w:type="dxa"/>
          </w:tcPr>
          <w:p w14:paraId="42313935" w14:textId="012C9FF0" w:rsidR="005A78D9" w:rsidRPr="003E1F57" w:rsidRDefault="00680B06" w:rsidP="003E1F57">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3E1F57" w:rsidRPr="00AA46BF" w14:paraId="4E634865" w14:textId="77777777" w:rsidTr="00132EDB">
        <w:tc>
          <w:tcPr>
            <w:tcW w:w="817" w:type="dxa"/>
          </w:tcPr>
          <w:p w14:paraId="60359679"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3E1F57" w:rsidRPr="00DB7BCB" w:rsidRDefault="003E1F57" w:rsidP="003E1F57">
            <w:pPr>
              <w:widowControl w:val="0"/>
              <w:spacing w:before="0"/>
              <w:jc w:val="left"/>
            </w:pPr>
            <w:r w:rsidRPr="00DB7BCB">
              <w:t xml:space="preserve">Заказчик </w:t>
            </w:r>
          </w:p>
        </w:tc>
        <w:tc>
          <w:tcPr>
            <w:tcW w:w="6837" w:type="dxa"/>
          </w:tcPr>
          <w:p w14:paraId="6EA1EAF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4BF111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0FE9A3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26EC5B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EA3A484"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63452D2D" w14:textId="77777777" w:rsidTr="00132EDB">
        <w:tc>
          <w:tcPr>
            <w:tcW w:w="817" w:type="dxa"/>
          </w:tcPr>
          <w:p w14:paraId="51DD21FB"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3E1F57" w:rsidRPr="00DB7BCB" w:rsidRDefault="003E1F57" w:rsidP="003E1F57">
            <w:pPr>
              <w:widowControl w:val="0"/>
              <w:spacing w:before="0"/>
              <w:jc w:val="left"/>
            </w:pPr>
            <w:r w:rsidRPr="00DB7BCB">
              <w:t xml:space="preserve">Организатор закупки </w:t>
            </w:r>
          </w:p>
        </w:tc>
        <w:tc>
          <w:tcPr>
            <w:tcW w:w="6837" w:type="dxa"/>
          </w:tcPr>
          <w:p w14:paraId="5C21CB7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7876EE6"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1B618CA"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1E1CFCF"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EEDE42E"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013990CB" w14:textId="77777777" w:rsidTr="00132EDB">
        <w:tc>
          <w:tcPr>
            <w:tcW w:w="817" w:type="dxa"/>
          </w:tcPr>
          <w:p w14:paraId="6FE2F8D4"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3E1F57" w:rsidRPr="00DB7BCB" w:rsidRDefault="003E1F57" w:rsidP="003E1F57">
            <w:pPr>
              <w:widowControl w:val="0"/>
              <w:spacing w:before="0"/>
              <w:jc w:val="left"/>
            </w:pPr>
            <w:r w:rsidRPr="00DB7BCB">
              <w:t>Представитель Организатора</w:t>
            </w:r>
          </w:p>
        </w:tc>
        <w:tc>
          <w:tcPr>
            <w:tcW w:w="6837" w:type="dxa"/>
          </w:tcPr>
          <w:p w14:paraId="19330AA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62C2200"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6212D78" w:rsidR="003E1F57" w:rsidRPr="00DB7BCB" w:rsidRDefault="003E1F57" w:rsidP="003E1F57">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132EDB">
        <w:tc>
          <w:tcPr>
            <w:tcW w:w="817" w:type="dxa"/>
          </w:tcPr>
          <w:p w14:paraId="187475E5" w14:textId="77777777" w:rsidR="00FD1E8C" w:rsidRPr="00DB7BCB" w:rsidRDefault="00FD1E8C" w:rsidP="003E1F57">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3E1F57">
            <w:pPr>
              <w:widowControl w:val="0"/>
              <w:spacing w:before="0"/>
              <w:jc w:val="left"/>
            </w:pPr>
            <w:r w:rsidRPr="00DB7BCB">
              <w:t>Наименование и адрес ЭТП</w:t>
            </w:r>
          </w:p>
        </w:tc>
        <w:tc>
          <w:tcPr>
            <w:tcW w:w="6837" w:type="dxa"/>
          </w:tcPr>
          <w:p w14:paraId="38E4F95B" w14:textId="2BFAEF2D" w:rsidR="00FD1E8C" w:rsidRPr="00DB7BCB" w:rsidRDefault="003E1F57" w:rsidP="003E1F57">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132EDB">
        <w:tc>
          <w:tcPr>
            <w:tcW w:w="817" w:type="dxa"/>
          </w:tcPr>
          <w:p w14:paraId="602EFD99"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3E1F57">
            <w:pPr>
              <w:widowControl w:val="0"/>
              <w:spacing w:before="0"/>
              <w:jc w:val="left"/>
              <w:rPr>
                <w:b/>
              </w:rPr>
            </w:pPr>
            <w:r w:rsidRPr="00DB7BCB">
              <w:t>Предмет Договора и номер лота</w:t>
            </w:r>
          </w:p>
        </w:tc>
        <w:tc>
          <w:tcPr>
            <w:tcW w:w="6837" w:type="dxa"/>
          </w:tcPr>
          <w:p w14:paraId="1FFB6171" w14:textId="58F61827" w:rsidR="005A78D9" w:rsidRPr="00DB7BCB" w:rsidRDefault="003E1F57" w:rsidP="003E1F57">
            <w:pPr>
              <w:widowControl w:val="0"/>
              <w:spacing w:before="0"/>
              <w:rPr>
                <w:b/>
              </w:rPr>
            </w:pPr>
            <w:r w:rsidRPr="00155EE0">
              <w:t xml:space="preserve">Лот № </w:t>
            </w:r>
            <w:r w:rsidR="000F6FA3">
              <w:t>10203-КС ПИР СМР-2022-ДРСК</w:t>
            </w:r>
            <w:r w:rsidRPr="003E1F57">
              <w:t>:</w:t>
            </w:r>
            <w:r w:rsidRPr="00155EE0">
              <w:rPr>
                <w:b/>
              </w:rPr>
              <w:t xml:space="preserve"> </w:t>
            </w:r>
            <w:r w:rsidRPr="00155EE0">
              <w:t xml:space="preserve">право  заключения договора на выполнение работ </w:t>
            </w:r>
            <w:r>
              <w:rPr>
                <w:b/>
              </w:rPr>
              <w:t xml:space="preserve"> </w:t>
            </w:r>
            <w:r w:rsidR="000F6FA3">
              <w:rPr>
                <w:b/>
              </w:rPr>
              <w:t>Мероприятия по строительству и реконструкции для технологического присоединения потребителей (в том числе ПИР) на территории филиала ЭС ЕАО (2 заявителя)</w:t>
            </w:r>
          </w:p>
        </w:tc>
      </w:tr>
      <w:tr w:rsidR="00351C9F" w:rsidRPr="00AA46BF" w14:paraId="6F796CB6" w14:textId="77777777" w:rsidTr="00132EDB">
        <w:tc>
          <w:tcPr>
            <w:tcW w:w="817" w:type="dxa"/>
          </w:tcPr>
          <w:p w14:paraId="6E62BEE6"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3E1F57">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3E1F57">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132EDB">
        <w:tc>
          <w:tcPr>
            <w:tcW w:w="817" w:type="dxa"/>
          </w:tcPr>
          <w:p w14:paraId="204C70CA"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3E1F5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3E1F5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132EDB">
        <w:tc>
          <w:tcPr>
            <w:tcW w:w="817" w:type="dxa"/>
          </w:tcPr>
          <w:p w14:paraId="5EC1258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3E1F57">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51370104" w14:textId="77777777" w:rsidR="006C03D6" w:rsidRPr="00DE3359" w:rsidRDefault="00936171" w:rsidP="003E1F57">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A5DAB3F" w14:textId="77777777" w:rsidTr="00132EDB">
        <w:tc>
          <w:tcPr>
            <w:tcW w:w="817" w:type="dxa"/>
          </w:tcPr>
          <w:p w14:paraId="0EC58A3B"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3E1F57">
            <w:pPr>
              <w:widowControl w:val="0"/>
              <w:spacing w:before="0"/>
              <w:jc w:val="left"/>
            </w:pPr>
            <w:r w:rsidRPr="00DB7BCB">
              <w:t>Начальная (максимальная) цена договора (цена лота)</w:t>
            </w:r>
          </w:p>
        </w:tc>
        <w:tc>
          <w:tcPr>
            <w:tcW w:w="6837" w:type="dxa"/>
          </w:tcPr>
          <w:p w14:paraId="1DC123F8" w14:textId="4EA52B57" w:rsidR="00845457" w:rsidRPr="00DB7BCB" w:rsidRDefault="00845457" w:rsidP="003E1F57">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F6FA3">
              <w:rPr>
                <w:rFonts w:ascii="Times New Roman" w:eastAsia="Times New Roman" w:hAnsi="Times New Roman"/>
                <w:b/>
                <w:noProof w:val="0"/>
                <w:snapToGrid w:val="0"/>
                <w:sz w:val="26"/>
                <w:lang w:eastAsia="ru-RU"/>
              </w:rPr>
              <w:t>3 738 960,00</w:t>
            </w:r>
            <w:r w:rsidR="003E1F5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5DBE1174" w:rsidR="00845457" w:rsidRPr="00DB7BCB" w:rsidRDefault="00845457" w:rsidP="003E1F57">
            <w:pPr>
              <w:widowControl w:val="0"/>
              <w:tabs>
                <w:tab w:val="left" w:pos="426"/>
              </w:tabs>
              <w:spacing w:before="0"/>
              <w:rPr>
                <w:b/>
              </w:rPr>
            </w:pPr>
          </w:p>
        </w:tc>
      </w:tr>
      <w:tr w:rsidR="00845457" w:rsidRPr="00AA46BF" w14:paraId="13B40BF8" w14:textId="77777777" w:rsidTr="00132EDB">
        <w:tc>
          <w:tcPr>
            <w:tcW w:w="817" w:type="dxa"/>
          </w:tcPr>
          <w:p w14:paraId="067F5D5E"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3E1F57">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3E1F5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282F37A" w:rsidR="00845457" w:rsidRPr="003E1F57" w:rsidRDefault="00845457"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132EDB">
        <w:tc>
          <w:tcPr>
            <w:tcW w:w="817" w:type="dxa"/>
          </w:tcPr>
          <w:p w14:paraId="7D3BDB4B"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3E1F5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4DF0118D" w:rsidR="0033221F" w:rsidRPr="003E1F57" w:rsidRDefault="00C20B6B"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132EDB">
        <w:tc>
          <w:tcPr>
            <w:tcW w:w="817" w:type="dxa"/>
          </w:tcPr>
          <w:p w14:paraId="63C988CC"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3E1F5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3E1F5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132EDB">
        <w:tc>
          <w:tcPr>
            <w:tcW w:w="817" w:type="dxa"/>
          </w:tcPr>
          <w:p w14:paraId="7FF4FB6F" w14:textId="77777777" w:rsidR="00D6610C" w:rsidRPr="00DB7BCB" w:rsidRDefault="00D6610C"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3E1F57">
            <w:pPr>
              <w:widowControl w:val="0"/>
              <w:spacing w:before="0"/>
              <w:jc w:val="left"/>
            </w:pPr>
            <w:r>
              <w:t>Обеспечение заявок Участников</w:t>
            </w:r>
          </w:p>
        </w:tc>
        <w:tc>
          <w:tcPr>
            <w:tcW w:w="6837" w:type="dxa"/>
          </w:tcPr>
          <w:p w14:paraId="76482663" w14:textId="77777777" w:rsidR="00D6610C" w:rsidRDefault="00D6610C" w:rsidP="003E1F5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132EDB">
        <w:tc>
          <w:tcPr>
            <w:tcW w:w="817" w:type="dxa"/>
          </w:tcPr>
          <w:p w14:paraId="12FE137E"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3E1F57">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3E1F57">
            <w:pPr>
              <w:widowControl w:val="0"/>
              <w:spacing w:before="0"/>
            </w:pPr>
            <w:r w:rsidRPr="00DB7BCB">
              <w:t>Дата начала подачи заявок:</w:t>
            </w:r>
          </w:p>
          <w:p w14:paraId="72F23013" w14:textId="3F74137E" w:rsidR="006C03D6" w:rsidRPr="003E1F57" w:rsidRDefault="000F6FA3" w:rsidP="003E1F57">
            <w:pPr>
              <w:widowControl w:val="0"/>
              <w:spacing w:before="0"/>
              <w:rPr>
                <w:b/>
              </w:rPr>
            </w:pPr>
            <w:r>
              <w:rPr>
                <w:b/>
              </w:rPr>
              <w:t>«31</w:t>
            </w:r>
            <w:r w:rsidR="003E1F57" w:rsidRPr="003E1F57">
              <w:rPr>
                <w:b/>
              </w:rPr>
              <w:t xml:space="preserve">» августа 2022 </w:t>
            </w:r>
            <w:r w:rsidR="006C03D6" w:rsidRPr="003E1F57">
              <w:rPr>
                <w:b/>
              </w:rPr>
              <w:t xml:space="preserve">г.  </w:t>
            </w:r>
          </w:p>
          <w:p w14:paraId="502B3360" w14:textId="77777777" w:rsidR="006C03D6" w:rsidRPr="00DB7BCB" w:rsidRDefault="006C03D6" w:rsidP="003E1F57">
            <w:pPr>
              <w:widowControl w:val="0"/>
              <w:spacing w:before="0"/>
            </w:pPr>
            <w:r w:rsidRPr="00DB7BCB">
              <w:t>Дата и время окончания срока подачи заявок:</w:t>
            </w:r>
          </w:p>
          <w:p w14:paraId="245EC810" w14:textId="2B34C0D6" w:rsidR="006C03D6" w:rsidRPr="00DB7BCB" w:rsidRDefault="000F6FA3" w:rsidP="003E1F57">
            <w:pPr>
              <w:pStyle w:val="Tableheader"/>
              <w:widowControl w:val="0"/>
              <w:spacing w:before="0"/>
              <w:rPr>
                <w:b w:val="0"/>
                <w:snapToGrid w:val="0"/>
                <w:sz w:val="26"/>
                <w:szCs w:val="26"/>
              </w:rPr>
            </w:pPr>
            <w:r>
              <w:rPr>
                <w:sz w:val="26"/>
                <w:szCs w:val="26"/>
              </w:rPr>
              <w:t>«1</w:t>
            </w:r>
            <w:r w:rsidR="003E1F57" w:rsidRPr="003E1F57">
              <w:rPr>
                <w:sz w:val="26"/>
                <w:szCs w:val="26"/>
              </w:rPr>
              <w:t>2</w:t>
            </w:r>
            <w:r w:rsidR="006C03D6" w:rsidRPr="003E1F57">
              <w:rPr>
                <w:sz w:val="26"/>
                <w:szCs w:val="26"/>
              </w:rPr>
              <w:t xml:space="preserve">» </w:t>
            </w:r>
            <w:r>
              <w:rPr>
                <w:sz w:val="26"/>
                <w:szCs w:val="26"/>
              </w:rPr>
              <w:t>сентября</w:t>
            </w:r>
            <w:r w:rsidR="003E1F57" w:rsidRPr="003E1F57">
              <w:rPr>
                <w:sz w:val="26"/>
                <w:szCs w:val="26"/>
              </w:rPr>
              <w:t xml:space="preserve"> 2022 </w:t>
            </w:r>
            <w:r w:rsidR="006C03D6" w:rsidRPr="003E1F57">
              <w:rPr>
                <w:sz w:val="26"/>
                <w:szCs w:val="26"/>
              </w:rPr>
              <w:t>г. в </w:t>
            </w:r>
            <w:r w:rsidR="003E1F57" w:rsidRPr="003E1F57">
              <w:rPr>
                <w:snapToGrid w:val="0"/>
                <w:sz w:val="26"/>
                <w:szCs w:val="26"/>
              </w:rPr>
              <w:t>09 ч. 00</w:t>
            </w:r>
            <w:r w:rsidR="006C03D6" w:rsidRPr="003E1F57">
              <w:rPr>
                <w:snapToGrid w:val="0"/>
                <w:sz w:val="26"/>
                <w:szCs w:val="26"/>
              </w:rPr>
              <w:t xml:space="preserve"> мин.</w:t>
            </w:r>
            <w:r w:rsidR="003E1F57" w:rsidRPr="00DB7BCB">
              <w:rPr>
                <w:b w:val="0"/>
                <w:sz w:val="26"/>
                <w:szCs w:val="26"/>
              </w:rPr>
              <w:t xml:space="preserve"> </w:t>
            </w:r>
            <w:r w:rsidR="006C03D6" w:rsidRPr="00DB7BCB">
              <w:rPr>
                <w:b w:val="0"/>
                <w:sz w:val="26"/>
                <w:szCs w:val="26"/>
              </w:rPr>
              <w:t xml:space="preserve">по московскому времени </w:t>
            </w:r>
          </w:p>
        </w:tc>
      </w:tr>
      <w:tr w:rsidR="006C03D6" w:rsidRPr="00AA46BF" w14:paraId="653FD575" w14:textId="77777777" w:rsidTr="00132EDB">
        <w:tc>
          <w:tcPr>
            <w:tcW w:w="817" w:type="dxa"/>
          </w:tcPr>
          <w:p w14:paraId="6F375037"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3E1F57">
            <w:pPr>
              <w:widowControl w:val="0"/>
              <w:spacing w:before="0"/>
              <w:jc w:val="left"/>
            </w:pPr>
            <w:r w:rsidRPr="00DB7BCB">
              <w:t>Порядок подачи заявок</w:t>
            </w:r>
          </w:p>
        </w:tc>
        <w:tc>
          <w:tcPr>
            <w:tcW w:w="6837" w:type="dxa"/>
          </w:tcPr>
          <w:p w14:paraId="46C7421B" w14:textId="167BE84C" w:rsidR="006C03D6" w:rsidRPr="003E1F57" w:rsidRDefault="00896CA3" w:rsidP="003E1F5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F63B78">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3E1F57">
              <w:rPr>
                <w:snapToGrid w:val="0"/>
                <w:sz w:val="26"/>
                <w:szCs w:val="26"/>
              </w:rPr>
              <w:t>.</w:t>
            </w:r>
          </w:p>
        </w:tc>
      </w:tr>
      <w:tr w:rsidR="006C03D6" w:rsidRPr="00AA46BF" w14:paraId="343C756A" w14:textId="77777777" w:rsidTr="00132EDB">
        <w:tc>
          <w:tcPr>
            <w:tcW w:w="817" w:type="dxa"/>
          </w:tcPr>
          <w:p w14:paraId="5CECC69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3E1F57">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3E1F57">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3E1F57">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132EDB">
        <w:tc>
          <w:tcPr>
            <w:tcW w:w="817" w:type="dxa"/>
          </w:tcPr>
          <w:p w14:paraId="0FBF0457" w14:textId="77777777" w:rsidR="00517741" w:rsidRPr="00DB7BCB" w:rsidRDefault="00517741"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3E1F57">
            <w:pPr>
              <w:widowControl w:val="0"/>
              <w:spacing w:before="0"/>
              <w:jc w:val="left"/>
            </w:pPr>
            <w:r>
              <w:t>Обеспечение исполнения Договора</w:t>
            </w:r>
          </w:p>
        </w:tc>
        <w:tc>
          <w:tcPr>
            <w:tcW w:w="6837" w:type="dxa"/>
          </w:tcPr>
          <w:p w14:paraId="2349311B" w14:textId="7E8F08BC" w:rsidR="00517741" w:rsidRPr="00044CBA" w:rsidRDefault="00517741" w:rsidP="003E1F5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132EDB">
        <w:tc>
          <w:tcPr>
            <w:tcW w:w="817" w:type="dxa"/>
          </w:tcPr>
          <w:p w14:paraId="0E7122C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3E1F5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09310FE7" w14:textId="01E1AE84" w:rsidR="003E1F57" w:rsidRPr="00D25F7D" w:rsidRDefault="003E1F57" w:rsidP="003E1F57">
      <w:pPr>
        <w:ind w:left="5812" w:hanging="11"/>
        <w:rPr>
          <w:snapToGrid/>
          <w:szCs w:val="28"/>
        </w:rPr>
      </w:pPr>
      <w:r w:rsidRPr="00D25F7D">
        <w:rPr>
          <w:szCs w:val="28"/>
        </w:rPr>
        <w:lastRenderedPageBreak/>
        <w:t xml:space="preserve"> «УТВЕРЖДАЮ»</w:t>
      </w:r>
    </w:p>
    <w:p w14:paraId="3A3BCA8A" w14:textId="77777777" w:rsidR="003E1F57" w:rsidRPr="00917CB6" w:rsidRDefault="003E1F57" w:rsidP="003E1F57">
      <w:pPr>
        <w:ind w:left="5812" w:hanging="11"/>
        <w:rPr>
          <w:szCs w:val="28"/>
        </w:rPr>
      </w:pPr>
      <w:r>
        <w:rPr>
          <w:szCs w:val="28"/>
        </w:rPr>
        <w:t>Заместитель председателя закупочной комиссии</w:t>
      </w:r>
    </w:p>
    <w:p w14:paraId="22D5DDC3" w14:textId="77777777" w:rsidR="003E1F57" w:rsidRPr="00B26836" w:rsidRDefault="003E1F57" w:rsidP="003E1F57">
      <w:pPr>
        <w:ind w:left="5812" w:hanging="11"/>
        <w:rPr>
          <w:szCs w:val="28"/>
        </w:rPr>
      </w:pPr>
      <w:r w:rsidRPr="00B26836">
        <w:rPr>
          <w:szCs w:val="28"/>
        </w:rPr>
        <w:t>__________________</w:t>
      </w:r>
      <w:r>
        <w:rPr>
          <w:szCs w:val="28"/>
        </w:rPr>
        <w:t>С.А.Коржов</w:t>
      </w:r>
      <w:r w:rsidRPr="00B26836">
        <w:rPr>
          <w:szCs w:val="28"/>
        </w:rPr>
        <w:t xml:space="preserve"> </w:t>
      </w:r>
    </w:p>
    <w:p w14:paraId="01A93C37" w14:textId="77777777" w:rsidR="003E1F57" w:rsidRDefault="003E1F57" w:rsidP="003E1F57">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180BAAC3"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3E1F57">
        <w:t xml:space="preserve"> ВЫПОЛЕНИЕ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7EBE94F5" w14:textId="77777777" w:rsidR="000F6FA3" w:rsidRDefault="000F6FA3" w:rsidP="003E1F57">
      <w:pPr>
        <w:suppressAutoHyphens/>
        <w:jc w:val="center"/>
        <w:rPr>
          <w:b/>
          <w:sz w:val="40"/>
          <w:szCs w:val="40"/>
        </w:rPr>
      </w:pPr>
      <w:r>
        <w:rPr>
          <w:b/>
          <w:sz w:val="40"/>
          <w:szCs w:val="40"/>
        </w:rPr>
        <w:t xml:space="preserve">Мероприятия по строительству и реконструкции для технологического присоединения потребителей (в том числе ПИР) на территории филиала ЭС ЕАО </w:t>
      </w:r>
    </w:p>
    <w:p w14:paraId="7C65EF76" w14:textId="1742F506" w:rsidR="003E1F57" w:rsidRDefault="000F6FA3" w:rsidP="003E1F57">
      <w:pPr>
        <w:suppressAutoHyphens/>
        <w:jc w:val="center"/>
        <w:rPr>
          <w:b/>
          <w:sz w:val="40"/>
          <w:szCs w:val="40"/>
        </w:rPr>
      </w:pPr>
      <w:r>
        <w:rPr>
          <w:b/>
          <w:sz w:val="40"/>
          <w:szCs w:val="40"/>
        </w:rPr>
        <w:t>(2 заявителя)</w:t>
      </w:r>
    </w:p>
    <w:p w14:paraId="6DA08EF4" w14:textId="77777777" w:rsidR="003E1F57" w:rsidRPr="00395EE5" w:rsidRDefault="003E1F57" w:rsidP="003E1F57">
      <w:pPr>
        <w:suppressAutoHyphens/>
        <w:jc w:val="center"/>
        <w:rPr>
          <w:b/>
          <w:sz w:val="40"/>
          <w:szCs w:val="40"/>
        </w:rPr>
      </w:pPr>
    </w:p>
    <w:p w14:paraId="4399280B" w14:textId="7DE91A23" w:rsidR="003E1F57" w:rsidRPr="00C55B01" w:rsidRDefault="003E1F57" w:rsidP="003E1F57">
      <w:pPr>
        <w:jc w:val="center"/>
      </w:pPr>
      <w:r w:rsidRPr="00C55B01">
        <w:t xml:space="preserve">(ЛОТ № </w:t>
      </w:r>
      <w:r w:rsidR="000F6FA3">
        <w:t>10203-КС ПИР СМР-2022-ДРСК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5E78BBE1"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832D8C">
          <w:rPr>
            <w:webHidden/>
          </w:rPr>
          <w:t>10</w:t>
        </w:r>
        <w:r w:rsidR="00832D8C">
          <w:rPr>
            <w:webHidden/>
          </w:rPr>
          <w:fldChar w:fldCharType="end"/>
        </w:r>
      </w:hyperlink>
    </w:p>
    <w:p w14:paraId="63149F0A" w14:textId="0E2709DB" w:rsidR="00832D8C" w:rsidRDefault="006357EF">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832D8C">
          <w:rPr>
            <w:webHidden/>
          </w:rPr>
          <w:t>12</w:t>
        </w:r>
        <w:r w:rsidR="00832D8C">
          <w:rPr>
            <w:webHidden/>
          </w:rPr>
          <w:fldChar w:fldCharType="end"/>
        </w:r>
      </w:hyperlink>
    </w:p>
    <w:p w14:paraId="29263A12" w14:textId="0583E707" w:rsidR="00832D8C" w:rsidRDefault="006357EF">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832D8C">
          <w:rPr>
            <w:webHidden/>
          </w:rPr>
          <w:t>15</w:t>
        </w:r>
        <w:r w:rsidR="00832D8C">
          <w:rPr>
            <w:webHidden/>
          </w:rPr>
          <w:fldChar w:fldCharType="end"/>
        </w:r>
      </w:hyperlink>
    </w:p>
    <w:p w14:paraId="3A8E8C8C" w14:textId="5A65F90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832D8C">
          <w:rPr>
            <w:webHidden/>
          </w:rPr>
          <w:t>15</w:t>
        </w:r>
        <w:r w:rsidR="00832D8C">
          <w:rPr>
            <w:webHidden/>
          </w:rPr>
          <w:fldChar w:fldCharType="end"/>
        </w:r>
      </w:hyperlink>
    </w:p>
    <w:p w14:paraId="09B29FB1" w14:textId="0EA4C60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832D8C">
          <w:rPr>
            <w:webHidden/>
          </w:rPr>
          <w:t>15</w:t>
        </w:r>
        <w:r w:rsidR="00832D8C">
          <w:rPr>
            <w:webHidden/>
          </w:rPr>
          <w:fldChar w:fldCharType="end"/>
        </w:r>
      </w:hyperlink>
    </w:p>
    <w:p w14:paraId="24A5120F" w14:textId="375B89C8" w:rsidR="00832D8C" w:rsidRDefault="006357EF">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832D8C">
          <w:rPr>
            <w:webHidden/>
          </w:rPr>
          <w:t>24</w:t>
        </w:r>
        <w:r w:rsidR="00832D8C">
          <w:rPr>
            <w:webHidden/>
          </w:rPr>
          <w:fldChar w:fldCharType="end"/>
        </w:r>
      </w:hyperlink>
    </w:p>
    <w:p w14:paraId="6BB28B3C" w14:textId="7CEF5AC3"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832D8C">
          <w:rPr>
            <w:webHidden/>
          </w:rPr>
          <w:t>24</w:t>
        </w:r>
        <w:r w:rsidR="00832D8C">
          <w:rPr>
            <w:webHidden/>
          </w:rPr>
          <w:fldChar w:fldCharType="end"/>
        </w:r>
      </w:hyperlink>
    </w:p>
    <w:p w14:paraId="3B946912" w14:textId="37283F5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832D8C">
          <w:rPr>
            <w:webHidden/>
          </w:rPr>
          <w:t>24</w:t>
        </w:r>
        <w:r w:rsidR="00832D8C">
          <w:rPr>
            <w:webHidden/>
          </w:rPr>
          <w:fldChar w:fldCharType="end"/>
        </w:r>
      </w:hyperlink>
    </w:p>
    <w:p w14:paraId="478F9D26" w14:textId="4A6176CA"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832D8C">
          <w:rPr>
            <w:webHidden/>
          </w:rPr>
          <w:t>25</w:t>
        </w:r>
        <w:r w:rsidR="00832D8C">
          <w:rPr>
            <w:webHidden/>
          </w:rPr>
          <w:fldChar w:fldCharType="end"/>
        </w:r>
      </w:hyperlink>
    </w:p>
    <w:p w14:paraId="6B8C8AD3" w14:textId="3B5F1625"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832D8C">
          <w:rPr>
            <w:webHidden/>
          </w:rPr>
          <w:t>26</w:t>
        </w:r>
        <w:r w:rsidR="00832D8C">
          <w:rPr>
            <w:webHidden/>
          </w:rPr>
          <w:fldChar w:fldCharType="end"/>
        </w:r>
      </w:hyperlink>
    </w:p>
    <w:p w14:paraId="09B6C08F" w14:textId="4010DE15"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832D8C">
          <w:rPr>
            <w:webHidden/>
          </w:rPr>
          <w:t>26</w:t>
        </w:r>
        <w:r w:rsidR="00832D8C">
          <w:rPr>
            <w:webHidden/>
          </w:rPr>
          <w:fldChar w:fldCharType="end"/>
        </w:r>
      </w:hyperlink>
    </w:p>
    <w:p w14:paraId="4305E3D3" w14:textId="724B2353"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832D8C">
          <w:rPr>
            <w:webHidden/>
          </w:rPr>
          <w:t>27</w:t>
        </w:r>
        <w:r w:rsidR="00832D8C">
          <w:rPr>
            <w:webHidden/>
          </w:rPr>
          <w:fldChar w:fldCharType="end"/>
        </w:r>
      </w:hyperlink>
    </w:p>
    <w:p w14:paraId="5401E021" w14:textId="30FDACFA" w:rsidR="00832D8C" w:rsidRDefault="006357EF">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832D8C">
          <w:rPr>
            <w:webHidden/>
          </w:rPr>
          <w:t>29</w:t>
        </w:r>
        <w:r w:rsidR="00832D8C">
          <w:rPr>
            <w:webHidden/>
          </w:rPr>
          <w:fldChar w:fldCharType="end"/>
        </w:r>
      </w:hyperlink>
    </w:p>
    <w:p w14:paraId="670040F4" w14:textId="388CF54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832D8C">
          <w:rPr>
            <w:webHidden/>
          </w:rPr>
          <w:t>29</w:t>
        </w:r>
        <w:r w:rsidR="00832D8C">
          <w:rPr>
            <w:webHidden/>
          </w:rPr>
          <w:fldChar w:fldCharType="end"/>
        </w:r>
      </w:hyperlink>
    </w:p>
    <w:p w14:paraId="0FC8D139" w14:textId="385AD59F"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832D8C">
          <w:rPr>
            <w:webHidden/>
          </w:rPr>
          <w:t>29</w:t>
        </w:r>
        <w:r w:rsidR="00832D8C">
          <w:rPr>
            <w:webHidden/>
          </w:rPr>
          <w:fldChar w:fldCharType="end"/>
        </w:r>
      </w:hyperlink>
    </w:p>
    <w:p w14:paraId="260F1F7F" w14:textId="52C8E366"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832D8C">
          <w:rPr>
            <w:webHidden/>
          </w:rPr>
          <w:t>31</w:t>
        </w:r>
        <w:r w:rsidR="00832D8C">
          <w:rPr>
            <w:webHidden/>
          </w:rPr>
          <w:fldChar w:fldCharType="end"/>
        </w:r>
      </w:hyperlink>
    </w:p>
    <w:p w14:paraId="2D380FEC" w14:textId="566E0DC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832D8C">
          <w:rPr>
            <w:webHidden/>
          </w:rPr>
          <w:t>32</w:t>
        </w:r>
        <w:r w:rsidR="00832D8C">
          <w:rPr>
            <w:webHidden/>
          </w:rPr>
          <w:fldChar w:fldCharType="end"/>
        </w:r>
      </w:hyperlink>
    </w:p>
    <w:p w14:paraId="5AC7A0D5" w14:textId="28D7AF97" w:rsidR="00832D8C" w:rsidRDefault="006357EF">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832D8C">
          <w:rPr>
            <w:webHidden/>
          </w:rPr>
          <w:t>34</w:t>
        </w:r>
        <w:r w:rsidR="00832D8C">
          <w:rPr>
            <w:webHidden/>
          </w:rPr>
          <w:fldChar w:fldCharType="end"/>
        </w:r>
      </w:hyperlink>
    </w:p>
    <w:p w14:paraId="3771EBE3" w14:textId="05B7E219"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832D8C">
          <w:rPr>
            <w:webHidden/>
          </w:rPr>
          <w:t>34</w:t>
        </w:r>
        <w:r w:rsidR="00832D8C">
          <w:rPr>
            <w:webHidden/>
          </w:rPr>
          <w:fldChar w:fldCharType="end"/>
        </w:r>
      </w:hyperlink>
    </w:p>
    <w:p w14:paraId="28733B82" w14:textId="57150992"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832D8C">
          <w:rPr>
            <w:webHidden/>
          </w:rPr>
          <w:t>34</w:t>
        </w:r>
        <w:r w:rsidR="00832D8C">
          <w:rPr>
            <w:webHidden/>
          </w:rPr>
          <w:fldChar w:fldCharType="end"/>
        </w:r>
      </w:hyperlink>
    </w:p>
    <w:p w14:paraId="67BEAE1C" w14:textId="6AAB3B8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832D8C">
          <w:rPr>
            <w:webHidden/>
          </w:rPr>
          <w:t>35</w:t>
        </w:r>
        <w:r w:rsidR="00832D8C">
          <w:rPr>
            <w:webHidden/>
          </w:rPr>
          <w:fldChar w:fldCharType="end"/>
        </w:r>
      </w:hyperlink>
    </w:p>
    <w:p w14:paraId="192A57BE" w14:textId="6833C4B4"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832D8C">
          <w:rPr>
            <w:webHidden/>
          </w:rPr>
          <w:t>36</w:t>
        </w:r>
        <w:r w:rsidR="00832D8C">
          <w:rPr>
            <w:webHidden/>
          </w:rPr>
          <w:fldChar w:fldCharType="end"/>
        </w:r>
      </w:hyperlink>
    </w:p>
    <w:p w14:paraId="0874D943" w14:textId="7E619660"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832D8C">
          <w:rPr>
            <w:webHidden/>
          </w:rPr>
          <w:t>36</w:t>
        </w:r>
        <w:r w:rsidR="00832D8C">
          <w:rPr>
            <w:webHidden/>
          </w:rPr>
          <w:fldChar w:fldCharType="end"/>
        </w:r>
      </w:hyperlink>
    </w:p>
    <w:p w14:paraId="05BF8C87" w14:textId="41A05E38" w:rsidR="00832D8C" w:rsidRDefault="006357EF">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832D8C">
          <w:rPr>
            <w:webHidden/>
          </w:rPr>
          <w:t>36</w:t>
        </w:r>
        <w:r w:rsidR="00832D8C">
          <w:rPr>
            <w:webHidden/>
          </w:rPr>
          <w:fldChar w:fldCharType="end"/>
        </w:r>
      </w:hyperlink>
    </w:p>
    <w:p w14:paraId="207EB877" w14:textId="34379464" w:rsidR="00832D8C" w:rsidRDefault="006357EF">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832D8C">
          <w:rPr>
            <w:webHidden/>
          </w:rPr>
          <w:t>39</w:t>
        </w:r>
        <w:r w:rsidR="00832D8C">
          <w:rPr>
            <w:webHidden/>
          </w:rPr>
          <w:fldChar w:fldCharType="end"/>
        </w:r>
      </w:hyperlink>
    </w:p>
    <w:p w14:paraId="38776128" w14:textId="016957E8" w:rsidR="00832D8C" w:rsidRDefault="006357EF">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832D8C">
          <w:rPr>
            <w:webHidden/>
          </w:rPr>
          <w:t>39</w:t>
        </w:r>
        <w:r w:rsidR="00832D8C">
          <w:rPr>
            <w:webHidden/>
          </w:rPr>
          <w:fldChar w:fldCharType="end"/>
        </w:r>
      </w:hyperlink>
    </w:p>
    <w:p w14:paraId="56D710A6" w14:textId="4B798D67" w:rsidR="00832D8C" w:rsidRDefault="006357EF">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832D8C">
          <w:rPr>
            <w:webHidden/>
          </w:rPr>
          <w:t>39</w:t>
        </w:r>
        <w:r w:rsidR="00832D8C">
          <w:rPr>
            <w:webHidden/>
          </w:rPr>
          <w:fldChar w:fldCharType="end"/>
        </w:r>
      </w:hyperlink>
    </w:p>
    <w:p w14:paraId="13A69756" w14:textId="787765ED" w:rsidR="00832D8C" w:rsidRDefault="006357EF">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832D8C">
          <w:rPr>
            <w:webHidden/>
          </w:rPr>
          <w:t>40</w:t>
        </w:r>
        <w:r w:rsidR="00832D8C">
          <w:rPr>
            <w:webHidden/>
          </w:rPr>
          <w:fldChar w:fldCharType="end"/>
        </w:r>
      </w:hyperlink>
    </w:p>
    <w:p w14:paraId="79086859" w14:textId="103EEE38" w:rsidR="00832D8C" w:rsidRDefault="006357EF">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832D8C">
          <w:rPr>
            <w:webHidden/>
          </w:rPr>
          <w:t>40</w:t>
        </w:r>
        <w:r w:rsidR="00832D8C">
          <w:rPr>
            <w:webHidden/>
          </w:rPr>
          <w:fldChar w:fldCharType="end"/>
        </w:r>
      </w:hyperlink>
    </w:p>
    <w:p w14:paraId="529821AE" w14:textId="3607A0DD" w:rsidR="00832D8C" w:rsidRDefault="006357EF">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832D8C">
          <w:rPr>
            <w:webHidden/>
          </w:rPr>
          <w:t>40</w:t>
        </w:r>
        <w:r w:rsidR="00832D8C">
          <w:rPr>
            <w:webHidden/>
          </w:rPr>
          <w:fldChar w:fldCharType="end"/>
        </w:r>
      </w:hyperlink>
    </w:p>
    <w:p w14:paraId="3150FA16" w14:textId="79C76B3D"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832D8C">
          <w:rPr>
            <w:webHidden/>
          </w:rPr>
          <w:t>41</w:t>
        </w:r>
        <w:r w:rsidR="00832D8C">
          <w:rPr>
            <w:webHidden/>
          </w:rPr>
          <w:fldChar w:fldCharType="end"/>
        </w:r>
      </w:hyperlink>
    </w:p>
    <w:p w14:paraId="0A96EAB9" w14:textId="58E3F3D9" w:rsidR="00832D8C" w:rsidRDefault="006357EF">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832D8C">
          <w:rPr>
            <w:webHidden/>
          </w:rPr>
          <w:t>42</w:t>
        </w:r>
        <w:r w:rsidR="00832D8C">
          <w:rPr>
            <w:webHidden/>
          </w:rPr>
          <w:fldChar w:fldCharType="end"/>
        </w:r>
      </w:hyperlink>
    </w:p>
    <w:p w14:paraId="5AB76EAE" w14:textId="74195670" w:rsidR="00832D8C" w:rsidRDefault="006357EF">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832D8C">
          <w:rPr>
            <w:webHidden/>
          </w:rPr>
          <w:t>42</w:t>
        </w:r>
        <w:r w:rsidR="00832D8C">
          <w:rPr>
            <w:webHidden/>
          </w:rPr>
          <w:fldChar w:fldCharType="end"/>
        </w:r>
      </w:hyperlink>
    </w:p>
    <w:p w14:paraId="4A1E013F" w14:textId="250DDA25" w:rsidR="00832D8C" w:rsidRDefault="006357EF">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832D8C">
          <w:rPr>
            <w:webHidden/>
          </w:rPr>
          <w:t>42</w:t>
        </w:r>
        <w:r w:rsidR="00832D8C">
          <w:rPr>
            <w:webHidden/>
          </w:rPr>
          <w:fldChar w:fldCharType="end"/>
        </w:r>
      </w:hyperlink>
    </w:p>
    <w:p w14:paraId="7C22A746" w14:textId="7D441842"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832D8C">
          <w:rPr>
            <w:webHidden/>
          </w:rPr>
          <w:t>43</w:t>
        </w:r>
        <w:r w:rsidR="00832D8C">
          <w:rPr>
            <w:webHidden/>
          </w:rPr>
          <w:fldChar w:fldCharType="end"/>
        </w:r>
      </w:hyperlink>
    </w:p>
    <w:p w14:paraId="58781D04" w14:textId="3F460E95"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832D8C">
          <w:rPr>
            <w:webHidden/>
          </w:rPr>
          <w:t>44</w:t>
        </w:r>
        <w:r w:rsidR="00832D8C">
          <w:rPr>
            <w:webHidden/>
          </w:rPr>
          <w:fldChar w:fldCharType="end"/>
        </w:r>
      </w:hyperlink>
    </w:p>
    <w:p w14:paraId="12FE1492" w14:textId="5E0C4B48" w:rsidR="00832D8C" w:rsidRDefault="006357EF">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832D8C">
          <w:rPr>
            <w:webHidden/>
          </w:rPr>
          <w:t>44</w:t>
        </w:r>
        <w:r w:rsidR="00832D8C">
          <w:rPr>
            <w:webHidden/>
          </w:rPr>
          <w:fldChar w:fldCharType="end"/>
        </w:r>
      </w:hyperlink>
    </w:p>
    <w:p w14:paraId="3867F104" w14:textId="7E4F63FD" w:rsidR="00832D8C" w:rsidRDefault="006357EF">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832D8C">
          <w:rPr>
            <w:webHidden/>
          </w:rPr>
          <w:t>44</w:t>
        </w:r>
        <w:r w:rsidR="00832D8C">
          <w:rPr>
            <w:webHidden/>
          </w:rPr>
          <w:fldChar w:fldCharType="end"/>
        </w:r>
      </w:hyperlink>
    </w:p>
    <w:p w14:paraId="06960757" w14:textId="5C76029E"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832D8C">
          <w:rPr>
            <w:webHidden/>
          </w:rPr>
          <w:t>44</w:t>
        </w:r>
        <w:r w:rsidR="00832D8C">
          <w:rPr>
            <w:webHidden/>
          </w:rPr>
          <w:fldChar w:fldCharType="end"/>
        </w:r>
      </w:hyperlink>
    </w:p>
    <w:p w14:paraId="44A442C3" w14:textId="7A2111C3"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832D8C">
          <w:rPr>
            <w:webHidden/>
          </w:rPr>
          <w:t>46</w:t>
        </w:r>
        <w:r w:rsidR="00832D8C">
          <w:rPr>
            <w:webHidden/>
          </w:rPr>
          <w:fldChar w:fldCharType="end"/>
        </w:r>
      </w:hyperlink>
    </w:p>
    <w:p w14:paraId="6CA2087B" w14:textId="33EA28B8"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832D8C">
          <w:rPr>
            <w:webHidden/>
          </w:rPr>
          <w:t>47</w:t>
        </w:r>
        <w:r w:rsidR="00832D8C">
          <w:rPr>
            <w:webHidden/>
          </w:rPr>
          <w:fldChar w:fldCharType="end"/>
        </w:r>
      </w:hyperlink>
    </w:p>
    <w:p w14:paraId="1F2C4821" w14:textId="0DC8771B"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832D8C">
          <w:rPr>
            <w:webHidden/>
          </w:rPr>
          <w:t>47</w:t>
        </w:r>
        <w:r w:rsidR="00832D8C">
          <w:rPr>
            <w:webHidden/>
          </w:rPr>
          <w:fldChar w:fldCharType="end"/>
        </w:r>
      </w:hyperlink>
    </w:p>
    <w:p w14:paraId="00D7CDC5" w14:textId="395430E7"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832D8C">
          <w:rPr>
            <w:webHidden/>
          </w:rPr>
          <w:t>50</w:t>
        </w:r>
        <w:r w:rsidR="00832D8C">
          <w:rPr>
            <w:webHidden/>
          </w:rPr>
          <w:fldChar w:fldCharType="end"/>
        </w:r>
      </w:hyperlink>
    </w:p>
    <w:p w14:paraId="71FD9F62" w14:textId="4C67B182"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832D8C">
          <w:rPr>
            <w:webHidden/>
          </w:rPr>
          <w:t>51</w:t>
        </w:r>
        <w:r w:rsidR="00832D8C">
          <w:rPr>
            <w:webHidden/>
          </w:rPr>
          <w:fldChar w:fldCharType="end"/>
        </w:r>
      </w:hyperlink>
    </w:p>
    <w:p w14:paraId="29D861DF" w14:textId="70E792BB"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832D8C">
          <w:rPr>
            <w:webHidden/>
          </w:rPr>
          <w:t>52</w:t>
        </w:r>
        <w:r w:rsidR="00832D8C">
          <w:rPr>
            <w:webHidden/>
          </w:rPr>
          <w:fldChar w:fldCharType="end"/>
        </w:r>
      </w:hyperlink>
    </w:p>
    <w:p w14:paraId="6D2F8359" w14:textId="24F95765"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832D8C">
          <w:rPr>
            <w:webHidden/>
          </w:rPr>
          <w:t>53</w:t>
        </w:r>
        <w:r w:rsidR="00832D8C">
          <w:rPr>
            <w:webHidden/>
          </w:rPr>
          <w:fldChar w:fldCharType="end"/>
        </w:r>
      </w:hyperlink>
    </w:p>
    <w:p w14:paraId="52CED748" w14:textId="52256228" w:rsidR="00832D8C" w:rsidRDefault="006357EF">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832D8C">
          <w:rPr>
            <w:webHidden/>
          </w:rPr>
          <w:t>54</w:t>
        </w:r>
        <w:r w:rsidR="00832D8C">
          <w:rPr>
            <w:webHidden/>
          </w:rPr>
          <w:fldChar w:fldCharType="end"/>
        </w:r>
      </w:hyperlink>
    </w:p>
    <w:p w14:paraId="6425B900" w14:textId="374CE8F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832D8C">
          <w:rPr>
            <w:webHidden/>
          </w:rPr>
          <w:t>54</w:t>
        </w:r>
        <w:r w:rsidR="00832D8C">
          <w:rPr>
            <w:webHidden/>
          </w:rPr>
          <w:fldChar w:fldCharType="end"/>
        </w:r>
      </w:hyperlink>
    </w:p>
    <w:p w14:paraId="163718A8" w14:textId="092ADAC9"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832D8C">
          <w:rPr>
            <w:webHidden/>
          </w:rPr>
          <w:t>56</w:t>
        </w:r>
        <w:r w:rsidR="00832D8C">
          <w:rPr>
            <w:webHidden/>
          </w:rPr>
          <w:fldChar w:fldCharType="end"/>
        </w:r>
      </w:hyperlink>
    </w:p>
    <w:p w14:paraId="5AB9AED6" w14:textId="02C88450"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832D8C">
          <w:rPr>
            <w:webHidden/>
          </w:rPr>
          <w:t>57</w:t>
        </w:r>
        <w:r w:rsidR="00832D8C">
          <w:rPr>
            <w:webHidden/>
          </w:rPr>
          <w:fldChar w:fldCharType="end"/>
        </w:r>
      </w:hyperlink>
    </w:p>
    <w:p w14:paraId="20751E5D" w14:textId="569B46B2" w:rsidR="00832D8C" w:rsidRDefault="006357EF">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832D8C">
          <w:rPr>
            <w:webHidden/>
          </w:rPr>
          <w:t>58</w:t>
        </w:r>
        <w:r w:rsidR="00832D8C">
          <w:rPr>
            <w:webHidden/>
          </w:rPr>
          <w:fldChar w:fldCharType="end"/>
        </w:r>
      </w:hyperlink>
    </w:p>
    <w:p w14:paraId="481A885D" w14:textId="289EDAFF"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832D8C">
          <w:rPr>
            <w:webHidden/>
          </w:rPr>
          <w:t>58</w:t>
        </w:r>
        <w:r w:rsidR="00832D8C">
          <w:rPr>
            <w:webHidden/>
          </w:rPr>
          <w:fldChar w:fldCharType="end"/>
        </w:r>
      </w:hyperlink>
    </w:p>
    <w:p w14:paraId="3CEE2290" w14:textId="5E5A5F7D"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832D8C">
          <w:rPr>
            <w:webHidden/>
          </w:rPr>
          <w:t>58</w:t>
        </w:r>
        <w:r w:rsidR="00832D8C">
          <w:rPr>
            <w:webHidden/>
          </w:rPr>
          <w:fldChar w:fldCharType="end"/>
        </w:r>
      </w:hyperlink>
    </w:p>
    <w:p w14:paraId="16B0D2CB" w14:textId="7896EBB7"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832D8C">
          <w:rPr>
            <w:webHidden/>
          </w:rPr>
          <w:t>59</w:t>
        </w:r>
        <w:r w:rsidR="00832D8C">
          <w:rPr>
            <w:webHidden/>
          </w:rPr>
          <w:fldChar w:fldCharType="end"/>
        </w:r>
      </w:hyperlink>
    </w:p>
    <w:p w14:paraId="18937F7A" w14:textId="4691B0A1" w:rsidR="00832D8C" w:rsidRDefault="006357EF">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832D8C">
          <w:rPr>
            <w:webHidden/>
          </w:rPr>
          <w:t>60</w:t>
        </w:r>
        <w:r w:rsidR="00832D8C">
          <w:rPr>
            <w:webHidden/>
          </w:rPr>
          <w:fldChar w:fldCharType="end"/>
        </w:r>
      </w:hyperlink>
    </w:p>
    <w:p w14:paraId="6D8E3AF7" w14:textId="3954DEEF"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832D8C">
          <w:rPr>
            <w:webHidden/>
          </w:rPr>
          <w:t>60</w:t>
        </w:r>
        <w:r w:rsidR="00832D8C">
          <w:rPr>
            <w:webHidden/>
          </w:rPr>
          <w:fldChar w:fldCharType="end"/>
        </w:r>
      </w:hyperlink>
    </w:p>
    <w:p w14:paraId="04791929" w14:textId="3EE12C5A" w:rsidR="00832D8C" w:rsidRDefault="006357EF">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832D8C">
          <w:rPr>
            <w:webHidden/>
          </w:rPr>
          <w:t>60</w:t>
        </w:r>
        <w:r w:rsidR="00832D8C">
          <w:rPr>
            <w:webHidden/>
          </w:rPr>
          <w:fldChar w:fldCharType="end"/>
        </w:r>
      </w:hyperlink>
    </w:p>
    <w:p w14:paraId="34C6DE16" w14:textId="63EDA62C" w:rsidR="00832D8C" w:rsidRDefault="006357EF">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832D8C">
          <w:rPr>
            <w:webHidden/>
          </w:rPr>
          <w:t>61</w:t>
        </w:r>
        <w:r w:rsidR="00832D8C">
          <w:rPr>
            <w:webHidden/>
          </w:rPr>
          <w:fldChar w:fldCharType="end"/>
        </w:r>
      </w:hyperlink>
    </w:p>
    <w:p w14:paraId="4C42C191" w14:textId="7EB3D03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832D8C">
          <w:rPr>
            <w:webHidden/>
          </w:rPr>
          <w:t>62</w:t>
        </w:r>
        <w:r w:rsidR="00832D8C">
          <w:rPr>
            <w:webHidden/>
          </w:rPr>
          <w:fldChar w:fldCharType="end"/>
        </w:r>
      </w:hyperlink>
    </w:p>
    <w:p w14:paraId="3808ADC5" w14:textId="734F30A8" w:rsidR="00832D8C" w:rsidRDefault="006357EF">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832D8C">
          <w:rPr>
            <w:webHidden/>
          </w:rPr>
          <w:t>62</w:t>
        </w:r>
        <w:r w:rsidR="00832D8C">
          <w:rPr>
            <w:webHidden/>
          </w:rPr>
          <w:fldChar w:fldCharType="end"/>
        </w:r>
      </w:hyperlink>
    </w:p>
    <w:p w14:paraId="3FFF2D17" w14:textId="4C1A9B94" w:rsidR="00832D8C" w:rsidRDefault="006357EF">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832D8C">
          <w:rPr>
            <w:webHidden/>
          </w:rPr>
          <w:t>66</w:t>
        </w:r>
        <w:r w:rsidR="00832D8C">
          <w:rPr>
            <w:webHidden/>
          </w:rPr>
          <w:fldChar w:fldCharType="end"/>
        </w:r>
      </w:hyperlink>
    </w:p>
    <w:p w14:paraId="3B71B2FB" w14:textId="78A1850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832D8C">
          <w:rPr>
            <w:webHidden/>
          </w:rPr>
          <w:t>67</w:t>
        </w:r>
        <w:r w:rsidR="00832D8C">
          <w:rPr>
            <w:webHidden/>
          </w:rPr>
          <w:fldChar w:fldCharType="end"/>
        </w:r>
      </w:hyperlink>
    </w:p>
    <w:p w14:paraId="13EC290B" w14:textId="628A2D22" w:rsidR="00832D8C" w:rsidRDefault="006357EF">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832D8C">
          <w:rPr>
            <w:webHidden/>
          </w:rPr>
          <w:t>67</w:t>
        </w:r>
        <w:r w:rsidR="00832D8C">
          <w:rPr>
            <w:webHidden/>
          </w:rPr>
          <w:fldChar w:fldCharType="end"/>
        </w:r>
      </w:hyperlink>
    </w:p>
    <w:p w14:paraId="65EF4703" w14:textId="460AE3D4" w:rsidR="00832D8C" w:rsidRDefault="006357EF">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832D8C">
          <w:rPr>
            <w:webHidden/>
          </w:rPr>
          <w:t>69</w:t>
        </w:r>
        <w:r w:rsidR="00832D8C">
          <w:rPr>
            <w:webHidden/>
          </w:rPr>
          <w:fldChar w:fldCharType="end"/>
        </w:r>
      </w:hyperlink>
    </w:p>
    <w:p w14:paraId="27842AE3" w14:textId="09720F2C"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832D8C">
          <w:rPr>
            <w:webHidden/>
          </w:rPr>
          <w:t>70</w:t>
        </w:r>
        <w:r w:rsidR="00832D8C">
          <w:rPr>
            <w:webHidden/>
          </w:rPr>
          <w:fldChar w:fldCharType="end"/>
        </w:r>
      </w:hyperlink>
    </w:p>
    <w:p w14:paraId="146E166B" w14:textId="56EE2BC2" w:rsidR="00832D8C" w:rsidRDefault="006357EF">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832D8C">
          <w:rPr>
            <w:webHidden/>
          </w:rPr>
          <w:t>70</w:t>
        </w:r>
        <w:r w:rsidR="00832D8C">
          <w:rPr>
            <w:webHidden/>
          </w:rPr>
          <w:fldChar w:fldCharType="end"/>
        </w:r>
      </w:hyperlink>
    </w:p>
    <w:p w14:paraId="5E5EB314" w14:textId="412B51D0" w:rsidR="00832D8C" w:rsidRDefault="006357EF">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832D8C">
          <w:rPr>
            <w:webHidden/>
          </w:rPr>
          <w:t>73</w:t>
        </w:r>
        <w:r w:rsidR="00832D8C">
          <w:rPr>
            <w:webHidden/>
          </w:rPr>
          <w:fldChar w:fldCharType="end"/>
        </w:r>
      </w:hyperlink>
    </w:p>
    <w:p w14:paraId="7208E68C" w14:textId="20715E21"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832D8C">
          <w:rPr>
            <w:webHidden/>
          </w:rPr>
          <w:t>74</w:t>
        </w:r>
        <w:r w:rsidR="00832D8C">
          <w:rPr>
            <w:webHidden/>
          </w:rPr>
          <w:fldChar w:fldCharType="end"/>
        </w:r>
      </w:hyperlink>
    </w:p>
    <w:p w14:paraId="5A81725B" w14:textId="28935DC8" w:rsidR="00832D8C" w:rsidRDefault="006357EF">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832D8C">
          <w:rPr>
            <w:webHidden/>
          </w:rPr>
          <w:t>74</w:t>
        </w:r>
        <w:r w:rsidR="00832D8C">
          <w:rPr>
            <w:webHidden/>
          </w:rPr>
          <w:fldChar w:fldCharType="end"/>
        </w:r>
      </w:hyperlink>
    </w:p>
    <w:p w14:paraId="330D03AC" w14:textId="492C08A0" w:rsidR="00832D8C" w:rsidRDefault="006357EF">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832D8C">
          <w:rPr>
            <w:webHidden/>
          </w:rPr>
          <w:t>75</w:t>
        </w:r>
        <w:r w:rsidR="00832D8C">
          <w:rPr>
            <w:webHidden/>
          </w:rPr>
          <w:fldChar w:fldCharType="end"/>
        </w:r>
      </w:hyperlink>
    </w:p>
    <w:p w14:paraId="1552A591" w14:textId="6FF89EBC"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832D8C">
          <w:rPr>
            <w:webHidden/>
          </w:rPr>
          <w:t>76</w:t>
        </w:r>
        <w:r w:rsidR="00832D8C">
          <w:rPr>
            <w:webHidden/>
          </w:rPr>
          <w:fldChar w:fldCharType="end"/>
        </w:r>
      </w:hyperlink>
    </w:p>
    <w:p w14:paraId="1EA67B7A" w14:textId="3AA7C171" w:rsidR="00832D8C" w:rsidRDefault="006357EF">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832D8C">
          <w:rPr>
            <w:webHidden/>
          </w:rPr>
          <w:t>76</w:t>
        </w:r>
        <w:r w:rsidR="00832D8C">
          <w:rPr>
            <w:webHidden/>
          </w:rPr>
          <w:fldChar w:fldCharType="end"/>
        </w:r>
      </w:hyperlink>
    </w:p>
    <w:p w14:paraId="73DBBBF4" w14:textId="3529BC98" w:rsidR="00832D8C" w:rsidRDefault="006357EF">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832D8C">
          <w:rPr>
            <w:webHidden/>
          </w:rPr>
          <w:t>79</w:t>
        </w:r>
        <w:r w:rsidR="00832D8C">
          <w:rPr>
            <w:webHidden/>
          </w:rPr>
          <w:fldChar w:fldCharType="end"/>
        </w:r>
      </w:hyperlink>
    </w:p>
    <w:p w14:paraId="4FC6682A" w14:textId="45F92E3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832D8C">
          <w:rPr>
            <w:webHidden/>
          </w:rPr>
          <w:t>80</w:t>
        </w:r>
        <w:r w:rsidR="00832D8C">
          <w:rPr>
            <w:webHidden/>
          </w:rPr>
          <w:fldChar w:fldCharType="end"/>
        </w:r>
      </w:hyperlink>
    </w:p>
    <w:p w14:paraId="0996FC16" w14:textId="11349116" w:rsidR="00832D8C" w:rsidRDefault="006357EF">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832D8C">
          <w:rPr>
            <w:webHidden/>
          </w:rPr>
          <w:t>80</w:t>
        </w:r>
        <w:r w:rsidR="00832D8C">
          <w:rPr>
            <w:webHidden/>
          </w:rPr>
          <w:fldChar w:fldCharType="end"/>
        </w:r>
      </w:hyperlink>
    </w:p>
    <w:p w14:paraId="00518FE5" w14:textId="082F2FD3" w:rsidR="00832D8C" w:rsidRDefault="006357EF">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832D8C">
          <w:rPr>
            <w:webHidden/>
          </w:rPr>
          <w:t>83</w:t>
        </w:r>
        <w:r w:rsidR="00832D8C">
          <w:rPr>
            <w:webHidden/>
          </w:rPr>
          <w:fldChar w:fldCharType="end"/>
        </w:r>
      </w:hyperlink>
    </w:p>
    <w:p w14:paraId="5409E4A2" w14:textId="09ACCCE5"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832D8C">
          <w:rPr>
            <w:webHidden/>
          </w:rPr>
          <w:t>84</w:t>
        </w:r>
        <w:r w:rsidR="00832D8C">
          <w:rPr>
            <w:webHidden/>
          </w:rPr>
          <w:fldChar w:fldCharType="end"/>
        </w:r>
      </w:hyperlink>
    </w:p>
    <w:p w14:paraId="1A950DA5" w14:textId="0A2EE4B6" w:rsidR="00832D8C" w:rsidRDefault="006357EF">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832D8C">
          <w:rPr>
            <w:webHidden/>
          </w:rPr>
          <w:t>84</w:t>
        </w:r>
        <w:r w:rsidR="00832D8C">
          <w:rPr>
            <w:webHidden/>
          </w:rPr>
          <w:fldChar w:fldCharType="end"/>
        </w:r>
      </w:hyperlink>
    </w:p>
    <w:p w14:paraId="63393F4B" w14:textId="145080A7" w:rsidR="00832D8C" w:rsidRDefault="006357EF">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832D8C">
          <w:rPr>
            <w:webHidden/>
          </w:rPr>
          <w:t>87</w:t>
        </w:r>
        <w:r w:rsidR="00832D8C">
          <w:rPr>
            <w:webHidden/>
          </w:rPr>
          <w:fldChar w:fldCharType="end"/>
        </w:r>
      </w:hyperlink>
    </w:p>
    <w:p w14:paraId="263DFD9C" w14:textId="3FD0AE53"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832D8C">
          <w:rPr>
            <w:webHidden/>
          </w:rPr>
          <w:t>88</w:t>
        </w:r>
        <w:r w:rsidR="00832D8C">
          <w:rPr>
            <w:webHidden/>
          </w:rPr>
          <w:fldChar w:fldCharType="end"/>
        </w:r>
      </w:hyperlink>
    </w:p>
    <w:p w14:paraId="33370996" w14:textId="10398E0B" w:rsidR="00832D8C" w:rsidRDefault="006357EF">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832D8C">
          <w:rPr>
            <w:webHidden/>
          </w:rPr>
          <w:t>88</w:t>
        </w:r>
        <w:r w:rsidR="00832D8C">
          <w:rPr>
            <w:webHidden/>
          </w:rPr>
          <w:fldChar w:fldCharType="end"/>
        </w:r>
      </w:hyperlink>
    </w:p>
    <w:p w14:paraId="61779702" w14:textId="5C972ACD" w:rsidR="00832D8C" w:rsidRDefault="006357EF">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832D8C">
          <w:rPr>
            <w:webHidden/>
          </w:rPr>
          <w:t>89</w:t>
        </w:r>
        <w:r w:rsidR="00832D8C">
          <w:rPr>
            <w:webHidden/>
          </w:rPr>
          <w:fldChar w:fldCharType="end"/>
        </w:r>
      </w:hyperlink>
    </w:p>
    <w:p w14:paraId="43E9078F" w14:textId="4634C78D"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832D8C">
          <w:rPr>
            <w:webHidden/>
          </w:rPr>
          <w:t>90</w:t>
        </w:r>
        <w:r w:rsidR="00832D8C">
          <w:rPr>
            <w:webHidden/>
          </w:rPr>
          <w:fldChar w:fldCharType="end"/>
        </w:r>
      </w:hyperlink>
    </w:p>
    <w:p w14:paraId="5DD3DF00" w14:textId="635462EF" w:rsidR="00832D8C" w:rsidRDefault="006357EF">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832D8C">
          <w:rPr>
            <w:webHidden/>
          </w:rPr>
          <w:t>90</w:t>
        </w:r>
        <w:r w:rsidR="00832D8C">
          <w:rPr>
            <w:webHidden/>
          </w:rPr>
          <w:fldChar w:fldCharType="end"/>
        </w:r>
      </w:hyperlink>
    </w:p>
    <w:p w14:paraId="241EEBFA" w14:textId="3AC90947" w:rsidR="00832D8C" w:rsidRDefault="006357EF">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832D8C">
          <w:rPr>
            <w:webHidden/>
          </w:rPr>
          <w:t>92</w:t>
        </w:r>
        <w:r w:rsidR="00832D8C">
          <w:rPr>
            <w:webHidden/>
          </w:rPr>
          <w:fldChar w:fldCharType="end"/>
        </w:r>
      </w:hyperlink>
    </w:p>
    <w:p w14:paraId="514F9BA7" w14:textId="6A0E5DBB"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832D8C">
          <w:rPr>
            <w:webHidden/>
          </w:rPr>
          <w:t>93</w:t>
        </w:r>
        <w:r w:rsidR="00832D8C">
          <w:rPr>
            <w:webHidden/>
          </w:rPr>
          <w:fldChar w:fldCharType="end"/>
        </w:r>
      </w:hyperlink>
    </w:p>
    <w:p w14:paraId="76133A98" w14:textId="5E80210E" w:rsidR="00832D8C" w:rsidRDefault="006357EF">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832D8C">
          <w:rPr>
            <w:webHidden/>
          </w:rPr>
          <w:t>93</w:t>
        </w:r>
        <w:r w:rsidR="00832D8C">
          <w:rPr>
            <w:webHidden/>
          </w:rPr>
          <w:fldChar w:fldCharType="end"/>
        </w:r>
      </w:hyperlink>
    </w:p>
    <w:p w14:paraId="5ABBCCC2" w14:textId="47021929" w:rsidR="00832D8C" w:rsidRDefault="006357EF">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832D8C">
          <w:rPr>
            <w:webHidden/>
          </w:rPr>
          <w:t>94</w:t>
        </w:r>
        <w:r w:rsidR="00832D8C">
          <w:rPr>
            <w:webHidden/>
          </w:rPr>
          <w:fldChar w:fldCharType="end"/>
        </w:r>
      </w:hyperlink>
    </w:p>
    <w:p w14:paraId="71AB0BE9" w14:textId="487CBA6D"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832D8C">
          <w:rPr>
            <w:webHidden/>
          </w:rPr>
          <w:t>95</w:t>
        </w:r>
        <w:r w:rsidR="00832D8C">
          <w:rPr>
            <w:webHidden/>
          </w:rPr>
          <w:fldChar w:fldCharType="end"/>
        </w:r>
      </w:hyperlink>
    </w:p>
    <w:p w14:paraId="49F4D6E4" w14:textId="1586015C" w:rsidR="00832D8C" w:rsidRDefault="006357EF">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832D8C">
          <w:rPr>
            <w:webHidden/>
          </w:rPr>
          <w:t>95</w:t>
        </w:r>
        <w:r w:rsidR="00832D8C">
          <w:rPr>
            <w:webHidden/>
          </w:rPr>
          <w:fldChar w:fldCharType="end"/>
        </w:r>
      </w:hyperlink>
    </w:p>
    <w:p w14:paraId="50E4BC5F" w14:textId="2BFDA317"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832D8C">
          <w:rPr>
            <w:webHidden/>
          </w:rPr>
          <w:t>103</w:t>
        </w:r>
        <w:r w:rsidR="00832D8C">
          <w:rPr>
            <w:webHidden/>
          </w:rPr>
          <w:fldChar w:fldCharType="end"/>
        </w:r>
      </w:hyperlink>
    </w:p>
    <w:p w14:paraId="721B76A7" w14:textId="1E93C49A" w:rsidR="00832D8C" w:rsidRDefault="006357EF">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832D8C">
          <w:rPr>
            <w:webHidden/>
          </w:rPr>
          <w:t>103</w:t>
        </w:r>
        <w:r w:rsidR="00832D8C">
          <w:rPr>
            <w:webHidden/>
          </w:rPr>
          <w:fldChar w:fldCharType="end"/>
        </w:r>
      </w:hyperlink>
    </w:p>
    <w:p w14:paraId="22A3E552" w14:textId="1C1CC2A0" w:rsidR="00832D8C" w:rsidRDefault="006357EF">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832D8C">
          <w:rPr>
            <w:webHidden/>
          </w:rPr>
          <w:t>107</w:t>
        </w:r>
        <w:r w:rsidR="00832D8C">
          <w:rPr>
            <w:webHidden/>
          </w:rPr>
          <w:fldChar w:fldCharType="end"/>
        </w:r>
      </w:hyperlink>
    </w:p>
    <w:p w14:paraId="04A14FFD" w14:textId="3CD5D404" w:rsidR="00832D8C" w:rsidRDefault="006357EF">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832D8C">
          <w:rPr>
            <w:webHidden/>
          </w:rPr>
          <w:t>108</w:t>
        </w:r>
        <w:r w:rsidR="00832D8C">
          <w:rPr>
            <w:webHidden/>
          </w:rPr>
          <w:fldChar w:fldCharType="end"/>
        </w:r>
      </w:hyperlink>
    </w:p>
    <w:p w14:paraId="3B863E2E" w14:textId="6A41563B"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832D8C">
          <w:rPr>
            <w:webHidden/>
          </w:rPr>
          <w:t>108</w:t>
        </w:r>
        <w:r w:rsidR="00832D8C">
          <w:rPr>
            <w:webHidden/>
          </w:rPr>
          <w:fldChar w:fldCharType="end"/>
        </w:r>
      </w:hyperlink>
    </w:p>
    <w:p w14:paraId="280C3711" w14:textId="523D5B3E" w:rsidR="00832D8C" w:rsidRDefault="006357EF">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832D8C">
          <w:rPr>
            <w:webHidden/>
          </w:rPr>
          <w:t>109</w:t>
        </w:r>
        <w:r w:rsidR="00832D8C">
          <w:rPr>
            <w:webHidden/>
          </w:rPr>
          <w:fldChar w:fldCharType="end"/>
        </w:r>
      </w:hyperlink>
    </w:p>
    <w:p w14:paraId="77A93E2C" w14:textId="4722ED79"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832D8C">
          <w:rPr>
            <w:webHidden/>
          </w:rPr>
          <w:t>109</w:t>
        </w:r>
        <w:r w:rsidR="00832D8C">
          <w:rPr>
            <w:webHidden/>
          </w:rPr>
          <w:fldChar w:fldCharType="end"/>
        </w:r>
      </w:hyperlink>
    </w:p>
    <w:p w14:paraId="32C30443" w14:textId="78D252D8" w:rsidR="00832D8C" w:rsidRDefault="006357EF">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832D8C">
          <w:rPr>
            <w:webHidden/>
          </w:rPr>
          <w:t>110</w:t>
        </w:r>
        <w:r w:rsidR="00832D8C">
          <w:rPr>
            <w:webHidden/>
          </w:rPr>
          <w:fldChar w:fldCharType="end"/>
        </w:r>
      </w:hyperlink>
    </w:p>
    <w:p w14:paraId="7E8755ED" w14:textId="3E93953C" w:rsidR="00832D8C" w:rsidRDefault="006357EF">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832D8C">
          <w:rPr>
            <w:webHidden/>
          </w:rPr>
          <w:t>115</w:t>
        </w:r>
        <w:r w:rsidR="00832D8C">
          <w:rPr>
            <w:webHidden/>
          </w:rPr>
          <w:fldChar w:fldCharType="end"/>
        </w:r>
      </w:hyperlink>
    </w:p>
    <w:p w14:paraId="28F87244" w14:textId="405D7F56"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832D8C">
          <w:rPr>
            <w:webHidden/>
          </w:rPr>
          <w:t>115</w:t>
        </w:r>
        <w:r w:rsidR="00832D8C">
          <w:rPr>
            <w:webHidden/>
          </w:rPr>
          <w:fldChar w:fldCharType="end"/>
        </w:r>
      </w:hyperlink>
    </w:p>
    <w:p w14:paraId="5E445645" w14:textId="0CD6D7FB"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832D8C">
          <w:rPr>
            <w:webHidden/>
          </w:rPr>
          <w:t>120</w:t>
        </w:r>
        <w:r w:rsidR="00832D8C">
          <w:rPr>
            <w:webHidden/>
          </w:rPr>
          <w:fldChar w:fldCharType="end"/>
        </w:r>
      </w:hyperlink>
    </w:p>
    <w:p w14:paraId="7EAE7E69" w14:textId="08243B64"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832D8C">
          <w:rPr>
            <w:webHidden/>
          </w:rPr>
          <w:t>121</w:t>
        </w:r>
        <w:r w:rsidR="00832D8C">
          <w:rPr>
            <w:webHidden/>
          </w:rPr>
          <w:fldChar w:fldCharType="end"/>
        </w:r>
      </w:hyperlink>
    </w:p>
    <w:p w14:paraId="07349130" w14:textId="6D6FD9FB"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832D8C">
          <w:rPr>
            <w:webHidden/>
          </w:rPr>
          <w:t>122</w:t>
        </w:r>
        <w:r w:rsidR="00832D8C">
          <w:rPr>
            <w:webHidden/>
          </w:rPr>
          <w:fldChar w:fldCharType="end"/>
        </w:r>
      </w:hyperlink>
    </w:p>
    <w:p w14:paraId="06B2887A" w14:textId="33C3F36A"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832D8C">
          <w:rPr>
            <w:webHidden/>
          </w:rPr>
          <w:t>122</w:t>
        </w:r>
        <w:r w:rsidR="00832D8C">
          <w:rPr>
            <w:webHidden/>
          </w:rPr>
          <w:fldChar w:fldCharType="end"/>
        </w:r>
      </w:hyperlink>
    </w:p>
    <w:p w14:paraId="0A2A5FFA" w14:textId="054C98FF"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832D8C">
          <w:rPr>
            <w:webHidden/>
          </w:rPr>
          <w:t>124</w:t>
        </w:r>
        <w:r w:rsidR="00832D8C">
          <w:rPr>
            <w:webHidden/>
          </w:rPr>
          <w:fldChar w:fldCharType="end"/>
        </w:r>
      </w:hyperlink>
    </w:p>
    <w:p w14:paraId="16B0C161" w14:textId="29CC59FA" w:rsidR="00832D8C" w:rsidRDefault="006357EF">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832D8C">
          <w:rPr>
            <w:webHidden/>
          </w:rPr>
          <w:t>125</w:t>
        </w:r>
        <w:r w:rsidR="00832D8C">
          <w:rPr>
            <w:webHidden/>
          </w:rPr>
          <w:fldChar w:fldCharType="end"/>
        </w:r>
      </w:hyperlink>
    </w:p>
    <w:p w14:paraId="15F76BA0" w14:textId="7D6F3E29" w:rsidR="00832D8C" w:rsidRDefault="006357EF">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832D8C">
          <w:rPr>
            <w:webHidden/>
          </w:rPr>
          <w:t>127</w:t>
        </w:r>
        <w:r w:rsidR="00832D8C">
          <w:rPr>
            <w:webHidden/>
          </w:rPr>
          <w:fldChar w:fldCharType="end"/>
        </w:r>
      </w:hyperlink>
    </w:p>
    <w:p w14:paraId="4FE8943E" w14:textId="676E02C3" w:rsidR="00832D8C" w:rsidRDefault="006357EF">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832D8C">
          <w:rPr>
            <w:webHidden/>
          </w:rPr>
          <w:t>132</w:t>
        </w:r>
        <w:r w:rsidR="00832D8C">
          <w:rPr>
            <w:webHidden/>
          </w:rPr>
          <w:fldChar w:fldCharType="end"/>
        </w:r>
      </w:hyperlink>
    </w:p>
    <w:p w14:paraId="288BF46D" w14:textId="5DF035CA"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832D8C">
          <w:rPr>
            <w:webHidden/>
          </w:rPr>
          <w:t>132</w:t>
        </w:r>
        <w:r w:rsidR="00832D8C">
          <w:rPr>
            <w:webHidden/>
          </w:rPr>
          <w:fldChar w:fldCharType="end"/>
        </w:r>
      </w:hyperlink>
    </w:p>
    <w:p w14:paraId="1C2CD4A3" w14:textId="477657CF" w:rsidR="00832D8C" w:rsidRDefault="006357EF">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832D8C">
          <w:rPr>
            <w:webHidden/>
          </w:rPr>
          <w:t>133</w:t>
        </w:r>
        <w:r w:rsidR="00832D8C">
          <w:rPr>
            <w:webHidden/>
          </w:rPr>
          <w:fldChar w:fldCharType="end"/>
        </w:r>
      </w:hyperlink>
    </w:p>
    <w:p w14:paraId="7EE63F49" w14:textId="368D4CAF" w:rsidR="00832D8C" w:rsidRDefault="006357EF">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832D8C">
          <w:rPr>
            <w:webHidden/>
          </w:rPr>
          <w:t>134</w:t>
        </w:r>
        <w:r w:rsidR="00832D8C">
          <w:rPr>
            <w:webHidden/>
          </w:rPr>
          <w:fldChar w:fldCharType="end"/>
        </w:r>
      </w:hyperlink>
    </w:p>
    <w:p w14:paraId="6216DE0F" w14:textId="5F91FC62" w:rsidR="00832D8C" w:rsidRDefault="006357EF">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832D8C">
          <w:rPr>
            <w:webHidden/>
          </w:rPr>
          <w:t>134</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58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5856"/>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0792585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107925858"/>
      <w:r w:rsidRPr="00BA04C6">
        <w:rPr>
          <w:sz w:val="28"/>
        </w:rPr>
        <w:t>Статус настоящего раздела</w:t>
      </w:r>
      <w:bookmarkEnd w:id="38"/>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10792585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283"/>
        <w:gridCol w:w="3402"/>
      </w:tblGrid>
      <w:tr w:rsidR="00D11474" w:rsidRPr="008F0F9D" w14:paraId="603F7781" w14:textId="77777777" w:rsidTr="00674606">
        <w:tc>
          <w:tcPr>
            <w:tcW w:w="851" w:type="dxa"/>
            <w:shd w:val="clear" w:color="auto" w:fill="auto"/>
            <w:vAlign w:val="center"/>
          </w:tcPr>
          <w:p w14:paraId="7825C444" w14:textId="77777777" w:rsidR="00D11474" w:rsidRPr="00981D88" w:rsidRDefault="00D11474" w:rsidP="000D038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0D038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0D038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674606">
        <w:tc>
          <w:tcPr>
            <w:tcW w:w="851" w:type="dxa"/>
            <w:shd w:val="clear" w:color="auto" w:fill="auto"/>
          </w:tcPr>
          <w:p w14:paraId="7DD872D7" w14:textId="77777777" w:rsidR="00D11474" w:rsidRPr="00BA04C6" w:rsidRDefault="00D11474" w:rsidP="000D0382">
            <w:pPr>
              <w:pStyle w:val="a"/>
              <w:spacing w:before="0"/>
              <w:jc w:val="left"/>
            </w:pPr>
            <w:bookmarkStart w:id="43" w:name="_Ref514460849"/>
          </w:p>
        </w:tc>
        <w:bookmarkEnd w:id="43"/>
        <w:tc>
          <w:tcPr>
            <w:tcW w:w="2551" w:type="dxa"/>
          </w:tcPr>
          <w:p w14:paraId="73BAA048" w14:textId="77777777" w:rsidR="00D11474" w:rsidRPr="00BA04C6" w:rsidRDefault="00D11474" w:rsidP="000D0382">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724E07D7" w:rsidR="008034AE" w:rsidRPr="000D0382" w:rsidRDefault="00680B06" w:rsidP="000D038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74606">
        <w:tc>
          <w:tcPr>
            <w:tcW w:w="851" w:type="dxa"/>
            <w:shd w:val="clear" w:color="auto" w:fill="auto"/>
          </w:tcPr>
          <w:p w14:paraId="4BF578F1" w14:textId="77777777" w:rsidR="004010E6" w:rsidRPr="00BA04C6" w:rsidRDefault="004010E6" w:rsidP="000D0382">
            <w:pPr>
              <w:pStyle w:val="a"/>
              <w:spacing w:before="0"/>
            </w:pPr>
            <w:bookmarkStart w:id="44" w:name="_Ref249785568"/>
          </w:p>
        </w:tc>
        <w:bookmarkEnd w:id="44"/>
        <w:tc>
          <w:tcPr>
            <w:tcW w:w="2551" w:type="dxa"/>
          </w:tcPr>
          <w:p w14:paraId="232D8547" w14:textId="77777777" w:rsidR="004010E6" w:rsidRPr="00BA04C6" w:rsidRDefault="004010E6" w:rsidP="000D0382">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7CF01E70" w:rsidR="004010E6" w:rsidRPr="00BA04C6" w:rsidRDefault="000D0382" w:rsidP="000D0382">
            <w:pPr>
              <w:spacing w:before="0"/>
              <w:rPr>
                <w:rStyle w:val="af8"/>
                <w:b w:val="0"/>
                <w:snapToGrid/>
              </w:rPr>
            </w:pPr>
            <w:r w:rsidRPr="00155EE0">
              <w:t xml:space="preserve">Лот № </w:t>
            </w:r>
            <w:r w:rsidR="000F6FA3">
              <w:t>10203-КС ПИР СМР-2022-ДРСК</w:t>
            </w:r>
            <w:r w:rsidRPr="000D0382">
              <w:t>:</w:t>
            </w:r>
            <w:r w:rsidRPr="00155EE0">
              <w:rPr>
                <w:b/>
              </w:rPr>
              <w:t xml:space="preserve"> </w:t>
            </w:r>
            <w:r w:rsidRPr="00155EE0">
              <w:t xml:space="preserve">право  заключения договора на выполнение работ </w:t>
            </w:r>
            <w:r>
              <w:rPr>
                <w:b/>
              </w:rPr>
              <w:t xml:space="preserve"> </w:t>
            </w:r>
            <w:r w:rsidR="000F6FA3">
              <w:rPr>
                <w:b/>
              </w:rPr>
              <w:t>Мероприятия по строительству и реконструкции для технологического присоединения потребителей (в том числе ПИР) на территории филиала ЭС ЕАО (2 заявителя)</w:t>
            </w:r>
          </w:p>
        </w:tc>
      </w:tr>
      <w:tr w:rsidR="004010E6" w:rsidRPr="008C0DD3" w14:paraId="1B75239C" w14:textId="77777777" w:rsidTr="00674606">
        <w:tc>
          <w:tcPr>
            <w:tcW w:w="851" w:type="dxa"/>
            <w:shd w:val="clear" w:color="auto" w:fill="auto"/>
          </w:tcPr>
          <w:p w14:paraId="2CE60887" w14:textId="77777777" w:rsidR="004010E6" w:rsidRPr="00BA04C6" w:rsidRDefault="004010E6" w:rsidP="000D0382">
            <w:pPr>
              <w:pStyle w:val="a"/>
              <w:spacing w:before="0"/>
            </w:pPr>
            <w:bookmarkStart w:id="45" w:name="_Ref389745249"/>
          </w:p>
        </w:tc>
        <w:bookmarkEnd w:id="45"/>
        <w:tc>
          <w:tcPr>
            <w:tcW w:w="5953" w:type="dxa"/>
            <w:gridSpan w:val="3"/>
          </w:tcPr>
          <w:p w14:paraId="0FE1DC37" w14:textId="77777777" w:rsidR="004010E6" w:rsidRPr="00BA04C6" w:rsidRDefault="004010E6" w:rsidP="000D0382">
            <w:pPr>
              <w:pStyle w:val="Tabletext"/>
              <w:spacing w:before="0"/>
              <w:jc w:val="left"/>
              <w:rPr>
                <w:sz w:val="26"/>
                <w:szCs w:val="26"/>
              </w:rPr>
            </w:pPr>
            <w:r>
              <w:rPr>
                <w:sz w:val="26"/>
                <w:szCs w:val="26"/>
              </w:rPr>
              <w:t>Многолотовая закупка</w:t>
            </w:r>
          </w:p>
        </w:tc>
        <w:tc>
          <w:tcPr>
            <w:tcW w:w="3402" w:type="dxa"/>
            <w:shd w:val="clear" w:color="auto" w:fill="auto"/>
          </w:tcPr>
          <w:p w14:paraId="6CA89BFD" w14:textId="267EDEA7" w:rsidR="004010E6" w:rsidRPr="000D0382" w:rsidRDefault="00724896" w:rsidP="000D038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674606">
        <w:tc>
          <w:tcPr>
            <w:tcW w:w="851" w:type="dxa"/>
            <w:shd w:val="clear" w:color="auto" w:fill="auto"/>
          </w:tcPr>
          <w:p w14:paraId="77E3E452" w14:textId="77777777" w:rsidR="003172C5" w:rsidRPr="003172C5" w:rsidRDefault="003172C5" w:rsidP="000D0382">
            <w:pPr>
              <w:pStyle w:val="a"/>
              <w:spacing w:before="0"/>
              <w:jc w:val="left"/>
            </w:pPr>
            <w:bookmarkStart w:id="46" w:name="_Ref514509589"/>
          </w:p>
        </w:tc>
        <w:bookmarkEnd w:id="46"/>
        <w:tc>
          <w:tcPr>
            <w:tcW w:w="5953" w:type="dxa"/>
            <w:gridSpan w:val="3"/>
          </w:tcPr>
          <w:p w14:paraId="7CBB1705" w14:textId="77777777" w:rsidR="003172C5" w:rsidRPr="003172C5" w:rsidRDefault="009315D8" w:rsidP="000D0382">
            <w:pPr>
              <w:pStyle w:val="Tabletext"/>
              <w:spacing w:before="0"/>
              <w:jc w:val="left"/>
              <w:rPr>
                <w:sz w:val="26"/>
                <w:szCs w:val="26"/>
              </w:rPr>
            </w:pPr>
            <w:r>
              <w:rPr>
                <w:sz w:val="26"/>
                <w:szCs w:val="26"/>
              </w:rPr>
              <w:t>Использование ЭТП при проведении закупки</w:t>
            </w:r>
          </w:p>
        </w:tc>
        <w:tc>
          <w:tcPr>
            <w:tcW w:w="3402" w:type="dxa"/>
          </w:tcPr>
          <w:p w14:paraId="306F1720" w14:textId="5DD72BB5" w:rsidR="003172C5" w:rsidRPr="00724896" w:rsidRDefault="003172C5" w:rsidP="000D0382">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674606">
        <w:tc>
          <w:tcPr>
            <w:tcW w:w="851" w:type="dxa"/>
            <w:shd w:val="clear" w:color="auto" w:fill="auto"/>
          </w:tcPr>
          <w:p w14:paraId="3F73D25B" w14:textId="77777777" w:rsidR="00CC15CC" w:rsidRPr="00BA04C6" w:rsidRDefault="00CC15CC" w:rsidP="000D0382">
            <w:pPr>
              <w:pStyle w:val="a"/>
              <w:spacing w:before="0"/>
            </w:pPr>
            <w:bookmarkStart w:id="47" w:name="_Ref458187651"/>
          </w:p>
        </w:tc>
        <w:bookmarkEnd w:id="47"/>
        <w:tc>
          <w:tcPr>
            <w:tcW w:w="2551" w:type="dxa"/>
          </w:tcPr>
          <w:p w14:paraId="5959CA0B" w14:textId="77777777" w:rsidR="00CC15CC" w:rsidRPr="00BA04C6" w:rsidRDefault="00CC15CC" w:rsidP="000D038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6868144F" w14:textId="77777777" w:rsidR="000D0382" w:rsidRPr="00BC1B15" w:rsidRDefault="000D0382" w:rsidP="000D0382">
            <w:pPr>
              <w:spacing w:before="0"/>
              <w:ind w:left="384"/>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7AA4FA14" w14:textId="7BE0059E" w:rsidR="00B6473B" w:rsidRPr="00B6473B" w:rsidRDefault="000D0382" w:rsidP="000D038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097B4C1E" w14:textId="77777777" w:rsidTr="00674606">
        <w:tc>
          <w:tcPr>
            <w:tcW w:w="851" w:type="dxa"/>
            <w:shd w:val="clear" w:color="auto" w:fill="auto"/>
          </w:tcPr>
          <w:p w14:paraId="6A8740EF" w14:textId="77777777" w:rsidR="00D11474" w:rsidRPr="00BA04C6" w:rsidRDefault="00D11474" w:rsidP="000D0382">
            <w:pPr>
              <w:pStyle w:val="a"/>
              <w:spacing w:before="0"/>
              <w:jc w:val="left"/>
            </w:pPr>
            <w:bookmarkStart w:id="48" w:name="_Ref388452493"/>
          </w:p>
        </w:tc>
        <w:bookmarkEnd w:id="48"/>
        <w:tc>
          <w:tcPr>
            <w:tcW w:w="2551" w:type="dxa"/>
          </w:tcPr>
          <w:p w14:paraId="61D2EEC8" w14:textId="77777777" w:rsidR="00D11474" w:rsidRPr="00BA04C6" w:rsidRDefault="00D11474" w:rsidP="000D0382">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0D038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4E15560C" w:rsidR="00D11474" w:rsidRPr="000D0382" w:rsidRDefault="00D11474" w:rsidP="000D038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D0382" w:rsidRPr="008C0DD3" w14:paraId="161752AA" w14:textId="77777777" w:rsidTr="00674606">
        <w:trPr>
          <w:trHeight w:val="1841"/>
        </w:trPr>
        <w:tc>
          <w:tcPr>
            <w:tcW w:w="851" w:type="dxa"/>
            <w:shd w:val="clear" w:color="auto" w:fill="auto"/>
          </w:tcPr>
          <w:p w14:paraId="5A23C53B" w14:textId="77777777" w:rsidR="000D0382" w:rsidRPr="00BA04C6" w:rsidRDefault="000D0382" w:rsidP="000D0382">
            <w:pPr>
              <w:pStyle w:val="a"/>
              <w:spacing w:before="0"/>
            </w:pPr>
            <w:bookmarkStart w:id="49" w:name="_Ref384115722"/>
          </w:p>
        </w:tc>
        <w:bookmarkEnd w:id="49"/>
        <w:tc>
          <w:tcPr>
            <w:tcW w:w="2551" w:type="dxa"/>
          </w:tcPr>
          <w:p w14:paraId="29525A54" w14:textId="77777777" w:rsidR="000D0382" w:rsidRPr="00BA04C6" w:rsidRDefault="000D0382" w:rsidP="000D0382">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0BA319F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B273A66"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F81A9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B211442"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20FC9CC7" w14:textId="5F12F620" w:rsidR="000D0382" w:rsidRPr="00970AF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D0382" w:rsidRPr="008C0DD3" w14:paraId="42B0C475" w14:textId="77777777" w:rsidTr="00674606">
        <w:tc>
          <w:tcPr>
            <w:tcW w:w="851" w:type="dxa"/>
            <w:shd w:val="clear" w:color="auto" w:fill="auto"/>
          </w:tcPr>
          <w:p w14:paraId="17CB0B78" w14:textId="77777777" w:rsidR="000D0382" w:rsidRPr="00BA04C6" w:rsidRDefault="000D0382" w:rsidP="000D0382">
            <w:pPr>
              <w:pStyle w:val="a"/>
              <w:spacing w:before="0"/>
            </w:pPr>
            <w:bookmarkStart w:id="50" w:name="_Ref249842235"/>
          </w:p>
        </w:tc>
        <w:bookmarkEnd w:id="50"/>
        <w:tc>
          <w:tcPr>
            <w:tcW w:w="2551" w:type="dxa"/>
          </w:tcPr>
          <w:p w14:paraId="6383A78D" w14:textId="77777777" w:rsidR="000D0382" w:rsidRPr="00BA04C6" w:rsidRDefault="000D0382" w:rsidP="000D038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411EC00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3B9AD20"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153383A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44DC3FA"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99776AD" w14:textId="66643DC3" w:rsidR="000D0382" w:rsidRPr="00BA04C6" w:rsidRDefault="000D0382" w:rsidP="000D0382">
            <w:pPr>
              <w:pStyle w:val="Tableheader"/>
              <w:spacing w:before="0"/>
              <w:rPr>
                <w:rStyle w:val="af8"/>
                <w:b/>
              </w:rPr>
            </w:pPr>
            <w:r w:rsidRPr="004C0446">
              <w:rPr>
                <w:b w:val="0"/>
                <w:snapToGrid w:val="0"/>
                <w:sz w:val="26"/>
                <w:szCs w:val="26"/>
              </w:rPr>
              <w:t>Контактный телефон: 8 (4162) 397-242</w:t>
            </w:r>
          </w:p>
        </w:tc>
      </w:tr>
      <w:tr w:rsidR="000D0382" w:rsidRPr="008C0DD3" w14:paraId="2716A1D5" w14:textId="77777777" w:rsidTr="00674606">
        <w:tc>
          <w:tcPr>
            <w:tcW w:w="851" w:type="dxa"/>
            <w:shd w:val="clear" w:color="auto" w:fill="auto"/>
          </w:tcPr>
          <w:p w14:paraId="126D8EDA" w14:textId="77777777" w:rsidR="000D0382" w:rsidRPr="00BA04C6" w:rsidRDefault="000D0382" w:rsidP="000D0382">
            <w:pPr>
              <w:pStyle w:val="a"/>
              <w:spacing w:before="0"/>
            </w:pPr>
            <w:bookmarkStart w:id="51" w:name="_Ref384115792"/>
          </w:p>
        </w:tc>
        <w:bookmarkEnd w:id="51"/>
        <w:tc>
          <w:tcPr>
            <w:tcW w:w="2551" w:type="dxa"/>
          </w:tcPr>
          <w:p w14:paraId="100E0C94" w14:textId="77777777" w:rsidR="000D0382" w:rsidRPr="00BA04C6" w:rsidRDefault="000D0382" w:rsidP="000D0382">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23003B0E"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AE6497F"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F9E7CEE" w:rsidR="000D0382" w:rsidRPr="009023D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4B7D258" w14:textId="77777777" w:rsidTr="00674606">
        <w:tc>
          <w:tcPr>
            <w:tcW w:w="851" w:type="dxa"/>
            <w:shd w:val="clear" w:color="auto" w:fill="auto"/>
          </w:tcPr>
          <w:p w14:paraId="2A4B2765" w14:textId="77777777" w:rsidR="00C367D4" w:rsidRPr="00C367D4" w:rsidRDefault="00C367D4" w:rsidP="000D0382">
            <w:pPr>
              <w:pStyle w:val="a"/>
              <w:spacing w:before="0"/>
            </w:pPr>
            <w:bookmarkStart w:id="52" w:name="_Ref514462143"/>
          </w:p>
        </w:tc>
        <w:bookmarkEnd w:id="52"/>
        <w:tc>
          <w:tcPr>
            <w:tcW w:w="2551" w:type="dxa"/>
          </w:tcPr>
          <w:p w14:paraId="20331E51" w14:textId="77777777" w:rsidR="00C367D4" w:rsidRPr="00C367D4" w:rsidRDefault="00C367D4" w:rsidP="000D038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713DC291" w:rsidR="00A274F9" w:rsidRPr="00A274F9" w:rsidRDefault="00A274F9" w:rsidP="000D038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379EEF12" w:rsidR="00C367D4" w:rsidRPr="000D0382" w:rsidRDefault="00A274F9" w:rsidP="000D0382">
            <w:pPr>
              <w:pStyle w:val="affb"/>
              <w:numPr>
                <w:ilvl w:val="0"/>
                <w:numId w:val="36"/>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p>
        </w:tc>
      </w:tr>
      <w:tr w:rsidR="00D11474" w:rsidRPr="008C0DD3" w14:paraId="5936F7D2" w14:textId="77777777" w:rsidTr="00674606">
        <w:tc>
          <w:tcPr>
            <w:tcW w:w="851" w:type="dxa"/>
            <w:shd w:val="clear" w:color="auto" w:fill="auto"/>
          </w:tcPr>
          <w:p w14:paraId="5B0D486B" w14:textId="77777777" w:rsidR="00D11474" w:rsidRPr="00BA04C6" w:rsidRDefault="00D11474" w:rsidP="000D0382">
            <w:pPr>
              <w:pStyle w:val="a"/>
              <w:spacing w:before="0"/>
            </w:pPr>
            <w:bookmarkStart w:id="53" w:name="_Ref384115739"/>
          </w:p>
        </w:tc>
        <w:bookmarkEnd w:id="53"/>
        <w:tc>
          <w:tcPr>
            <w:tcW w:w="2551" w:type="dxa"/>
          </w:tcPr>
          <w:p w14:paraId="27A01188" w14:textId="77777777" w:rsidR="00D11474" w:rsidRPr="00BA04C6" w:rsidRDefault="00D11474" w:rsidP="000D038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42CD4E05" w14:textId="67A52926" w:rsidR="00D11474" w:rsidRPr="00BA04C6" w:rsidRDefault="000F6FA3" w:rsidP="000D0382">
            <w:pPr>
              <w:spacing w:before="0"/>
              <w:rPr>
                <w:rStyle w:val="af8"/>
                <w:b w:val="0"/>
                <w:snapToGrid/>
              </w:rPr>
            </w:pPr>
            <w:r>
              <w:rPr>
                <w:b/>
              </w:rPr>
              <w:t>«31</w:t>
            </w:r>
            <w:r w:rsidR="00D91F61" w:rsidRPr="003E1F57">
              <w:rPr>
                <w:b/>
              </w:rPr>
              <w:t>» августа 2022 г.</w:t>
            </w:r>
          </w:p>
        </w:tc>
      </w:tr>
      <w:tr w:rsidR="004B5506" w:rsidRPr="008C0DD3" w14:paraId="2959B492" w14:textId="77777777" w:rsidTr="00674606">
        <w:tc>
          <w:tcPr>
            <w:tcW w:w="851" w:type="dxa"/>
            <w:shd w:val="clear" w:color="auto" w:fill="auto"/>
          </w:tcPr>
          <w:p w14:paraId="2CCE239C" w14:textId="77777777" w:rsidR="004B5506" w:rsidRPr="00BA04C6" w:rsidRDefault="004B5506" w:rsidP="000D0382">
            <w:pPr>
              <w:pStyle w:val="a"/>
              <w:spacing w:before="0"/>
            </w:pPr>
            <w:bookmarkStart w:id="54" w:name="_Ref384116250"/>
          </w:p>
        </w:tc>
        <w:bookmarkEnd w:id="54"/>
        <w:tc>
          <w:tcPr>
            <w:tcW w:w="2551" w:type="dxa"/>
          </w:tcPr>
          <w:p w14:paraId="7B38D5DC" w14:textId="77777777" w:rsidR="004B5506" w:rsidRPr="008C0DD3" w:rsidRDefault="004B5506" w:rsidP="000D038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11011CF3" w:rsidR="008B0993" w:rsidRPr="008B0993" w:rsidRDefault="008B0993" w:rsidP="000D0382">
            <w:pPr>
              <w:pStyle w:val="affb"/>
              <w:numPr>
                <w:ilvl w:val="0"/>
                <w:numId w:val="36"/>
              </w:numPr>
              <w:tabs>
                <w:tab w:val="left" w:pos="426"/>
              </w:tabs>
              <w:spacing w:before="0"/>
              <w:ind w:left="46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F6FA3">
              <w:rPr>
                <w:rFonts w:ascii="Times New Roman" w:eastAsia="Times New Roman" w:hAnsi="Times New Roman"/>
                <w:b/>
                <w:noProof w:val="0"/>
                <w:snapToGrid w:val="0"/>
                <w:sz w:val="26"/>
                <w:lang w:eastAsia="ru-RU"/>
              </w:rPr>
              <w:t>3 738 960,00</w:t>
            </w:r>
            <w:r w:rsidR="000D038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0D0382">
            <w:pPr>
              <w:spacing w:before="0"/>
              <w:rPr>
                <w:rStyle w:val="af8"/>
                <w:b w:val="0"/>
                <w:snapToGrid/>
              </w:rPr>
            </w:pPr>
          </w:p>
          <w:p w14:paraId="7363EC69" w14:textId="394D4943" w:rsidR="008F68B2" w:rsidRDefault="00482CE5" w:rsidP="000D038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6BAE2313" w:rsidR="004B5506" w:rsidRPr="000D0382" w:rsidRDefault="001669AE" w:rsidP="000D038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74606">
        <w:tc>
          <w:tcPr>
            <w:tcW w:w="851" w:type="dxa"/>
            <w:shd w:val="clear" w:color="auto" w:fill="auto"/>
          </w:tcPr>
          <w:p w14:paraId="7170FB22" w14:textId="77777777" w:rsidR="00B823AD" w:rsidRPr="00BA04C6" w:rsidRDefault="00B823AD" w:rsidP="000D0382">
            <w:pPr>
              <w:pStyle w:val="a"/>
              <w:spacing w:before="0"/>
            </w:pPr>
            <w:bookmarkStart w:id="55" w:name="_Ref249865292"/>
          </w:p>
        </w:tc>
        <w:bookmarkEnd w:id="55"/>
        <w:tc>
          <w:tcPr>
            <w:tcW w:w="2551" w:type="dxa"/>
          </w:tcPr>
          <w:p w14:paraId="165F4D1A" w14:textId="77777777" w:rsidR="00B823AD" w:rsidRPr="00BA04C6" w:rsidRDefault="00B823AD" w:rsidP="000D038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12B5501C" w:rsidR="00B823AD" w:rsidRPr="008C0DD3" w:rsidRDefault="006402BD" w:rsidP="000D038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0D0382">
            <w:pPr>
              <w:pStyle w:val="Tabletext"/>
              <w:spacing w:before="0"/>
              <w:rPr>
                <w:sz w:val="26"/>
                <w:szCs w:val="26"/>
              </w:rPr>
            </w:pPr>
          </w:p>
          <w:p w14:paraId="305E7FA3" w14:textId="77777777" w:rsidR="00654F1A" w:rsidRPr="00BA04C6" w:rsidRDefault="00B823AD" w:rsidP="000D038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74606">
        <w:tc>
          <w:tcPr>
            <w:tcW w:w="851" w:type="dxa"/>
            <w:shd w:val="clear" w:color="auto" w:fill="auto"/>
          </w:tcPr>
          <w:p w14:paraId="7DC25C25" w14:textId="77777777" w:rsidR="00B823AD" w:rsidRPr="00BA04C6" w:rsidRDefault="00B823AD" w:rsidP="000D0382">
            <w:pPr>
              <w:pStyle w:val="a"/>
              <w:spacing w:before="0"/>
            </w:pPr>
            <w:bookmarkStart w:id="56" w:name="_Ref249867611"/>
          </w:p>
        </w:tc>
        <w:bookmarkEnd w:id="56"/>
        <w:tc>
          <w:tcPr>
            <w:tcW w:w="2551" w:type="dxa"/>
          </w:tcPr>
          <w:p w14:paraId="2455EEE1" w14:textId="77777777" w:rsidR="00B823AD" w:rsidRPr="00BA04C6" w:rsidRDefault="00B823AD" w:rsidP="000D038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0D038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B9E573F" w14:textId="77777777" w:rsidR="00674606" w:rsidRDefault="00674606" w:rsidP="000D0382">
            <w:pPr>
              <w:keepNext/>
              <w:tabs>
                <w:tab w:val="left" w:pos="9781"/>
              </w:tabs>
              <w:suppressAutoHyphens/>
              <w:spacing w:before="0"/>
              <w:ind w:left="386"/>
              <w:rPr>
                <w:b/>
              </w:rPr>
            </w:pPr>
          </w:p>
          <w:p w14:paraId="0FD0FBAF" w14:textId="14014B08" w:rsidR="00B823AD" w:rsidRPr="00195974" w:rsidRDefault="00B823AD" w:rsidP="000D0382">
            <w:pPr>
              <w:keepNext/>
              <w:tabs>
                <w:tab w:val="left" w:pos="9781"/>
              </w:tabs>
              <w:suppressAutoHyphens/>
              <w:spacing w:before="0"/>
              <w:ind w:left="386"/>
            </w:pPr>
          </w:p>
        </w:tc>
      </w:tr>
      <w:tr w:rsidR="004B5506" w:rsidRPr="008C0DD3" w14:paraId="1E7922A5" w14:textId="77777777" w:rsidTr="00674606">
        <w:tc>
          <w:tcPr>
            <w:tcW w:w="851" w:type="dxa"/>
            <w:shd w:val="clear" w:color="auto" w:fill="auto"/>
          </w:tcPr>
          <w:p w14:paraId="39B94567" w14:textId="77777777" w:rsidR="004B5506" w:rsidRPr="00BA04C6" w:rsidRDefault="004B5506" w:rsidP="000D0382">
            <w:pPr>
              <w:pStyle w:val="a"/>
              <w:spacing w:before="0"/>
            </w:pPr>
            <w:bookmarkStart w:id="57" w:name="_Ref514639908"/>
          </w:p>
        </w:tc>
        <w:bookmarkEnd w:id="57"/>
        <w:tc>
          <w:tcPr>
            <w:tcW w:w="2551" w:type="dxa"/>
          </w:tcPr>
          <w:p w14:paraId="13A854CA" w14:textId="77777777" w:rsidR="004B5506" w:rsidRPr="001D3ED0" w:rsidRDefault="004B5506" w:rsidP="000D0382">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78836FD7" w:rsidR="004B5506" w:rsidRPr="001D3ED0" w:rsidRDefault="004B5506" w:rsidP="00674606">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74606">
        <w:tc>
          <w:tcPr>
            <w:tcW w:w="851" w:type="dxa"/>
            <w:shd w:val="clear" w:color="auto" w:fill="auto"/>
          </w:tcPr>
          <w:p w14:paraId="2832E7F0" w14:textId="77777777" w:rsidR="00B823AD" w:rsidRPr="00BA04C6" w:rsidRDefault="00B823AD" w:rsidP="000D0382">
            <w:pPr>
              <w:pStyle w:val="a"/>
              <w:spacing w:before="0"/>
            </w:pPr>
            <w:bookmarkStart w:id="58" w:name="_Ref513811076"/>
          </w:p>
        </w:tc>
        <w:bookmarkEnd w:id="58"/>
        <w:tc>
          <w:tcPr>
            <w:tcW w:w="2551" w:type="dxa"/>
          </w:tcPr>
          <w:p w14:paraId="43F8AD6A" w14:textId="77777777" w:rsidR="00B823AD" w:rsidRPr="00BA04C6" w:rsidRDefault="00B823AD" w:rsidP="000D0382">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45707669" w:rsidR="00EF0927" w:rsidRPr="00674606" w:rsidRDefault="00B823AD" w:rsidP="00674606">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74606">
        <w:tc>
          <w:tcPr>
            <w:tcW w:w="851" w:type="dxa"/>
            <w:shd w:val="clear" w:color="auto" w:fill="auto"/>
          </w:tcPr>
          <w:p w14:paraId="6AB7B6CF" w14:textId="77777777" w:rsidR="00D11474" w:rsidRPr="00BA04C6" w:rsidRDefault="00D11474" w:rsidP="000D0382">
            <w:pPr>
              <w:pStyle w:val="a"/>
              <w:spacing w:before="0"/>
            </w:pPr>
            <w:bookmarkStart w:id="59" w:name="_Ref513801583"/>
          </w:p>
        </w:tc>
        <w:bookmarkEnd w:id="59"/>
        <w:tc>
          <w:tcPr>
            <w:tcW w:w="5670" w:type="dxa"/>
            <w:gridSpan w:val="2"/>
          </w:tcPr>
          <w:p w14:paraId="24ED0AFA" w14:textId="77777777" w:rsidR="00D11474" w:rsidRPr="00BA04C6" w:rsidRDefault="00D11474" w:rsidP="000D0382">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2"/>
            <w:shd w:val="clear" w:color="auto" w:fill="auto"/>
          </w:tcPr>
          <w:p w14:paraId="06BA6480" w14:textId="4F50010C" w:rsidR="00D11474" w:rsidRPr="00674606" w:rsidRDefault="00BD7A68" w:rsidP="00674606">
            <w:pPr>
              <w:pStyle w:val="Tabletext"/>
              <w:spacing w:before="0"/>
              <w:ind w:left="33"/>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674606">
        <w:tc>
          <w:tcPr>
            <w:tcW w:w="851" w:type="dxa"/>
            <w:shd w:val="clear" w:color="auto" w:fill="auto"/>
          </w:tcPr>
          <w:p w14:paraId="2FD57AF4" w14:textId="77777777" w:rsidR="00D11474" w:rsidRPr="00BA04C6" w:rsidRDefault="00D11474" w:rsidP="000D0382">
            <w:pPr>
              <w:pStyle w:val="a"/>
              <w:spacing w:before="0"/>
            </w:pPr>
            <w:bookmarkStart w:id="60" w:name="_Ref513817350"/>
          </w:p>
        </w:tc>
        <w:bookmarkEnd w:id="60"/>
        <w:tc>
          <w:tcPr>
            <w:tcW w:w="2551" w:type="dxa"/>
          </w:tcPr>
          <w:p w14:paraId="2BDAA8ED" w14:textId="77777777" w:rsidR="00D11474" w:rsidRPr="00BA04C6" w:rsidRDefault="00B3303E" w:rsidP="000D038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0D038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BB2450" w14:textId="513601D0" w:rsidR="00D91F61" w:rsidRPr="00D91F61" w:rsidRDefault="000F6FA3" w:rsidP="000D0382">
            <w:pPr>
              <w:spacing w:before="0"/>
            </w:pPr>
            <w:r>
              <w:rPr>
                <w:b/>
              </w:rPr>
              <w:t>«12» сентября</w:t>
            </w:r>
            <w:r w:rsidR="00D91F61" w:rsidRPr="00D91F61">
              <w:rPr>
                <w:b/>
              </w:rPr>
              <w:t xml:space="preserve"> 2022 г. в 09 ч. 00 мин. </w:t>
            </w:r>
            <w:r w:rsidR="00D91F61">
              <w:t>по московскому времени</w:t>
            </w:r>
          </w:p>
          <w:p w14:paraId="55463D14" w14:textId="498983C6" w:rsidR="00F103D8" w:rsidRPr="00BA04C6" w:rsidRDefault="00F103D8" w:rsidP="000D0382">
            <w:pPr>
              <w:spacing w:before="0"/>
              <w:rPr>
                <w:b/>
                <w:i/>
                <w:shd w:val="clear" w:color="auto" w:fill="FFFF99"/>
              </w:rPr>
            </w:pPr>
            <w:r w:rsidRPr="00F103D8">
              <w:t>Организатор вправе не предоставлять разъяснение в случае, если запрос от Участника</w:t>
            </w:r>
            <w:r w:rsidR="00530B4B">
              <w:t>1</w:t>
            </w:r>
            <w:r w:rsidRPr="00F103D8">
              <w:t xml:space="preserve">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74606">
        <w:tc>
          <w:tcPr>
            <w:tcW w:w="851" w:type="dxa"/>
            <w:shd w:val="clear" w:color="auto" w:fill="auto"/>
          </w:tcPr>
          <w:p w14:paraId="1F9E904C" w14:textId="77777777" w:rsidR="00D11474" w:rsidRPr="00BA04C6" w:rsidRDefault="00D11474" w:rsidP="000D0382">
            <w:pPr>
              <w:pStyle w:val="a"/>
              <w:spacing w:before="0"/>
            </w:pPr>
            <w:bookmarkStart w:id="61" w:name="_Ref389823218"/>
          </w:p>
        </w:tc>
        <w:bookmarkEnd w:id="61"/>
        <w:tc>
          <w:tcPr>
            <w:tcW w:w="2551" w:type="dxa"/>
          </w:tcPr>
          <w:p w14:paraId="211277F3" w14:textId="77777777" w:rsidR="00D11474" w:rsidRPr="008C0DD3" w:rsidRDefault="00503AA4" w:rsidP="000D038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5C906291" w14:textId="77777777" w:rsidR="006058D6" w:rsidRPr="00BA04C6" w:rsidRDefault="006058D6" w:rsidP="000D0382">
            <w:pPr>
              <w:spacing w:before="0"/>
            </w:pPr>
            <w:r w:rsidRPr="00BA04C6">
              <w:t xml:space="preserve">Дата начала подачи </w:t>
            </w:r>
            <w:r w:rsidRPr="008C0DD3">
              <w:t>заявок</w:t>
            </w:r>
            <w:r w:rsidRPr="00BA04C6">
              <w:t>:</w:t>
            </w:r>
          </w:p>
          <w:p w14:paraId="2A2244D8" w14:textId="11B8F9C7" w:rsidR="006058D6" w:rsidRPr="00BA04C6" w:rsidRDefault="000F6FA3" w:rsidP="000D0382">
            <w:pPr>
              <w:spacing w:before="0"/>
            </w:pPr>
            <w:r>
              <w:rPr>
                <w:b/>
              </w:rPr>
              <w:t>«31</w:t>
            </w:r>
            <w:r w:rsidR="00D91F61" w:rsidRPr="003E1F57">
              <w:rPr>
                <w:b/>
              </w:rPr>
              <w:t>» августа 2022 г.</w:t>
            </w:r>
            <w:bookmarkStart w:id="62" w:name="_GoBack"/>
            <w:bookmarkEnd w:id="62"/>
          </w:p>
          <w:p w14:paraId="7FB7E915" w14:textId="77777777" w:rsidR="006058D6" w:rsidRPr="00BA04C6" w:rsidRDefault="006058D6" w:rsidP="000D038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D885CD8" w:rsidR="00D11474" w:rsidRPr="003A4D98" w:rsidRDefault="000F6FA3" w:rsidP="000F6FA3">
            <w:pPr>
              <w:pStyle w:val="Tabletext"/>
              <w:spacing w:before="0"/>
              <w:rPr>
                <w:rStyle w:val="af8"/>
                <w:b w:val="0"/>
                <w:i w:val="0"/>
                <w:snapToGrid w:val="0"/>
                <w:sz w:val="26"/>
                <w:szCs w:val="26"/>
                <w:shd w:val="clear" w:color="auto" w:fill="auto"/>
              </w:rPr>
            </w:pPr>
            <w:r>
              <w:rPr>
                <w:b/>
                <w:sz w:val="26"/>
                <w:szCs w:val="26"/>
              </w:rPr>
              <w:t>«1</w:t>
            </w:r>
            <w:r w:rsidR="00D91F61" w:rsidRPr="00D91F61">
              <w:rPr>
                <w:b/>
                <w:sz w:val="26"/>
                <w:szCs w:val="26"/>
              </w:rPr>
              <w:t xml:space="preserve">2» </w:t>
            </w:r>
            <w:r>
              <w:rPr>
                <w:b/>
                <w:sz w:val="26"/>
                <w:szCs w:val="26"/>
              </w:rPr>
              <w:t>сентября</w:t>
            </w:r>
            <w:r w:rsidR="00D91F61" w:rsidRPr="00D91F61">
              <w:rPr>
                <w:b/>
                <w:sz w:val="26"/>
                <w:szCs w:val="26"/>
              </w:rPr>
              <w:t xml:space="preserve"> 2022 г. в </w:t>
            </w:r>
            <w:r w:rsidR="00D91F61" w:rsidRPr="00D91F61">
              <w:rPr>
                <w:b/>
                <w:snapToGrid w:val="0"/>
                <w:sz w:val="26"/>
                <w:szCs w:val="26"/>
              </w:rPr>
              <w:t>09 ч. 00 мин.</w:t>
            </w:r>
            <w:r w:rsidR="00D91F61" w:rsidRPr="00DB7BCB">
              <w:rPr>
                <w:b/>
                <w:sz w:val="26"/>
                <w:szCs w:val="26"/>
              </w:rPr>
              <w:t xml:space="preserve"> </w:t>
            </w:r>
            <w:r w:rsidR="003A4D98" w:rsidRPr="00891F81">
              <w:rPr>
                <w:sz w:val="26"/>
                <w:szCs w:val="26"/>
              </w:rPr>
              <w:t xml:space="preserve">по московскому времени </w:t>
            </w:r>
          </w:p>
        </w:tc>
      </w:tr>
      <w:tr w:rsidR="00D11474" w:rsidRPr="008C0DD3" w14:paraId="7F7D91FD" w14:textId="77777777" w:rsidTr="00674606">
        <w:tc>
          <w:tcPr>
            <w:tcW w:w="851" w:type="dxa"/>
            <w:shd w:val="clear" w:color="auto" w:fill="auto"/>
          </w:tcPr>
          <w:p w14:paraId="70B0F84B" w14:textId="77777777" w:rsidR="00D11474" w:rsidRPr="00BA04C6" w:rsidRDefault="00D11474" w:rsidP="000D0382">
            <w:pPr>
              <w:pStyle w:val="a"/>
              <w:spacing w:before="0"/>
            </w:pPr>
            <w:bookmarkStart w:id="63" w:name="_Ref334789513"/>
          </w:p>
        </w:tc>
        <w:bookmarkEnd w:id="63"/>
        <w:tc>
          <w:tcPr>
            <w:tcW w:w="2551" w:type="dxa"/>
          </w:tcPr>
          <w:p w14:paraId="50324138" w14:textId="77777777" w:rsidR="00D11474" w:rsidRPr="00BA04C6" w:rsidRDefault="00D11474" w:rsidP="000D038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0D038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0408309" w:rsidR="00D11474" w:rsidRPr="000D0382" w:rsidRDefault="00D601FE" w:rsidP="000D0382">
            <w:pPr>
              <w:pStyle w:val="Tabletext"/>
              <w:spacing w:before="0"/>
              <w:rPr>
                <w:b/>
                <w:sz w:val="26"/>
                <w:szCs w:val="26"/>
              </w:rPr>
            </w:pPr>
            <w:r>
              <w:rPr>
                <w:b/>
                <w:snapToGrid w:val="0"/>
                <w:sz w:val="26"/>
                <w:szCs w:val="26"/>
              </w:rPr>
              <w:t>«29</w:t>
            </w:r>
            <w:r w:rsidR="00AD5255" w:rsidRPr="000D0382">
              <w:rPr>
                <w:b/>
                <w:snapToGrid w:val="0"/>
                <w:sz w:val="26"/>
                <w:szCs w:val="26"/>
              </w:rPr>
              <w:t>»</w:t>
            </w:r>
            <w:r w:rsidR="00F40A9A" w:rsidRPr="000D0382">
              <w:rPr>
                <w:b/>
                <w:snapToGrid w:val="0"/>
                <w:sz w:val="26"/>
                <w:szCs w:val="26"/>
              </w:rPr>
              <w:t> </w:t>
            </w:r>
            <w:r w:rsidR="000D0382" w:rsidRPr="000D0382">
              <w:rPr>
                <w:b/>
                <w:snapToGrid w:val="0"/>
                <w:sz w:val="26"/>
                <w:szCs w:val="26"/>
              </w:rPr>
              <w:t>сентября</w:t>
            </w:r>
            <w:r w:rsidR="00AD5255" w:rsidRPr="000D0382">
              <w:rPr>
                <w:b/>
                <w:snapToGrid w:val="0"/>
                <w:sz w:val="26"/>
                <w:szCs w:val="26"/>
              </w:rPr>
              <w:t xml:space="preserve"> 20</w:t>
            </w:r>
            <w:r w:rsidR="000D0382" w:rsidRPr="000D0382">
              <w:rPr>
                <w:b/>
                <w:sz w:val="26"/>
                <w:szCs w:val="26"/>
              </w:rPr>
              <w:t>22</w:t>
            </w:r>
            <w:r w:rsidR="00AD5255" w:rsidRPr="000D0382">
              <w:rPr>
                <w:b/>
                <w:snapToGrid w:val="0"/>
                <w:sz w:val="26"/>
                <w:szCs w:val="26"/>
              </w:rPr>
              <w:t xml:space="preserve"> г. </w:t>
            </w:r>
          </w:p>
        </w:tc>
      </w:tr>
      <w:tr w:rsidR="000842E2" w:rsidRPr="008C0DD3" w14:paraId="4808DF8A" w14:textId="77777777" w:rsidTr="00674606">
        <w:tc>
          <w:tcPr>
            <w:tcW w:w="851" w:type="dxa"/>
            <w:shd w:val="clear" w:color="auto" w:fill="auto"/>
          </w:tcPr>
          <w:p w14:paraId="0F568129" w14:textId="77777777" w:rsidR="000842E2" w:rsidRPr="00BA04C6" w:rsidRDefault="000842E2" w:rsidP="000D0382">
            <w:pPr>
              <w:pStyle w:val="a"/>
              <w:spacing w:before="0"/>
            </w:pPr>
            <w:bookmarkStart w:id="64" w:name="_Ref30682357"/>
          </w:p>
        </w:tc>
        <w:bookmarkEnd w:id="64"/>
        <w:tc>
          <w:tcPr>
            <w:tcW w:w="5670" w:type="dxa"/>
            <w:gridSpan w:val="2"/>
          </w:tcPr>
          <w:p w14:paraId="04A5CB41" w14:textId="77777777" w:rsidR="000842E2" w:rsidRPr="00BA04C6" w:rsidRDefault="000842E2" w:rsidP="000D038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DBE5CD0" w:rsidR="000842E2" w:rsidRPr="00BA04C6" w:rsidRDefault="000842E2" w:rsidP="000D0382">
            <w:pPr>
              <w:spacing w:before="0"/>
            </w:pPr>
            <w:r>
              <w:t>Не предоставляется</w:t>
            </w:r>
          </w:p>
        </w:tc>
      </w:tr>
      <w:tr w:rsidR="000842E2" w:rsidRPr="008C0DD3" w14:paraId="62E19CBE" w14:textId="77777777" w:rsidTr="00674606">
        <w:tc>
          <w:tcPr>
            <w:tcW w:w="851" w:type="dxa"/>
            <w:shd w:val="clear" w:color="auto" w:fill="auto"/>
          </w:tcPr>
          <w:p w14:paraId="177479AB" w14:textId="77777777" w:rsidR="000842E2" w:rsidRPr="00BA04C6" w:rsidRDefault="000842E2" w:rsidP="000D0382">
            <w:pPr>
              <w:pStyle w:val="a"/>
              <w:spacing w:before="0"/>
            </w:pPr>
            <w:bookmarkStart w:id="65" w:name="_Ref384632108"/>
          </w:p>
        </w:tc>
        <w:bookmarkEnd w:id="65"/>
        <w:tc>
          <w:tcPr>
            <w:tcW w:w="5670" w:type="dxa"/>
            <w:gridSpan w:val="2"/>
          </w:tcPr>
          <w:p w14:paraId="6A6C4200" w14:textId="77777777" w:rsidR="000842E2" w:rsidRPr="00BA04C6" w:rsidRDefault="000842E2" w:rsidP="000D038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3E9E6617" w:rsidR="000842E2" w:rsidRPr="00BA04C6" w:rsidRDefault="00674606" w:rsidP="00674606">
            <w:pPr>
              <w:pStyle w:val="Tabletext"/>
              <w:spacing w:before="0"/>
              <w:rPr>
                <w:sz w:val="26"/>
                <w:szCs w:val="26"/>
              </w:rPr>
            </w:pPr>
            <w:r>
              <w:rPr>
                <w:sz w:val="26"/>
                <w:szCs w:val="26"/>
              </w:rPr>
              <w:t xml:space="preserve">Не предусмотрено </w:t>
            </w:r>
          </w:p>
        </w:tc>
      </w:tr>
      <w:tr w:rsidR="000842E2" w:rsidRPr="008C0DD3" w14:paraId="554E6B9F" w14:textId="77777777" w:rsidTr="00674606">
        <w:tc>
          <w:tcPr>
            <w:tcW w:w="851" w:type="dxa"/>
            <w:shd w:val="clear" w:color="auto" w:fill="auto"/>
          </w:tcPr>
          <w:p w14:paraId="04471A24" w14:textId="77777777" w:rsidR="000842E2" w:rsidRPr="00BA04C6" w:rsidRDefault="000842E2" w:rsidP="000D0382">
            <w:pPr>
              <w:pStyle w:val="a"/>
              <w:spacing w:before="0"/>
            </w:pPr>
            <w:bookmarkStart w:id="66" w:name="_Ref514590588"/>
          </w:p>
        </w:tc>
        <w:bookmarkEnd w:id="66"/>
        <w:tc>
          <w:tcPr>
            <w:tcW w:w="5670" w:type="dxa"/>
            <w:gridSpan w:val="2"/>
          </w:tcPr>
          <w:p w14:paraId="5FBD6198" w14:textId="4CF66B84" w:rsidR="000842E2" w:rsidRPr="008C0DD3" w:rsidRDefault="000842E2" w:rsidP="000D038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4134C7C5" w:rsidR="000842E2" w:rsidRPr="00F51BA9" w:rsidRDefault="00674606" w:rsidP="000D0382">
            <w:pPr>
              <w:spacing w:before="0"/>
              <w:rPr>
                <w:bCs/>
                <w:spacing w:val="-6"/>
              </w:rPr>
            </w:pPr>
            <w:r>
              <w:rPr>
                <w:bCs/>
                <w:spacing w:val="-6"/>
              </w:rPr>
              <w:t xml:space="preserve">Один победитель </w:t>
            </w:r>
          </w:p>
          <w:p w14:paraId="3D829301" w14:textId="1E7DB70F" w:rsidR="000842E2" w:rsidRPr="00CF7333" w:rsidRDefault="000842E2" w:rsidP="000D0382">
            <w:pPr>
              <w:spacing w:before="0"/>
              <w:rPr>
                <w:i/>
                <w:shd w:val="clear" w:color="auto" w:fill="FFFF99"/>
              </w:rPr>
            </w:pPr>
          </w:p>
        </w:tc>
      </w:tr>
      <w:tr w:rsidR="00333BEA" w:rsidRPr="00B26836" w14:paraId="7F846776" w14:textId="77777777" w:rsidTr="00674606">
        <w:tc>
          <w:tcPr>
            <w:tcW w:w="851" w:type="dxa"/>
            <w:shd w:val="clear" w:color="auto" w:fill="auto"/>
          </w:tcPr>
          <w:p w14:paraId="3C839FEF" w14:textId="77777777" w:rsidR="00333BEA" w:rsidRPr="00BA04C6" w:rsidRDefault="00333BEA" w:rsidP="000D0382">
            <w:pPr>
              <w:pStyle w:val="a"/>
              <w:spacing w:before="0"/>
            </w:pPr>
            <w:bookmarkStart w:id="67" w:name="_Ref65767094"/>
          </w:p>
        </w:tc>
        <w:bookmarkEnd w:id="67"/>
        <w:tc>
          <w:tcPr>
            <w:tcW w:w="2551" w:type="dxa"/>
          </w:tcPr>
          <w:p w14:paraId="209B6041" w14:textId="77777777" w:rsidR="00333BEA" w:rsidRPr="00BA04C6" w:rsidRDefault="00333BEA" w:rsidP="000D0382">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3F2F9EF3" w:rsidR="00674606" w:rsidRPr="00674606" w:rsidRDefault="005309EF" w:rsidP="00674606">
            <w:pPr>
              <w:spacing w:before="0"/>
              <w:ind w:left="11"/>
              <w:jc w:val="left"/>
              <w:rPr>
                <w:i/>
                <w:lang w:eastAsia="en-US"/>
              </w:rPr>
            </w:pPr>
            <w:r w:rsidRPr="000445D2">
              <w:rPr>
                <w:i/>
                <w:lang w:eastAsia="en-US"/>
              </w:rPr>
              <w:t xml:space="preserve">1. В бумажной форме </w:t>
            </w:r>
          </w:p>
          <w:p w14:paraId="203DD796" w14:textId="0FF6C25B" w:rsidR="00333BEA" w:rsidRDefault="00333BEA" w:rsidP="000D0382">
            <w:pPr>
              <w:pStyle w:val="Tableheader"/>
              <w:spacing w:before="0"/>
              <w:rPr>
                <w:b w:val="0"/>
                <w:snapToGrid w:val="0"/>
                <w:sz w:val="26"/>
                <w:szCs w:val="26"/>
              </w:rPr>
            </w:pPr>
          </w:p>
        </w:tc>
      </w:tr>
      <w:tr w:rsidR="000842E2" w:rsidRPr="00B26836" w14:paraId="3EDA51B9" w14:textId="77777777" w:rsidTr="00674606">
        <w:tc>
          <w:tcPr>
            <w:tcW w:w="851" w:type="dxa"/>
            <w:shd w:val="clear" w:color="auto" w:fill="auto"/>
          </w:tcPr>
          <w:p w14:paraId="15820F22" w14:textId="77777777" w:rsidR="000842E2" w:rsidRPr="00BA04C6" w:rsidRDefault="000842E2" w:rsidP="000D0382">
            <w:pPr>
              <w:pStyle w:val="a"/>
              <w:spacing w:before="0"/>
            </w:pPr>
            <w:bookmarkStart w:id="68" w:name="_Ref387830550"/>
          </w:p>
        </w:tc>
        <w:bookmarkEnd w:id="68"/>
        <w:tc>
          <w:tcPr>
            <w:tcW w:w="2551" w:type="dxa"/>
          </w:tcPr>
          <w:p w14:paraId="398B492B" w14:textId="77777777" w:rsidR="000842E2" w:rsidRPr="00BA04C6" w:rsidRDefault="000842E2" w:rsidP="000D038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70840B35" w14:textId="77777777" w:rsidR="00674606" w:rsidRPr="00A712A7" w:rsidRDefault="00674606" w:rsidP="00674606">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14AED94E" w:rsidR="000842E2" w:rsidRPr="00111A7E" w:rsidRDefault="00674606" w:rsidP="00674606">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674606">
        <w:tc>
          <w:tcPr>
            <w:tcW w:w="851" w:type="dxa"/>
            <w:shd w:val="clear" w:color="auto" w:fill="auto"/>
          </w:tcPr>
          <w:p w14:paraId="38411987" w14:textId="77777777" w:rsidR="00015E2D" w:rsidRPr="00BA04C6" w:rsidRDefault="00015E2D" w:rsidP="000D0382">
            <w:pPr>
              <w:pStyle w:val="a"/>
              <w:spacing w:before="0"/>
            </w:pPr>
          </w:p>
        </w:tc>
        <w:tc>
          <w:tcPr>
            <w:tcW w:w="2551" w:type="dxa"/>
          </w:tcPr>
          <w:p w14:paraId="347D2E14" w14:textId="11E2FE52" w:rsidR="00015E2D" w:rsidRPr="00BA04C6" w:rsidRDefault="00015E2D" w:rsidP="000D0382">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0D0382">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0D038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74606">
        <w:tc>
          <w:tcPr>
            <w:tcW w:w="851" w:type="dxa"/>
            <w:shd w:val="clear" w:color="auto" w:fill="auto"/>
          </w:tcPr>
          <w:p w14:paraId="5F2C393F" w14:textId="77777777" w:rsidR="00517741" w:rsidRPr="00BA04C6" w:rsidRDefault="00517741" w:rsidP="000D0382">
            <w:pPr>
              <w:pStyle w:val="a"/>
              <w:spacing w:before="0"/>
            </w:pPr>
          </w:p>
        </w:tc>
        <w:tc>
          <w:tcPr>
            <w:tcW w:w="2551" w:type="dxa"/>
          </w:tcPr>
          <w:p w14:paraId="3E9D0C3D" w14:textId="2734C40D" w:rsidR="00517741" w:rsidRDefault="00517741" w:rsidP="000D0382">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5DEB69A9" w14:textId="08B056FF" w:rsidR="00674606" w:rsidRDefault="00396A69" w:rsidP="00674606">
            <w:pPr>
              <w:spacing w:before="0"/>
              <w:rPr>
                <w:snapToGrid/>
              </w:rPr>
            </w:pPr>
            <w:r>
              <w:rPr>
                <w:snapToGrid/>
              </w:rPr>
              <w:t>Т</w:t>
            </w:r>
            <w:r w:rsidR="00517741" w:rsidRPr="00E47FED">
              <w:rPr>
                <w:snapToGrid/>
              </w:rPr>
              <w:t xml:space="preserve">ребуется </w:t>
            </w:r>
          </w:p>
          <w:p w14:paraId="70062783" w14:textId="77777777" w:rsidR="002356EA" w:rsidRDefault="002356EA" w:rsidP="00674606">
            <w:pPr>
              <w:spacing w:before="0"/>
              <w:rPr>
                <w:snapToGrid/>
              </w:rPr>
            </w:pPr>
          </w:p>
          <w:p w14:paraId="46478A05" w14:textId="1AA9FB0F" w:rsidR="002356EA" w:rsidRPr="002356EA" w:rsidRDefault="002356EA" w:rsidP="002356EA">
            <w:pPr>
              <w:spacing w:before="0"/>
            </w:pPr>
            <w:r w:rsidRPr="002356EA">
              <w:t>Сумма Банковской гарантии возврата авансового платежа – не менее 100</w:t>
            </w:r>
            <w:r w:rsidRPr="002356EA" w:rsidDel="007D2EAA">
              <w:t xml:space="preserve"> </w:t>
            </w:r>
            <w:r w:rsidRPr="002356EA">
              <w:t xml:space="preserve">(ста) процентов от размера уплачиваемой по Договору предварительной оплаты (аванса) </w:t>
            </w:r>
            <w:r w:rsidRPr="002356EA">
              <w:br/>
              <w:t xml:space="preserve">в совокупной сумме с учетом ранее выплаченных Подрядчику и неотработанных авансовых платежей. </w:t>
            </w:r>
          </w:p>
          <w:p w14:paraId="5554BF41" w14:textId="77777777" w:rsidR="002356EA" w:rsidRDefault="002356EA" w:rsidP="002356EA">
            <w:pPr>
              <w:spacing w:before="0"/>
            </w:pPr>
          </w:p>
          <w:p w14:paraId="62A1C3D2" w14:textId="77777777" w:rsidR="002356EA" w:rsidRDefault="002356EA" w:rsidP="002356EA">
            <w:pPr>
              <w:spacing w:before="0"/>
            </w:pPr>
          </w:p>
          <w:p w14:paraId="4186CCD0" w14:textId="037CB7BF" w:rsidR="002356EA" w:rsidRPr="002356EA" w:rsidRDefault="002356EA" w:rsidP="002356EA">
            <w:pPr>
              <w:spacing w:before="0"/>
            </w:pPr>
            <w:r w:rsidRPr="002356EA">
              <w:t>Сумма Банковской гарантии надлежащего исполнения обязательств по Договору – не менее 10 (десяти) процентов от Цены Договора.</w:t>
            </w:r>
          </w:p>
          <w:p w14:paraId="66098D56" w14:textId="77777777" w:rsidR="002356EA" w:rsidRDefault="002356EA" w:rsidP="004821A1">
            <w:pPr>
              <w:spacing w:before="0"/>
            </w:pPr>
          </w:p>
          <w:p w14:paraId="29EB5EA5" w14:textId="2E7BFF9A" w:rsidR="00517741" w:rsidRPr="00B45F7D" w:rsidRDefault="00517741" w:rsidP="004821A1">
            <w:pPr>
              <w:spacing w:before="0"/>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79258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7925861"/>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792586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792586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792586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7925865"/>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7925866"/>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792586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792586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792586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7925871"/>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7925872"/>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7925873"/>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7925874"/>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7925875"/>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7925876"/>
      <w:r w:rsidRPr="00BA04C6">
        <w:rPr>
          <w:sz w:val="28"/>
        </w:rPr>
        <w:lastRenderedPageBreak/>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7925877"/>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7925878"/>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7925879"/>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7925880"/>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7925881"/>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7925882"/>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7925883"/>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7925884"/>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7925885"/>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7925886"/>
      <w:r w:rsidRPr="007E54FD">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7925887"/>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7925889"/>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7925890"/>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7925891"/>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7925892"/>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7925893"/>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7925894"/>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792589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7925898"/>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7925899"/>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7925900"/>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7925901"/>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7925902"/>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7925903"/>
      <w:r w:rsidRPr="00BA04C6">
        <w:rPr>
          <w:sz w:val="28"/>
        </w:rPr>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7925905"/>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7925906"/>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7925907"/>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7925908"/>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7925909"/>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7925911"/>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7925912"/>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7925913"/>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7925914"/>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7925915"/>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7925916"/>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7925917"/>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7925918"/>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07925919"/>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7925920"/>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0D2ABB6A"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7925921"/>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792592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7925923"/>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7925924"/>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7925925"/>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7925926"/>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7925927"/>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792592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7925929"/>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7925930"/>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79259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7925933"/>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792593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7925935"/>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7925936"/>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792593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7925938"/>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7925939"/>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792594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7925941"/>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7925942"/>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792594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7925944"/>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47642279"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F63B78" w:rsidRPr="00F63B78">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7925945"/>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7925946"/>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7925947"/>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792594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7925949"/>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792595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7925951"/>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792595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792595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B280E81"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7925954"/>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15704DA6"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7925955"/>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7925956"/>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7925957"/>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7925959"/>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7925960"/>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E7B920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79259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792596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7925963"/>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792596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058971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7925965"/>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7925966"/>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6E2A" w14:textId="77777777" w:rsidR="006357EF" w:rsidRDefault="006357EF">
      <w:r>
        <w:separator/>
      </w:r>
    </w:p>
  </w:endnote>
  <w:endnote w:type="continuationSeparator" w:id="0">
    <w:p w14:paraId="0B4003A4" w14:textId="77777777" w:rsidR="006357EF" w:rsidRDefault="0063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1" w:usb1="00000000" w:usb2="00000000" w:usb3="00000000" w:csb0="00000004"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332D6BB6" w:rsidR="000F6FA3" w:rsidRDefault="000F6F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1F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1FE">
      <w:rPr>
        <w:i/>
        <w:noProof/>
        <w:sz w:val="24"/>
        <w:szCs w:val="24"/>
      </w:rPr>
      <w:t>3</w:t>
    </w:r>
    <w:r w:rsidRPr="00B54ABF">
      <w:rPr>
        <w:i/>
        <w:sz w:val="24"/>
        <w:szCs w:val="24"/>
      </w:rPr>
      <w:fldChar w:fldCharType="end"/>
    </w:r>
  </w:p>
  <w:p w14:paraId="72062830" w14:textId="77777777" w:rsidR="000F6FA3" w:rsidRDefault="000F6FA3">
    <w:pPr>
      <w:pStyle w:val="a7"/>
    </w:pPr>
  </w:p>
  <w:p w14:paraId="71409B37" w14:textId="77777777" w:rsidR="000F6FA3" w:rsidRDefault="000F6F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0F6FA3" w:rsidRPr="00B54ABF" w:rsidRDefault="000F6FA3" w:rsidP="00B54ABF">
    <w:pPr>
      <w:tabs>
        <w:tab w:val="right" w:pos="10260"/>
      </w:tabs>
      <w:rPr>
        <w:i/>
        <w:sz w:val="24"/>
        <w:szCs w:val="24"/>
      </w:rPr>
    </w:pPr>
    <w:r>
      <w:rPr>
        <w:sz w:val="20"/>
      </w:rPr>
      <w:tab/>
    </w:r>
  </w:p>
  <w:p w14:paraId="02E7133F" w14:textId="77777777" w:rsidR="000F6FA3" w:rsidRPr="00B54ABF" w:rsidRDefault="000F6FA3" w:rsidP="00B54ABF">
    <w:pPr>
      <w:tabs>
        <w:tab w:val="right" w:pos="10260"/>
      </w:tabs>
      <w:rPr>
        <w:i/>
        <w:sz w:val="24"/>
        <w:szCs w:val="24"/>
      </w:rPr>
    </w:pPr>
  </w:p>
  <w:p w14:paraId="75DA03DE" w14:textId="648A2370" w:rsidR="000F6FA3" w:rsidRDefault="000F6F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1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1FE">
      <w:rPr>
        <w:i/>
        <w:noProof/>
        <w:sz w:val="24"/>
        <w:szCs w:val="24"/>
      </w:rPr>
      <w:t>19</w:t>
    </w:r>
    <w:r w:rsidRPr="00B54ABF">
      <w:rPr>
        <w:i/>
        <w:sz w:val="24"/>
        <w:szCs w:val="24"/>
      </w:rPr>
      <w:fldChar w:fldCharType="end"/>
    </w:r>
  </w:p>
  <w:p w14:paraId="47D34D64" w14:textId="77777777" w:rsidR="000F6FA3" w:rsidRDefault="000F6F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99AC7A9" w:rsidR="000F6FA3" w:rsidRDefault="000F6F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1FE">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1FE">
      <w:rPr>
        <w:i/>
        <w:noProof/>
        <w:sz w:val="24"/>
        <w:szCs w:val="24"/>
      </w:rPr>
      <w:t>124</w:t>
    </w:r>
    <w:r w:rsidRPr="00B54ABF">
      <w:rPr>
        <w:i/>
        <w:sz w:val="24"/>
        <w:szCs w:val="24"/>
      </w:rPr>
      <w:fldChar w:fldCharType="end"/>
    </w:r>
  </w:p>
  <w:p w14:paraId="79ED460C" w14:textId="77777777" w:rsidR="000F6FA3" w:rsidRDefault="000F6FA3">
    <w:pPr>
      <w:pStyle w:val="a7"/>
    </w:pPr>
  </w:p>
  <w:p w14:paraId="1EA521FD" w14:textId="77777777" w:rsidR="000F6FA3" w:rsidRDefault="000F6FA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0F6FA3" w:rsidRPr="00B54ABF" w:rsidRDefault="000F6FA3" w:rsidP="00B54ABF">
    <w:pPr>
      <w:tabs>
        <w:tab w:val="right" w:pos="10260"/>
      </w:tabs>
      <w:rPr>
        <w:i/>
        <w:sz w:val="24"/>
        <w:szCs w:val="24"/>
      </w:rPr>
    </w:pPr>
    <w:r>
      <w:rPr>
        <w:sz w:val="20"/>
      </w:rPr>
      <w:tab/>
    </w:r>
  </w:p>
  <w:p w14:paraId="3E5787CC" w14:textId="77777777" w:rsidR="000F6FA3" w:rsidRPr="00B54ABF" w:rsidRDefault="000F6FA3" w:rsidP="00B54ABF">
    <w:pPr>
      <w:tabs>
        <w:tab w:val="right" w:pos="10260"/>
      </w:tabs>
      <w:rPr>
        <w:i/>
        <w:sz w:val="24"/>
        <w:szCs w:val="24"/>
      </w:rPr>
    </w:pPr>
  </w:p>
  <w:p w14:paraId="3F016D6F" w14:textId="502295B7" w:rsidR="000F6FA3" w:rsidRDefault="000F6F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1FE">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1FE">
      <w:rPr>
        <w:i/>
        <w:noProof/>
        <w:sz w:val="24"/>
        <w:szCs w:val="24"/>
      </w:rPr>
      <w:t>122</w:t>
    </w:r>
    <w:r w:rsidRPr="00B54ABF">
      <w:rPr>
        <w:i/>
        <w:sz w:val="24"/>
        <w:szCs w:val="24"/>
      </w:rPr>
      <w:fldChar w:fldCharType="end"/>
    </w:r>
  </w:p>
  <w:p w14:paraId="34D00A60" w14:textId="77777777" w:rsidR="000F6FA3" w:rsidRDefault="000F6F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C92F" w14:textId="77777777" w:rsidR="006357EF" w:rsidRDefault="006357EF">
      <w:r>
        <w:separator/>
      </w:r>
    </w:p>
  </w:footnote>
  <w:footnote w:type="continuationSeparator" w:id="0">
    <w:p w14:paraId="315CD140" w14:textId="77777777" w:rsidR="006357EF" w:rsidRDefault="006357EF">
      <w:r>
        <w:continuationSeparator/>
      </w:r>
    </w:p>
  </w:footnote>
  <w:footnote w:id="1">
    <w:p w14:paraId="7D775838" w14:textId="77777777" w:rsidR="000F6FA3" w:rsidRDefault="000F6FA3">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0F6FA3" w:rsidRDefault="000F6FA3"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0F6FA3" w:rsidRDefault="000F6FA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0F6FA3" w:rsidRDefault="000F6FA3"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0F6FA3" w:rsidRPr="006959A0" w:rsidRDefault="000F6FA3"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0F6FA3" w:rsidRDefault="000F6FA3" w:rsidP="00FE2808">
      <w:pPr>
        <w:pStyle w:val="ae"/>
      </w:pPr>
    </w:p>
  </w:footnote>
  <w:footnote w:id="6">
    <w:p w14:paraId="405AB7FA" w14:textId="77777777" w:rsidR="000F6FA3" w:rsidRDefault="000F6FA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0F6FA3" w:rsidRDefault="000F6FA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0F6FA3" w:rsidRDefault="000F6FA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0F6FA3" w:rsidRDefault="000F6FA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0F6FA3" w:rsidRDefault="000F6FA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0F6FA3" w:rsidRDefault="000F6FA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0F6FA3" w:rsidRDefault="000F6FA3"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0F6FA3" w:rsidRDefault="000F6FA3"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0F6FA3" w:rsidRDefault="000F6FA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0F6FA3" w:rsidRDefault="000F6FA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0F6FA3" w:rsidRDefault="000F6FA3"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0F6FA3" w:rsidRDefault="000F6FA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0F6FA3" w:rsidRDefault="000F6FA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0F6FA3" w:rsidRDefault="000F6FA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0F6FA3" w:rsidRDefault="000F6FA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0F6FA3" w:rsidRDefault="000F6FA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0F6FA3" w:rsidRDefault="000F6F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0F6FA3" w:rsidRDefault="000F6F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0F6FA3" w:rsidRDefault="000F6FA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0F6FA3" w:rsidRDefault="000F6F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0F6FA3" w:rsidRDefault="000F6FA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0F6FA3" w:rsidRDefault="000F6FA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0F6FA3" w:rsidRDefault="000F6F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0F6FA3" w:rsidRDefault="000F6F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0F6FA3" w:rsidRDefault="000F6F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0F6FA3" w:rsidRDefault="000F6FA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0F6FA3" w:rsidRDefault="000F6FA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0F6FA3" w:rsidRDefault="000F6FA3"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0F6FA3" w:rsidRDefault="000F6FA3"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0F6FA3" w:rsidRDefault="000F6FA3"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0F6FA3" w:rsidRDefault="000F6FA3"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0F6FA3" w:rsidRPr="004521F7" w:rsidRDefault="000F6FA3"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0F6FA3" w:rsidRDefault="000F6FA3"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0F6FA3" w:rsidRDefault="000F6FA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0F6FA3" w:rsidRDefault="000F6FA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0F6FA3" w:rsidRDefault="000F6FA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0F6FA3" w:rsidRDefault="000F6FA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0F6FA3" w:rsidRDefault="000F6FA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0F6FA3" w:rsidRDefault="000F6FA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0F6FA3" w:rsidRDefault="000F6FA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0F6FA3" w:rsidRPr="00033B77" w:rsidRDefault="000F6FA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0F6FA3" w:rsidRDefault="000F6FA3">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4E4E79F4"/>
    <w:lvl w:ilvl="0">
      <w:start w:val="4"/>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453"/>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382"/>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6FA3"/>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EDB"/>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6EA"/>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6A69"/>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1F57"/>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2BF"/>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1A1"/>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2D9"/>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4B"/>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7E1"/>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EF"/>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606"/>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094"/>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7B3"/>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6556"/>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1FE"/>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1F61"/>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14C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96A69"/>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F588-65F9-42D7-A508-49DD716A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124</Pages>
  <Words>33005</Words>
  <Characters>188134</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220698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2022-08-11T23:42:00Z</dcterms:created>
  <dcterms:modified xsi:type="dcterms:W3CDTF">2022-08-31T05:12:00Z</dcterms:modified>
</cp:coreProperties>
</file>