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2A2D6C" w:rsidRPr="00B16E53">
        <w:rPr>
          <w:b/>
          <w:sz w:val="24"/>
          <w:szCs w:val="24"/>
        </w:rPr>
        <w:t xml:space="preserve"> </w:t>
      </w:r>
      <w:r w:rsidR="009E5388">
        <w:rPr>
          <w:b/>
          <w:bCs/>
          <w:caps/>
          <w:sz w:val="24"/>
        </w:rPr>
        <w:t>3</w:t>
      </w:r>
      <w:r w:rsidR="00C37CEA">
        <w:rPr>
          <w:b/>
          <w:bCs/>
          <w:caps/>
          <w:sz w:val="24"/>
        </w:rPr>
        <w:t>9</w:t>
      </w:r>
      <w:r w:rsidR="009E5388">
        <w:rPr>
          <w:b/>
          <w:bCs/>
          <w:caps/>
          <w:sz w:val="24"/>
        </w:rPr>
        <w:t>6 /УТП</w:t>
      </w:r>
      <w:r w:rsidR="009E5388">
        <w:rPr>
          <w:b/>
          <w:bCs/>
          <w:caps/>
          <w:sz w:val="18"/>
          <w:szCs w:val="18"/>
        </w:rPr>
        <w:t>и</w:t>
      </w:r>
      <w:r w:rsidR="009E5388">
        <w:rPr>
          <w:b/>
          <w:bCs/>
          <w:caps/>
          <w:sz w:val="24"/>
        </w:rPr>
        <w:t>Р -</w:t>
      </w:r>
      <w:r w:rsidR="005605C3">
        <w:rPr>
          <w:b/>
          <w:bCs/>
          <w:caps/>
          <w:sz w:val="24"/>
        </w:rPr>
        <w:t>И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31451A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31451A">
        <w:rPr>
          <w:b/>
          <w:bCs/>
          <w:sz w:val="24"/>
          <w:szCs w:val="24"/>
        </w:rPr>
        <w:t xml:space="preserve">на выполнение работ: </w:t>
      </w:r>
    </w:p>
    <w:p w:rsidR="009E74AE" w:rsidRPr="00495634" w:rsidRDefault="009E74AE" w:rsidP="009E74AE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495634">
        <w:rPr>
          <w:b/>
          <w:bCs/>
          <w:i/>
          <w:sz w:val="24"/>
          <w:szCs w:val="24"/>
        </w:rPr>
        <w:t xml:space="preserve">«Строительство распределительных сетей 10 кВ для технологического присоединения заявителя ООО «СахаБазальт». </w:t>
      </w:r>
    </w:p>
    <w:p w:rsidR="009E74AE" w:rsidRPr="00495634" w:rsidRDefault="009E74AE" w:rsidP="009E74A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5634">
        <w:rPr>
          <w:b/>
          <w:bCs/>
          <w:sz w:val="24"/>
          <w:szCs w:val="24"/>
        </w:rPr>
        <w:t>(Лот № 304501-КС ПИР СМР-2022-ДРСК).</w:t>
      </w: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B1305A">
              <w:rPr>
                <w:szCs w:val="24"/>
              </w:rPr>
              <w:t>«</w:t>
            </w:r>
            <w:r w:rsidR="00FE1438">
              <w:rPr>
                <w:szCs w:val="24"/>
              </w:rPr>
              <w:t>07</w:t>
            </w:r>
            <w:r w:rsidR="009E74AE">
              <w:rPr>
                <w:szCs w:val="24"/>
              </w:rPr>
              <w:t>»</w:t>
            </w:r>
            <w:r w:rsidR="009E74AE">
              <w:rPr>
                <w:bCs/>
                <w:szCs w:val="24"/>
              </w:rPr>
              <w:t xml:space="preserve"> ию</w:t>
            </w:r>
            <w:r w:rsidR="005605C3">
              <w:rPr>
                <w:bCs/>
                <w:szCs w:val="24"/>
              </w:rPr>
              <w:t>л</w:t>
            </w:r>
            <w:r w:rsidR="00FD03EE">
              <w:rPr>
                <w:bCs/>
                <w:szCs w:val="24"/>
              </w:rPr>
              <w:t>я</w:t>
            </w:r>
            <w:r w:rsidR="00D370F2">
              <w:rPr>
                <w:bCs/>
                <w:szCs w:val="24"/>
              </w:rPr>
              <w:t xml:space="preserve"> </w:t>
            </w:r>
            <w:r w:rsidRPr="00B1305A">
              <w:rPr>
                <w:bCs/>
                <w:szCs w:val="24"/>
              </w:rPr>
              <w:t xml:space="preserve"> 202</w:t>
            </w:r>
            <w:r w:rsidR="008657CA">
              <w:rPr>
                <w:bCs/>
                <w:szCs w:val="24"/>
              </w:rPr>
              <w:t>2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A2D6C" w:rsidRPr="002B07DA" w:rsidRDefault="00A12B91" w:rsidP="002B07DA">
      <w:pPr>
        <w:pStyle w:val="af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07DA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  <w:r w:rsidR="00EA1C25" w:rsidRPr="002B07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067" w:rsidRPr="002B07DA">
        <w:rPr>
          <w:rFonts w:ascii="Times New Roman" w:hAnsi="Times New Roman" w:cs="Times New Roman"/>
          <w:bCs/>
          <w:sz w:val="24"/>
          <w:szCs w:val="24"/>
        </w:rPr>
        <w:t>конкурс</w:t>
      </w:r>
      <w:r w:rsidR="00561B41" w:rsidRPr="002B07DA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</w:t>
      </w:r>
      <w:r w:rsidR="00EE0DF5" w:rsidRPr="002B07DA">
        <w:rPr>
          <w:rFonts w:ascii="Times New Roman" w:hAnsi="Times New Roman" w:cs="Times New Roman"/>
          <w:bCs/>
          <w:sz w:val="24"/>
          <w:szCs w:val="24"/>
        </w:rPr>
        <w:t>с участием только субъектов МСП</w:t>
      </w:r>
      <w:r w:rsidRPr="002B07DA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договора на </w:t>
      </w:r>
      <w:r w:rsidR="00316028" w:rsidRPr="002B07DA">
        <w:rPr>
          <w:rFonts w:ascii="Times New Roman" w:hAnsi="Times New Roman" w:cs="Times New Roman"/>
          <w:bCs/>
          <w:sz w:val="24"/>
          <w:szCs w:val="24"/>
        </w:rPr>
        <w:t>выполнение работ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: «</w:t>
      </w:r>
      <w:r w:rsidR="009E74AE" w:rsidRPr="009E74AE">
        <w:rPr>
          <w:rFonts w:ascii="Times New Roman" w:hAnsi="Times New Roman" w:cs="Times New Roman"/>
          <w:bCs/>
          <w:sz w:val="24"/>
          <w:szCs w:val="24"/>
        </w:rPr>
        <w:t>Строительство распределительных сетей 10 кВ для технологического присоединения заявителя ООО «СахаБазальт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». (Лот №</w:t>
      </w:r>
      <w:r w:rsidR="009E74AE" w:rsidRPr="009E74AE">
        <w:rPr>
          <w:rFonts w:ascii="Times New Roman" w:hAnsi="Times New Roman" w:cs="Times New Roman"/>
          <w:bCs/>
          <w:sz w:val="24"/>
          <w:szCs w:val="24"/>
        </w:rPr>
        <w:t>304501-КС ПИР СМР-2022-ДРСК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).</w:t>
      </w:r>
    </w:p>
    <w:p w:rsidR="00A12B91" w:rsidRPr="002B07D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2B07DA">
        <w:rPr>
          <w:sz w:val="24"/>
          <w:szCs w:val="24"/>
        </w:rPr>
        <w:t>3</w:t>
      </w:r>
      <w:r w:rsidR="00B1305A" w:rsidRPr="00B1305A">
        <w:rPr>
          <w:sz w:val="24"/>
          <w:szCs w:val="24"/>
        </w:rPr>
        <w:t xml:space="preserve"> (</w:t>
      </w:r>
      <w:r w:rsidR="002B07DA">
        <w:rPr>
          <w:sz w:val="24"/>
          <w:szCs w:val="24"/>
        </w:rPr>
        <w:t>три</w:t>
      </w:r>
      <w:r w:rsidR="00B1305A" w:rsidRPr="00B1305A">
        <w:rPr>
          <w:sz w:val="24"/>
          <w:szCs w:val="24"/>
        </w:rPr>
        <w:t>) заявк</w:t>
      </w:r>
      <w:r w:rsidR="002B07DA">
        <w:rPr>
          <w:sz w:val="24"/>
          <w:szCs w:val="24"/>
        </w:rPr>
        <w:t>и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5244"/>
      </w:tblGrid>
      <w:tr w:rsidR="00EE2492" w:rsidRPr="00B1305A" w:rsidTr="001D64E8">
        <w:trPr>
          <w:trHeight w:val="420"/>
          <w:tblHeader/>
        </w:trPr>
        <w:tc>
          <w:tcPr>
            <w:tcW w:w="709" w:type="dxa"/>
            <w:vAlign w:val="center"/>
          </w:tcPr>
          <w:p w:rsidR="00EE2492" w:rsidRPr="003E3F1C" w:rsidRDefault="00EE2492" w:rsidP="00FB222B">
            <w:pPr>
              <w:pStyle w:val="af6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6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686" w:type="dxa"/>
            <w:vAlign w:val="center"/>
          </w:tcPr>
          <w:p w:rsidR="00EE2492" w:rsidRPr="003E3F1C" w:rsidRDefault="00EE2492" w:rsidP="00FB222B">
            <w:pPr>
              <w:pStyle w:val="af6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EE2492" w:rsidRPr="003E3F1C" w:rsidRDefault="00EE2492" w:rsidP="00FB222B">
            <w:pPr>
              <w:pStyle w:val="af6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922C2D" w:rsidRPr="00B1305A" w:rsidTr="002007F4">
        <w:trPr>
          <w:trHeight w:val="330"/>
        </w:trPr>
        <w:tc>
          <w:tcPr>
            <w:tcW w:w="709" w:type="dxa"/>
            <w:vAlign w:val="center"/>
          </w:tcPr>
          <w:p w:rsidR="00922C2D" w:rsidRPr="003E3F1C" w:rsidRDefault="00922C2D" w:rsidP="00922C2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22C2D" w:rsidRPr="007979AA" w:rsidRDefault="00922C2D" w:rsidP="00922C2D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</w:rPr>
              <w:t>09.06.2022 15:48:15 MCK</w:t>
            </w:r>
          </w:p>
        </w:tc>
        <w:tc>
          <w:tcPr>
            <w:tcW w:w="5244" w:type="dxa"/>
            <w:vAlign w:val="center"/>
          </w:tcPr>
          <w:p w:rsidR="00922C2D" w:rsidRPr="007979AA" w:rsidRDefault="00922C2D" w:rsidP="00922C2D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Заявка №73017 </w:t>
            </w:r>
            <w:r w:rsidRPr="002A39AC">
              <w:rPr>
                <w:sz w:val="24"/>
              </w:rPr>
              <w:t>ООО "РЕМСТРОЙ-2008"</w:t>
            </w:r>
          </w:p>
        </w:tc>
      </w:tr>
      <w:tr w:rsidR="00922C2D" w:rsidRPr="00B1305A" w:rsidTr="002007F4">
        <w:trPr>
          <w:trHeight w:val="378"/>
        </w:trPr>
        <w:tc>
          <w:tcPr>
            <w:tcW w:w="709" w:type="dxa"/>
            <w:vAlign w:val="center"/>
          </w:tcPr>
          <w:p w:rsidR="00922C2D" w:rsidRPr="003E3F1C" w:rsidRDefault="00922C2D" w:rsidP="00922C2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22C2D" w:rsidRPr="007979AA" w:rsidRDefault="00922C2D" w:rsidP="00922C2D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10.06.2022 03:50:27 MCK</w:t>
            </w:r>
          </w:p>
        </w:tc>
        <w:tc>
          <w:tcPr>
            <w:tcW w:w="5244" w:type="dxa"/>
            <w:vAlign w:val="center"/>
          </w:tcPr>
          <w:p w:rsidR="00922C2D" w:rsidRPr="007979AA" w:rsidRDefault="00922C2D" w:rsidP="00922C2D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Заявка №73070 </w:t>
            </w:r>
            <w:r w:rsidRPr="002A39AC">
              <w:rPr>
                <w:sz w:val="24"/>
              </w:rPr>
              <w:t>ООО "ТЭК"</w:t>
            </w:r>
          </w:p>
        </w:tc>
      </w:tr>
      <w:tr w:rsidR="00922C2D" w:rsidRPr="00B1305A" w:rsidTr="002007F4">
        <w:trPr>
          <w:trHeight w:val="378"/>
        </w:trPr>
        <w:tc>
          <w:tcPr>
            <w:tcW w:w="709" w:type="dxa"/>
            <w:vAlign w:val="center"/>
          </w:tcPr>
          <w:p w:rsidR="00922C2D" w:rsidRPr="003E3F1C" w:rsidRDefault="00922C2D" w:rsidP="00922C2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22C2D" w:rsidRPr="007979AA" w:rsidRDefault="00922C2D" w:rsidP="00922C2D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10.06.2022 06:58:06 MCK</w:t>
            </w:r>
          </w:p>
        </w:tc>
        <w:tc>
          <w:tcPr>
            <w:tcW w:w="5244" w:type="dxa"/>
            <w:vAlign w:val="center"/>
          </w:tcPr>
          <w:p w:rsidR="00922C2D" w:rsidRPr="007979AA" w:rsidRDefault="00922C2D" w:rsidP="00922C2D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Заявка №73080 </w:t>
            </w:r>
            <w:r w:rsidRPr="002A39AC">
              <w:rPr>
                <w:sz w:val="24"/>
              </w:rPr>
              <w:t>Кузовков В</w:t>
            </w:r>
            <w:r>
              <w:rPr>
                <w:sz w:val="24"/>
              </w:rPr>
              <w:t>.</w:t>
            </w:r>
            <w:r w:rsidRPr="002A39AC">
              <w:rPr>
                <w:sz w:val="24"/>
              </w:rPr>
              <w:t xml:space="preserve"> Ю</w:t>
            </w:r>
            <w:r>
              <w:rPr>
                <w:sz w:val="24"/>
              </w:rPr>
              <w:t>.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5605C3">
        <w:rPr>
          <w:sz w:val="24"/>
          <w:szCs w:val="24"/>
        </w:rPr>
        <w:t>2</w:t>
      </w:r>
      <w:r w:rsidR="003F4476">
        <w:rPr>
          <w:sz w:val="24"/>
          <w:szCs w:val="24"/>
        </w:rPr>
        <w:t xml:space="preserve"> (</w:t>
      </w:r>
      <w:r w:rsidR="005605C3">
        <w:rPr>
          <w:sz w:val="24"/>
          <w:szCs w:val="24"/>
        </w:rPr>
        <w:t>две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заявк</w:t>
      </w:r>
      <w:r w:rsidR="005605C3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C37CEA" w:rsidRDefault="00C37CEA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5605C3" w:rsidRDefault="005605C3" w:rsidP="005605C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E93105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</w:t>
      </w:r>
      <w:r>
        <w:rPr>
          <w:snapToGrid w:val="0"/>
          <w:sz w:val="24"/>
        </w:rPr>
        <w:t>.</w:t>
      </w:r>
    </w:p>
    <w:p w:rsidR="005605C3" w:rsidRDefault="005605C3" w:rsidP="005605C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z w:val="24"/>
        </w:rPr>
      </w:pPr>
      <w:r w:rsidRPr="00433AEE"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 xml:space="preserve">№73017 </w:t>
      </w:r>
      <w:r w:rsidRPr="002A39AC">
        <w:rPr>
          <w:sz w:val="24"/>
        </w:rPr>
        <w:t>ООО "РЕМСТРОЙ-2008"</w:t>
      </w:r>
      <w:r>
        <w:rPr>
          <w:snapToGrid w:val="0"/>
          <w:sz w:val="24"/>
        </w:rPr>
        <w:t>.</w:t>
      </w:r>
      <w:r w:rsidRPr="00AE4771">
        <w:rPr>
          <w:snapToGrid w:val="0"/>
          <w:sz w:val="24"/>
        </w:rPr>
        <w:t xml:space="preserve"> </w:t>
      </w:r>
    </w:p>
    <w:p w:rsidR="005605C3" w:rsidRDefault="005605C3" w:rsidP="005605C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433AEE"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 xml:space="preserve">№73070 </w:t>
      </w:r>
      <w:r w:rsidRPr="002A39AC">
        <w:rPr>
          <w:sz w:val="24"/>
        </w:rPr>
        <w:t>ООО "ТЭК"</w:t>
      </w:r>
      <w:r>
        <w:rPr>
          <w:snapToGrid w:val="0"/>
          <w:sz w:val="24"/>
        </w:rPr>
        <w:t>.</w:t>
      </w:r>
    </w:p>
    <w:p w:rsidR="005605C3" w:rsidRPr="001A5614" w:rsidRDefault="005605C3" w:rsidP="005605C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93105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 w:rsidRPr="00717F26">
        <w:rPr>
          <w:snapToGrid w:val="0"/>
          <w:sz w:val="24"/>
        </w:rPr>
        <w:t>.</w:t>
      </w:r>
    </w:p>
    <w:p w:rsidR="005605C3" w:rsidRPr="00D072D1" w:rsidRDefault="005605C3" w:rsidP="005605C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D613EF">
        <w:rPr>
          <w:snapToGrid w:val="0"/>
          <w:sz w:val="24"/>
        </w:rPr>
        <w:t>О признании закупки несостоявшейся</w:t>
      </w:r>
      <w:r>
        <w:rPr>
          <w:sz w:val="24"/>
        </w:rPr>
        <w:t>.</w:t>
      </w:r>
    </w:p>
    <w:p w:rsidR="005605C3" w:rsidRPr="00717F26" w:rsidRDefault="005605C3" w:rsidP="005605C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6443A1">
        <w:rPr>
          <w:snapToGrid w:val="0"/>
          <w:sz w:val="24"/>
        </w:rPr>
        <w:t>О заключении договора с единственным участником несостоявшейся закупки</w:t>
      </w:r>
      <w:r w:rsidRPr="009159CE">
        <w:rPr>
          <w:snapToGrid w:val="0"/>
          <w:sz w:val="24"/>
        </w:rPr>
        <w:t>.</w:t>
      </w:r>
    </w:p>
    <w:p w:rsidR="005605C3" w:rsidRPr="00455714" w:rsidRDefault="005605C3" w:rsidP="005605C3">
      <w:pPr>
        <w:spacing w:line="240" w:lineRule="auto"/>
        <w:ind w:firstLine="0"/>
        <w:rPr>
          <w:b/>
          <w:sz w:val="24"/>
          <w:szCs w:val="24"/>
        </w:rPr>
      </w:pPr>
    </w:p>
    <w:p w:rsidR="00C37CEA" w:rsidRDefault="00C37CEA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C37CEA" w:rsidRDefault="00C37CEA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5605C3" w:rsidRPr="00455714" w:rsidRDefault="005605C3" w:rsidP="005605C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605C3" w:rsidRDefault="005605C3" w:rsidP="005605C3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вторые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961"/>
        <w:gridCol w:w="2126"/>
      </w:tblGrid>
      <w:tr w:rsidR="005605C3" w:rsidRPr="00455714" w:rsidTr="005605C3">
        <w:tc>
          <w:tcPr>
            <w:tcW w:w="709" w:type="dxa"/>
            <w:vAlign w:val="center"/>
          </w:tcPr>
          <w:p w:rsidR="005605C3" w:rsidRPr="007979AA" w:rsidRDefault="005605C3" w:rsidP="005D3310">
            <w:pPr>
              <w:pStyle w:val="af6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lastRenderedPageBreak/>
              <w:t>№</w:t>
            </w:r>
          </w:p>
          <w:p w:rsidR="005605C3" w:rsidRPr="007979AA" w:rsidRDefault="005605C3" w:rsidP="005D3310">
            <w:pPr>
              <w:pStyle w:val="af6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5605C3" w:rsidRPr="007979AA" w:rsidRDefault="005605C3" w:rsidP="005D3310">
            <w:pPr>
              <w:pStyle w:val="af6"/>
              <w:spacing w:before="0" w:after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605C3" w:rsidRPr="007979AA" w:rsidRDefault="005605C3" w:rsidP="005D3310">
            <w:pPr>
              <w:pStyle w:val="af6"/>
              <w:spacing w:before="0" w:after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126" w:type="dxa"/>
            <w:vAlign w:val="center"/>
          </w:tcPr>
          <w:p w:rsidR="005605C3" w:rsidRPr="007979AA" w:rsidRDefault="005605C3" w:rsidP="005D3310">
            <w:pPr>
              <w:pStyle w:val="af6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7979AA"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</w:tr>
      <w:tr w:rsidR="005605C3" w:rsidRPr="00EC38FF" w:rsidTr="005605C3">
        <w:tc>
          <w:tcPr>
            <w:tcW w:w="709" w:type="dxa"/>
            <w:vAlign w:val="center"/>
          </w:tcPr>
          <w:p w:rsidR="005605C3" w:rsidRPr="007979AA" w:rsidRDefault="005605C3" w:rsidP="005605C3">
            <w:pPr>
              <w:numPr>
                <w:ilvl w:val="0"/>
                <w:numId w:val="4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05C3" w:rsidRPr="007979AA" w:rsidRDefault="005605C3" w:rsidP="005D3310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</w:rPr>
              <w:t>09.06.2022 15:48:15 MCK</w:t>
            </w:r>
          </w:p>
        </w:tc>
        <w:tc>
          <w:tcPr>
            <w:tcW w:w="4961" w:type="dxa"/>
            <w:vAlign w:val="center"/>
          </w:tcPr>
          <w:p w:rsidR="005605C3" w:rsidRPr="007979AA" w:rsidRDefault="005605C3" w:rsidP="005D3310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Заявка №73017 </w:t>
            </w:r>
            <w:r w:rsidRPr="002A39AC">
              <w:rPr>
                <w:sz w:val="24"/>
              </w:rPr>
              <w:t>ООО "РЕМСТРОЙ-2008"</w:t>
            </w:r>
          </w:p>
        </w:tc>
        <w:tc>
          <w:tcPr>
            <w:tcW w:w="2126" w:type="dxa"/>
          </w:tcPr>
          <w:p w:rsidR="005605C3" w:rsidRPr="00F63A73" w:rsidRDefault="005605C3" w:rsidP="005D3310">
            <w:pPr>
              <w:spacing w:line="240" w:lineRule="auto"/>
              <w:ind w:left="57" w:firstLine="0"/>
              <w:rPr>
                <w:sz w:val="24"/>
              </w:rPr>
            </w:pPr>
            <w:r>
              <w:rPr>
                <w:sz w:val="24"/>
              </w:rPr>
              <w:t>8 202 279,</w:t>
            </w:r>
            <w:r w:rsidRPr="00AA06B2">
              <w:rPr>
                <w:sz w:val="24"/>
              </w:rPr>
              <w:t>25</w:t>
            </w:r>
          </w:p>
        </w:tc>
      </w:tr>
      <w:tr w:rsidR="005605C3" w:rsidRPr="00455714" w:rsidTr="005605C3">
        <w:tc>
          <w:tcPr>
            <w:tcW w:w="709" w:type="dxa"/>
            <w:vAlign w:val="center"/>
          </w:tcPr>
          <w:p w:rsidR="005605C3" w:rsidRPr="007979AA" w:rsidRDefault="005605C3" w:rsidP="005605C3">
            <w:pPr>
              <w:numPr>
                <w:ilvl w:val="0"/>
                <w:numId w:val="4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05C3" w:rsidRPr="007979AA" w:rsidRDefault="005605C3" w:rsidP="005D3310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10.06.2022 03:50:27 MCK</w:t>
            </w:r>
          </w:p>
        </w:tc>
        <w:tc>
          <w:tcPr>
            <w:tcW w:w="4961" w:type="dxa"/>
            <w:vAlign w:val="center"/>
          </w:tcPr>
          <w:p w:rsidR="005605C3" w:rsidRPr="007979AA" w:rsidRDefault="005605C3" w:rsidP="005D3310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Заявка №73070 </w:t>
            </w:r>
            <w:r w:rsidRPr="002A39AC">
              <w:rPr>
                <w:sz w:val="24"/>
              </w:rPr>
              <w:t>ООО "ТЭК"</w:t>
            </w:r>
          </w:p>
        </w:tc>
        <w:tc>
          <w:tcPr>
            <w:tcW w:w="2126" w:type="dxa"/>
          </w:tcPr>
          <w:p w:rsidR="005605C3" w:rsidRPr="00F63A73" w:rsidRDefault="005605C3" w:rsidP="005D3310">
            <w:pPr>
              <w:spacing w:line="240" w:lineRule="auto"/>
              <w:ind w:left="57" w:firstLine="0"/>
              <w:rPr>
                <w:sz w:val="24"/>
              </w:rPr>
            </w:pPr>
            <w:r w:rsidRPr="00F63A73">
              <w:rPr>
                <w:sz w:val="24"/>
              </w:rPr>
              <w:t>8 203 345,73</w:t>
            </w:r>
          </w:p>
        </w:tc>
      </w:tr>
      <w:tr w:rsidR="005605C3" w:rsidRPr="00455714" w:rsidTr="005605C3">
        <w:tc>
          <w:tcPr>
            <w:tcW w:w="709" w:type="dxa"/>
            <w:vAlign w:val="center"/>
          </w:tcPr>
          <w:p w:rsidR="005605C3" w:rsidRPr="007979AA" w:rsidRDefault="005605C3" w:rsidP="005605C3">
            <w:pPr>
              <w:numPr>
                <w:ilvl w:val="0"/>
                <w:numId w:val="4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05C3" w:rsidRPr="007979AA" w:rsidRDefault="005605C3" w:rsidP="005D3310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10.06.2022 06:58:06 MCK</w:t>
            </w:r>
          </w:p>
        </w:tc>
        <w:tc>
          <w:tcPr>
            <w:tcW w:w="4961" w:type="dxa"/>
            <w:vAlign w:val="center"/>
          </w:tcPr>
          <w:p w:rsidR="005605C3" w:rsidRPr="007979AA" w:rsidRDefault="005605C3" w:rsidP="005D3310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Заявка №73080 ИП </w:t>
            </w:r>
            <w:r w:rsidRPr="002A39AC">
              <w:rPr>
                <w:sz w:val="24"/>
              </w:rPr>
              <w:t>Кузовков В</w:t>
            </w:r>
            <w:r>
              <w:rPr>
                <w:sz w:val="24"/>
              </w:rPr>
              <w:t>.</w:t>
            </w:r>
            <w:r w:rsidRPr="002A39AC">
              <w:rPr>
                <w:sz w:val="24"/>
              </w:rPr>
              <w:t xml:space="preserve"> Ю</w:t>
            </w:r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5605C3" w:rsidRPr="00F63A73" w:rsidRDefault="005605C3" w:rsidP="005D3310">
            <w:pPr>
              <w:spacing w:line="240" w:lineRule="auto"/>
              <w:ind w:left="57" w:firstLine="0"/>
              <w:rPr>
                <w:sz w:val="24"/>
              </w:rPr>
            </w:pPr>
            <w:r>
              <w:rPr>
                <w:sz w:val="24"/>
              </w:rPr>
              <w:t>8 103 345,</w:t>
            </w:r>
            <w:r w:rsidRPr="00F63A73">
              <w:rPr>
                <w:sz w:val="24"/>
              </w:rPr>
              <w:t>73</w:t>
            </w:r>
          </w:p>
        </w:tc>
      </w:tr>
    </w:tbl>
    <w:p w:rsidR="00922C2D" w:rsidRDefault="00922C2D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543ACC" w:rsidRDefault="00543AC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605C3" w:rsidRPr="001B1966" w:rsidRDefault="005605C3" w:rsidP="005605C3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 w:rsidRPr="009939BB">
        <w:rPr>
          <w:b/>
          <w:i/>
          <w:snapToGrid/>
          <w:sz w:val="24"/>
        </w:rPr>
        <w:t>№73017 ООО "РЕМСТРОЙ-2008"</w:t>
      </w:r>
      <w:r w:rsidRPr="001B1966">
        <w:rPr>
          <w:sz w:val="24"/>
          <w:szCs w:val="24"/>
        </w:rPr>
        <w:t xml:space="preserve"> от дальнейшего рассмотрения на основании п. 4.15.5 </w:t>
      </w:r>
      <w:r w:rsidR="00BC336E">
        <w:rPr>
          <w:sz w:val="24"/>
          <w:szCs w:val="24"/>
        </w:rPr>
        <w:t>в</w:t>
      </w:r>
      <w:r w:rsidRPr="001B1966">
        <w:rPr>
          <w:sz w:val="24"/>
          <w:szCs w:val="24"/>
        </w:rPr>
        <w:t>) Документации о закупке, как несоответствующую следующим требованиям: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5605C3" w:rsidRPr="008F309A" w:rsidTr="00F2713A">
        <w:tc>
          <w:tcPr>
            <w:tcW w:w="709" w:type="dxa"/>
            <w:vAlign w:val="center"/>
          </w:tcPr>
          <w:p w:rsidR="005605C3" w:rsidRPr="008F309A" w:rsidRDefault="005605C3" w:rsidP="005D33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5605C3" w:rsidRPr="008F309A" w:rsidRDefault="005605C3" w:rsidP="005D33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5605C3" w:rsidRPr="008F309A" w:rsidTr="00F2713A">
        <w:tc>
          <w:tcPr>
            <w:tcW w:w="709" w:type="dxa"/>
          </w:tcPr>
          <w:p w:rsidR="005605C3" w:rsidRDefault="005605C3" w:rsidP="005605C3">
            <w:pPr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5605C3" w:rsidRPr="00755E67" w:rsidRDefault="00BC336E" w:rsidP="00BC336E">
            <w:pPr>
              <w:pStyle w:val="a9"/>
              <w:widowControl w:val="0"/>
              <w:tabs>
                <w:tab w:val="left" w:pos="0"/>
              </w:tabs>
              <w:spacing w:line="240" w:lineRule="auto"/>
              <w:ind w:left="0" w:firstLine="0"/>
              <w:contextualSpacing w:val="0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      </w:t>
            </w:r>
            <w:r w:rsidR="005605C3" w:rsidRPr="009939BB">
              <w:rPr>
                <w:snapToGrid/>
                <w:sz w:val="20"/>
              </w:rPr>
              <w:t>Участник не предоставил</w:t>
            </w:r>
            <w:r w:rsidR="005605C3" w:rsidRPr="009939BB">
              <w:rPr>
                <w:sz w:val="20"/>
              </w:rPr>
              <w:t xml:space="preserve"> копию выписки из реестра членов саморегулируемой организации, основанной на членстве лиц, выполняющих подготовку проектной документации</w:t>
            </w:r>
            <w:r w:rsidR="005605C3" w:rsidRPr="009939BB">
              <w:rPr>
                <w:snapToGrid/>
                <w:sz w:val="20"/>
              </w:rPr>
              <w:t xml:space="preserve">, что не соответствует п. </w:t>
            </w:r>
            <w:r w:rsidR="005605C3" w:rsidRPr="009939BB">
              <w:rPr>
                <w:sz w:val="20"/>
              </w:rPr>
              <w:t>6.1.1</w:t>
            </w:r>
            <w:r w:rsidR="005605C3" w:rsidRPr="009939BB">
              <w:rPr>
                <w:snapToGrid/>
                <w:sz w:val="20"/>
              </w:rPr>
              <w:t xml:space="preserve"> Технических требований:</w:t>
            </w:r>
            <w:r w:rsidR="005605C3" w:rsidRPr="00755E67">
              <w:rPr>
                <w:snapToGrid/>
                <w:sz w:val="20"/>
              </w:rPr>
              <w:t xml:space="preserve"> </w:t>
            </w:r>
            <w:r w:rsidR="005605C3" w:rsidRPr="009939BB">
              <w:rPr>
                <w:i/>
                <w:snapToGrid/>
                <w:sz w:val="20"/>
              </w:rPr>
              <w:t>«</w:t>
            </w:r>
            <w:r w:rsidR="005605C3" w:rsidRPr="009939BB">
              <w:rPr>
                <w:i/>
                <w:sz w:val="20"/>
              </w:rPr>
              <w:t>Участник должен предоставить в составе заявки копию выписки из реестра членов саморегулируемой организации, основанной на членстве лиц, выполняющих подготовку проектной документации;</w:t>
            </w:r>
            <w:r w:rsidR="005605C3">
              <w:rPr>
                <w:i/>
                <w:sz w:val="20"/>
              </w:rPr>
              <w:t xml:space="preserve"> </w:t>
            </w:r>
            <w:r w:rsidR="005605C3" w:rsidRPr="009939BB">
              <w:rPr>
                <w:i/>
                <w:sz w:val="20"/>
              </w:rPr>
              <w:t>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</w:t>
            </w:r>
            <w:r w:rsidR="005605C3" w:rsidRPr="009939BB">
              <w:rPr>
                <w:i/>
                <w:snapToGrid/>
                <w:sz w:val="20"/>
              </w:rPr>
              <w:t>».</w:t>
            </w:r>
          </w:p>
          <w:p w:rsidR="005605C3" w:rsidRPr="003C4625" w:rsidRDefault="005605C3" w:rsidP="005605C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9939BB">
              <w:rPr>
                <w:sz w:val="20"/>
              </w:rPr>
              <w:t>По результатам дополнительной экспертизы замечание не снято</w:t>
            </w:r>
            <w:r>
              <w:rPr>
                <w:sz w:val="20"/>
              </w:rPr>
              <w:t xml:space="preserve">: </w:t>
            </w:r>
            <w:r w:rsidRPr="009939BB">
              <w:rPr>
                <w:sz w:val="20"/>
              </w:rPr>
              <w:t>участник предоставил копию договора от 01.05.2021 № 3/21 с ООО ЭК «Меркурий» на выполнение электромонтажных работ и составление технической документации</w:t>
            </w:r>
            <w:r>
              <w:rPr>
                <w:sz w:val="20"/>
              </w:rPr>
              <w:t xml:space="preserve"> (со </w:t>
            </w:r>
            <w:r w:rsidRPr="009939BB">
              <w:rPr>
                <w:sz w:val="20"/>
              </w:rPr>
              <w:t>срок</w:t>
            </w:r>
            <w:r>
              <w:rPr>
                <w:sz w:val="20"/>
              </w:rPr>
              <w:t>ом</w:t>
            </w:r>
            <w:r w:rsidRPr="009939BB">
              <w:rPr>
                <w:sz w:val="20"/>
              </w:rPr>
              <w:t xml:space="preserve"> действия до 31.12.2021</w:t>
            </w:r>
            <w:r>
              <w:rPr>
                <w:sz w:val="20"/>
              </w:rPr>
              <w:t>),</w:t>
            </w:r>
            <w:r w:rsidRPr="009939BB">
              <w:rPr>
                <w:sz w:val="20"/>
              </w:rPr>
              <w:t xml:space="preserve"> что не соответствует условиям пункта 6.1.1. Технических требований</w:t>
            </w:r>
            <w:r w:rsidRPr="009939BB">
              <w:rPr>
                <w:snapToGrid/>
                <w:sz w:val="20"/>
              </w:rPr>
              <w:t>.</w:t>
            </w:r>
          </w:p>
        </w:tc>
      </w:tr>
    </w:tbl>
    <w:p w:rsidR="005605C3" w:rsidRDefault="005605C3" w:rsidP="00922C2D">
      <w:pPr>
        <w:pStyle w:val="25"/>
        <w:tabs>
          <w:tab w:val="left" w:pos="426"/>
        </w:tabs>
        <w:ind w:firstLine="0"/>
        <w:rPr>
          <w:szCs w:val="24"/>
        </w:rPr>
      </w:pPr>
    </w:p>
    <w:p w:rsidR="005605C3" w:rsidRDefault="005605C3" w:rsidP="005605C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922C2D" w:rsidRDefault="00922C2D" w:rsidP="00922C2D">
      <w:pPr>
        <w:pStyle w:val="25"/>
        <w:tabs>
          <w:tab w:val="left" w:pos="426"/>
        </w:tabs>
        <w:ind w:firstLine="0"/>
        <w:rPr>
          <w:szCs w:val="24"/>
        </w:rPr>
      </w:pPr>
      <w:r w:rsidRPr="00C204AA">
        <w:rPr>
          <w:szCs w:val="24"/>
        </w:rPr>
        <w:t xml:space="preserve"> </w:t>
      </w:r>
    </w:p>
    <w:p w:rsidR="005605C3" w:rsidRPr="001B1966" w:rsidRDefault="005605C3" w:rsidP="005605C3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 w:rsidRPr="00090BF3">
        <w:rPr>
          <w:b/>
          <w:i/>
          <w:sz w:val="24"/>
        </w:rPr>
        <w:t>№73070 ООО "ТЭК"</w:t>
      </w:r>
      <w:r w:rsidRPr="001B1966">
        <w:rPr>
          <w:sz w:val="24"/>
          <w:szCs w:val="24"/>
        </w:rPr>
        <w:t xml:space="preserve"> от дальнейшего рассмотрения на основании п. 4.15.5 </w:t>
      </w:r>
      <w:r w:rsidR="00BC336E">
        <w:rPr>
          <w:sz w:val="24"/>
          <w:szCs w:val="24"/>
        </w:rPr>
        <w:t>в</w:t>
      </w:r>
      <w:r w:rsidRPr="001B1966">
        <w:rPr>
          <w:sz w:val="24"/>
          <w:szCs w:val="24"/>
        </w:rPr>
        <w:t>) Документации о закупке, как несоответствующую следующим требованиям: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5605C3" w:rsidRPr="008F309A" w:rsidTr="00F2713A">
        <w:tc>
          <w:tcPr>
            <w:tcW w:w="709" w:type="dxa"/>
            <w:vAlign w:val="center"/>
          </w:tcPr>
          <w:p w:rsidR="005605C3" w:rsidRPr="008F309A" w:rsidRDefault="005605C3" w:rsidP="005605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5605C3" w:rsidRPr="008F309A" w:rsidRDefault="005605C3" w:rsidP="005605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5605C3" w:rsidRPr="008F309A" w:rsidTr="00F2713A">
        <w:tc>
          <w:tcPr>
            <w:tcW w:w="709" w:type="dxa"/>
          </w:tcPr>
          <w:p w:rsidR="005605C3" w:rsidRDefault="005605C3" w:rsidP="005605C3">
            <w:pPr>
              <w:numPr>
                <w:ilvl w:val="0"/>
                <w:numId w:val="4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5605C3" w:rsidRPr="00755E67" w:rsidRDefault="00BC336E" w:rsidP="00BC336E">
            <w:pPr>
              <w:pStyle w:val="a9"/>
              <w:widowControl w:val="0"/>
              <w:tabs>
                <w:tab w:val="left" w:pos="0"/>
              </w:tabs>
              <w:spacing w:line="240" w:lineRule="auto"/>
              <w:ind w:left="0" w:firstLine="0"/>
              <w:contextualSpacing w:val="0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      </w:t>
            </w:r>
            <w:bookmarkStart w:id="0" w:name="_GoBack"/>
            <w:bookmarkEnd w:id="0"/>
            <w:r w:rsidR="005605C3" w:rsidRPr="009939BB">
              <w:rPr>
                <w:snapToGrid/>
                <w:sz w:val="20"/>
              </w:rPr>
              <w:t>Участник не предоставил</w:t>
            </w:r>
            <w:r w:rsidR="005605C3" w:rsidRPr="009939BB">
              <w:rPr>
                <w:sz w:val="20"/>
              </w:rPr>
              <w:t xml:space="preserve"> копию выписки из реестра членов саморегулируемой организации, основанной на членстве лиц, выполняющих подготовку проектной документации</w:t>
            </w:r>
            <w:r w:rsidR="005605C3" w:rsidRPr="009939BB">
              <w:rPr>
                <w:snapToGrid/>
                <w:sz w:val="20"/>
              </w:rPr>
              <w:t xml:space="preserve">, что не соответствует п. </w:t>
            </w:r>
            <w:r w:rsidR="005605C3" w:rsidRPr="009939BB">
              <w:rPr>
                <w:sz w:val="20"/>
              </w:rPr>
              <w:t>6.1.1</w:t>
            </w:r>
            <w:r w:rsidR="005605C3" w:rsidRPr="009939BB">
              <w:rPr>
                <w:snapToGrid/>
                <w:sz w:val="20"/>
              </w:rPr>
              <w:t xml:space="preserve"> Технических требований:</w:t>
            </w:r>
            <w:r w:rsidR="005605C3" w:rsidRPr="00755E67">
              <w:rPr>
                <w:snapToGrid/>
                <w:sz w:val="20"/>
              </w:rPr>
              <w:t xml:space="preserve"> </w:t>
            </w:r>
            <w:r w:rsidR="005605C3" w:rsidRPr="009939BB">
              <w:rPr>
                <w:i/>
                <w:snapToGrid/>
                <w:sz w:val="20"/>
              </w:rPr>
              <w:t>«</w:t>
            </w:r>
            <w:r w:rsidR="005605C3" w:rsidRPr="009939BB">
              <w:rPr>
                <w:i/>
                <w:sz w:val="20"/>
              </w:rPr>
              <w:t>Участник должен предоставить в составе заявки копию выписки из реестра членов саморегулируемой организации, основанной на членстве лиц, выполняющих подготовку проектной документации;</w:t>
            </w:r>
            <w:r w:rsidR="005605C3">
              <w:rPr>
                <w:i/>
                <w:sz w:val="20"/>
              </w:rPr>
              <w:t xml:space="preserve"> </w:t>
            </w:r>
            <w:r w:rsidR="005605C3" w:rsidRPr="009939BB">
              <w:rPr>
                <w:i/>
                <w:sz w:val="20"/>
              </w:rPr>
              <w:t>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</w:t>
            </w:r>
            <w:r w:rsidR="005605C3" w:rsidRPr="009939BB">
              <w:rPr>
                <w:i/>
                <w:snapToGrid/>
                <w:sz w:val="20"/>
              </w:rPr>
              <w:t>».</w:t>
            </w:r>
          </w:p>
          <w:p w:rsidR="005605C3" w:rsidRPr="003C4625" w:rsidRDefault="005605C3" w:rsidP="005605C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F81D10">
              <w:rPr>
                <w:sz w:val="20"/>
              </w:rPr>
              <w:t>Ответ на дополнительный запрос Участником не представлен.</w:t>
            </w:r>
          </w:p>
        </w:tc>
      </w:tr>
    </w:tbl>
    <w:p w:rsidR="005605C3" w:rsidRDefault="005605C3" w:rsidP="00922C2D">
      <w:pPr>
        <w:pStyle w:val="25"/>
        <w:tabs>
          <w:tab w:val="left" w:pos="426"/>
        </w:tabs>
        <w:ind w:firstLine="0"/>
        <w:rPr>
          <w:szCs w:val="24"/>
        </w:rPr>
      </w:pPr>
    </w:p>
    <w:p w:rsidR="005605C3" w:rsidRDefault="005605C3" w:rsidP="002B07DA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По вопросу № 4</w:t>
      </w:r>
    </w:p>
    <w:p w:rsidR="005605C3" w:rsidRDefault="005605C3" w:rsidP="002B07DA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5605C3" w:rsidRDefault="005605C3" w:rsidP="005605C3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вторые части заявок (и ценовые предложения) следующих Участников:</w:t>
      </w:r>
    </w:p>
    <w:p w:rsidR="005605C3" w:rsidRDefault="005605C3" w:rsidP="005605C3">
      <w:pPr>
        <w:numPr>
          <w:ilvl w:val="0"/>
          <w:numId w:val="46"/>
        </w:numPr>
        <w:tabs>
          <w:tab w:val="clear" w:pos="720"/>
          <w:tab w:val="left" w:pos="426"/>
        </w:tabs>
        <w:spacing w:line="240" w:lineRule="auto"/>
        <w:ind w:left="0" w:firstLine="0"/>
      </w:pPr>
      <w:r>
        <w:rPr>
          <w:sz w:val="24"/>
        </w:rPr>
        <w:t xml:space="preserve">№73080 ИП </w:t>
      </w:r>
      <w:r w:rsidRPr="002A39AC">
        <w:rPr>
          <w:sz w:val="24"/>
        </w:rPr>
        <w:t>Кузовков В</w:t>
      </w:r>
      <w:r>
        <w:rPr>
          <w:sz w:val="24"/>
        </w:rPr>
        <w:t>.</w:t>
      </w:r>
      <w:r w:rsidRPr="002A39AC">
        <w:rPr>
          <w:sz w:val="24"/>
        </w:rPr>
        <w:t xml:space="preserve"> Ю</w:t>
      </w:r>
      <w:r>
        <w:rPr>
          <w:sz w:val="24"/>
        </w:rPr>
        <w:t>.</w:t>
      </w:r>
    </w:p>
    <w:p w:rsidR="005605C3" w:rsidRDefault="005605C3" w:rsidP="005605C3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удовлетворяющим по существу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</w:t>
      </w:r>
      <w:r>
        <w:rPr>
          <w:szCs w:val="24"/>
        </w:rPr>
        <w:t>его</w:t>
      </w:r>
      <w:r w:rsidRPr="00455714">
        <w:rPr>
          <w:szCs w:val="24"/>
        </w:rPr>
        <w:t xml:space="preserve"> к дальнейшему рассмотрению</w:t>
      </w:r>
      <w:r>
        <w:rPr>
          <w:snapToGrid w:val="0"/>
          <w:szCs w:val="24"/>
        </w:rPr>
        <w:t>.</w:t>
      </w:r>
      <w:r w:rsidRPr="00C204AA">
        <w:rPr>
          <w:szCs w:val="24"/>
        </w:rPr>
        <w:t xml:space="preserve"> </w:t>
      </w:r>
    </w:p>
    <w:p w:rsidR="005605C3" w:rsidRDefault="005605C3" w:rsidP="002B07DA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  <w:r w:rsidRPr="005605C3">
        <w:rPr>
          <w:b/>
          <w:color w:val="000000" w:themeColor="text1"/>
          <w:szCs w:val="24"/>
        </w:rPr>
        <w:t xml:space="preserve"> </w:t>
      </w:r>
    </w:p>
    <w:p w:rsidR="005605C3" w:rsidRDefault="005605C3" w:rsidP="002B07DA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По вопросу № 5</w:t>
      </w:r>
    </w:p>
    <w:p w:rsidR="005605C3" w:rsidRDefault="005605C3" w:rsidP="002B07DA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5605C3" w:rsidRDefault="005605C3" w:rsidP="005605C3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C34D9A">
        <w:rPr>
          <w:sz w:val="24"/>
          <w:szCs w:val="24"/>
        </w:rPr>
        <w:t>4.</w:t>
      </w:r>
      <w:r>
        <w:rPr>
          <w:sz w:val="24"/>
          <w:szCs w:val="24"/>
        </w:rPr>
        <w:t>23</w:t>
      </w:r>
      <w:r w:rsidRPr="00C34D9A">
        <w:rPr>
          <w:sz w:val="24"/>
          <w:szCs w:val="24"/>
        </w:rPr>
        <w:t xml:space="preserve">.1 </w:t>
      </w:r>
      <w:r>
        <w:rPr>
          <w:sz w:val="24"/>
          <w:szCs w:val="24"/>
        </w:rPr>
        <w:t>в</w:t>
      </w:r>
      <w:r w:rsidRPr="00C34D9A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Документации о закупке, так как </w:t>
      </w:r>
      <w:r w:rsidRPr="00D9267B">
        <w:rPr>
          <w:sz w:val="24"/>
          <w:szCs w:val="24"/>
        </w:rPr>
        <w:t>по результатам рассмотрения вторых частей заявок (и ценовых предложений) Закупочной комиссией принято решение о признании менее 2 (двух) Участников соответствующими требованиям Документации о закупки</w:t>
      </w:r>
      <w:r>
        <w:rPr>
          <w:sz w:val="24"/>
          <w:szCs w:val="24"/>
        </w:rPr>
        <w:t>.</w:t>
      </w:r>
    </w:p>
    <w:p w:rsidR="005605C3" w:rsidRDefault="005605C3" w:rsidP="005605C3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605C3" w:rsidRDefault="005605C3" w:rsidP="002B07DA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  <w:r w:rsidRPr="005605C3">
        <w:rPr>
          <w:b/>
          <w:color w:val="000000" w:themeColor="text1"/>
          <w:szCs w:val="24"/>
        </w:rPr>
        <w:t xml:space="preserve"> </w:t>
      </w:r>
      <w:r>
        <w:rPr>
          <w:b/>
          <w:color w:val="000000" w:themeColor="text1"/>
          <w:szCs w:val="24"/>
        </w:rPr>
        <w:t>По вопросу № 6</w:t>
      </w:r>
      <w:r w:rsidRPr="005605C3">
        <w:rPr>
          <w:b/>
          <w:color w:val="000000" w:themeColor="text1"/>
          <w:szCs w:val="24"/>
        </w:rPr>
        <w:t xml:space="preserve"> </w:t>
      </w:r>
    </w:p>
    <w:p w:rsidR="00F2713A" w:rsidRDefault="00F2713A" w:rsidP="002B07DA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320E24" w:rsidRDefault="00320E24" w:rsidP="00320E24">
      <w:pPr>
        <w:numPr>
          <w:ilvl w:val="6"/>
          <w:numId w:val="47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>Заключить договор на выполн</w:t>
      </w:r>
      <w:r w:rsidRPr="001A5614">
        <w:rPr>
          <w:sz w:val="24"/>
          <w:szCs w:val="24"/>
        </w:rPr>
        <w:t>ение работ «</w:t>
      </w:r>
      <w:r w:rsidRPr="001A5614">
        <w:rPr>
          <w:bCs/>
          <w:sz w:val="24"/>
          <w:szCs w:val="24"/>
        </w:rPr>
        <w:t>Строительство распределительных сетей 10 кВ для технологического присоединения заявителя ООО «СахаБазальт</w:t>
      </w:r>
      <w:r w:rsidRPr="001A5614">
        <w:rPr>
          <w:sz w:val="24"/>
          <w:szCs w:val="24"/>
        </w:rPr>
        <w:t>» (Лот №</w:t>
      </w:r>
      <w:r w:rsidRPr="001A5614">
        <w:rPr>
          <w:bCs/>
          <w:sz w:val="24"/>
          <w:szCs w:val="24"/>
        </w:rPr>
        <w:t>304501-КС ПИР СМР-2022-ДРСК</w:t>
      </w:r>
      <w:r w:rsidRPr="001A5614">
        <w:rPr>
          <w:sz w:val="24"/>
          <w:szCs w:val="24"/>
        </w:rPr>
        <w:t>) с единственным у</w:t>
      </w:r>
      <w:r w:rsidRPr="00552949">
        <w:rPr>
          <w:sz w:val="24"/>
          <w:szCs w:val="24"/>
        </w:rPr>
        <w:t>частник</w:t>
      </w:r>
      <w:r w:rsidRPr="00457BAB">
        <w:rPr>
          <w:sz w:val="24"/>
          <w:szCs w:val="24"/>
        </w:rPr>
        <w:t>ом конкурентной закупки</w:t>
      </w:r>
      <w:r>
        <w:rPr>
          <w:sz w:val="24"/>
          <w:szCs w:val="24"/>
        </w:rPr>
        <w:t xml:space="preserve"> </w:t>
      </w:r>
      <w:r w:rsidRPr="00D9267B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№73080 </w:t>
      </w:r>
      <w:r w:rsidRPr="001A5614">
        <w:rPr>
          <w:b/>
          <w:i/>
          <w:sz w:val="24"/>
        </w:rPr>
        <w:t xml:space="preserve">ИП Кузовков В. Ю. </w:t>
      </w:r>
      <w:r>
        <w:rPr>
          <w:sz w:val="24"/>
        </w:rPr>
        <w:t>ИНН 140203229161</w:t>
      </w:r>
      <w:r w:rsidRPr="00457BAB">
        <w:rPr>
          <w:sz w:val="24"/>
          <w:szCs w:val="24"/>
        </w:rPr>
        <w:t xml:space="preserve">  на сумму не более </w:t>
      </w:r>
      <w:r w:rsidRPr="001A5614">
        <w:rPr>
          <w:b/>
          <w:i/>
          <w:sz w:val="24"/>
          <w:szCs w:val="24"/>
        </w:rPr>
        <w:t>8 103 345,73</w:t>
      </w:r>
      <w:r w:rsidRPr="00552949">
        <w:rPr>
          <w:sz w:val="24"/>
          <w:szCs w:val="24"/>
        </w:rPr>
        <w:t xml:space="preserve"> руб. без учета НДС.</w:t>
      </w:r>
    </w:p>
    <w:p w:rsidR="00320E24" w:rsidRPr="00751D13" w:rsidRDefault="00320E24" w:rsidP="00320E24">
      <w:pPr>
        <w:spacing w:line="240" w:lineRule="auto"/>
        <w:ind w:firstLine="0"/>
        <w:rPr>
          <w:sz w:val="24"/>
          <w:szCs w:val="24"/>
        </w:rPr>
      </w:pPr>
      <w:r w:rsidRPr="00457BAB">
        <w:rPr>
          <w:b/>
          <w:i/>
          <w:sz w:val="24"/>
          <w:szCs w:val="24"/>
        </w:rPr>
        <w:t>сроки выполнения работ:</w:t>
      </w:r>
      <w:r w:rsidRPr="00751D13">
        <w:rPr>
          <w:b/>
          <w:i/>
          <w:sz w:val="24"/>
          <w:szCs w:val="24"/>
        </w:rPr>
        <w:t xml:space="preserve"> </w:t>
      </w:r>
      <w:r w:rsidRPr="00D9267B">
        <w:rPr>
          <w:sz w:val="24"/>
          <w:szCs w:val="24"/>
        </w:rPr>
        <w:t>Срок начала работ – с момента заключения договора; Срок окончания работ – не позднее 15 декабря 2022 г</w:t>
      </w:r>
      <w:r w:rsidRPr="00751D13">
        <w:rPr>
          <w:sz w:val="24"/>
          <w:szCs w:val="24"/>
        </w:rPr>
        <w:t>.</w:t>
      </w:r>
    </w:p>
    <w:p w:rsidR="00320E24" w:rsidRPr="00457BAB" w:rsidRDefault="00320E24" w:rsidP="00320E24">
      <w:pPr>
        <w:tabs>
          <w:tab w:val="num" w:pos="567"/>
        </w:tabs>
        <w:spacing w:line="240" w:lineRule="auto"/>
        <w:ind w:firstLine="0"/>
        <w:rPr>
          <w:sz w:val="24"/>
          <w:szCs w:val="24"/>
        </w:rPr>
      </w:pPr>
      <w:r w:rsidRPr="00751D13">
        <w:rPr>
          <w:b/>
          <w:i/>
          <w:sz w:val="24"/>
          <w:szCs w:val="24"/>
        </w:rPr>
        <w:t xml:space="preserve">условия оплаты: </w:t>
      </w:r>
      <w:r w:rsidRPr="00D9267B">
        <w:rPr>
          <w:sz w:val="24"/>
          <w:szCs w:val="24"/>
        </w:rPr>
        <w:t>в течение 7 (cеми) рабочих дней с даты подписания Сторонами документов, указанных в пункте 4.1., 4.2. Договора, на основании счёта, выставленного Подрядчиком, и с учетом пунктов 3.6.1, 3.6.2 Договора</w:t>
      </w:r>
      <w:r w:rsidRPr="00751D13">
        <w:rPr>
          <w:sz w:val="24"/>
          <w:szCs w:val="24"/>
        </w:rPr>
        <w:t xml:space="preserve">. </w:t>
      </w:r>
    </w:p>
    <w:p w:rsidR="00320E24" w:rsidRDefault="00320E24" w:rsidP="00320E24">
      <w:pPr>
        <w:tabs>
          <w:tab w:val="num" w:pos="567"/>
        </w:tabs>
        <w:spacing w:line="240" w:lineRule="auto"/>
        <w:ind w:firstLine="0"/>
        <w:rPr>
          <w:sz w:val="24"/>
          <w:szCs w:val="24"/>
        </w:rPr>
      </w:pPr>
      <w:bookmarkStart w:id="1" w:name="_Ref361337777"/>
      <w:r w:rsidRPr="00457BAB">
        <w:rPr>
          <w:b/>
          <w:i/>
          <w:sz w:val="24"/>
          <w:szCs w:val="24"/>
        </w:rPr>
        <w:t xml:space="preserve">гарантийные обязательства: </w:t>
      </w:r>
      <w:bookmarkEnd w:id="1"/>
      <w:r w:rsidRPr="00D949C5">
        <w:rPr>
          <w:sz w:val="24"/>
          <w:szCs w:val="24"/>
        </w:rPr>
        <w:t>Гарантийный</w:t>
      </w:r>
      <w:r w:rsidRPr="00D9267B">
        <w:rPr>
          <w:sz w:val="24"/>
          <w:szCs w:val="24"/>
        </w:rPr>
        <w:t xml:space="preserve"> срок по Договору составляет 60 (шестьдесят)</w:t>
      </w:r>
      <w:r w:rsidRPr="00DD5303">
        <w:rPr>
          <w:sz w:val="24"/>
          <w:szCs w:val="24"/>
        </w:rPr>
        <w:t xml:space="preserve"> месяцев</w:t>
      </w:r>
      <w:r w:rsidRPr="00D9267B">
        <w:rPr>
          <w:sz w:val="24"/>
          <w:szCs w:val="24"/>
        </w:rPr>
        <w:t xml:space="preserve"> и начинает течь с даты подписания Сторонами А</w:t>
      </w:r>
      <w:r w:rsidRPr="00DD5303">
        <w:rPr>
          <w:sz w:val="24"/>
          <w:szCs w:val="24"/>
        </w:rPr>
        <w:t>кта КС-11</w:t>
      </w:r>
      <w:r w:rsidRPr="00D9267B">
        <w:rPr>
          <w:sz w:val="24"/>
          <w:szCs w:val="24"/>
        </w:rPr>
        <w:t xml:space="preserve"> либо с даты прекращения (расторжения) Договора.</w:t>
      </w:r>
    </w:p>
    <w:p w:rsidR="00320E24" w:rsidRDefault="00320E24" w:rsidP="00320E24">
      <w:pPr>
        <w:numPr>
          <w:ilvl w:val="6"/>
          <w:numId w:val="47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4C4F7B">
        <w:rPr>
          <w:sz w:val="24"/>
          <w:szCs w:val="24"/>
        </w:rPr>
        <w:t xml:space="preserve">Рекомендовать </w:t>
      </w:r>
      <w:r>
        <w:rPr>
          <w:sz w:val="24"/>
          <w:szCs w:val="24"/>
        </w:rPr>
        <w:t>И</w:t>
      </w:r>
      <w:r w:rsidRPr="004C4F7B">
        <w:rPr>
          <w:sz w:val="24"/>
          <w:szCs w:val="24"/>
        </w:rPr>
        <w:t xml:space="preserve">нициатору договора провести преддоговорные переговоры с </w:t>
      </w:r>
      <w:r w:rsidRPr="001A5614">
        <w:rPr>
          <w:b/>
          <w:i/>
          <w:sz w:val="24"/>
        </w:rPr>
        <w:t xml:space="preserve">ИП Кузовков В. Ю. </w:t>
      </w:r>
      <w:r>
        <w:rPr>
          <w:b/>
          <w:i/>
          <w:sz w:val="24"/>
          <w:szCs w:val="24"/>
        </w:rPr>
        <w:t xml:space="preserve"> </w:t>
      </w:r>
      <w:r w:rsidRPr="004C4F7B">
        <w:rPr>
          <w:sz w:val="24"/>
          <w:szCs w:val="24"/>
        </w:rPr>
        <w:t xml:space="preserve">на предмет </w:t>
      </w:r>
      <w:r>
        <w:rPr>
          <w:sz w:val="24"/>
          <w:szCs w:val="24"/>
        </w:rPr>
        <w:t xml:space="preserve">дополнительного </w:t>
      </w:r>
      <w:r w:rsidRPr="004C4F7B">
        <w:rPr>
          <w:sz w:val="24"/>
          <w:szCs w:val="24"/>
        </w:rPr>
        <w:t>снижения стоимости заявки без изменения остальных условий заявки</w:t>
      </w:r>
      <w:r>
        <w:rPr>
          <w:sz w:val="24"/>
          <w:szCs w:val="24"/>
        </w:rPr>
        <w:t xml:space="preserve">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rPr>
          <w:sz w:val="24"/>
          <w:szCs w:val="24"/>
        </w:rPr>
        <w:t>2-</w:t>
      </w:r>
      <w:r>
        <w:rPr>
          <w:sz w:val="24"/>
          <w:szCs w:val="24"/>
        </w:rPr>
        <w:t xml:space="preserve">х календарных </w:t>
      </w:r>
      <w:r w:rsidRPr="00166175">
        <w:rPr>
          <w:sz w:val="24"/>
          <w:szCs w:val="24"/>
        </w:rPr>
        <w:t>дней с момента проведения переговоров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подписания протокола</w:t>
      </w:r>
      <w:r>
        <w:rPr>
          <w:sz w:val="24"/>
          <w:szCs w:val="24"/>
        </w:rPr>
        <w:t>.</w:t>
      </w:r>
    </w:p>
    <w:p w:rsidR="00320E24" w:rsidRDefault="00320E24" w:rsidP="00320E24">
      <w:pPr>
        <w:numPr>
          <w:ilvl w:val="6"/>
          <w:numId w:val="47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:rsidR="005605C3" w:rsidRPr="00820777" w:rsidRDefault="00320E24" w:rsidP="00320E24">
      <w:pPr>
        <w:numPr>
          <w:ilvl w:val="6"/>
          <w:numId w:val="47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1A5614">
        <w:rPr>
          <w:b/>
          <w:i/>
          <w:sz w:val="24"/>
        </w:rPr>
        <w:t xml:space="preserve">ИП Кузовков В. Ю. </w:t>
      </w:r>
      <w:r>
        <w:rPr>
          <w:sz w:val="24"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</w:t>
      </w:r>
      <w:r w:rsidR="005605C3">
        <w:rPr>
          <w:sz w:val="24"/>
          <w:szCs w:val="24"/>
        </w:rPr>
        <w:t>.</w:t>
      </w:r>
    </w:p>
    <w:p w:rsidR="00B16E53" w:rsidRPr="0031451A" w:rsidRDefault="00B16E53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F2713A" w:rsidRDefault="00F2713A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0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0"/>
        <w:tabs>
          <w:tab w:val="clear" w:pos="9355"/>
        </w:tabs>
        <w:ind w:firstLine="0"/>
        <w:rPr>
          <w:sz w:val="20"/>
        </w:rPr>
      </w:pPr>
    </w:p>
    <w:sectPr w:rsidR="0069106E" w:rsidRPr="00F97197" w:rsidSect="00DD3C6A">
      <w:headerReference w:type="default" r:id="rId9"/>
      <w:footerReference w:type="default" r:id="rId10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292" w:rsidRDefault="00247292" w:rsidP="00355095">
      <w:pPr>
        <w:spacing w:line="240" w:lineRule="auto"/>
      </w:pPr>
      <w:r>
        <w:separator/>
      </w:r>
    </w:p>
  </w:endnote>
  <w:endnote w:type="continuationSeparator" w:id="0">
    <w:p w:rsidR="00247292" w:rsidRDefault="0024729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336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336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292" w:rsidRDefault="00247292" w:rsidP="00355095">
      <w:pPr>
        <w:spacing w:line="240" w:lineRule="auto"/>
      </w:pPr>
      <w:r>
        <w:separator/>
      </w:r>
    </w:p>
  </w:footnote>
  <w:footnote w:type="continuationSeparator" w:id="0">
    <w:p w:rsidR="00247292" w:rsidRDefault="0024729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5C3" w:rsidRPr="00B1305A" w:rsidRDefault="005605C3" w:rsidP="005605C3">
    <w:pPr>
      <w:spacing w:line="240" w:lineRule="auto"/>
      <w:ind w:firstLine="0"/>
      <w:jc w:val="right"/>
      <w:rPr>
        <w:b/>
        <w:sz w:val="24"/>
        <w:szCs w:val="24"/>
      </w:rPr>
    </w:pPr>
    <w:r w:rsidRPr="005605C3">
      <w:rPr>
        <w:bCs/>
        <w:i/>
        <w:caps/>
        <w:sz w:val="18"/>
        <w:szCs w:val="18"/>
      </w:rPr>
      <w:t>Протокол № 3</w:t>
    </w:r>
    <w:r w:rsidR="00BC336E">
      <w:rPr>
        <w:bCs/>
        <w:i/>
        <w:caps/>
        <w:sz w:val="18"/>
        <w:szCs w:val="18"/>
      </w:rPr>
      <w:t>9</w:t>
    </w:r>
    <w:r w:rsidRPr="005605C3">
      <w:rPr>
        <w:bCs/>
        <w:i/>
        <w:caps/>
        <w:sz w:val="18"/>
        <w:szCs w:val="18"/>
      </w:rPr>
      <w:t>6 /УТПиР -И</w:t>
    </w:r>
  </w:p>
  <w:p w:rsidR="00355095" w:rsidRPr="00355095" w:rsidRDefault="00355095" w:rsidP="00015EF2">
    <w:pPr>
      <w:spacing w:line="240" w:lineRule="auto"/>
      <w:ind w:firstLine="0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C74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F10B8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2E2C8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FF355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F5659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834F4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414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36"/>
  </w:num>
  <w:num w:numId="6">
    <w:abstractNumId w:val="21"/>
  </w:num>
  <w:num w:numId="7">
    <w:abstractNumId w:val="9"/>
  </w:num>
  <w:num w:numId="8">
    <w:abstractNumId w:val="35"/>
  </w:num>
  <w:num w:numId="9">
    <w:abstractNumId w:val="17"/>
  </w:num>
  <w:num w:numId="10">
    <w:abstractNumId w:val="19"/>
  </w:num>
  <w:num w:numId="11">
    <w:abstractNumId w:val="7"/>
  </w:num>
  <w:num w:numId="12">
    <w:abstractNumId w:val="0"/>
  </w:num>
  <w:num w:numId="13">
    <w:abstractNumId w:val="44"/>
  </w:num>
  <w:num w:numId="14">
    <w:abstractNumId w:val="32"/>
  </w:num>
  <w:num w:numId="15">
    <w:abstractNumId w:val="1"/>
  </w:num>
  <w:num w:numId="16">
    <w:abstractNumId w:val="34"/>
  </w:num>
  <w:num w:numId="17">
    <w:abstractNumId w:val="13"/>
  </w:num>
  <w:num w:numId="18">
    <w:abstractNumId w:val="2"/>
  </w:num>
  <w:num w:numId="19">
    <w:abstractNumId w:val="24"/>
  </w:num>
  <w:num w:numId="20">
    <w:abstractNumId w:val="38"/>
  </w:num>
  <w:num w:numId="21">
    <w:abstractNumId w:val="33"/>
  </w:num>
  <w:num w:numId="22">
    <w:abstractNumId w:val="25"/>
  </w:num>
  <w:num w:numId="23">
    <w:abstractNumId w:val="39"/>
  </w:num>
  <w:num w:numId="24">
    <w:abstractNumId w:val="40"/>
  </w:num>
  <w:num w:numId="25">
    <w:abstractNumId w:val="6"/>
  </w:num>
  <w:num w:numId="26">
    <w:abstractNumId w:val="23"/>
  </w:num>
  <w:num w:numId="27">
    <w:abstractNumId w:val="4"/>
  </w:num>
  <w:num w:numId="28">
    <w:abstractNumId w:val="15"/>
  </w:num>
  <w:num w:numId="29">
    <w:abstractNumId w:val="29"/>
  </w:num>
  <w:num w:numId="30">
    <w:abstractNumId w:val="28"/>
  </w:num>
  <w:num w:numId="31">
    <w:abstractNumId w:val="43"/>
  </w:num>
  <w:num w:numId="32">
    <w:abstractNumId w:val="37"/>
  </w:num>
  <w:num w:numId="33">
    <w:abstractNumId w:val="12"/>
  </w:num>
  <w:num w:numId="34">
    <w:abstractNumId w:val="27"/>
  </w:num>
  <w:num w:numId="35">
    <w:abstractNumId w:val="31"/>
  </w:num>
  <w:num w:numId="36">
    <w:abstractNumId w:val="41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5"/>
  </w:num>
  <w:num w:numId="43">
    <w:abstractNumId w:val="26"/>
  </w:num>
  <w:num w:numId="44">
    <w:abstractNumId w:val="10"/>
  </w:num>
  <w:num w:numId="45">
    <w:abstractNumId w:val="14"/>
  </w:num>
  <w:num w:numId="46">
    <w:abstractNumId w:val="16"/>
  </w:num>
  <w:num w:numId="47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D193B"/>
    <w:rsid w:val="000E0C34"/>
    <w:rsid w:val="000E755F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B5C93"/>
    <w:rsid w:val="001D3C39"/>
    <w:rsid w:val="001D64E8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30C6"/>
    <w:rsid w:val="00247292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0E24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6CFB"/>
    <w:rsid w:val="00423EB5"/>
    <w:rsid w:val="00425DCF"/>
    <w:rsid w:val="00433072"/>
    <w:rsid w:val="00434C44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05C3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5605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3CD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384D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2363"/>
    <w:rsid w:val="00835365"/>
    <w:rsid w:val="00843703"/>
    <w:rsid w:val="00846554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2C2D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5388"/>
    <w:rsid w:val="009E74AE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1CF"/>
    <w:rsid w:val="00B018E2"/>
    <w:rsid w:val="00B10DED"/>
    <w:rsid w:val="00B12993"/>
    <w:rsid w:val="00B1305A"/>
    <w:rsid w:val="00B16E5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336E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4D9C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37CEA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C58C0"/>
    <w:rsid w:val="00DC785A"/>
    <w:rsid w:val="00DD054C"/>
    <w:rsid w:val="00DD3C6A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2713A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03EE"/>
    <w:rsid w:val="00FD60FA"/>
    <w:rsid w:val="00FE1438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F2683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,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2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4">
    <w:name w:val="Подподпункт"/>
    <w:basedOn w:val="a"/>
    <w:link w:val="af5"/>
    <w:rsid w:val="00B67206"/>
    <w:pPr>
      <w:tabs>
        <w:tab w:val="num" w:pos="1844"/>
      </w:tabs>
      <w:ind w:left="1844" w:hanging="567"/>
    </w:pPr>
  </w:style>
  <w:style w:type="character" w:customStyle="1" w:styleId="af5">
    <w:name w:val="Подподпункт Знак"/>
    <w:link w:val="af4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7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082579"/>
    <w:pPr>
      <w:spacing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a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9"/>
    <w:uiPriority w:val="34"/>
    <w:locked/>
    <w:rsid w:val="005605C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4597-F107-477E-8186-CBEF5E21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67</cp:revision>
  <cp:lastPrinted>2022-07-06T01:51:00Z</cp:lastPrinted>
  <dcterms:created xsi:type="dcterms:W3CDTF">2020-05-26T04:08:00Z</dcterms:created>
  <dcterms:modified xsi:type="dcterms:W3CDTF">2022-07-07T05:35:00Z</dcterms:modified>
</cp:coreProperties>
</file>