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19F4F" w14:textId="573A5B4B" w:rsidR="00336940" w:rsidRPr="0017652F" w:rsidRDefault="00336940" w:rsidP="00336940">
      <w:pPr>
        <w:spacing w:line="240" w:lineRule="auto"/>
        <w:jc w:val="left"/>
        <w:rPr>
          <w:b/>
        </w:rPr>
      </w:pPr>
      <w:r w:rsidRPr="0017652F">
        <w:rPr>
          <w:i/>
          <w:szCs w:val="26"/>
          <w:shd w:val="clear" w:color="auto" w:fill="FFFF99"/>
        </w:rPr>
        <w:t xml:space="preserve">[Типовая форма № </w:t>
      </w:r>
      <w:r>
        <w:rPr>
          <w:i/>
          <w:szCs w:val="26"/>
          <w:shd w:val="clear" w:color="auto" w:fill="FFFF99"/>
        </w:rPr>
        <w:t>1</w:t>
      </w:r>
      <w:r w:rsidRPr="001B6163">
        <w:rPr>
          <w:i/>
          <w:szCs w:val="26"/>
          <w:shd w:val="clear" w:color="auto" w:fill="FFFF99"/>
        </w:rPr>
        <w:t>5</w:t>
      </w:r>
      <w:r w:rsidR="004E5CD8">
        <w:rPr>
          <w:i/>
          <w:szCs w:val="26"/>
          <w:shd w:val="clear" w:color="auto" w:fill="FFFF99"/>
        </w:rPr>
        <w:t>.1</w:t>
      </w:r>
      <w:r w:rsidRPr="0017652F">
        <w:rPr>
          <w:i/>
          <w:szCs w:val="26"/>
          <w:shd w:val="clear" w:color="auto" w:fill="FFFF99"/>
        </w:rPr>
        <w:t>]</w:t>
      </w: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2791F471" w14:textId="748AD559" w:rsidR="006A5C3D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90292110" w:history="1">
        <w:r w:rsidR="006A5C3D" w:rsidRPr="00C7582C">
          <w:rPr>
            <w:rStyle w:val="af3"/>
            <w:noProof/>
          </w:rPr>
          <w:t>Термины и определения в целях настоящей методики</w:t>
        </w:r>
        <w:r w:rsidR="006A5C3D">
          <w:rPr>
            <w:noProof/>
            <w:webHidden/>
          </w:rPr>
          <w:tab/>
        </w:r>
        <w:r w:rsidR="006A5C3D">
          <w:rPr>
            <w:noProof/>
            <w:webHidden/>
          </w:rPr>
          <w:fldChar w:fldCharType="begin"/>
        </w:r>
        <w:r w:rsidR="006A5C3D">
          <w:rPr>
            <w:noProof/>
            <w:webHidden/>
          </w:rPr>
          <w:instrText xml:space="preserve"> PAGEREF _Toc90292110 \h </w:instrText>
        </w:r>
        <w:r w:rsidR="006A5C3D">
          <w:rPr>
            <w:noProof/>
            <w:webHidden/>
          </w:rPr>
        </w:r>
        <w:r w:rsidR="006A5C3D">
          <w:rPr>
            <w:noProof/>
            <w:webHidden/>
          </w:rPr>
          <w:fldChar w:fldCharType="separate"/>
        </w:r>
        <w:r w:rsidR="006A5C3D">
          <w:rPr>
            <w:noProof/>
            <w:webHidden/>
          </w:rPr>
          <w:t>3</w:t>
        </w:r>
        <w:r w:rsidR="006A5C3D">
          <w:rPr>
            <w:noProof/>
            <w:webHidden/>
          </w:rPr>
          <w:fldChar w:fldCharType="end"/>
        </w:r>
      </w:hyperlink>
    </w:p>
    <w:p w14:paraId="255B5464" w14:textId="1CC92218" w:rsidR="006A5C3D" w:rsidRDefault="006A5C3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90292111" w:history="1">
        <w:r w:rsidRPr="00C7582C">
          <w:rPr>
            <w:rStyle w:val="af3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BC142CA" w14:textId="4EB619A8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12" w:history="1">
        <w:r w:rsidRPr="00C7582C">
          <w:rPr>
            <w:rStyle w:val="af3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Цели и задачи методики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02C1DA6" w14:textId="41A30D1F" w:rsidR="006A5C3D" w:rsidRDefault="006A5C3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90292113" w:history="1">
        <w:r w:rsidRPr="00C7582C">
          <w:rPr>
            <w:rStyle w:val="af3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Проведение проверки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77A09C0" w14:textId="16C09130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14" w:history="1">
        <w:r w:rsidRPr="00C7582C">
          <w:rPr>
            <w:rStyle w:val="af3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FD4D72D" w14:textId="4CB03385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15" w:history="1">
        <w:r w:rsidRPr="00C7582C">
          <w:rPr>
            <w:rStyle w:val="af3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Порядок проведения проверки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34FCC11" w14:textId="79E4D103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16" w:history="1">
        <w:r w:rsidRPr="00C7582C">
          <w:rPr>
            <w:rStyle w:val="af3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Проверка надежности (деловой репутации)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7545F2D" w14:textId="2A3076FF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17" w:history="1">
        <w:r w:rsidRPr="00C7582C">
          <w:rPr>
            <w:rStyle w:val="af3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Критерии отбора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AD40143" w14:textId="3322E087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18" w:history="1">
        <w:r w:rsidRPr="00C7582C">
          <w:rPr>
            <w:rStyle w:val="af3"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Ограничивающие факторы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24155DB" w14:textId="682343C0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19" w:history="1">
        <w:r w:rsidRPr="00C7582C">
          <w:rPr>
            <w:rStyle w:val="af3"/>
            <w:noProof/>
          </w:rPr>
          <w:t>2.6.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Проверка финансового состояния (устойчивости)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F87AFC3" w14:textId="4A067EEF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20" w:history="1">
        <w:r w:rsidRPr="00C7582C">
          <w:rPr>
            <w:rStyle w:val="af3"/>
            <w:noProof/>
          </w:rPr>
          <w:t>2.7.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Порядок расчета доли привлеченных средств в пассивах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36EB9B0" w14:textId="49DE0C78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21" w:history="1">
        <w:r w:rsidRPr="00C7582C">
          <w:rPr>
            <w:rStyle w:val="af3"/>
            <w:noProof/>
          </w:rPr>
          <w:t>2.8.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Порядок расчета рентабельности инвестированного капитала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9D65381" w14:textId="488E956D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22" w:history="1">
        <w:r w:rsidRPr="00C7582C">
          <w:rPr>
            <w:rStyle w:val="af3"/>
            <w:noProof/>
          </w:rPr>
          <w:t>2.9.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Порядок расчета долга / EBITDA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E4E490A" w14:textId="4086C498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23" w:history="1">
        <w:r w:rsidRPr="00C7582C">
          <w:rPr>
            <w:rStyle w:val="af3"/>
            <w:noProof/>
          </w:rPr>
          <w:t>2.10.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Порядок расчета периода оборота дебиторской задолженности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C54E1EC" w14:textId="57F2DB44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24" w:history="1">
        <w:r w:rsidRPr="00C7582C">
          <w:rPr>
            <w:rStyle w:val="af3"/>
            <w:noProof/>
          </w:rPr>
          <w:t>2.11.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Порядок расчета периода оборота кредиторской задолженности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F6BD3AE" w14:textId="2A167548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25" w:history="1">
        <w:r w:rsidRPr="00C7582C">
          <w:rPr>
            <w:rStyle w:val="af3"/>
            <w:noProof/>
          </w:rPr>
          <w:t>2.12.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Порядок расчета коэффициента абсолютной ликвидности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6A495D8" w14:textId="047AF603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26" w:history="1">
        <w:r w:rsidRPr="00C7582C">
          <w:rPr>
            <w:rStyle w:val="af3"/>
            <w:noProof/>
          </w:rPr>
          <w:t>2.13.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315854B" w14:textId="2B99D2E1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27" w:history="1">
        <w:r w:rsidRPr="00C7582C">
          <w:rPr>
            <w:rStyle w:val="af3"/>
            <w:noProof/>
          </w:rPr>
          <w:t>2.14.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Порядок расчета коэффициента финансовой независимости (автономии)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BA7519C" w14:textId="0AD814D3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28" w:history="1">
        <w:r w:rsidRPr="00C7582C">
          <w:rPr>
            <w:rStyle w:val="af3"/>
            <w:noProof/>
          </w:rPr>
          <w:t>2.15.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CF28C77" w14:textId="2011885A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29" w:history="1">
        <w:r w:rsidRPr="00C7582C">
          <w:rPr>
            <w:rStyle w:val="af3"/>
            <w:noProof/>
          </w:rPr>
          <w:t>2.16.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0036CF2" w14:textId="6383919B" w:rsidR="006A5C3D" w:rsidRDefault="006A5C3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90292130" w:history="1">
        <w:r w:rsidRPr="00C7582C">
          <w:rPr>
            <w:rStyle w:val="af3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Проверка Коллективного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E777733" w14:textId="0BDC159B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31" w:history="1">
        <w:r w:rsidRPr="00C7582C">
          <w:rPr>
            <w:rStyle w:val="af3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Особенности проверки Коллективного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824BFF5" w14:textId="28C67383" w:rsidR="006A5C3D" w:rsidRDefault="006A5C3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90292132" w:history="1">
        <w:r w:rsidRPr="00C7582C">
          <w:rPr>
            <w:rStyle w:val="af3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4E51171" w14:textId="3B34188B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33" w:history="1">
        <w:r w:rsidRPr="00C7582C">
          <w:rPr>
            <w:rStyle w:val="af3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2DAE40F" w14:textId="37300EB7" w:rsidR="006A5C3D" w:rsidRDefault="006A5C3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134" w:history="1">
        <w:r w:rsidRPr="00C7582C">
          <w:rPr>
            <w:rStyle w:val="af3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C7582C">
          <w:rPr>
            <w:rStyle w:val="af3"/>
            <w:noProof/>
          </w:rPr>
          <w:t>Особенности проверки привлекаемых субподрядчиков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D73D07A" w14:textId="40FC3BE1" w:rsidR="009B2990" w:rsidRPr="000A4211" w:rsidRDefault="002518DA" w:rsidP="000A4211">
      <w:pPr>
        <w:pStyle w:val="23"/>
        <w:ind w:left="0" w:firstLine="0"/>
        <w:rPr>
          <w:rFonts w:asciiTheme="minorHAnsi" w:eastAsiaTheme="minorEastAsia" w:hAnsiTheme="minorHAnsi" w:cstheme="minorBidi"/>
          <w:b/>
          <w:caps/>
          <w:noProof/>
          <w:sz w:val="22"/>
          <w:szCs w:val="22"/>
          <w:lang w:eastAsia="ru-RU"/>
        </w:rPr>
      </w:pPr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90292110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24AB91A0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</w:p>
        </w:tc>
        <w:tc>
          <w:tcPr>
            <w:tcW w:w="425" w:type="dxa"/>
          </w:tcPr>
          <w:p w14:paraId="19831210" w14:textId="64FE6E88" w:rsidR="00B31E9C" w:rsidRPr="004D1075" w:rsidRDefault="00B31E9C" w:rsidP="00B31E9C">
            <w:pPr>
              <w:pStyle w:val="2"/>
              <w:ind w:left="0"/>
              <w:jc w:val="center"/>
            </w:pPr>
          </w:p>
        </w:tc>
        <w:tc>
          <w:tcPr>
            <w:tcW w:w="6237" w:type="dxa"/>
          </w:tcPr>
          <w:p w14:paraId="5458A922" w14:textId="160CCF96" w:rsidR="00B31E9C" w:rsidRPr="00CB5DBA" w:rsidRDefault="00B31E9C" w:rsidP="00B31E9C">
            <w:pPr>
              <w:pStyle w:val="2"/>
              <w:ind w:left="0"/>
            </w:pP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90292111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90292112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 xml:space="preserve">Методика </w:t>
      </w:r>
      <w:proofErr w:type="spellStart"/>
      <w:r w:rsidR="0065088F" w:rsidRPr="0065088F">
        <w:t>ДРиФС</w:t>
      </w:r>
      <w:bookmarkEnd w:id="4"/>
      <w:proofErr w:type="spellEnd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 xml:space="preserve">предотвращение возможных </w:t>
      </w:r>
      <w:bookmarkStart w:id="5" w:name="_GoBack"/>
      <w:r w:rsidRPr="00B12C30">
        <w:t>ошиб</w:t>
      </w:r>
      <w:bookmarkEnd w:id="5"/>
      <w:r w:rsidRPr="00B12C30">
        <w:t>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6" w:name="_Toc477771401"/>
      <w:bookmarkStart w:id="7" w:name="_Toc90292113"/>
      <w:bookmarkEnd w:id="6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7"/>
    </w:p>
    <w:p w14:paraId="3C786C65" w14:textId="77777777" w:rsidR="000A7205" w:rsidRPr="00B12C30" w:rsidRDefault="00E34958" w:rsidP="000A7205">
      <w:pPr>
        <w:pStyle w:val="11"/>
      </w:pPr>
      <w:bookmarkStart w:id="8" w:name="_Toc90292114"/>
      <w:r w:rsidRPr="00B12C30">
        <w:t>Общие положения</w:t>
      </w:r>
      <w:bookmarkEnd w:id="8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52FCFE90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D82732">
        <w:rPr>
          <w:rStyle w:val="af2"/>
        </w:rPr>
        <w:footnoteReference w:id="2"/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3"/>
      </w:r>
      <w:r w:rsidRPr="00B12C30">
        <w:t>:</w:t>
      </w:r>
    </w:p>
    <w:p w14:paraId="1FC00DF3" w14:textId="2926C59B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9" w:name="_Toc90292115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9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338E8EB4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6A5C3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0DA88DDA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6A5C3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11B80229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6A5C3D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10" w:name="_Toc477771405"/>
      <w:bookmarkStart w:id="11" w:name="_Toc477771407"/>
      <w:bookmarkStart w:id="12" w:name="_Toc90292116"/>
      <w:bookmarkEnd w:id="10"/>
      <w:bookmarkEnd w:id="11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2"/>
    </w:p>
    <w:p w14:paraId="7E837BF4" w14:textId="4D1CA049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6A5C3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6A5C3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3" w:name="_Ref456627933"/>
      <w:bookmarkStart w:id="14" w:name="_Ref456627958"/>
      <w:bookmarkStart w:id="15" w:name="_Toc90292117"/>
      <w:r w:rsidRPr="00B11020">
        <w:lastRenderedPageBreak/>
        <w:t>Критерии отбора</w:t>
      </w:r>
      <w:bookmarkEnd w:id="13"/>
      <w:bookmarkEnd w:id="14"/>
      <w:bookmarkEnd w:id="15"/>
    </w:p>
    <w:p w14:paraId="01E426E1" w14:textId="77777777" w:rsidR="00E34958" w:rsidRDefault="00E849AF" w:rsidP="00E34958">
      <w:pPr>
        <w:pStyle w:val="111"/>
        <w:keepNext/>
      </w:pPr>
      <w:bookmarkStart w:id="16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6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r w:rsidR="00442314">
        <w:rPr>
          <w:lang w:val="en-US"/>
        </w:rPr>
        <w:t>gov</w:t>
      </w:r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r w:rsidR="00442314">
        <w:rPr>
          <w:lang w:val="en-US"/>
        </w:rPr>
        <w:t>gov</w:t>
      </w:r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lastRenderedPageBreak/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7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7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48779395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6A5C3D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0C8083B5" w:rsidR="00252DE9" w:rsidRPr="000E3801" w:rsidRDefault="00C96E2F" w:rsidP="00D27510">
      <w:pPr>
        <w:pStyle w:val="a"/>
        <w:numPr>
          <w:ilvl w:val="3"/>
          <w:numId w:val="4"/>
        </w:numPr>
      </w:pPr>
      <w:bookmarkStart w:id="18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6A5C3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8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9" w:name="_Ref456627925"/>
      <w:bookmarkStart w:id="20" w:name="_Ref456627964"/>
      <w:bookmarkStart w:id="21" w:name="_Ref456627998"/>
      <w:bookmarkStart w:id="22" w:name="_Toc90292118"/>
      <w:r>
        <w:t>Ограничивающие факторы</w:t>
      </w:r>
      <w:bookmarkEnd w:id="19"/>
      <w:bookmarkEnd w:id="20"/>
      <w:bookmarkEnd w:id="21"/>
      <w:bookmarkEnd w:id="22"/>
    </w:p>
    <w:p w14:paraId="418479DE" w14:textId="020BB54D" w:rsidR="00C96E2F" w:rsidRDefault="00E849AF" w:rsidP="00C96E2F">
      <w:pPr>
        <w:pStyle w:val="111"/>
      </w:pPr>
      <w:bookmarkStart w:id="23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6A5C3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6A5C3D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3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lastRenderedPageBreak/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</w:t>
      </w:r>
      <w:proofErr w:type="gramStart"/>
      <w:r w:rsidRPr="00E94163">
        <w:rPr>
          <w:color w:val="000000" w:themeColor="text1"/>
          <w:szCs w:val="24"/>
        </w:rPr>
        <w:t>окончания подачи заявок</w:t>
      </w:r>
      <w:proofErr w:type="gramEnd"/>
      <w:r w:rsidRPr="00E94163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55878210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6A5C3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4" w:name="_Toc469414179"/>
      <w:bookmarkStart w:id="25" w:name="_Toc469414180"/>
      <w:bookmarkStart w:id="26" w:name="_Ref456627910"/>
      <w:bookmarkStart w:id="27" w:name="_Ref456628031"/>
      <w:bookmarkStart w:id="28" w:name="_Ref456628948"/>
      <w:bookmarkStart w:id="29" w:name="_Toc90292119"/>
      <w:bookmarkEnd w:id="24"/>
      <w:bookmarkEnd w:id="25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6"/>
      <w:bookmarkEnd w:id="27"/>
      <w:bookmarkEnd w:id="28"/>
      <w:r w:rsidR="00B27F5E">
        <w:t>)</w:t>
      </w:r>
      <w:bookmarkEnd w:id="29"/>
    </w:p>
    <w:p w14:paraId="6ED521CF" w14:textId="77777777" w:rsidR="00AE1E95" w:rsidRPr="000E3801" w:rsidRDefault="00AE1E95" w:rsidP="00513524">
      <w:pPr>
        <w:pStyle w:val="111"/>
        <w:keepNext/>
      </w:pPr>
      <w:bookmarkStart w:id="30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</w:t>
      </w:r>
      <w:r w:rsidR="00FA71DC">
        <w:lastRenderedPageBreak/>
        <w:t>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30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1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1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2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2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3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3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4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67961D3A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6A5C3D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</w:t>
      </w:r>
      <w:r>
        <w:lastRenderedPageBreak/>
        <w:t xml:space="preserve">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5AC9F4A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6A5C3D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A2F71E1" w:rsidR="006A36AB" w:rsidRDefault="006A36AB" w:rsidP="00F2520A">
      <w:pPr>
        <w:pStyle w:val="a"/>
        <w:numPr>
          <w:ilvl w:val="3"/>
          <w:numId w:val="11"/>
        </w:numPr>
      </w:pPr>
      <w:bookmarkStart w:id="34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6A5C3D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4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5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5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135B9589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_Ref73004029 \r \h </w:instrText>
      </w:r>
      <w:r w:rsidR="000A4211">
        <w:fldChar w:fldCharType="separate"/>
      </w:r>
      <w:r w:rsidR="006A5C3D">
        <w:t>2.7</w:t>
      </w:r>
      <w:r w:rsidR="000A4211">
        <w:fldChar w:fldCharType="end"/>
      </w:r>
      <w:r w:rsidR="00F04A4A">
        <w:fldChar w:fldCharType="begin"/>
      </w:r>
      <w:r w:rsidR="00F04A4A">
        <w:instrText xml:space="preserve"> REF _Ref471818978 \r \h </w:instrText>
      </w:r>
      <w:r w:rsidR="006A5C3D">
        <w:fldChar w:fldCharType="separate"/>
      </w:r>
      <w:r w:rsidR="006A5C3D">
        <w:t>0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63B361F0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6A5C3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559956C9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6A5C3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6E48A9EB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0A4211">
        <w:fldChar w:fldCharType="begin"/>
      </w:r>
      <w:r w:rsidR="000A4211">
        <w:instrText xml:space="preserve"> REF _Ref73004092 \r \h </w:instrText>
      </w:r>
      <w:r w:rsidR="000A4211">
        <w:fldChar w:fldCharType="separate"/>
      </w:r>
      <w:r w:rsidR="006A5C3D">
        <w:t>2.10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62F8A52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0A4211">
        <w:fldChar w:fldCharType="begin"/>
      </w:r>
      <w:r w:rsidR="000A4211">
        <w:instrText xml:space="preserve"> REF _Ref73004074 \r \h </w:instrText>
      </w:r>
      <w:r w:rsidR="000A4211">
        <w:fldChar w:fldCharType="separate"/>
      </w:r>
      <w:r w:rsidR="006A5C3D">
        <w:t>2.11</w:t>
      </w:r>
      <w:r w:rsidR="000A4211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lastRenderedPageBreak/>
        <w:t>показатели, характеризующие ликвидность:</w:t>
      </w:r>
    </w:p>
    <w:p w14:paraId="4F11928E" w14:textId="0B5FE433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_Ref73004116 \r \h </w:instrText>
      </w:r>
      <w:r w:rsidR="000A4211">
        <w:fldChar w:fldCharType="separate"/>
      </w:r>
      <w:r w:rsidR="006A5C3D">
        <w:t>2.12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4E5AFA4C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6A5C3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458117D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_Ref73004140 \r \h </w:instrText>
      </w:r>
      <w:r w:rsidR="000A4211">
        <w:fldChar w:fldCharType="separate"/>
      </w:r>
      <w:r w:rsidR="006A5C3D">
        <w:t>2.14</w:t>
      </w:r>
      <w:r w:rsidR="000A4211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6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6"/>
    </w:p>
    <w:p w14:paraId="0C8589FE" w14:textId="35E7C084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6A5C3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887C71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6A5C3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7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8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5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7"/>
      <w:bookmarkEnd w:id="38"/>
    </w:p>
    <w:p w14:paraId="7637BFE6" w14:textId="7B1F5EFF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6A5C3D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2457F63C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2FE6AB5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lastRenderedPageBreak/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6A5C3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490B5BA7" w:rsidR="00513524" w:rsidRDefault="00A1147D" w:rsidP="009E0782">
      <w:pPr>
        <w:pStyle w:val="111"/>
        <w:keepNext/>
      </w:pPr>
      <w:bookmarkStart w:id="39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6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6A5C3D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9"/>
    </w:p>
    <w:p w14:paraId="4FAA5549" w14:textId="5114EA9D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0A30C250" w:rsidR="00513524" w:rsidRPr="000E3801" w:rsidRDefault="00B96FD6" w:rsidP="000810B7">
      <w:pPr>
        <w:pStyle w:val="111"/>
      </w:pPr>
      <w:bookmarkStart w:id="40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6A5C3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6A5C3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40"/>
    </w:p>
    <w:p w14:paraId="708DC8E7" w14:textId="4AC1788E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1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2" w:name="_Ref52882056"/>
            <w:r w:rsidR="007B01F6">
              <w:rPr>
                <w:rStyle w:val="af2"/>
                <w:sz w:val="18"/>
                <w:szCs w:val="18"/>
              </w:rPr>
              <w:footnoteReference w:id="7"/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36854632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3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2503AB" w:rsidRPr="002503AB">
              <w:rPr>
                <w:rStyle w:val="af2"/>
                <w:sz w:val="20"/>
                <w:szCs w:val="20"/>
              </w:rPr>
              <w:t>6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3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4" w:name="_Ref456627771"/>
      <w:bookmarkEnd w:id="41"/>
      <w:r w:rsidRPr="00244B06">
        <w:rPr>
          <w:sz w:val="18"/>
          <w:szCs w:val="18"/>
        </w:rPr>
        <w:lastRenderedPageBreak/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Ref471818978"/>
    </w:p>
    <w:p w14:paraId="70C456EB" w14:textId="6403C3D6" w:rsidR="00DC2CA2" w:rsidRPr="00EF4D89" w:rsidRDefault="00EF4D89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EF4D89">
        <w:rPr>
          <w:b/>
          <w:bCs/>
          <w:i/>
          <w:sz w:val="22"/>
          <w:szCs w:val="22"/>
          <w:highlight w:val="yellow"/>
        </w:rPr>
        <w:t>[</w:t>
      </w:r>
      <w:r>
        <w:rPr>
          <w:b/>
          <w:bCs/>
          <w:i/>
          <w:sz w:val="22"/>
          <w:szCs w:val="22"/>
          <w:highlight w:val="yellow"/>
        </w:rPr>
        <w:t>Перед публикацией</w:t>
      </w:r>
      <w:r w:rsidRPr="00EF4D89">
        <w:rPr>
          <w:b/>
          <w:bCs/>
          <w:i/>
          <w:sz w:val="22"/>
          <w:szCs w:val="22"/>
          <w:highlight w:val="yellow"/>
        </w:rPr>
        <w:t xml:space="preserve"> данной Методики </w:t>
      </w:r>
      <w:proofErr w:type="spellStart"/>
      <w:r w:rsidRPr="00EF4D89">
        <w:rPr>
          <w:b/>
          <w:bCs/>
          <w:i/>
          <w:sz w:val="22"/>
          <w:szCs w:val="22"/>
          <w:highlight w:val="yellow"/>
        </w:rPr>
        <w:t>ДРиФС</w:t>
      </w:r>
      <w:proofErr w:type="spellEnd"/>
      <w:r w:rsidRPr="00EF4D89">
        <w:rPr>
          <w:b/>
          <w:bCs/>
          <w:i/>
          <w:sz w:val="22"/>
          <w:szCs w:val="22"/>
          <w:highlight w:val="yellow"/>
        </w:rPr>
        <w:t xml:space="preserve"> в состав</w:t>
      </w:r>
      <w:r>
        <w:rPr>
          <w:b/>
          <w:bCs/>
          <w:i/>
          <w:sz w:val="22"/>
          <w:szCs w:val="22"/>
          <w:highlight w:val="yellow"/>
        </w:rPr>
        <w:t>е</w:t>
      </w:r>
      <w:r w:rsidRPr="00EF4D89">
        <w:rPr>
          <w:b/>
          <w:bCs/>
          <w:i/>
          <w:sz w:val="22"/>
          <w:szCs w:val="22"/>
          <w:highlight w:val="yellow"/>
        </w:rPr>
        <w:t xml:space="preserve"> Документации о закупке сноску </w:t>
      </w:r>
      <w:r w:rsidR="002503AB">
        <w:rPr>
          <w:b/>
          <w:bCs/>
          <w:i/>
          <w:sz w:val="22"/>
          <w:szCs w:val="22"/>
          <w:highlight w:val="yellow"/>
        </w:rPr>
        <w:t>6</w:t>
      </w:r>
      <w:r w:rsidRPr="00EF4D89">
        <w:rPr>
          <w:b/>
          <w:bCs/>
          <w:i/>
          <w:sz w:val="22"/>
          <w:szCs w:val="22"/>
          <w:highlight w:val="yellow"/>
        </w:rPr>
        <w:t xml:space="preserve"> необходимо удалить.</w:t>
      </w:r>
      <w:r w:rsidRPr="00EF4D89">
        <w:rPr>
          <w:b/>
          <w:bCs/>
          <w:i/>
          <w:sz w:val="22"/>
          <w:szCs w:val="22"/>
        </w:rPr>
        <w:t>]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bookmarkStart w:id="46" w:name="_Ref73004029"/>
      <w:bookmarkStart w:id="47" w:name="_Toc90292120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4"/>
      <w:bookmarkEnd w:id="45"/>
      <w:bookmarkEnd w:id="46"/>
      <w:bookmarkEnd w:id="47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8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8"/>
    </w:p>
    <w:p w14:paraId="01AD1AC1" w14:textId="553EB81A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6A5C3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0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178135C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 w:rsidR="006A5C3D"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9" w:name="_Ref456627779"/>
      <w:bookmarkStart w:id="50" w:name="_Toc90292121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9"/>
      <w:bookmarkEnd w:id="50"/>
    </w:p>
    <w:p w14:paraId="77BE7FBB" w14:textId="77777777" w:rsidR="00511AAB" w:rsidRDefault="000A7205" w:rsidP="00513524">
      <w:pPr>
        <w:pStyle w:val="111"/>
      </w:pPr>
      <w:bookmarkStart w:id="51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1"/>
    </w:p>
    <w:p w14:paraId="62373293" w14:textId="1236E65F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6A5C3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3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61D14AEB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 w:rsidR="006A5C3D"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2" w:name="_Ref456627785"/>
      <w:bookmarkStart w:id="53" w:name="_Toc90292122"/>
      <w:r>
        <w:t>Порядок расчета д</w:t>
      </w:r>
      <w:r w:rsidR="000A7205">
        <w:t>олг</w:t>
      </w:r>
      <w:r>
        <w:t>а / EBITDA</w:t>
      </w:r>
      <w:bookmarkEnd w:id="52"/>
      <w:bookmarkEnd w:id="53"/>
    </w:p>
    <w:p w14:paraId="454049F8" w14:textId="77777777" w:rsidR="00A95856" w:rsidRDefault="000A7205" w:rsidP="00513524">
      <w:pPr>
        <w:pStyle w:val="111"/>
      </w:pPr>
      <w:bookmarkStart w:id="54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4"/>
    </w:p>
    <w:p w14:paraId="4E628423" w14:textId="1D2995D0" w:rsidR="00A95856" w:rsidRDefault="00A95856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6A5C3D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5326EDEA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20"/>
        </m:r>
      </m:oMath>
    </w:p>
    <w:p w14:paraId="73058440" w14:textId="747B0F3D" w:rsidR="001C7C91" w:rsidRPr="00CE72E9" w:rsidRDefault="00181DDC" w:rsidP="00CE72E9">
      <w:pPr>
        <w:pStyle w:val="111"/>
      </w:pPr>
      <w:r>
        <w:lastRenderedPageBreak/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 w:rsidR="006A5C3D"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5" w:name="_Ref456627798"/>
    </w:p>
    <w:p w14:paraId="35AF8DB3" w14:textId="77777777" w:rsidR="001B4B32" w:rsidRPr="000E3801" w:rsidRDefault="001B4B32" w:rsidP="001B4B32">
      <w:pPr>
        <w:pStyle w:val="11"/>
      </w:pPr>
      <w:bookmarkStart w:id="56" w:name="_Ref73004092"/>
      <w:bookmarkStart w:id="57" w:name="_Toc90292123"/>
      <w:r w:rsidRPr="000E3801">
        <w:t>Порядок расчета периода оборота дебиторской задолженности</w:t>
      </w:r>
      <w:bookmarkEnd w:id="55"/>
      <w:bookmarkEnd w:id="56"/>
      <w:bookmarkEnd w:id="57"/>
    </w:p>
    <w:p w14:paraId="2ADBEF02" w14:textId="77777777" w:rsidR="001B4B32" w:rsidRDefault="001B4B32" w:rsidP="001B4B32">
      <w:pPr>
        <w:pStyle w:val="111"/>
      </w:pPr>
      <w:bookmarkStart w:id="58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8"/>
    </w:p>
    <w:p w14:paraId="526CF78B" w14:textId="77777777" w:rsidR="00E538D7" w:rsidRDefault="00E538D7" w:rsidP="00AA3D6C">
      <w:pPr>
        <w:jc w:val="right"/>
      </w:pPr>
    </w:p>
    <w:p w14:paraId="396164D7" w14:textId="6DCA72E5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</w:p>
    <w:p w14:paraId="3ABDEDF5" w14:textId="37423C87" w:rsidR="00491A73" w:rsidRDefault="00F75F1D" w:rsidP="00CE72E9">
      <w:pPr>
        <w:pStyle w:val="111"/>
      </w:pPr>
      <w:bookmarkStart w:id="59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 w:rsidR="006A5C3D"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60" w:name="_Ref73004074"/>
      <w:bookmarkStart w:id="61" w:name="_Toc90292124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9"/>
      <w:bookmarkEnd w:id="60"/>
      <w:bookmarkEnd w:id="61"/>
    </w:p>
    <w:p w14:paraId="024A6DC6" w14:textId="77777777" w:rsidR="000A7205" w:rsidRDefault="000A7205" w:rsidP="000C4E70">
      <w:pPr>
        <w:pStyle w:val="111"/>
      </w:pPr>
      <w:bookmarkStart w:id="62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62"/>
    </w:p>
    <w:p w14:paraId="7C61F33B" w14:textId="581DD81B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4"/>
            </m:r>
          </m:den>
        </m:f>
      </m:oMath>
    </w:p>
    <w:p w14:paraId="77C2EB13" w14:textId="52DFB2F5" w:rsidR="00DD70C8" w:rsidRDefault="00F75F1D" w:rsidP="00CE72E9">
      <w:pPr>
        <w:pStyle w:val="111"/>
      </w:pPr>
      <w:bookmarkStart w:id="63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 w:rsidR="006A5C3D"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4" w:name="_Ref73004116"/>
      <w:bookmarkStart w:id="65" w:name="_Toc90292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3"/>
      <w:bookmarkEnd w:id="64"/>
      <w:bookmarkEnd w:id="65"/>
    </w:p>
    <w:p w14:paraId="0D58E3BB" w14:textId="77777777" w:rsidR="000A7205" w:rsidRDefault="000C4E70" w:rsidP="000C4E70">
      <w:pPr>
        <w:pStyle w:val="111"/>
      </w:pPr>
      <w:bookmarkStart w:id="66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6"/>
    </w:p>
    <w:p w14:paraId="262532BC" w14:textId="2CAE83A0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6A5C3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5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7" w:name="_Ref456627819"/>
      <w:r>
        <w:t>где:</w:t>
      </w:r>
    </w:p>
    <w:p w14:paraId="5B81EBEF" w14:textId="76A8AA04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7"/>
        </m:r>
      </m:oMath>
    </w:p>
    <w:p w14:paraId="5216FC50" w14:textId="78ADD9EE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 w:rsidR="006A5C3D"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8" w:name="_Ref466276214"/>
      <w:bookmarkStart w:id="69" w:name="_Toc90292126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7"/>
      <w:bookmarkEnd w:id="68"/>
      <w:bookmarkEnd w:id="69"/>
    </w:p>
    <w:p w14:paraId="11537DA3" w14:textId="77777777" w:rsidR="00511AAB" w:rsidRDefault="000C4E70" w:rsidP="000C4E70">
      <w:pPr>
        <w:pStyle w:val="111"/>
      </w:pPr>
      <w:bookmarkStart w:id="70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70"/>
    </w:p>
    <w:p w14:paraId="4B07A231" w14:textId="61A775B3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6A5C3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5B679818" w14:textId="754ECB91" w:rsidR="00DD70C8" w:rsidRDefault="00F75F1D" w:rsidP="00CE72E9">
      <w:pPr>
        <w:pStyle w:val="111"/>
      </w:pPr>
      <w:bookmarkStart w:id="71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6A5C3D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72" w:name="_Ref73004140"/>
      <w:bookmarkStart w:id="73" w:name="_Toc90292127"/>
      <w:r>
        <w:lastRenderedPageBreak/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71"/>
      <w:bookmarkEnd w:id="72"/>
      <w:bookmarkEnd w:id="73"/>
    </w:p>
    <w:p w14:paraId="07F508DE" w14:textId="77777777" w:rsidR="000A7205" w:rsidRDefault="000A7205" w:rsidP="008E7774">
      <w:pPr>
        <w:pStyle w:val="111"/>
      </w:pPr>
      <w:bookmarkStart w:id="74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74"/>
    </w:p>
    <w:p w14:paraId="5E61E046" w14:textId="0783A1C8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6A5C3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1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791F9C7" w14:textId="04AC73DE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 w:rsidR="006A5C3D"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5" w:name="_Ref456627836"/>
      <w:bookmarkStart w:id="76" w:name="_Toc90292128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5"/>
      <w:bookmarkEnd w:id="76"/>
    </w:p>
    <w:p w14:paraId="30ADB76F" w14:textId="77777777" w:rsidR="009E0782" w:rsidRDefault="00223C36" w:rsidP="009E0782">
      <w:pPr>
        <w:pStyle w:val="111"/>
      </w:pPr>
      <w:bookmarkStart w:id="77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7"/>
    </w:p>
    <w:p w14:paraId="1362E256" w14:textId="32EFE3D6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6A5C3D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6A5C3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2F3C70E" w14:textId="180AE50D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 w:rsidR="006A5C3D"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8" w:name="_Ref456627844"/>
      <w:bookmarkStart w:id="79" w:name="_Toc90292129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8"/>
      <w:bookmarkEnd w:id="79"/>
    </w:p>
    <w:p w14:paraId="06FCF6E7" w14:textId="77777777" w:rsidR="009E0782" w:rsidRPr="00F649A3" w:rsidRDefault="00223C36" w:rsidP="009E0782">
      <w:pPr>
        <w:pStyle w:val="111"/>
      </w:pPr>
      <w:bookmarkStart w:id="80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80"/>
    </w:p>
    <w:p w14:paraId="3198A069" w14:textId="550B5FE4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6A5C3D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6A5C3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4"/>
            </m:r>
          </m:den>
        </m:f>
      </m:oMath>
    </w:p>
    <w:p w14:paraId="4FCFE805" w14:textId="0295B4C7" w:rsidR="00DD70C8" w:rsidRPr="008E7774" w:rsidRDefault="00975986" w:rsidP="00F00853">
      <w:pPr>
        <w:pStyle w:val="111"/>
      </w:pPr>
      <w:r>
        <w:lastRenderedPageBreak/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6A5C3D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81" w:name="_Toc469414192"/>
      <w:bookmarkStart w:id="82" w:name="_Toc469414193"/>
      <w:bookmarkStart w:id="83" w:name="_Toc469414194"/>
      <w:bookmarkStart w:id="84" w:name="_Toc469414195"/>
      <w:bookmarkStart w:id="85" w:name="_Toc469414196"/>
      <w:bookmarkStart w:id="86" w:name="_Toc469414197"/>
      <w:bookmarkStart w:id="87" w:name="_Toc90292130"/>
      <w:bookmarkEnd w:id="81"/>
      <w:bookmarkEnd w:id="82"/>
      <w:bookmarkEnd w:id="83"/>
      <w:bookmarkEnd w:id="84"/>
      <w:bookmarkEnd w:id="85"/>
      <w:bookmarkEnd w:id="86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7"/>
    </w:p>
    <w:p w14:paraId="34463C39" w14:textId="77777777" w:rsidR="00F131C0" w:rsidRDefault="00F131C0" w:rsidP="00F131C0">
      <w:pPr>
        <w:pStyle w:val="11"/>
      </w:pPr>
      <w:bookmarkStart w:id="88" w:name="_Toc90292131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8"/>
    </w:p>
    <w:p w14:paraId="05811A5F" w14:textId="24ABE684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6A5C3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190DCED0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6A5C3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0D5E02CA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6A5C3D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F394408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6A5C3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6A5C3D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90F3267" w14:textId="72352C12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6A5C3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9" w:name="_Ref1398769"/>
      <w:bookmarkStart w:id="90" w:name="_Toc90292132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9"/>
      <w:r w:rsidR="00AF5D23">
        <w:rPr>
          <w:rStyle w:val="af2"/>
        </w:rPr>
        <w:footnoteReference w:id="35"/>
      </w:r>
      <w:bookmarkEnd w:id="90"/>
    </w:p>
    <w:p w14:paraId="40F62D0F" w14:textId="77777777" w:rsidR="001209DF" w:rsidRDefault="001209DF" w:rsidP="00833EFC">
      <w:pPr>
        <w:pStyle w:val="11"/>
      </w:pPr>
      <w:bookmarkStart w:id="91" w:name="_Toc90292133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91"/>
    </w:p>
    <w:p w14:paraId="3F2B7237" w14:textId="0467ED81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6A5C3D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3756F11C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6A5C3D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67FDB35E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6A5C3D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1F361162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6A5C3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6A5C3D"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30613805" w14:textId="23B752C5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="006A5C3D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92" w:name="_Toc90292134"/>
      <w:r>
        <w:t>Особенности проверки привлекаемых субподрядчиков</w:t>
      </w:r>
      <w:bookmarkEnd w:id="92"/>
    </w:p>
    <w:p w14:paraId="7A40BC54" w14:textId="2D6FA9A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6A5C3D">
        <w:t>2.4.1</w:t>
      </w:r>
      <w:r>
        <w:fldChar w:fldCharType="end"/>
      </w:r>
      <w:r>
        <w:t xml:space="preserve"> настоящей методики.</w:t>
      </w:r>
    </w:p>
    <w:p w14:paraId="2085CAE5" w14:textId="45F60170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6A5C3D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26E8CED0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6A5C3D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2F8A7D55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 w:rsidR="006A5C3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 w:rsidR="006A5C3D"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23BE721F" w14:textId="120286F2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="006A5C3D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bookmarkStart w:id="93" w:name="_Hlk73374274"/>
    <w:p w14:paraId="3DBBC3E0" w14:textId="4FE19906" w:rsidR="002E4FDF" w:rsidRPr="0034634F" w:rsidRDefault="00F67E29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7E29">
        <w:rPr>
          <w:rStyle w:val="af2"/>
          <w:rFonts w:ascii="Times New Roman" w:hAnsi="Times New Roman"/>
          <w:noProof/>
          <w:sz w:val="22"/>
          <w:szCs w:val="22"/>
          <w:vertAlign w:val="baseline"/>
        </w:rPr>
        <w:object w:dxaOrig="1540" w:dyaOrig="996" w14:anchorId="2D88F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7.05pt;height:50.55pt;mso-width-percent:0;mso-height-percent:0;mso-width-percent:0;mso-height-percent:0" o:ole="">
            <v:imagedata r:id="rId12" o:title=""/>
          </v:shape>
          <o:OLEObject Type="Embed" ProgID="Excel.Sheet.12" ShapeID="_x0000_i1025" DrawAspect="Icon" ObjectID="_1700904951" r:id="rId13"/>
        </w:object>
      </w:r>
      <w:bookmarkEnd w:id="93"/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019F2" w14:textId="77777777" w:rsidR="00893180" w:rsidRDefault="00893180" w:rsidP="00FA2307">
      <w:pPr>
        <w:spacing w:before="0" w:line="240" w:lineRule="auto"/>
      </w:pPr>
      <w:r>
        <w:separator/>
      </w:r>
    </w:p>
  </w:endnote>
  <w:endnote w:type="continuationSeparator" w:id="0">
    <w:p w14:paraId="69469815" w14:textId="77777777" w:rsidR="00893180" w:rsidRDefault="00893180" w:rsidP="00FA2307">
      <w:pPr>
        <w:spacing w:before="0" w:line="240" w:lineRule="auto"/>
      </w:pPr>
      <w:r>
        <w:continuationSeparator/>
      </w:r>
    </w:p>
  </w:endnote>
  <w:endnote w:type="continuationNotice" w:id="1">
    <w:p w14:paraId="7ECCA3FF" w14:textId="77777777" w:rsidR="00893180" w:rsidRDefault="00893180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56705D28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A76FA3">
          <w:rPr>
            <w:noProof/>
            <w:sz w:val="22"/>
            <w:szCs w:val="22"/>
          </w:rPr>
          <w:t>16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69ED8" w14:textId="77777777" w:rsidR="00893180" w:rsidRDefault="00893180" w:rsidP="00FA2307">
      <w:pPr>
        <w:spacing w:before="0" w:line="240" w:lineRule="auto"/>
      </w:pPr>
      <w:r>
        <w:separator/>
      </w:r>
    </w:p>
  </w:footnote>
  <w:footnote w:type="continuationSeparator" w:id="0">
    <w:p w14:paraId="3C35C5C8" w14:textId="77777777" w:rsidR="00893180" w:rsidRDefault="00893180" w:rsidP="00FA2307">
      <w:pPr>
        <w:spacing w:before="0" w:line="240" w:lineRule="auto"/>
      </w:pPr>
      <w:r>
        <w:continuationSeparator/>
      </w:r>
    </w:p>
  </w:footnote>
  <w:footnote w:type="continuationNotice" w:id="1">
    <w:p w14:paraId="453E5671" w14:textId="77777777" w:rsidR="00893180" w:rsidRDefault="00893180">
      <w:pPr>
        <w:spacing w:before="0" w:line="240" w:lineRule="auto"/>
      </w:pPr>
    </w:p>
  </w:footnote>
  <w:footnote w:id="2">
    <w:p w14:paraId="4796515F" w14:textId="698A33E9" w:rsidR="00D82732" w:rsidRDefault="00D82732" w:rsidP="00D82732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="00AA142D" w:rsidRPr="001A5B4D">
        <w:rPr>
          <w:rStyle w:val="af2"/>
          <w:rFonts w:ascii="Times New Roman" w:hAnsi="Times New Roman"/>
          <w:sz w:val="22"/>
          <w:szCs w:val="22"/>
          <w:vertAlign w:val="baseline"/>
        </w:rPr>
        <w:t>Про</w:t>
      </w:r>
      <w:r w:rsidR="00AA142D">
        <w:rPr>
          <w:rFonts w:ascii="Times New Roman" w:hAnsi="Times New Roman"/>
          <w:sz w:val="22"/>
          <w:szCs w:val="22"/>
        </w:rPr>
        <w:t>верка Участников, являющихся физическими лицами, осуществляется в соответствии с настоящей методикой там, где применимо.</w:t>
      </w:r>
    </w:p>
  </w:footnote>
  <w:footnote w:id="3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4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5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7">
    <w:p w14:paraId="0CE29352" w14:textId="489D69D1" w:rsidR="00D4614E" w:rsidRPr="0006409B" w:rsidRDefault="00D4614E" w:rsidP="0006409B">
      <w:pPr>
        <w:pStyle w:val="af0"/>
        <w:shd w:val="clear" w:color="auto" w:fill="FFFFCC"/>
        <w:rPr>
          <w:rFonts w:ascii="Times New Roman" w:hAnsi="Times New Roman"/>
          <w:i/>
          <w:sz w:val="22"/>
          <w:szCs w:val="22"/>
          <w:highlight w:val="yellow"/>
        </w:rPr>
      </w:pPr>
      <w:r w:rsidRPr="0006409B">
        <w:rPr>
          <w:rStyle w:val="af2"/>
          <w:highlight w:val="yellow"/>
        </w:rPr>
        <w:footnoteRef/>
      </w:r>
      <w:r w:rsidRPr="0006409B">
        <w:rPr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ЦЗК вправе принять решение о снижении нижней границы значения итоговой оценки финансовой устойчивости при проведении закупок продукции по определенным приказом Общества категориям. </w:t>
      </w:r>
    </w:p>
    <w:p w14:paraId="132BF200" w14:textId="22BAB287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r w:rsidRPr="0006409B">
        <w:rPr>
          <w:rFonts w:ascii="Times New Roman" w:hAnsi="Times New Roman"/>
          <w:i/>
          <w:sz w:val="22"/>
          <w:szCs w:val="22"/>
          <w:highlight w:val="yellow"/>
        </w:rPr>
        <w:t>ВНИМАНИЕ</w:t>
      </w:r>
      <w:proofErr w:type="gramStart"/>
      <w:r w:rsidRPr="0006409B">
        <w:rPr>
          <w:rFonts w:ascii="Times New Roman" w:hAnsi="Times New Roman"/>
          <w:i/>
          <w:sz w:val="22"/>
          <w:szCs w:val="22"/>
          <w:highlight w:val="yellow"/>
        </w:rPr>
        <w:t>: При</w:t>
      </w:r>
      <w:proofErr w:type="gramEnd"/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 наличии такого решения ЦЗК необходимо скорректировать соответствующим образом показатели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в данной Методике </w:t>
      </w:r>
      <w:proofErr w:type="spellStart"/>
      <w:r w:rsidRPr="00662EB3">
        <w:rPr>
          <w:rFonts w:ascii="Times New Roman" w:hAnsi="Times New Roman"/>
          <w:i/>
          <w:sz w:val="22"/>
          <w:szCs w:val="22"/>
          <w:highlight w:val="yellow"/>
        </w:rPr>
        <w:t>ДРиФС</w:t>
      </w:r>
      <w:proofErr w:type="spellEnd"/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 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 Приложении к Методике </w:t>
      </w:r>
      <w:proofErr w:type="spellStart"/>
      <w:r w:rsidRPr="0006409B">
        <w:rPr>
          <w:rFonts w:ascii="Times New Roman" w:hAnsi="Times New Roman"/>
          <w:i/>
          <w:sz w:val="22"/>
          <w:szCs w:val="22"/>
          <w:highlight w:val="yellow"/>
        </w:rPr>
        <w:t>ДРиФС</w:t>
      </w:r>
      <w:proofErr w:type="spellEnd"/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 - Вспомогательный инструмент расчета на листе «Расчет показателей». Для осуществления корректировки в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Приложении к Методике </w:t>
      </w:r>
      <w:proofErr w:type="spellStart"/>
      <w:r w:rsidRPr="00662EB3">
        <w:rPr>
          <w:rFonts w:ascii="Times New Roman" w:hAnsi="Times New Roman"/>
          <w:i/>
          <w:sz w:val="22"/>
          <w:szCs w:val="22"/>
          <w:highlight w:val="yellow"/>
        </w:rPr>
        <w:t>ДРиФС</w:t>
      </w:r>
      <w:proofErr w:type="spellEnd"/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необходимо обратиться в </w:t>
      </w:r>
      <w:proofErr w:type="spellStart"/>
      <w:r w:rsidRPr="0006409B">
        <w:rPr>
          <w:rFonts w:ascii="Times New Roman" w:hAnsi="Times New Roman"/>
          <w:i/>
          <w:sz w:val="22"/>
          <w:szCs w:val="22"/>
          <w:highlight w:val="yellow"/>
        </w:rPr>
        <w:t>УРиМС</w:t>
      </w:r>
      <w:proofErr w:type="spellEnd"/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 ДЗ</w:t>
      </w:r>
      <w:r w:rsidRPr="00EF4D89">
        <w:rPr>
          <w:rFonts w:ascii="Times New Roman" w:hAnsi="Times New Roman"/>
          <w:b/>
          <w:bCs/>
          <w:i/>
          <w:sz w:val="22"/>
          <w:szCs w:val="22"/>
          <w:highlight w:val="yellow"/>
        </w:rPr>
        <w:t>.</w:t>
      </w:r>
    </w:p>
  </w:footnote>
  <w:footnote w:id="8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9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10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1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2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3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4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5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6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7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8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9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20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1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2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4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5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6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30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1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2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3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4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5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4211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0704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36D6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4777F"/>
    <w:rsid w:val="002501B1"/>
    <w:rsid w:val="002503AB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863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599F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5DC"/>
    <w:rsid w:val="004746E7"/>
    <w:rsid w:val="00483679"/>
    <w:rsid w:val="0048529B"/>
    <w:rsid w:val="00490885"/>
    <w:rsid w:val="00491A73"/>
    <w:rsid w:val="00491EAF"/>
    <w:rsid w:val="00495BF9"/>
    <w:rsid w:val="004A02EA"/>
    <w:rsid w:val="004A2A9B"/>
    <w:rsid w:val="004A3650"/>
    <w:rsid w:val="004A4F98"/>
    <w:rsid w:val="004B30D1"/>
    <w:rsid w:val="004B387D"/>
    <w:rsid w:val="004B4625"/>
    <w:rsid w:val="004C1633"/>
    <w:rsid w:val="004C1676"/>
    <w:rsid w:val="004C1B43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5CD8"/>
    <w:rsid w:val="004E7E4C"/>
    <w:rsid w:val="004F04F0"/>
    <w:rsid w:val="004F1B2E"/>
    <w:rsid w:val="004F1CDD"/>
    <w:rsid w:val="004F584F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46DCE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33E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4DC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A5C3D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571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1D8E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180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466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42D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2732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07E3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ABB"/>
    <w:rsid w:val="00F43E24"/>
    <w:rsid w:val="00F50546"/>
    <w:rsid w:val="00F50BD9"/>
    <w:rsid w:val="00F5118B"/>
    <w:rsid w:val="00F52B71"/>
    <w:rsid w:val="00F52CAC"/>
    <w:rsid w:val="00F53E36"/>
    <w:rsid w:val="00F57A4E"/>
    <w:rsid w:val="00F6286F"/>
    <w:rsid w:val="00F62CF3"/>
    <w:rsid w:val="00F63CCC"/>
    <w:rsid w:val="00F6485B"/>
    <w:rsid w:val="00F649A3"/>
    <w:rsid w:val="00F64C6D"/>
    <w:rsid w:val="00F67341"/>
    <w:rsid w:val="00F67E29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Excel_Worksheet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451E5-7785-41D9-9E8C-8BEC6156A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22</Pages>
  <Words>5930</Words>
  <Characters>33806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Гость</cp:lastModifiedBy>
  <cp:revision>8</cp:revision>
  <cp:lastPrinted>2019-01-16T07:24:00Z</cp:lastPrinted>
  <dcterms:created xsi:type="dcterms:W3CDTF">2021-06-08T08:35:00Z</dcterms:created>
  <dcterms:modified xsi:type="dcterms:W3CDTF">2021-12-13T09:49:00Z</dcterms:modified>
</cp:coreProperties>
</file>