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0261B4" w:rsidRDefault="00861852" w:rsidP="000261B4">
      <w:pPr>
        <w:pStyle w:val="21"/>
        <w:jc w:val="center"/>
        <w:rPr>
          <w:b/>
          <w:bCs/>
          <w:caps/>
          <w:sz w:val="24"/>
        </w:rPr>
      </w:pPr>
      <w:r w:rsidRPr="00B1305A">
        <w:rPr>
          <w:b/>
          <w:sz w:val="24"/>
        </w:rPr>
        <w:t>Протокол №</w:t>
      </w:r>
      <w:r w:rsidR="00BC3D9A">
        <w:rPr>
          <w:b/>
          <w:bCs/>
          <w:caps/>
          <w:snapToGrid w:val="0"/>
          <w:sz w:val="24"/>
        </w:rPr>
        <w:t>336/УТп</w:t>
      </w:r>
      <w:r w:rsidR="00BC3D9A">
        <w:rPr>
          <w:b/>
          <w:bCs/>
          <w:caps/>
          <w:snapToGrid w:val="0"/>
          <w:sz w:val="18"/>
          <w:szCs w:val="18"/>
        </w:rPr>
        <w:t>и</w:t>
      </w:r>
      <w:r w:rsidR="00BC3D9A">
        <w:rPr>
          <w:b/>
          <w:bCs/>
          <w:caps/>
          <w:snapToGrid w:val="0"/>
          <w:sz w:val="24"/>
        </w:rPr>
        <w:t>Р -Р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DF5009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F5009">
        <w:rPr>
          <w:b/>
          <w:sz w:val="24"/>
          <w:szCs w:val="24"/>
        </w:rPr>
        <w:t xml:space="preserve">по </w:t>
      </w:r>
      <w:r w:rsidR="00410067" w:rsidRPr="00DF5009">
        <w:rPr>
          <w:b/>
          <w:bCs/>
          <w:sz w:val="24"/>
          <w:szCs w:val="24"/>
        </w:rPr>
        <w:t>конкурсу</w:t>
      </w:r>
      <w:r w:rsidR="00561B41" w:rsidRPr="00DF5009">
        <w:rPr>
          <w:b/>
          <w:bCs/>
          <w:sz w:val="24"/>
          <w:szCs w:val="24"/>
        </w:rPr>
        <w:t xml:space="preserve"> в электронной форме </w:t>
      </w:r>
      <w:r w:rsidRPr="00DF5009">
        <w:rPr>
          <w:b/>
          <w:bCs/>
          <w:sz w:val="24"/>
          <w:szCs w:val="24"/>
        </w:rPr>
        <w:t xml:space="preserve">с участием только субъектов МСП  </w:t>
      </w:r>
    </w:p>
    <w:p w:rsidR="000261B4" w:rsidRDefault="002A2D6C" w:rsidP="000261B4">
      <w:pPr>
        <w:suppressAutoHyphens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DF5009">
        <w:rPr>
          <w:b/>
          <w:bCs/>
          <w:sz w:val="24"/>
          <w:szCs w:val="24"/>
        </w:rPr>
        <w:t xml:space="preserve">на право заключения договора </w:t>
      </w:r>
      <w:r w:rsidR="000261B4">
        <w:rPr>
          <w:b/>
          <w:bCs/>
          <w:sz w:val="24"/>
          <w:szCs w:val="24"/>
        </w:rPr>
        <w:t xml:space="preserve">на выполнение работ: </w:t>
      </w:r>
    </w:p>
    <w:p w:rsidR="00BC3D9A" w:rsidRPr="00BC3D9A" w:rsidRDefault="00BC3D9A" w:rsidP="00BC3D9A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BC3D9A">
        <w:rPr>
          <w:b/>
          <w:bCs/>
          <w:i/>
          <w:sz w:val="24"/>
          <w:szCs w:val="24"/>
        </w:rPr>
        <w:t>«</w:t>
      </w:r>
      <w:hyperlink r:id="rId9" w:history="1">
        <w:r w:rsidRPr="00BC3D9A">
          <w:rPr>
            <w:b/>
            <w:i/>
            <w:sz w:val="24"/>
            <w:szCs w:val="24"/>
          </w:rPr>
          <w:t>Реконструкция ВЛ-10 кВ Ф № 3 Джалинда-Албазино Сковородинского района</w:t>
        </w:r>
      </w:hyperlink>
      <w:r w:rsidRPr="00BC3D9A">
        <w:rPr>
          <w:b/>
          <w:bCs/>
          <w:i/>
          <w:sz w:val="24"/>
          <w:szCs w:val="24"/>
        </w:rPr>
        <w:t xml:space="preserve">». </w:t>
      </w:r>
    </w:p>
    <w:p w:rsidR="00BC3D9A" w:rsidRDefault="00BC3D9A" w:rsidP="00BC3D9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(Лот № 301301-ТПИР ОБСЛ-2022-ДРСК).</w:t>
      </w:r>
    </w:p>
    <w:p w:rsidR="00BC3D9A" w:rsidRDefault="00BC3D9A" w:rsidP="00BC3D9A">
      <w:pPr>
        <w:suppressAutoHyphens/>
        <w:spacing w:line="240" w:lineRule="auto"/>
        <w:jc w:val="center"/>
        <w:rPr>
          <w:sz w:val="24"/>
          <w:szCs w:val="24"/>
        </w:rPr>
      </w:pPr>
    </w:p>
    <w:p w:rsidR="003E3F1C" w:rsidRPr="00DF5009" w:rsidRDefault="003E3F1C" w:rsidP="000261B4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DF5009" w:rsidTr="001D3C39">
        <w:trPr>
          <w:trHeight w:val="302"/>
          <w:jc w:val="center"/>
        </w:trPr>
        <w:tc>
          <w:tcPr>
            <w:tcW w:w="5210" w:type="dxa"/>
          </w:tcPr>
          <w:p w:rsidR="003C690B" w:rsidRPr="00DF5009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F5009">
              <w:rPr>
                <w:sz w:val="24"/>
                <w:szCs w:val="24"/>
              </w:rPr>
              <w:t>г.</w:t>
            </w:r>
            <w:r w:rsidR="00352406" w:rsidRPr="00DF5009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DF5009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DF5009">
              <w:rPr>
                <w:szCs w:val="24"/>
              </w:rPr>
              <w:t>«</w:t>
            </w:r>
            <w:r w:rsidR="001E3109">
              <w:rPr>
                <w:szCs w:val="24"/>
              </w:rPr>
              <w:t>28</w:t>
            </w:r>
            <w:bookmarkStart w:id="0" w:name="_GoBack"/>
            <w:bookmarkEnd w:id="0"/>
            <w:r w:rsidRPr="00DF5009">
              <w:rPr>
                <w:bCs/>
                <w:caps/>
                <w:szCs w:val="24"/>
              </w:rPr>
              <w:t>»</w:t>
            </w:r>
            <w:r w:rsidR="006A0036" w:rsidRPr="00DF5009">
              <w:rPr>
                <w:bCs/>
                <w:caps/>
                <w:szCs w:val="24"/>
              </w:rPr>
              <w:t xml:space="preserve"> </w:t>
            </w:r>
            <w:r w:rsidR="00005C2E">
              <w:rPr>
                <w:bCs/>
                <w:szCs w:val="24"/>
              </w:rPr>
              <w:t>апреля</w:t>
            </w:r>
            <w:r w:rsidRPr="00DF5009">
              <w:rPr>
                <w:bCs/>
                <w:szCs w:val="24"/>
              </w:rPr>
              <w:t xml:space="preserve"> 202</w:t>
            </w:r>
            <w:r w:rsidR="00005C2E">
              <w:rPr>
                <w:bCs/>
                <w:szCs w:val="24"/>
              </w:rPr>
              <w:t>2</w:t>
            </w:r>
            <w:r w:rsidR="00861852" w:rsidRPr="00DF5009">
              <w:rPr>
                <w:bCs/>
                <w:szCs w:val="24"/>
              </w:rPr>
              <w:t xml:space="preserve"> года</w:t>
            </w:r>
          </w:p>
          <w:p w:rsidR="003C690B" w:rsidRPr="00DF5009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DF5009" w:rsidRDefault="001D3C39" w:rsidP="00E13ADC">
      <w:pPr>
        <w:pStyle w:val="af2"/>
        <w:jc w:val="both"/>
        <w:rPr>
          <w:b/>
          <w:sz w:val="24"/>
          <w:szCs w:val="24"/>
        </w:rPr>
      </w:pPr>
      <w:r w:rsidRPr="00DF50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C3D9A" w:rsidRPr="00BC3D9A" w:rsidRDefault="00A12B91" w:rsidP="00BC3D9A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BC3D9A">
        <w:rPr>
          <w:b/>
          <w:sz w:val="24"/>
          <w:szCs w:val="24"/>
        </w:rPr>
        <w:t>СПОСОБ И ПРЕДМЕТ ЗАКУПКИ:</w:t>
      </w:r>
      <w:r w:rsidR="00EA1C25" w:rsidRPr="00BC3D9A">
        <w:rPr>
          <w:b/>
          <w:sz w:val="24"/>
          <w:szCs w:val="24"/>
        </w:rPr>
        <w:t xml:space="preserve"> </w:t>
      </w:r>
      <w:r w:rsidR="00410067" w:rsidRPr="00BC3D9A">
        <w:rPr>
          <w:bCs/>
          <w:sz w:val="24"/>
          <w:szCs w:val="24"/>
        </w:rPr>
        <w:t>конкурс</w:t>
      </w:r>
      <w:r w:rsidR="00561B41" w:rsidRPr="00BC3D9A">
        <w:rPr>
          <w:bCs/>
          <w:sz w:val="24"/>
          <w:szCs w:val="24"/>
        </w:rPr>
        <w:t xml:space="preserve"> в электронной форме </w:t>
      </w:r>
      <w:r w:rsidR="00EE0DF5" w:rsidRPr="00BC3D9A">
        <w:rPr>
          <w:bCs/>
          <w:sz w:val="24"/>
          <w:szCs w:val="24"/>
        </w:rPr>
        <w:t>с участием только субъектов МСП</w:t>
      </w:r>
      <w:r w:rsidRPr="00BC3D9A">
        <w:rPr>
          <w:bCs/>
          <w:sz w:val="24"/>
          <w:szCs w:val="24"/>
        </w:rPr>
        <w:t xml:space="preserve"> на право заключения договора на </w:t>
      </w:r>
      <w:r w:rsidR="00316028" w:rsidRPr="00BC3D9A">
        <w:rPr>
          <w:bCs/>
          <w:sz w:val="24"/>
          <w:szCs w:val="24"/>
        </w:rPr>
        <w:t>выполнение работ</w:t>
      </w:r>
      <w:r w:rsidR="002A2D6C" w:rsidRPr="00BC3D9A">
        <w:rPr>
          <w:bCs/>
          <w:sz w:val="24"/>
          <w:szCs w:val="24"/>
        </w:rPr>
        <w:t xml:space="preserve">: </w:t>
      </w:r>
      <w:r w:rsidR="00BC3D9A" w:rsidRPr="00BC3D9A">
        <w:rPr>
          <w:bCs/>
          <w:sz w:val="24"/>
          <w:szCs w:val="24"/>
        </w:rPr>
        <w:t>«</w:t>
      </w:r>
      <w:hyperlink r:id="rId10" w:history="1">
        <w:r w:rsidR="00BC3D9A" w:rsidRPr="00BC3D9A">
          <w:rPr>
            <w:sz w:val="24"/>
            <w:szCs w:val="24"/>
          </w:rPr>
          <w:t>Реконструкция ВЛ-10 кВ Ф № 3 Джалинда-Албазино Сковородинского района</w:t>
        </w:r>
      </w:hyperlink>
      <w:r w:rsidR="00BC3D9A" w:rsidRPr="00BC3D9A">
        <w:rPr>
          <w:bCs/>
          <w:sz w:val="24"/>
          <w:szCs w:val="24"/>
        </w:rPr>
        <w:t>». (Лот № 301301-ТПИР ОБСЛ-2022-ДРСК).</w:t>
      </w:r>
    </w:p>
    <w:p w:rsidR="00BC3D9A" w:rsidRDefault="00BC3D9A" w:rsidP="00BC3D9A">
      <w:pPr>
        <w:suppressAutoHyphens/>
        <w:spacing w:line="240" w:lineRule="auto"/>
        <w:jc w:val="center"/>
        <w:rPr>
          <w:sz w:val="24"/>
          <w:szCs w:val="24"/>
        </w:rPr>
      </w:pPr>
    </w:p>
    <w:p w:rsidR="00A12B91" w:rsidRPr="00B1305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20427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>КОЛИЧЕСТВО ПОДАННЫХ ЗАЯВОК НА УЧАСТИЕ В ЗАКУПКЕ:</w:t>
      </w:r>
      <w:r w:rsidR="00005C2E" w:rsidRPr="00005C2E">
        <w:rPr>
          <w:szCs w:val="24"/>
        </w:rPr>
        <w:t xml:space="preserve"> </w:t>
      </w:r>
      <w:r w:rsidR="000261B4">
        <w:rPr>
          <w:sz w:val="24"/>
          <w:szCs w:val="24"/>
        </w:rPr>
        <w:t>4</w:t>
      </w:r>
      <w:r w:rsidR="00005C2E" w:rsidRPr="00005C2E">
        <w:rPr>
          <w:sz w:val="24"/>
          <w:szCs w:val="24"/>
        </w:rPr>
        <w:t xml:space="preserve"> (</w:t>
      </w:r>
      <w:r w:rsidR="000261B4">
        <w:rPr>
          <w:sz w:val="24"/>
          <w:szCs w:val="24"/>
        </w:rPr>
        <w:t>четыре</w:t>
      </w:r>
      <w:r w:rsidR="00005C2E" w:rsidRPr="00005C2E">
        <w:rPr>
          <w:sz w:val="24"/>
          <w:szCs w:val="24"/>
        </w:rPr>
        <w:t>) заявки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4085"/>
        <w:gridCol w:w="4703"/>
      </w:tblGrid>
      <w:tr w:rsidR="00EE2492" w:rsidRPr="00B1305A" w:rsidTr="006841AF">
        <w:trPr>
          <w:trHeight w:val="420"/>
          <w:tblHeader/>
        </w:trPr>
        <w:tc>
          <w:tcPr>
            <w:tcW w:w="87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4085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03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BC3D9A" w:rsidRPr="00B1305A" w:rsidTr="007966A0">
        <w:trPr>
          <w:trHeight w:val="330"/>
        </w:trPr>
        <w:tc>
          <w:tcPr>
            <w:tcW w:w="877" w:type="dxa"/>
            <w:vAlign w:val="center"/>
          </w:tcPr>
          <w:p w:rsidR="00BC3D9A" w:rsidRPr="003E3F1C" w:rsidRDefault="00BC3D9A" w:rsidP="00BC3D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bottom"/>
          </w:tcPr>
          <w:p w:rsidR="00BC3D9A" w:rsidRDefault="00BC3D9A" w:rsidP="00BC3D9A">
            <w:pPr>
              <w:spacing w:line="240" w:lineRule="auto"/>
              <w:ind w:firstLine="0"/>
              <w:jc w:val="center"/>
              <w:rPr>
                <w:i/>
                <w:snapToGrid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05.04.2022 02:40:47 MCK</w:t>
            </w:r>
          </w:p>
        </w:tc>
        <w:tc>
          <w:tcPr>
            <w:tcW w:w="4703" w:type="dxa"/>
            <w:vAlign w:val="center"/>
          </w:tcPr>
          <w:p w:rsidR="00BC3D9A" w:rsidRDefault="00BC3D9A" w:rsidP="00BC3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№62834</w:t>
            </w:r>
          </w:p>
        </w:tc>
      </w:tr>
      <w:tr w:rsidR="00BC3D9A" w:rsidRPr="00B1305A" w:rsidTr="007966A0">
        <w:trPr>
          <w:trHeight w:val="378"/>
        </w:trPr>
        <w:tc>
          <w:tcPr>
            <w:tcW w:w="877" w:type="dxa"/>
            <w:vAlign w:val="center"/>
          </w:tcPr>
          <w:p w:rsidR="00BC3D9A" w:rsidRPr="003E3F1C" w:rsidRDefault="00BC3D9A" w:rsidP="00BC3D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bottom"/>
          </w:tcPr>
          <w:p w:rsidR="00BC3D9A" w:rsidRDefault="00BC3D9A" w:rsidP="00BC3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07.04.2022 06:04:45 MCK</w:t>
            </w:r>
          </w:p>
        </w:tc>
        <w:tc>
          <w:tcPr>
            <w:tcW w:w="4703" w:type="dxa"/>
            <w:vAlign w:val="center"/>
          </w:tcPr>
          <w:p w:rsidR="00BC3D9A" w:rsidRDefault="00BC3D9A" w:rsidP="00BC3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№63256</w:t>
            </w:r>
          </w:p>
        </w:tc>
      </w:tr>
      <w:tr w:rsidR="00BC3D9A" w:rsidRPr="00B1305A" w:rsidTr="007966A0">
        <w:trPr>
          <w:trHeight w:val="378"/>
        </w:trPr>
        <w:tc>
          <w:tcPr>
            <w:tcW w:w="877" w:type="dxa"/>
            <w:vAlign w:val="center"/>
          </w:tcPr>
          <w:p w:rsidR="00BC3D9A" w:rsidRPr="003E3F1C" w:rsidRDefault="00BC3D9A" w:rsidP="00BC3D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bottom"/>
          </w:tcPr>
          <w:p w:rsidR="00BC3D9A" w:rsidRDefault="00BC3D9A" w:rsidP="00BC3D9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13.04.2022 06:11:36 MCK</w:t>
            </w:r>
          </w:p>
        </w:tc>
        <w:tc>
          <w:tcPr>
            <w:tcW w:w="4703" w:type="dxa"/>
            <w:vAlign w:val="center"/>
          </w:tcPr>
          <w:p w:rsidR="00BC3D9A" w:rsidRDefault="00BC3D9A" w:rsidP="00BC3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№64109</w:t>
            </w:r>
          </w:p>
        </w:tc>
      </w:tr>
      <w:tr w:rsidR="00BC3D9A" w:rsidRPr="00B1305A" w:rsidTr="007966A0">
        <w:trPr>
          <w:trHeight w:val="378"/>
        </w:trPr>
        <w:tc>
          <w:tcPr>
            <w:tcW w:w="877" w:type="dxa"/>
            <w:vAlign w:val="center"/>
          </w:tcPr>
          <w:p w:rsidR="00BC3D9A" w:rsidRPr="003E3F1C" w:rsidRDefault="00BC3D9A" w:rsidP="00BC3D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bottom"/>
          </w:tcPr>
          <w:p w:rsidR="00BC3D9A" w:rsidRDefault="00BC3D9A" w:rsidP="00BC3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13.04.2022 08:22:30 MCK</w:t>
            </w:r>
          </w:p>
        </w:tc>
        <w:tc>
          <w:tcPr>
            <w:tcW w:w="4703" w:type="dxa"/>
            <w:vAlign w:val="center"/>
          </w:tcPr>
          <w:p w:rsidR="00BC3D9A" w:rsidRDefault="00BC3D9A" w:rsidP="00BC3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№64118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C3D9A">
        <w:rPr>
          <w:sz w:val="24"/>
          <w:szCs w:val="24"/>
        </w:rPr>
        <w:t>1</w:t>
      </w:r>
      <w:r w:rsidR="003F4476">
        <w:rPr>
          <w:sz w:val="24"/>
          <w:szCs w:val="24"/>
        </w:rPr>
        <w:t xml:space="preserve"> (</w:t>
      </w:r>
      <w:r w:rsidR="00BC3D9A">
        <w:rPr>
          <w:sz w:val="24"/>
          <w:szCs w:val="24"/>
        </w:rPr>
        <w:t>одна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заявк</w:t>
      </w:r>
      <w:r w:rsidR="00BC3D9A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BC3D9A" w:rsidRDefault="00BC3D9A" w:rsidP="00BC3D9A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>О рассмотрении результатов оценки первых частей заявок.</w:t>
      </w:r>
    </w:p>
    <w:p w:rsidR="00BC3D9A" w:rsidRDefault="00BC3D9A" w:rsidP="00BC3D9A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napToGrid w:val="0"/>
          <w:sz w:val="24"/>
        </w:rPr>
        <w:t>Об отклонении заявки Участника № 64118.</w:t>
      </w:r>
    </w:p>
    <w:p w:rsidR="00BC62AE" w:rsidRPr="00D072D1" w:rsidRDefault="00BC3D9A" w:rsidP="00BC3D9A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napToGrid w:val="0"/>
          <w:sz w:val="24"/>
        </w:rPr>
        <w:t>О признании заявок соответствующими условиям Документации о закупке по результатам рассмотрения первых частей заявок</w:t>
      </w:r>
      <w:r w:rsidR="00F51A66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70329B" w:rsidRDefault="0070329B" w:rsidP="0070329B">
      <w:pPr>
        <w:pStyle w:val="25"/>
        <w:numPr>
          <w:ilvl w:val="0"/>
          <w:numId w:val="3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:rsidR="0070329B" w:rsidRDefault="0070329B" w:rsidP="0070329B">
      <w:pPr>
        <w:pStyle w:val="25"/>
        <w:numPr>
          <w:ilvl w:val="0"/>
          <w:numId w:val="33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 к рассмотрению первые части заявок следующих участников:</w:t>
      </w:r>
    </w:p>
    <w:tbl>
      <w:tblPr>
        <w:tblW w:w="994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4987"/>
      </w:tblGrid>
      <w:tr w:rsidR="0070329B" w:rsidTr="001E3109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70329B" w:rsidRDefault="0070329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9B16BA" w:rsidTr="001E3109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6BA" w:rsidRDefault="009B16BA" w:rsidP="009B16BA">
            <w:pPr>
              <w:numPr>
                <w:ilvl w:val="0"/>
                <w:numId w:val="34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B16BA" w:rsidRDefault="009B16BA" w:rsidP="009B16BA">
            <w:pPr>
              <w:spacing w:line="240" w:lineRule="auto"/>
              <w:ind w:firstLine="0"/>
              <w:jc w:val="center"/>
              <w:rPr>
                <w:i/>
                <w:snapToGrid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05.04.2022 02:40:47 MCK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6BA" w:rsidRDefault="009B16BA" w:rsidP="009B1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№62834</w:t>
            </w:r>
          </w:p>
        </w:tc>
      </w:tr>
      <w:tr w:rsidR="009B16BA" w:rsidTr="001E3109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6BA" w:rsidRDefault="009B16BA" w:rsidP="009B16BA">
            <w:pPr>
              <w:numPr>
                <w:ilvl w:val="0"/>
                <w:numId w:val="34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B16BA" w:rsidRDefault="009B16BA" w:rsidP="009B1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07.04.2022 06:04:45 MCK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6BA" w:rsidRDefault="009B16BA" w:rsidP="009B1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№63256</w:t>
            </w:r>
          </w:p>
        </w:tc>
      </w:tr>
      <w:tr w:rsidR="009B16BA" w:rsidTr="001E3109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6BA" w:rsidRDefault="009B16BA" w:rsidP="009B16BA">
            <w:pPr>
              <w:numPr>
                <w:ilvl w:val="0"/>
                <w:numId w:val="34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B16BA" w:rsidRDefault="009B16BA" w:rsidP="009B16B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13.04.2022 06:11:36 MCK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6BA" w:rsidRDefault="009B16BA" w:rsidP="009B1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№64109</w:t>
            </w:r>
          </w:p>
        </w:tc>
      </w:tr>
      <w:tr w:rsidR="009B16BA" w:rsidTr="001E3109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6BA" w:rsidRDefault="009B16BA" w:rsidP="009B16BA">
            <w:pPr>
              <w:numPr>
                <w:ilvl w:val="0"/>
                <w:numId w:val="34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B16BA" w:rsidRDefault="009B16BA" w:rsidP="009B1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13.04.2022 08:22:30 MCK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6BA" w:rsidRDefault="009B16BA" w:rsidP="009B1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№64118</w:t>
            </w:r>
          </w:p>
        </w:tc>
      </w:tr>
    </w:tbl>
    <w:p w:rsidR="00005C2E" w:rsidRDefault="00005C2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B74008" w:rsidRDefault="00B7400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BC3D9A" w:rsidRPr="00BC3D9A" w:rsidRDefault="00BC3D9A" w:rsidP="00BC3D9A">
      <w:pPr>
        <w:spacing w:line="240" w:lineRule="auto"/>
        <w:ind w:firstLine="0"/>
        <w:rPr>
          <w:snapToGrid/>
          <w:sz w:val="24"/>
          <w:szCs w:val="24"/>
        </w:rPr>
      </w:pPr>
      <w:r w:rsidRPr="00BC3D9A">
        <w:rPr>
          <w:sz w:val="24"/>
          <w:szCs w:val="24"/>
        </w:rPr>
        <w:t xml:space="preserve">Отклонить заявку Участника </w:t>
      </w:r>
      <w:r w:rsidRPr="00BC3D9A">
        <w:rPr>
          <w:b/>
          <w:i/>
          <w:sz w:val="24"/>
          <w:szCs w:val="24"/>
        </w:rPr>
        <w:t xml:space="preserve">№ 64118 </w:t>
      </w:r>
      <w:r w:rsidRPr="00BC3D9A">
        <w:rPr>
          <w:sz w:val="24"/>
          <w:szCs w:val="24"/>
        </w:rPr>
        <w:t>от дальнейшего рассмотрения на основании п. 4.13.5 г) Документации о закупке, как несоответствующую следующим требованиям: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85"/>
      </w:tblGrid>
      <w:tr w:rsidR="00BC3D9A" w:rsidRPr="00BC3D9A" w:rsidTr="001E31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D9A" w:rsidRPr="00BC3D9A" w:rsidRDefault="00BC3D9A" w:rsidP="00BC3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3D9A">
              <w:rPr>
                <w:sz w:val="24"/>
                <w:szCs w:val="24"/>
              </w:rPr>
              <w:t>№ п/п</w:t>
            </w:r>
          </w:p>
        </w:tc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D9A" w:rsidRPr="00BC3D9A" w:rsidRDefault="00BC3D9A" w:rsidP="00BC3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3D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C3D9A" w:rsidRPr="00BC3D9A" w:rsidTr="001E31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9A" w:rsidRPr="00BC3D9A" w:rsidRDefault="00BC3D9A" w:rsidP="00BC3D9A">
            <w:pPr>
              <w:numPr>
                <w:ilvl w:val="0"/>
                <w:numId w:val="35"/>
              </w:numPr>
              <w:snapToGrid w:val="0"/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D9A" w:rsidRPr="00BC3D9A" w:rsidRDefault="00BC3D9A" w:rsidP="00BC3D9A">
            <w:pPr>
              <w:pStyle w:val="a9"/>
              <w:tabs>
                <w:tab w:val="left" w:pos="851"/>
              </w:tabs>
              <w:suppressAutoHyphens/>
              <w:spacing w:line="240" w:lineRule="auto"/>
              <w:ind w:left="0" w:firstLine="0"/>
              <w:rPr>
                <w:sz w:val="24"/>
                <w:szCs w:val="24"/>
              </w:rPr>
            </w:pPr>
            <w:r w:rsidRPr="00BC3D9A">
              <w:rPr>
                <w:sz w:val="24"/>
                <w:szCs w:val="24"/>
              </w:rPr>
              <w:t>1.1. В материалах первой части заявки отсутствуют Техническое предложение и Календарный график, что не соответствует п. 4.5.1.1 и Приложению №4 «Состав заявки» Документации о закупке, в которых установлены следующие требования: «</w:t>
            </w:r>
            <w:r w:rsidRPr="00BC3D9A">
              <w:rPr>
                <w:i/>
                <w:sz w:val="24"/>
                <w:szCs w:val="24"/>
              </w:rPr>
              <w:t>Участник должен подготовить заявку, включающую в себя полный комплект документов согласно перечню, определенному в разделе 11 (Приложение №4 – Состав заявки) в соответствии с образцами форм, установленными в разделе 7».  «Заявка на участие в закупке должна состоять из первой части, второй части и ценового предложения, которые должны содержать следующие документы с учетом требований подраздела 4.5, а также иных условий настоящей Документации о закупке: Первая часть:1. Техническое предложения (форма 4) по форме и в соответствии с инструкциями, приведенными в настоящей Документации о закупке (подраздел 7.4)</w:t>
            </w:r>
            <w:r w:rsidRPr="00BC3D9A">
              <w:rPr>
                <w:sz w:val="24"/>
                <w:szCs w:val="24"/>
              </w:rPr>
              <w:t xml:space="preserve">; 2. </w:t>
            </w:r>
            <w:r w:rsidRPr="00BC3D9A">
              <w:rPr>
                <w:i/>
                <w:sz w:val="24"/>
                <w:szCs w:val="24"/>
              </w:rPr>
              <w:t>Календарный</w:t>
            </w:r>
            <w:r w:rsidRPr="00BC3D9A">
              <w:rPr>
                <w:sz w:val="24"/>
                <w:szCs w:val="24"/>
              </w:rPr>
              <w:t xml:space="preserve"> </w:t>
            </w:r>
            <w:r w:rsidRPr="00BC3D9A">
              <w:rPr>
                <w:i/>
                <w:sz w:val="24"/>
                <w:szCs w:val="24"/>
              </w:rPr>
              <w:t>график (форма 5) по форме и в соответствии с инструкциями, приведенными в настоящей Документации о закупке (подраздел 7.5)</w:t>
            </w:r>
            <w:r w:rsidRPr="00BC3D9A">
              <w:rPr>
                <w:sz w:val="24"/>
                <w:szCs w:val="24"/>
              </w:rPr>
              <w:t>»</w:t>
            </w:r>
          </w:p>
          <w:p w:rsidR="00BC3D9A" w:rsidRPr="00BC3D9A" w:rsidRDefault="00BC3D9A" w:rsidP="00BC3D9A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BC3D9A">
              <w:rPr>
                <w:sz w:val="24"/>
                <w:szCs w:val="24"/>
              </w:rPr>
              <w:t xml:space="preserve"> 1.2.  В материалах первой части заявки содержатся сведения об Участнике и о его ценовом предложении, что не соответствует п. 4.5.1.4 Документации о закупке, в которых установлено следующее требование: «</w:t>
            </w:r>
            <w:r w:rsidRPr="00BC3D9A">
              <w:rPr>
                <w:i/>
                <w:sz w:val="24"/>
                <w:szCs w:val="24"/>
              </w:rPr>
              <w:t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и/или о его ценовом предложении)</w:t>
            </w:r>
            <w:r w:rsidRPr="00BC3D9A">
              <w:rPr>
                <w:sz w:val="24"/>
                <w:szCs w:val="24"/>
              </w:rPr>
              <w:t>».</w:t>
            </w:r>
          </w:p>
        </w:tc>
      </w:tr>
    </w:tbl>
    <w:p w:rsidR="006841AF" w:rsidRPr="0031451A" w:rsidRDefault="006841AF" w:rsidP="006841AF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C6B6B" w:rsidRDefault="0070329B" w:rsidP="004C6B6B">
      <w:pPr>
        <w:tabs>
          <w:tab w:val="left" w:pos="5940"/>
        </w:tabs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По вопросу № 3</w:t>
      </w:r>
    </w:p>
    <w:p w:rsidR="0070329B" w:rsidRDefault="0070329B" w:rsidP="004C6B6B">
      <w:pPr>
        <w:tabs>
          <w:tab w:val="left" w:pos="5940"/>
        </w:tabs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BC3D9A" w:rsidRDefault="00BC3D9A" w:rsidP="00BC3D9A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первые части заявок следующих Участников:</w:t>
      </w:r>
    </w:p>
    <w:p w:rsidR="00BC3D9A" w:rsidRDefault="00BC3D9A" w:rsidP="00BC3D9A">
      <w:pPr>
        <w:pStyle w:val="25"/>
        <w:numPr>
          <w:ilvl w:val="0"/>
          <w:numId w:val="37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№62834</w:t>
      </w:r>
    </w:p>
    <w:p w:rsidR="00BC3D9A" w:rsidRDefault="00BC3D9A" w:rsidP="00BC3D9A">
      <w:pPr>
        <w:pStyle w:val="25"/>
        <w:numPr>
          <w:ilvl w:val="0"/>
          <w:numId w:val="37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№63256</w:t>
      </w:r>
    </w:p>
    <w:p w:rsidR="00BC3D9A" w:rsidRDefault="00BC3D9A" w:rsidP="00BC3D9A">
      <w:pPr>
        <w:pStyle w:val="25"/>
        <w:numPr>
          <w:ilvl w:val="0"/>
          <w:numId w:val="37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№64109</w:t>
      </w:r>
    </w:p>
    <w:p w:rsidR="00BC3D9A" w:rsidRDefault="00BC3D9A" w:rsidP="00BC3D9A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70329B" w:rsidRDefault="0070329B" w:rsidP="004C6B6B">
      <w:pPr>
        <w:tabs>
          <w:tab w:val="left" w:pos="5940"/>
        </w:tabs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70329B" w:rsidRDefault="0070329B" w:rsidP="004C6B6B">
      <w:pPr>
        <w:tabs>
          <w:tab w:val="left" w:pos="5940"/>
        </w:tabs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2B0E12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573" w:rsidRDefault="00FB5573" w:rsidP="00355095">
      <w:pPr>
        <w:spacing w:line="240" w:lineRule="auto"/>
      </w:pPr>
      <w:r>
        <w:separator/>
      </w:r>
    </w:p>
  </w:endnote>
  <w:endnote w:type="continuationSeparator" w:id="0">
    <w:p w:rsidR="00FB5573" w:rsidRDefault="00FB557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310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310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573" w:rsidRDefault="00FB5573" w:rsidP="00355095">
      <w:pPr>
        <w:spacing w:line="240" w:lineRule="auto"/>
      </w:pPr>
      <w:r>
        <w:separator/>
      </w:r>
    </w:p>
  </w:footnote>
  <w:footnote w:type="continuationSeparator" w:id="0">
    <w:p w:rsidR="00FB5573" w:rsidRDefault="00FB557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BC3D9A">
    <w:pPr>
      <w:pStyle w:val="21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="00E737F5">
      <w:rPr>
        <w:i/>
        <w:sz w:val="20"/>
      </w:rPr>
      <w:t xml:space="preserve"> </w:t>
    </w:r>
    <w:r w:rsidR="00BC3D9A">
      <w:rPr>
        <w:bCs/>
        <w:caps/>
        <w:sz w:val="18"/>
        <w:szCs w:val="18"/>
      </w:rPr>
      <w:t>№336/УТП</w:t>
    </w:r>
    <w:r w:rsidR="00BC3D9A">
      <w:rPr>
        <w:bCs/>
        <w:caps/>
        <w:sz w:val="12"/>
        <w:szCs w:val="12"/>
      </w:rPr>
      <w:t>и</w:t>
    </w:r>
    <w:r w:rsidR="00BC3D9A">
      <w:rPr>
        <w:bCs/>
        <w:caps/>
        <w:sz w:val="18"/>
        <w:szCs w:val="18"/>
      </w:rPr>
      <w:t>Р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465DE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29097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B4C8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D60AE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AB333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6"/>
  </w:num>
  <w:num w:numId="6">
    <w:abstractNumId w:val="15"/>
  </w:num>
  <w:num w:numId="7">
    <w:abstractNumId w:val="8"/>
  </w:num>
  <w:num w:numId="8">
    <w:abstractNumId w:val="25"/>
  </w:num>
  <w:num w:numId="9">
    <w:abstractNumId w:val="13"/>
  </w:num>
  <w:num w:numId="10">
    <w:abstractNumId w:val="14"/>
  </w:num>
  <w:num w:numId="11">
    <w:abstractNumId w:val="6"/>
  </w:num>
  <w:num w:numId="12">
    <w:abstractNumId w:val="0"/>
  </w:num>
  <w:num w:numId="13">
    <w:abstractNumId w:val="32"/>
  </w:num>
  <w:num w:numId="14">
    <w:abstractNumId w:val="22"/>
  </w:num>
  <w:num w:numId="15">
    <w:abstractNumId w:val="1"/>
  </w:num>
  <w:num w:numId="16">
    <w:abstractNumId w:val="24"/>
  </w:num>
  <w:num w:numId="17">
    <w:abstractNumId w:val="10"/>
  </w:num>
  <w:num w:numId="18">
    <w:abstractNumId w:val="2"/>
  </w:num>
  <w:num w:numId="19">
    <w:abstractNumId w:val="18"/>
  </w:num>
  <w:num w:numId="20">
    <w:abstractNumId w:val="27"/>
  </w:num>
  <w:num w:numId="21">
    <w:abstractNumId w:val="23"/>
  </w:num>
  <w:num w:numId="22">
    <w:abstractNumId w:val="19"/>
  </w:num>
  <w:num w:numId="23">
    <w:abstractNumId w:val="28"/>
  </w:num>
  <w:num w:numId="24">
    <w:abstractNumId w:val="30"/>
  </w:num>
  <w:num w:numId="25">
    <w:abstractNumId w:val="5"/>
  </w:num>
  <w:num w:numId="26">
    <w:abstractNumId w:val="17"/>
  </w:num>
  <w:num w:numId="27">
    <w:abstractNumId w:val="4"/>
  </w:num>
  <w:num w:numId="28">
    <w:abstractNumId w:val="12"/>
  </w:num>
  <w:num w:numId="29">
    <w:abstractNumId w:val="21"/>
  </w:num>
  <w:num w:numId="30">
    <w:abstractNumId w:val="29"/>
  </w:num>
  <w:num w:numId="31">
    <w:abstractNumId w:val="20"/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5C2E"/>
    <w:rsid w:val="000068A8"/>
    <w:rsid w:val="0001130C"/>
    <w:rsid w:val="00011E91"/>
    <w:rsid w:val="00013012"/>
    <w:rsid w:val="000153C0"/>
    <w:rsid w:val="00020543"/>
    <w:rsid w:val="000226C3"/>
    <w:rsid w:val="00023DF3"/>
    <w:rsid w:val="000261B4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1DE"/>
    <w:rsid w:val="00065F47"/>
    <w:rsid w:val="0006695B"/>
    <w:rsid w:val="00073B6A"/>
    <w:rsid w:val="0007577B"/>
    <w:rsid w:val="00076064"/>
    <w:rsid w:val="00077DB4"/>
    <w:rsid w:val="0008004B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6F"/>
    <w:rsid w:val="001011F8"/>
    <w:rsid w:val="00103D49"/>
    <w:rsid w:val="001114A0"/>
    <w:rsid w:val="0011164A"/>
    <w:rsid w:val="00112902"/>
    <w:rsid w:val="00121A18"/>
    <w:rsid w:val="00126325"/>
    <w:rsid w:val="00126847"/>
    <w:rsid w:val="00126C5F"/>
    <w:rsid w:val="001313BA"/>
    <w:rsid w:val="00133731"/>
    <w:rsid w:val="001415F6"/>
    <w:rsid w:val="00143503"/>
    <w:rsid w:val="00144C8B"/>
    <w:rsid w:val="00151AF0"/>
    <w:rsid w:val="00153E9A"/>
    <w:rsid w:val="00155E20"/>
    <w:rsid w:val="00157C6F"/>
    <w:rsid w:val="00163BE0"/>
    <w:rsid w:val="00171DE8"/>
    <w:rsid w:val="001812F2"/>
    <w:rsid w:val="001833B0"/>
    <w:rsid w:val="0018593D"/>
    <w:rsid w:val="001924E0"/>
    <w:rsid w:val="001926AC"/>
    <w:rsid w:val="0019310A"/>
    <w:rsid w:val="00197617"/>
    <w:rsid w:val="001A13B1"/>
    <w:rsid w:val="001A7DE2"/>
    <w:rsid w:val="001B07E7"/>
    <w:rsid w:val="001B13FD"/>
    <w:rsid w:val="001B37A3"/>
    <w:rsid w:val="001B4173"/>
    <w:rsid w:val="001D3C39"/>
    <w:rsid w:val="001D4EF3"/>
    <w:rsid w:val="001E2C6C"/>
    <w:rsid w:val="001E3109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0E12"/>
    <w:rsid w:val="002B36C6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2CDE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5F2C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7D80"/>
    <w:rsid w:val="00526FD4"/>
    <w:rsid w:val="0052793E"/>
    <w:rsid w:val="0054632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E707C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41AF"/>
    <w:rsid w:val="0069106E"/>
    <w:rsid w:val="00694200"/>
    <w:rsid w:val="00696187"/>
    <w:rsid w:val="006A0036"/>
    <w:rsid w:val="006A0166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E7ADA"/>
    <w:rsid w:val="006F05A3"/>
    <w:rsid w:val="006F3881"/>
    <w:rsid w:val="006F3E0E"/>
    <w:rsid w:val="006F5024"/>
    <w:rsid w:val="006F754C"/>
    <w:rsid w:val="00700899"/>
    <w:rsid w:val="0070329B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345A9"/>
    <w:rsid w:val="0074121C"/>
    <w:rsid w:val="007436D6"/>
    <w:rsid w:val="00744CA1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0B06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54213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1BB8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6BA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3AAA"/>
    <w:rsid w:val="00A93FBE"/>
    <w:rsid w:val="00A958A7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20409"/>
    <w:rsid w:val="00B20427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8AD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19FE"/>
    <w:rsid w:val="00BC3D9A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511F"/>
    <w:rsid w:val="00C26636"/>
    <w:rsid w:val="00C366FF"/>
    <w:rsid w:val="00C37451"/>
    <w:rsid w:val="00C3767E"/>
    <w:rsid w:val="00C41891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B0FB8"/>
    <w:rsid w:val="00CB5269"/>
    <w:rsid w:val="00CC23DD"/>
    <w:rsid w:val="00CC31EF"/>
    <w:rsid w:val="00CC5E95"/>
    <w:rsid w:val="00CC6EC6"/>
    <w:rsid w:val="00CD318D"/>
    <w:rsid w:val="00CE1D7E"/>
    <w:rsid w:val="00CE2572"/>
    <w:rsid w:val="00CE3F1D"/>
    <w:rsid w:val="00CE435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500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679B7"/>
    <w:rsid w:val="00E7299F"/>
    <w:rsid w:val="00E737F5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4BCA"/>
    <w:rsid w:val="00F46B2D"/>
    <w:rsid w:val="00F5177D"/>
    <w:rsid w:val="00F51A66"/>
    <w:rsid w:val="00F54B77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B4800"/>
    <w:rsid w:val="00FB50E0"/>
    <w:rsid w:val="00FB5573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BB857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16746?returnUrl=%2FPlanning%2FProgram%2FIndex_all%3Fnotnull%3DTrue%26page%3D1%26pageSize%3D50%26Filter.Index%3D3013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16746?returnUrl=%2FPlanning%2FProgram%2FIndex_all%3Fnotnull%3DTrue%26page%3D1%26pageSize%3D50%26Filter.Index%3D301301%26Filter.UserOrganizationType%3D10%26Filter.ExtendedFilterOpened%3DFalse%26Filter.UserOrganizationType%3D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5E076-3E1F-4436-BC2A-CC003F35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53</cp:revision>
  <cp:lastPrinted>2022-04-20T00:23:00Z</cp:lastPrinted>
  <dcterms:created xsi:type="dcterms:W3CDTF">2020-05-26T04:08:00Z</dcterms:created>
  <dcterms:modified xsi:type="dcterms:W3CDTF">2022-04-27T23:54:00Z</dcterms:modified>
</cp:coreProperties>
</file>