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Tr="00C958E2">
        <w:trPr>
          <w:trHeight w:val="854"/>
        </w:trPr>
        <w:tc>
          <w:tcPr>
            <w:tcW w:w="10173" w:type="dxa"/>
          </w:tcPr>
          <w:p w:rsidR="00A301BF" w:rsidRDefault="00A301BF" w:rsidP="00C958E2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144E58" w:rsidTr="00C958E2">
        <w:tc>
          <w:tcPr>
            <w:tcW w:w="10173" w:type="dxa"/>
            <w:vAlign w:val="center"/>
          </w:tcPr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A301BF" w:rsidRPr="00144E58" w:rsidRDefault="00A301BF" w:rsidP="00C958E2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A301BF" w:rsidRPr="00AE4AA9" w:rsidRDefault="00A301BF" w:rsidP="00A301BF">
      <w:pPr>
        <w:jc w:val="left"/>
      </w:pPr>
    </w:p>
    <w:p w:rsidR="00247BF4" w:rsidRPr="00FB3084" w:rsidRDefault="00A301BF" w:rsidP="007C5645">
      <w:pPr>
        <w:keepNext/>
        <w:tabs>
          <w:tab w:val="left" w:pos="708"/>
        </w:tabs>
        <w:suppressAutoHyphens/>
        <w:ind w:right="142"/>
        <w:jc w:val="right"/>
        <w:outlineLvl w:val="1"/>
        <w:rPr>
          <w:snapToGrid/>
          <w:sz w:val="24"/>
          <w:szCs w:val="24"/>
        </w:rPr>
      </w:pPr>
      <w:r>
        <w:rPr>
          <w:szCs w:val="28"/>
        </w:rPr>
        <w:t xml:space="preserve">         </w:t>
      </w:r>
      <w:r w:rsidR="00247BF4" w:rsidRPr="00FB3084">
        <w:rPr>
          <w:sz w:val="24"/>
          <w:szCs w:val="24"/>
        </w:rPr>
        <w:t>УТВЕРЖДАЮ</w:t>
      </w:r>
    </w:p>
    <w:p w:rsidR="00247BF4" w:rsidRPr="00FB3084" w:rsidRDefault="00247BF4" w:rsidP="007C5645">
      <w:pPr>
        <w:ind w:left="4395" w:hanging="11"/>
        <w:jc w:val="right"/>
        <w:rPr>
          <w:sz w:val="24"/>
          <w:szCs w:val="24"/>
        </w:rPr>
      </w:pPr>
      <w:r w:rsidRPr="00FB3084">
        <w:rPr>
          <w:sz w:val="24"/>
          <w:szCs w:val="24"/>
        </w:rPr>
        <w:t>Председател</w:t>
      </w:r>
      <w:r w:rsidR="009D1E72">
        <w:rPr>
          <w:sz w:val="24"/>
          <w:szCs w:val="24"/>
        </w:rPr>
        <w:t>ь</w:t>
      </w:r>
      <w:r w:rsidRPr="00FB3084">
        <w:rPr>
          <w:sz w:val="24"/>
          <w:szCs w:val="24"/>
        </w:rPr>
        <w:t xml:space="preserve"> закупочной комиссии</w:t>
      </w:r>
    </w:p>
    <w:p w:rsidR="00247BF4" w:rsidRPr="00FB3084" w:rsidRDefault="00247BF4" w:rsidP="007C5645">
      <w:pPr>
        <w:ind w:left="4395" w:hanging="11"/>
        <w:jc w:val="right"/>
        <w:rPr>
          <w:sz w:val="24"/>
          <w:szCs w:val="24"/>
        </w:rPr>
      </w:pPr>
      <w:r w:rsidRPr="00FB3084">
        <w:rPr>
          <w:sz w:val="24"/>
          <w:szCs w:val="24"/>
        </w:rPr>
        <w:t xml:space="preserve">__________________ </w:t>
      </w:r>
    </w:p>
    <w:p w:rsidR="00247BF4" w:rsidRPr="00FB3084" w:rsidRDefault="00247BF4" w:rsidP="007C5645">
      <w:pPr>
        <w:ind w:left="4395" w:hanging="11"/>
        <w:jc w:val="right"/>
        <w:rPr>
          <w:sz w:val="24"/>
          <w:szCs w:val="24"/>
        </w:rPr>
      </w:pPr>
      <w:r w:rsidRPr="00FB3084">
        <w:rPr>
          <w:sz w:val="24"/>
          <w:szCs w:val="24"/>
        </w:rPr>
        <w:t>«__</w:t>
      </w:r>
      <w:proofErr w:type="gramStart"/>
      <w:r w:rsidRPr="00FB3084">
        <w:rPr>
          <w:sz w:val="24"/>
          <w:szCs w:val="24"/>
        </w:rPr>
        <w:t>_»_</w:t>
      </w:r>
      <w:proofErr w:type="gramEnd"/>
      <w:r w:rsidRPr="00FB3084">
        <w:rPr>
          <w:sz w:val="24"/>
          <w:szCs w:val="24"/>
        </w:rPr>
        <w:t>______________ 20</w:t>
      </w:r>
      <w:r w:rsidR="00766BD1">
        <w:rPr>
          <w:sz w:val="24"/>
          <w:szCs w:val="24"/>
        </w:rPr>
        <w:t>2</w:t>
      </w:r>
      <w:r w:rsidR="009D1E72">
        <w:rPr>
          <w:sz w:val="24"/>
          <w:szCs w:val="24"/>
        </w:rPr>
        <w:t>2</w:t>
      </w:r>
      <w:r w:rsidRPr="00FB3084">
        <w:rPr>
          <w:sz w:val="24"/>
          <w:szCs w:val="24"/>
        </w:rPr>
        <w:t xml:space="preserve"> год</w:t>
      </w:r>
    </w:p>
    <w:p w:rsidR="00974F8C" w:rsidRPr="009B2458" w:rsidRDefault="00974F8C" w:rsidP="00974F8C">
      <w:pPr>
        <w:spacing w:line="240" w:lineRule="auto"/>
        <w:ind w:left="5245" w:hanging="11"/>
        <w:rPr>
          <w:sz w:val="24"/>
          <w:szCs w:val="24"/>
        </w:rPr>
      </w:pPr>
    </w:p>
    <w:p w:rsidR="00974F8C" w:rsidRPr="009B2458" w:rsidRDefault="00974F8C" w:rsidP="00974F8C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9B2458">
        <w:rPr>
          <w:b/>
          <w:sz w:val="24"/>
        </w:rPr>
        <w:t xml:space="preserve">Уведомление о внесении изменений </w:t>
      </w:r>
    </w:p>
    <w:p w:rsidR="00E3302E" w:rsidRPr="00645782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9B2458">
        <w:rPr>
          <w:b/>
          <w:sz w:val="24"/>
        </w:rPr>
        <w:t>в И</w:t>
      </w:r>
      <w:r w:rsidRPr="00C82908">
        <w:rPr>
          <w:b/>
          <w:sz w:val="24"/>
        </w:rPr>
        <w:t>з</w:t>
      </w:r>
      <w:r w:rsidRPr="00645782">
        <w:rPr>
          <w:b/>
          <w:sz w:val="24"/>
        </w:rPr>
        <w:t xml:space="preserve">вещение о закупке и Документацию о закупке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>по</w:t>
      </w:r>
      <w:r w:rsidRPr="00645782">
        <w:rPr>
          <w:b/>
          <w:snapToGrid/>
          <w:sz w:val="24"/>
          <w:szCs w:val="24"/>
        </w:rPr>
        <w:t xml:space="preserve"> </w:t>
      </w:r>
      <w:r w:rsidR="00C82908" w:rsidRPr="00645782">
        <w:rPr>
          <w:b/>
          <w:snapToGrid/>
          <w:sz w:val="24"/>
          <w:szCs w:val="24"/>
        </w:rPr>
        <w:t>конкурсу</w:t>
      </w:r>
      <w:r w:rsidRPr="00645782">
        <w:rPr>
          <w:b/>
          <w:snapToGrid/>
          <w:sz w:val="24"/>
          <w:szCs w:val="24"/>
        </w:rPr>
        <w:t xml:space="preserve"> в элект</w:t>
      </w:r>
      <w:r w:rsidRPr="00645782">
        <w:rPr>
          <w:b/>
          <w:bCs/>
          <w:sz w:val="24"/>
          <w:szCs w:val="24"/>
        </w:rPr>
        <w:t>ронной форме</w:t>
      </w:r>
      <w:r w:rsidR="00251AE4" w:rsidRPr="00251AE4">
        <w:rPr>
          <w:b/>
          <w:bCs/>
          <w:sz w:val="24"/>
          <w:szCs w:val="24"/>
        </w:rPr>
        <w:t xml:space="preserve"> </w:t>
      </w:r>
      <w:r w:rsidR="00251AE4" w:rsidRPr="00B1305A">
        <w:rPr>
          <w:b/>
          <w:bCs/>
          <w:sz w:val="24"/>
          <w:szCs w:val="24"/>
        </w:rPr>
        <w:t>с участием только субъектов МСП</w:t>
      </w:r>
      <w:r w:rsidRPr="00645782">
        <w:rPr>
          <w:b/>
          <w:bCs/>
          <w:sz w:val="24"/>
          <w:szCs w:val="24"/>
        </w:rPr>
        <w:t xml:space="preserve"> 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 xml:space="preserve">на право заключения договора: </w:t>
      </w:r>
    </w:p>
    <w:p w:rsidR="00BF0A99" w:rsidRPr="009D1E7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«</w:t>
      </w:r>
      <w:r w:rsidR="009D1E72" w:rsidRPr="009D1E72">
        <w:rPr>
          <w:b/>
          <w:bCs/>
          <w:i/>
          <w:sz w:val="24"/>
          <w:szCs w:val="24"/>
        </w:rPr>
        <w:t xml:space="preserve">Оснащение ПС 110 </w:t>
      </w:r>
      <w:proofErr w:type="spellStart"/>
      <w:r w:rsidR="009D1E72" w:rsidRPr="009D1E72">
        <w:rPr>
          <w:b/>
          <w:bCs/>
          <w:i/>
          <w:sz w:val="24"/>
          <w:szCs w:val="24"/>
        </w:rPr>
        <w:t>кВ</w:t>
      </w:r>
      <w:proofErr w:type="spellEnd"/>
      <w:r w:rsidR="009D1E72" w:rsidRPr="009D1E72">
        <w:rPr>
          <w:b/>
          <w:bCs/>
          <w:i/>
          <w:sz w:val="24"/>
          <w:szCs w:val="24"/>
        </w:rPr>
        <w:t xml:space="preserve"> Михайловка оборудованием телемеханики и связи - 1 </w:t>
      </w:r>
      <w:proofErr w:type="spellStart"/>
      <w:r w:rsidR="009D1E72" w:rsidRPr="009D1E72">
        <w:rPr>
          <w:b/>
          <w:bCs/>
          <w:i/>
          <w:sz w:val="24"/>
          <w:szCs w:val="24"/>
        </w:rPr>
        <w:t>компл</w:t>
      </w:r>
      <w:proofErr w:type="spellEnd"/>
      <w:r w:rsidR="009D1E72" w:rsidRPr="009D1E72">
        <w:rPr>
          <w:b/>
          <w:bCs/>
          <w:i/>
          <w:sz w:val="24"/>
          <w:szCs w:val="24"/>
        </w:rPr>
        <w:t>.</w:t>
      </w:r>
      <w:r w:rsidR="00C82908" w:rsidRPr="009D1E72">
        <w:rPr>
          <w:b/>
          <w:bCs/>
          <w:sz w:val="24"/>
          <w:szCs w:val="24"/>
        </w:rPr>
        <w:t>»</w:t>
      </w:r>
      <w:r w:rsidRPr="009D1E72">
        <w:rPr>
          <w:b/>
          <w:bCs/>
          <w:sz w:val="24"/>
          <w:szCs w:val="24"/>
        </w:rPr>
        <w:t xml:space="preserve">. </w:t>
      </w:r>
    </w:p>
    <w:p w:rsidR="00BF0A99" w:rsidRPr="00645782" w:rsidRDefault="00BF0A99" w:rsidP="00BF0A99">
      <w:pPr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(Лот №</w:t>
      </w:r>
      <w:r w:rsidR="004250ED" w:rsidRPr="009D1E72">
        <w:rPr>
          <w:b/>
          <w:bCs/>
          <w:sz w:val="24"/>
          <w:szCs w:val="24"/>
        </w:rPr>
        <w:t xml:space="preserve"> </w:t>
      </w:r>
      <w:r w:rsidR="009D1E72" w:rsidRPr="009D1E72">
        <w:rPr>
          <w:b/>
          <w:bCs/>
          <w:sz w:val="24"/>
          <w:szCs w:val="24"/>
        </w:rPr>
        <w:t>101701-ТПИР ОБСЛ-2022-ДРСК</w:t>
      </w:r>
      <w:r w:rsidRPr="009D1E72">
        <w:rPr>
          <w:b/>
          <w:bCs/>
          <w:sz w:val="24"/>
          <w:szCs w:val="24"/>
        </w:rPr>
        <w:t>).</w:t>
      </w:r>
    </w:p>
    <w:p w:rsidR="00FF7BFE" w:rsidRPr="00645782" w:rsidRDefault="00FF7BFE" w:rsidP="00974F8C">
      <w:pPr>
        <w:pStyle w:val="a9"/>
        <w:spacing w:before="0" w:line="240" w:lineRule="auto"/>
        <w:jc w:val="center"/>
        <w:rPr>
          <w:sz w:val="24"/>
        </w:rPr>
      </w:pPr>
    </w:p>
    <w:p w:rsidR="00974F8C" w:rsidRPr="00645782" w:rsidRDefault="00974F8C" w:rsidP="00FF7BFE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645782">
        <w:rPr>
          <w:sz w:val="24"/>
        </w:rPr>
        <w:t>№</w:t>
      </w:r>
      <w:r w:rsidR="007C5645">
        <w:rPr>
          <w:sz w:val="24"/>
        </w:rPr>
        <w:t>3</w:t>
      </w:r>
      <w:r w:rsidRPr="00645782">
        <w:rPr>
          <w:i/>
          <w:sz w:val="24"/>
        </w:rPr>
        <w:tab/>
      </w:r>
      <w:r w:rsidR="00926BDD" w:rsidRPr="00645782">
        <w:rPr>
          <w:i/>
          <w:sz w:val="24"/>
        </w:rPr>
        <w:t xml:space="preserve">       </w:t>
      </w:r>
      <w:r w:rsidRPr="00645782">
        <w:rPr>
          <w:sz w:val="24"/>
        </w:rPr>
        <w:t>от «</w:t>
      </w:r>
      <w:r w:rsidR="007C5645">
        <w:rPr>
          <w:sz w:val="24"/>
        </w:rPr>
        <w:t>14</w:t>
      </w:r>
      <w:r w:rsidRPr="00645782">
        <w:rPr>
          <w:sz w:val="24"/>
        </w:rPr>
        <w:t xml:space="preserve">» </w:t>
      </w:r>
      <w:r w:rsidR="00723041">
        <w:rPr>
          <w:sz w:val="24"/>
        </w:rPr>
        <w:t>марта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20</w:t>
      </w:r>
      <w:r w:rsidR="00766BD1" w:rsidRPr="00645782">
        <w:rPr>
          <w:sz w:val="24"/>
        </w:rPr>
        <w:t>2</w:t>
      </w:r>
      <w:r w:rsidR="009D1E72">
        <w:rPr>
          <w:sz w:val="24"/>
        </w:rPr>
        <w:t>2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г.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  <w:u w:val="single"/>
        </w:rPr>
      </w:pP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Организатор: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Заказчик: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304CE5" w:rsidRPr="00645782" w:rsidRDefault="00974F8C" w:rsidP="007C5645">
      <w:pPr>
        <w:pStyle w:val="a9"/>
        <w:spacing w:before="0" w:line="240" w:lineRule="auto"/>
        <w:rPr>
          <w:b/>
          <w:bCs/>
          <w:sz w:val="24"/>
        </w:rPr>
      </w:pPr>
      <w:r w:rsidRPr="00645782">
        <w:rPr>
          <w:sz w:val="24"/>
          <w:u w:val="single"/>
        </w:rPr>
        <w:t>Способ и предмет закупки:</w:t>
      </w:r>
      <w:r w:rsidR="007C5645">
        <w:rPr>
          <w:sz w:val="24"/>
          <w:u w:val="single"/>
        </w:rPr>
        <w:t xml:space="preserve"> </w:t>
      </w:r>
      <w:r w:rsidR="00C82908" w:rsidRPr="00645782">
        <w:rPr>
          <w:sz w:val="24"/>
        </w:rPr>
        <w:t>конкурс</w:t>
      </w:r>
      <w:r w:rsidR="00C978F7" w:rsidRPr="00645782">
        <w:rPr>
          <w:sz w:val="24"/>
        </w:rPr>
        <w:t xml:space="preserve"> в электронной форме на право заключения договора на </w:t>
      </w:r>
      <w:r w:rsidR="00304CE5" w:rsidRPr="00645782">
        <w:rPr>
          <w:sz w:val="24"/>
        </w:rPr>
        <w:t>выполнение работ</w:t>
      </w:r>
      <w:r w:rsidR="009B2458" w:rsidRPr="00645782">
        <w:rPr>
          <w:sz w:val="24"/>
        </w:rPr>
        <w:t xml:space="preserve"> </w:t>
      </w:r>
      <w:r w:rsidR="00304CE5" w:rsidRPr="009D1E72">
        <w:rPr>
          <w:sz w:val="24"/>
        </w:rPr>
        <w:t>«</w:t>
      </w:r>
      <w:r w:rsidR="009D1E72" w:rsidRPr="009D1E72">
        <w:rPr>
          <w:sz w:val="24"/>
        </w:rPr>
        <w:t xml:space="preserve">Оснащение ПС 110 </w:t>
      </w:r>
      <w:proofErr w:type="spellStart"/>
      <w:r w:rsidR="009D1E72" w:rsidRPr="009D1E72">
        <w:rPr>
          <w:sz w:val="24"/>
        </w:rPr>
        <w:t>кВ</w:t>
      </w:r>
      <w:proofErr w:type="spellEnd"/>
      <w:r w:rsidR="009D1E72" w:rsidRPr="009D1E72">
        <w:rPr>
          <w:sz w:val="24"/>
        </w:rPr>
        <w:t xml:space="preserve"> Михайловка оборудованием телемеханики и связи - 1 </w:t>
      </w:r>
      <w:proofErr w:type="spellStart"/>
      <w:r w:rsidR="009D1E72" w:rsidRPr="009D1E72">
        <w:rPr>
          <w:sz w:val="24"/>
        </w:rPr>
        <w:t>компл</w:t>
      </w:r>
      <w:proofErr w:type="spellEnd"/>
      <w:r w:rsidR="009D1E72" w:rsidRPr="009D1E72">
        <w:rPr>
          <w:sz w:val="24"/>
        </w:rPr>
        <w:t>.</w:t>
      </w:r>
      <w:r w:rsidR="00304CE5" w:rsidRPr="009D1E72">
        <w:rPr>
          <w:sz w:val="24"/>
        </w:rPr>
        <w:t xml:space="preserve">» </w:t>
      </w:r>
      <w:r w:rsidR="00304CE5" w:rsidRPr="00645782">
        <w:rPr>
          <w:sz w:val="24"/>
        </w:rPr>
        <w:t>(Лот №</w:t>
      </w:r>
      <w:r w:rsidR="00F0221F" w:rsidRPr="00645782">
        <w:rPr>
          <w:sz w:val="24"/>
        </w:rPr>
        <w:t xml:space="preserve"> </w:t>
      </w:r>
      <w:r w:rsidR="009D1E72" w:rsidRPr="009D1E72">
        <w:rPr>
          <w:sz w:val="24"/>
        </w:rPr>
        <w:t>101701-ТПИР ОБСЛ-2022-ДРСК</w:t>
      </w:r>
      <w:r w:rsidR="00304CE5" w:rsidRPr="00645782">
        <w:rPr>
          <w:sz w:val="24"/>
        </w:rPr>
        <w:t>).</w:t>
      </w:r>
    </w:p>
    <w:p w:rsidR="00C978F7" w:rsidRPr="00645782" w:rsidRDefault="00C978F7" w:rsidP="00974F8C">
      <w:pPr>
        <w:pStyle w:val="a9"/>
        <w:spacing w:before="0" w:line="240" w:lineRule="auto"/>
        <w:rPr>
          <w:sz w:val="24"/>
        </w:rPr>
      </w:pP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  <w:r w:rsidRPr="00645782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645782">
          <w:rPr>
            <w:sz w:val="24"/>
          </w:rPr>
          <w:t>www.zakupki.gov.ru</w:t>
        </w:r>
      </w:hyperlink>
      <w:r w:rsidRPr="00645782">
        <w:rPr>
          <w:sz w:val="24"/>
        </w:rPr>
        <w:t xml:space="preserve"> (далее — «ЕИС») от </w:t>
      </w:r>
      <w:r w:rsidR="009D1E72">
        <w:rPr>
          <w:sz w:val="24"/>
        </w:rPr>
        <w:t>18.02</w:t>
      </w:r>
      <w:r w:rsidR="00BF0A99" w:rsidRPr="00645782">
        <w:rPr>
          <w:sz w:val="24"/>
        </w:rPr>
        <w:t>.202</w:t>
      </w:r>
      <w:r w:rsidR="009D1E72">
        <w:rPr>
          <w:sz w:val="24"/>
        </w:rPr>
        <w:t>2</w:t>
      </w:r>
      <w:r w:rsidR="00304CE5" w:rsidRPr="00645782">
        <w:rPr>
          <w:sz w:val="24"/>
        </w:rPr>
        <w:t xml:space="preserve"> </w:t>
      </w:r>
      <w:r w:rsidR="00BF0A99" w:rsidRPr="00645782">
        <w:rPr>
          <w:sz w:val="24"/>
        </w:rPr>
        <w:t>г. №</w:t>
      </w:r>
      <w:r w:rsidR="009B2458" w:rsidRPr="00645782">
        <w:rPr>
          <w:sz w:val="24"/>
        </w:rPr>
        <w:t xml:space="preserve"> </w:t>
      </w:r>
      <w:r w:rsidR="009D1E72" w:rsidRPr="009D1E72">
        <w:rPr>
          <w:sz w:val="24"/>
        </w:rPr>
        <w:t>32211147565</w:t>
      </w:r>
      <w:r w:rsidR="00C978F7" w:rsidRPr="00645782">
        <w:rPr>
          <w:sz w:val="24"/>
        </w:rPr>
        <w:t>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</w:p>
    <w:p w:rsidR="007C5645" w:rsidRPr="007C5645" w:rsidRDefault="007C5645" w:rsidP="007C5645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  <w:u w:val="single"/>
        </w:rPr>
      </w:pPr>
      <w:r w:rsidRPr="007C5645">
        <w:rPr>
          <w:snapToGrid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7C5645" w:rsidRPr="007C5645" w:rsidRDefault="007C5645" w:rsidP="007C5645">
      <w:pPr>
        <w:numPr>
          <w:ilvl w:val="0"/>
          <w:numId w:val="3"/>
        </w:numPr>
        <w:autoSpaceDE w:val="0"/>
        <w:autoSpaceDN w:val="0"/>
        <w:spacing w:before="120" w:after="200" w:line="240" w:lineRule="auto"/>
        <w:ind w:left="0" w:firstLine="0"/>
        <w:jc w:val="left"/>
        <w:rPr>
          <w:snapToGrid/>
          <w:sz w:val="26"/>
          <w:szCs w:val="26"/>
        </w:rPr>
      </w:pPr>
      <w:r w:rsidRPr="007C5645">
        <w:rPr>
          <w:snapToGrid/>
          <w:sz w:val="26"/>
          <w:szCs w:val="26"/>
        </w:rPr>
        <w:t>Пункт Извещения о закупке читать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228"/>
      </w:tblGrid>
      <w:tr w:rsidR="007C5645" w:rsidRPr="007C5645" w:rsidTr="005D5097">
        <w:trPr>
          <w:trHeight w:val="507"/>
        </w:trPr>
        <w:tc>
          <w:tcPr>
            <w:tcW w:w="758" w:type="dxa"/>
            <w:vAlign w:val="center"/>
          </w:tcPr>
          <w:p w:rsidR="007C5645" w:rsidRPr="007C5645" w:rsidRDefault="007C5645" w:rsidP="007C5645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t>№</w:t>
            </w:r>
            <w:r w:rsidRPr="007C5645">
              <w:rPr>
                <w:b/>
                <w:i/>
                <w:snapToGrid/>
                <w:sz w:val="18"/>
                <w:szCs w:val="18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7C5645" w:rsidRPr="007C5645" w:rsidRDefault="007C5645" w:rsidP="007C5645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t>Наименование</w:t>
            </w:r>
          </w:p>
        </w:tc>
        <w:tc>
          <w:tcPr>
            <w:tcW w:w="6228" w:type="dxa"/>
            <w:vAlign w:val="center"/>
          </w:tcPr>
          <w:p w:rsidR="007C5645" w:rsidRPr="007C5645" w:rsidRDefault="007C5645" w:rsidP="007C5645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t>Содержание пункта Извещения</w:t>
            </w:r>
          </w:p>
        </w:tc>
      </w:tr>
      <w:tr w:rsidR="005D5097" w:rsidRPr="007C5645" w:rsidTr="005D5097">
        <w:trPr>
          <w:trHeight w:val="1247"/>
        </w:trPr>
        <w:tc>
          <w:tcPr>
            <w:tcW w:w="758" w:type="dxa"/>
          </w:tcPr>
          <w:p w:rsidR="005D5097" w:rsidRPr="007C5645" w:rsidRDefault="005D5097" w:rsidP="005D509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2"/>
                <w:szCs w:val="22"/>
              </w:rPr>
            </w:pPr>
            <w:r w:rsidRPr="007C5645">
              <w:rPr>
                <w:snapToGrid/>
                <w:sz w:val="22"/>
                <w:szCs w:val="22"/>
              </w:rPr>
              <w:t>15.</w:t>
            </w:r>
          </w:p>
        </w:tc>
        <w:tc>
          <w:tcPr>
            <w:tcW w:w="2370" w:type="dxa"/>
          </w:tcPr>
          <w:p w:rsidR="005D5097" w:rsidRPr="005D5097" w:rsidRDefault="005D5097" w:rsidP="005D5097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5097">
              <w:rPr>
                <w:sz w:val="24"/>
                <w:szCs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228" w:type="dxa"/>
          </w:tcPr>
          <w:p w:rsidR="005D5097" w:rsidRPr="005D5097" w:rsidRDefault="005D5097" w:rsidP="003D16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5D5097">
              <w:rPr>
                <w:sz w:val="24"/>
                <w:szCs w:val="24"/>
              </w:rPr>
              <w:t>Дата начала подачи заявок:</w:t>
            </w:r>
          </w:p>
          <w:p w:rsidR="005D5097" w:rsidRPr="005D5097" w:rsidRDefault="005D5097" w:rsidP="003D16CD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5097">
              <w:rPr>
                <w:b/>
                <w:i/>
                <w:sz w:val="24"/>
                <w:szCs w:val="24"/>
              </w:rPr>
              <w:t>«18» февраля 2022г. </w:t>
            </w:r>
            <w:r w:rsidRPr="005D5097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5D5097" w:rsidRPr="005D5097" w:rsidRDefault="005D5097" w:rsidP="003D16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5D509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D5097" w:rsidRPr="005D5097" w:rsidRDefault="005D5097" w:rsidP="003D16CD">
            <w:pPr>
              <w:pStyle w:val="Tableheader"/>
              <w:widowControl w:val="0"/>
              <w:rPr>
                <w:i/>
                <w:snapToGrid w:val="0"/>
                <w:sz w:val="24"/>
              </w:rPr>
            </w:pPr>
            <w:r w:rsidRPr="005D5097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01</w:t>
            </w:r>
            <w:r w:rsidRPr="005D5097">
              <w:rPr>
                <w:i/>
                <w:sz w:val="24"/>
              </w:rPr>
              <w:t xml:space="preserve">» </w:t>
            </w:r>
            <w:r>
              <w:rPr>
                <w:i/>
                <w:sz w:val="24"/>
              </w:rPr>
              <w:t>апреля</w:t>
            </w:r>
            <w:r w:rsidRPr="005D5097">
              <w:rPr>
                <w:i/>
                <w:sz w:val="24"/>
              </w:rPr>
              <w:t xml:space="preserve"> 2022 г. в </w:t>
            </w:r>
            <w:r w:rsidRPr="005D5097">
              <w:rPr>
                <w:i/>
                <w:snapToGrid w:val="0"/>
                <w:sz w:val="24"/>
              </w:rPr>
              <w:t>09ч. 00 мин.</w:t>
            </w:r>
            <w:r w:rsidRPr="005D5097">
              <w:rPr>
                <w:i/>
                <w:sz w:val="24"/>
              </w:rPr>
              <w:t> </w:t>
            </w:r>
            <w:r w:rsidRPr="005D5097">
              <w:rPr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5D5097" w:rsidRPr="005D5097" w:rsidRDefault="005D5097" w:rsidP="003D16CD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  <w:r w:rsidRPr="005D5097">
              <w:rPr>
                <w:b w:val="0"/>
                <w:snapToGrid w:val="0"/>
                <w:sz w:val="24"/>
              </w:rPr>
              <w:t>(по московскому времени)</w:t>
            </w:r>
            <w:r w:rsidRPr="005D5097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</w:tbl>
    <w:p w:rsidR="007C5645" w:rsidRPr="007C5645" w:rsidRDefault="007C5645" w:rsidP="007C5645">
      <w:pPr>
        <w:numPr>
          <w:ilvl w:val="0"/>
          <w:numId w:val="3"/>
        </w:numPr>
        <w:autoSpaceDE w:val="0"/>
        <w:autoSpaceDN w:val="0"/>
        <w:spacing w:before="120" w:after="200" w:line="240" w:lineRule="auto"/>
        <w:ind w:left="0" w:firstLine="0"/>
        <w:jc w:val="left"/>
        <w:rPr>
          <w:snapToGrid/>
          <w:sz w:val="26"/>
          <w:szCs w:val="26"/>
        </w:rPr>
      </w:pPr>
      <w:r w:rsidRPr="007C5645">
        <w:rPr>
          <w:snapToGrid/>
          <w:sz w:val="26"/>
          <w:szCs w:val="26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7C5645" w:rsidRPr="007C5645" w:rsidTr="00DD58B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45" w:rsidRPr="007C5645" w:rsidRDefault="007C5645" w:rsidP="007C5645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lastRenderedPageBreak/>
              <w:t xml:space="preserve">№ </w:t>
            </w:r>
            <w:r w:rsidRPr="007C5645">
              <w:rPr>
                <w:b/>
                <w:i/>
                <w:snapToGrid/>
                <w:sz w:val="18"/>
                <w:szCs w:val="18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45" w:rsidRPr="007C5645" w:rsidRDefault="007C5645" w:rsidP="007C5645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45" w:rsidRPr="007C5645" w:rsidRDefault="007C5645" w:rsidP="007C5645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C5645">
              <w:rPr>
                <w:b/>
                <w:i/>
                <w:snapToGrid/>
                <w:sz w:val="18"/>
                <w:szCs w:val="18"/>
              </w:rPr>
              <w:t>Содержание пункта</w:t>
            </w:r>
          </w:p>
        </w:tc>
      </w:tr>
      <w:tr w:rsidR="005D5097" w:rsidRPr="007C5645" w:rsidTr="00DD58B7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7C5645" w:rsidRDefault="005D5097" w:rsidP="005D5097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2"/>
                <w:szCs w:val="22"/>
              </w:rPr>
            </w:pPr>
            <w:bookmarkStart w:id="0" w:name="_Ref513817350"/>
            <w:r w:rsidRPr="007C5645">
              <w:rPr>
                <w:sz w:val="22"/>
                <w:szCs w:val="22"/>
              </w:rPr>
              <w:t>1.2.1</w:t>
            </w:r>
            <w:r>
              <w:rPr>
                <w:sz w:val="22"/>
                <w:szCs w:val="22"/>
              </w:rPr>
              <w:t>6</w:t>
            </w:r>
          </w:p>
          <w:p w:rsidR="005D5097" w:rsidRPr="007C5645" w:rsidRDefault="005D5097" w:rsidP="005D5097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2"/>
                <w:szCs w:val="22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97" w:rsidRPr="00E30E62" w:rsidRDefault="005D5097" w:rsidP="005D5097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E30E62" w:rsidRDefault="005D5097" w:rsidP="005D509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5D5097" w:rsidRPr="00E30E62" w:rsidRDefault="005D5097" w:rsidP="005D5097">
            <w:pPr>
              <w:pStyle w:val="Tabletext"/>
              <w:widowControl w:val="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9852CA">
              <w:rPr>
                <w:b/>
                <w:i/>
                <w:sz w:val="24"/>
              </w:rPr>
              <w:t xml:space="preserve">«01» </w:t>
            </w:r>
            <w:r>
              <w:rPr>
                <w:b/>
                <w:i/>
                <w:sz w:val="24"/>
              </w:rPr>
              <w:t>апреля</w:t>
            </w:r>
            <w:r w:rsidRPr="009852CA">
              <w:rPr>
                <w:b/>
                <w:i/>
                <w:sz w:val="24"/>
              </w:rPr>
              <w:t xml:space="preserve"> 2022 г. в </w:t>
            </w:r>
            <w:r w:rsidRPr="009852CA">
              <w:rPr>
                <w:b/>
                <w:i/>
                <w:snapToGrid w:val="0"/>
                <w:sz w:val="24"/>
              </w:rPr>
              <w:t>09 ч. 00 мин.</w:t>
            </w:r>
            <w:r w:rsidRPr="00E30E62">
              <w:rPr>
                <w:b/>
                <w:i/>
                <w:snapToGrid w:val="0"/>
                <w:sz w:val="24"/>
              </w:rPr>
              <w:t xml:space="preserve"> </w:t>
            </w:r>
            <w:r w:rsidRPr="00E30E62">
              <w:rPr>
                <w:b/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5D5097" w:rsidRPr="00E30E62" w:rsidRDefault="005D5097" w:rsidP="005D5097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E30E62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>
              <w:rPr>
                <w:sz w:val="24"/>
                <w:szCs w:val="24"/>
              </w:rPr>
              <w:t xml:space="preserve"> 1.2.17.</w:t>
            </w:r>
            <w:r w:rsidRPr="00E30E62">
              <w:rPr>
                <w:sz w:val="24"/>
                <w:szCs w:val="24"/>
              </w:rPr>
              <w:t xml:space="preserve"> </w:t>
            </w:r>
          </w:p>
        </w:tc>
      </w:tr>
      <w:tr w:rsidR="005D5097" w:rsidRPr="007C5645" w:rsidTr="00DD58B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7C5645" w:rsidRDefault="005D5097" w:rsidP="005D509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bookmarkStart w:id="1" w:name="_Ref389823218"/>
            <w:r w:rsidRPr="007C5645">
              <w:rPr>
                <w:sz w:val="22"/>
                <w:szCs w:val="22"/>
              </w:rPr>
              <w:t>1.2.1</w:t>
            </w:r>
            <w:r>
              <w:rPr>
                <w:sz w:val="22"/>
                <w:szCs w:val="22"/>
              </w:rPr>
              <w:t>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97" w:rsidRPr="00E30E62" w:rsidRDefault="005D5097" w:rsidP="005D5097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E30E62" w:rsidRDefault="005D5097" w:rsidP="005D509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начала подачи заявок:</w:t>
            </w:r>
          </w:p>
          <w:p w:rsidR="005D5097" w:rsidRPr="00E30E62" w:rsidRDefault="005D5097" w:rsidP="005D5097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852CA">
              <w:rPr>
                <w:b/>
                <w:i/>
                <w:sz w:val="24"/>
                <w:szCs w:val="24"/>
              </w:rPr>
              <w:t>«18» февраля 2022 г.</w:t>
            </w:r>
            <w:r w:rsidRPr="00E30E62">
              <w:rPr>
                <w:b/>
                <w:i/>
                <w:sz w:val="24"/>
                <w:szCs w:val="24"/>
              </w:rPr>
              <w:t xml:space="preserve">  </w:t>
            </w:r>
          </w:p>
          <w:p w:rsidR="005D5097" w:rsidRPr="00E30E62" w:rsidRDefault="005D5097" w:rsidP="005D5097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D5097" w:rsidRPr="00E30E62" w:rsidRDefault="005D5097" w:rsidP="005D5097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9852CA">
              <w:rPr>
                <w:i/>
                <w:sz w:val="24"/>
              </w:rPr>
              <w:t xml:space="preserve">«01» </w:t>
            </w:r>
            <w:r>
              <w:rPr>
                <w:i/>
                <w:sz w:val="24"/>
              </w:rPr>
              <w:t xml:space="preserve">апреля </w:t>
            </w:r>
            <w:r w:rsidRPr="009852CA">
              <w:rPr>
                <w:i/>
                <w:sz w:val="24"/>
              </w:rPr>
              <w:t>2022 г. в </w:t>
            </w:r>
            <w:r w:rsidRPr="009852CA">
              <w:rPr>
                <w:i/>
                <w:snapToGrid w:val="0"/>
                <w:sz w:val="24"/>
              </w:rPr>
              <w:t>09 ч. 00 мин.</w:t>
            </w:r>
            <w:r w:rsidRPr="00E30E62">
              <w:rPr>
                <w:i/>
                <w:sz w:val="24"/>
              </w:rPr>
              <w:t> </w:t>
            </w:r>
            <w:r w:rsidRPr="00E30E62">
              <w:rPr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5D5097" w:rsidRPr="00E30E62" w:rsidRDefault="005D5097" w:rsidP="005D5097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30E62">
              <w:rPr>
                <w:b w:val="0"/>
                <w:snapToGrid w:val="0"/>
                <w:sz w:val="24"/>
              </w:rPr>
              <w:t>(</w:t>
            </w:r>
            <w:r w:rsidRPr="00E30E62">
              <w:rPr>
                <w:b w:val="0"/>
                <w:sz w:val="24"/>
              </w:rPr>
              <w:t>по московскому времени</w:t>
            </w:r>
            <w:r w:rsidRPr="00E30E62">
              <w:rPr>
                <w:b w:val="0"/>
                <w:snapToGrid w:val="0"/>
                <w:sz w:val="24"/>
              </w:rPr>
              <w:t>)</w:t>
            </w:r>
            <w:r w:rsidRPr="00E30E62">
              <w:rPr>
                <w:b w:val="0"/>
                <w:sz w:val="24"/>
              </w:rPr>
              <w:t xml:space="preserve"> </w:t>
            </w:r>
            <w:r w:rsidRPr="00E30E62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  <w:p w:rsidR="005D5097" w:rsidRPr="00E30E62" w:rsidRDefault="005D5097" w:rsidP="005D5097">
            <w:pPr>
              <w:pStyle w:val="Tableheader"/>
              <w:widowControl w:val="0"/>
              <w:spacing w:before="0"/>
              <w:rPr>
                <w:rStyle w:val="a8"/>
                <w:b/>
                <w:i w:val="0"/>
                <w:snapToGrid w:val="0"/>
                <w:sz w:val="24"/>
              </w:rPr>
            </w:pPr>
            <w:r w:rsidRPr="00E30E62">
              <w:rPr>
                <w:b w:val="0"/>
                <w:sz w:val="24"/>
              </w:rPr>
              <w:t>В случае если в пункте</w:t>
            </w:r>
            <w:r>
              <w:rPr>
                <w:b w:val="0"/>
                <w:sz w:val="24"/>
              </w:rPr>
              <w:t xml:space="preserve"> 1.2.18</w:t>
            </w:r>
            <w:r w:rsidRPr="00E30E62">
              <w:rPr>
                <w:b w:val="0"/>
                <w:sz w:val="24"/>
              </w:rPr>
              <w:t xml:space="preserve">  или пункте</w:t>
            </w:r>
            <w:r>
              <w:rPr>
                <w:b w:val="0"/>
                <w:sz w:val="24"/>
              </w:rPr>
              <w:t xml:space="preserve"> 1.2.19</w:t>
            </w:r>
            <w:r w:rsidRPr="00E30E62">
              <w:rPr>
                <w:b w:val="0"/>
                <w:sz w:val="24"/>
              </w:rPr>
              <w:t xml:space="preserve">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5D5097" w:rsidRPr="007C5645" w:rsidTr="00DD58B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7C5645" w:rsidRDefault="005D5097" w:rsidP="005D509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r w:rsidRPr="007C5645">
              <w:rPr>
                <w:sz w:val="22"/>
                <w:szCs w:val="22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97" w:rsidRPr="00E30E62" w:rsidRDefault="005D5097" w:rsidP="005D5097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97" w:rsidRPr="00E30E62" w:rsidRDefault="005D5097" w:rsidP="003D16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5D5097" w:rsidRPr="00E30E62" w:rsidRDefault="005D5097" w:rsidP="005D5097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9852CA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15</w:t>
            </w:r>
            <w:r w:rsidRPr="009852C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апреля</w:t>
            </w:r>
            <w:r w:rsidRPr="009852CA">
              <w:rPr>
                <w:b/>
                <w:i/>
                <w:sz w:val="24"/>
              </w:rPr>
              <w:t xml:space="preserve"> 2022 г.</w:t>
            </w:r>
          </w:p>
        </w:tc>
      </w:tr>
      <w:tr w:rsidR="003D16CD" w:rsidRPr="007C5645" w:rsidTr="00B3437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7C5645" w:rsidRDefault="003D16CD" w:rsidP="003D16C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r w:rsidRPr="007C5645">
              <w:rPr>
                <w:sz w:val="22"/>
                <w:szCs w:val="22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D" w:rsidRPr="00E30E62" w:rsidRDefault="003D16CD" w:rsidP="003D16CD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CD" w:rsidRPr="008B14E8" w:rsidRDefault="003D16CD" w:rsidP="003D16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B14E8">
              <w:rPr>
                <w:sz w:val="24"/>
                <w:szCs w:val="24"/>
              </w:rPr>
              <w:t xml:space="preserve">Дата окончания рассмотрения вторых частей заявок </w:t>
            </w:r>
            <w:r w:rsidRPr="008B14E8">
              <w:rPr>
                <w:sz w:val="24"/>
                <w:szCs w:val="24"/>
              </w:rPr>
              <w:br/>
              <w:t>(и ценовых предложений):</w:t>
            </w:r>
          </w:p>
          <w:p w:rsidR="003D16CD" w:rsidRPr="008B14E8" w:rsidRDefault="003D16CD" w:rsidP="002D0998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8B14E8">
              <w:rPr>
                <w:b/>
                <w:i/>
                <w:sz w:val="24"/>
              </w:rPr>
              <w:t>«1</w:t>
            </w:r>
            <w:r w:rsidR="00AA2842">
              <w:rPr>
                <w:b/>
                <w:i/>
                <w:sz w:val="24"/>
              </w:rPr>
              <w:t>6</w:t>
            </w:r>
            <w:r w:rsidRPr="008B14E8">
              <w:rPr>
                <w:b/>
                <w:i/>
                <w:sz w:val="24"/>
              </w:rPr>
              <w:t xml:space="preserve">» </w:t>
            </w:r>
            <w:r w:rsidR="002D0998">
              <w:rPr>
                <w:b/>
                <w:i/>
                <w:sz w:val="24"/>
              </w:rPr>
              <w:t xml:space="preserve">мая </w:t>
            </w:r>
            <w:bookmarkStart w:id="2" w:name="_GoBack"/>
            <w:bookmarkEnd w:id="2"/>
            <w:r w:rsidRPr="008B14E8">
              <w:rPr>
                <w:b/>
                <w:i/>
                <w:sz w:val="24"/>
              </w:rPr>
              <w:t>2022  г.</w:t>
            </w:r>
          </w:p>
        </w:tc>
      </w:tr>
      <w:tr w:rsidR="00C24264" w:rsidRPr="007C5645" w:rsidTr="00DD58B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64" w:rsidRPr="007C5645" w:rsidRDefault="00C24264" w:rsidP="00C24264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2"/>
                <w:szCs w:val="22"/>
              </w:rPr>
            </w:pPr>
            <w:r w:rsidRPr="007C5645">
              <w:rPr>
                <w:sz w:val="22"/>
                <w:szCs w:val="22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CD" w:rsidRPr="003D16CD" w:rsidRDefault="003D16CD" w:rsidP="003D16CD">
            <w:pPr>
              <w:pStyle w:val="Tabletext"/>
              <w:rPr>
                <w:sz w:val="24"/>
              </w:rPr>
            </w:pPr>
            <w:r w:rsidRPr="003D16CD">
              <w:rPr>
                <w:sz w:val="24"/>
              </w:rPr>
              <w:t>Дополнительный этап:</w:t>
            </w:r>
          </w:p>
          <w:p w:rsidR="00C24264" w:rsidRPr="00E30E62" w:rsidRDefault="003D16CD" w:rsidP="003D16CD">
            <w:pPr>
              <w:pStyle w:val="Tabletext"/>
              <w:widowControl w:val="0"/>
              <w:ind w:right="-109"/>
              <w:jc w:val="left"/>
              <w:rPr>
                <w:b/>
                <w:color w:val="FF0000"/>
                <w:sz w:val="24"/>
              </w:rPr>
            </w:pPr>
            <w:r w:rsidRPr="003D16CD">
              <w:rPr>
                <w:b/>
                <w:sz w:val="24"/>
              </w:rPr>
              <w:t xml:space="preserve">Переторжка </w:t>
            </w:r>
            <w:r w:rsidRPr="003D16CD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64" w:rsidRPr="00E30E62" w:rsidRDefault="00C24264" w:rsidP="00C24264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30E62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C24264" w:rsidRPr="008B14E8" w:rsidRDefault="00C24264" w:rsidP="00C2426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8B14E8">
              <w:rPr>
                <w:sz w:val="24"/>
                <w:szCs w:val="24"/>
              </w:rPr>
              <w:t>Дата и время начала проведения переторжки:</w:t>
            </w:r>
          </w:p>
          <w:p w:rsidR="00C24264" w:rsidRPr="00E30E62" w:rsidRDefault="00C24264" w:rsidP="00C24264">
            <w:pPr>
              <w:pStyle w:val="Tableheader"/>
              <w:widowControl w:val="0"/>
              <w:spacing w:before="0"/>
              <w:rPr>
                <w:rFonts w:eastAsia="Lucida Sans Unicode"/>
                <w:i/>
                <w:kern w:val="1"/>
                <w:sz w:val="24"/>
                <w:shd w:val="clear" w:color="auto" w:fill="FFFF99"/>
              </w:rPr>
            </w:pPr>
            <w:r w:rsidRPr="008B14E8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19</w:t>
            </w:r>
            <w:r w:rsidRPr="008B14E8">
              <w:rPr>
                <w:i/>
                <w:sz w:val="24"/>
              </w:rPr>
              <w:t xml:space="preserve">» </w:t>
            </w:r>
            <w:r>
              <w:rPr>
                <w:i/>
                <w:sz w:val="24"/>
              </w:rPr>
              <w:t>мая</w:t>
            </w:r>
            <w:r w:rsidRPr="008B14E8">
              <w:rPr>
                <w:i/>
                <w:sz w:val="24"/>
              </w:rPr>
              <w:t xml:space="preserve"> 2022 г. в </w:t>
            </w:r>
            <w:r w:rsidRPr="008B14E8">
              <w:rPr>
                <w:i/>
                <w:snapToGrid w:val="0"/>
                <w:sz w:val="24"/>
              </w:rPr>
              <w:t>09 ч.00 мин.</w:t>
            </w:r>
            <w:r w:rsidRPr="00E30E62">
              <w:rPr>
                <w:i/>
                <w:sz w:val="24"/>
              </w:rPr>
              <w:t> </w:t>
            </w:r>
            <w:r w:rsidRPr="00E30E62">
              <w:rPr>
                <w:i/>
                <w:snapToGrid w:val="0"/>
                <w:sz w:val="24"/>
              </w:rPr>
              <w:t xml:space="preserve"> </w:t>
            </w:r>
          </w:p>
          <w:p w:rsidR="00C24264" w:rsidRPr="00E30E62" w:rsidRDefault="00C24264" w:rsidP="00C24264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30E62">
              <w:rPr>
                <w:b w:val="0"/>
                <w:snapToGrid w:val="0"/>
                <w:sz w:val="24"/>
              </w:rPr>
              <w:t>(по московскому времени)</w:t>
            </w:r>
            <w:r w:rsidRPr="00E30E62">
              <w:rPr>
                <w:b w:val="0"/>
                <w:sz w:val="24"/>
              </w:rPr>
              <w:t xml:space="preserve"> </w:t>
            </w:r>
          </w:p>
          <w:p w:rsidR="00C24264" w:rsidRPr="00E30E62" w:rsidRDefault="00C24264" w:rsidP="00C2426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и время окончания проведения переторжки:</w:t>
            </w:r>
          </w:p>
          <w:p w:rsidR="00C24264" w:rsidRPr="00E30E62" w:rsidRDefault="00C24264" w:rsidP="00C24264">
            <w:pPr>
              <w:widowControl w:val="0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C24264" w:rsidRPr="007C5645" w:rsidTr="00DD58B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64" w:rsidRPr="007C5645" w:rsidRDefault="00C24264" w:rsidP="00C24264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64" w:rsidRPr="00E30E62" w:rsidRDefault="00C24264" w:rsidP="00C24264">
            <w:pPr>
              <w:pStyle w:val="Tabletext"/>
              <w:widowControl w:val="0"/>
              <w:jc w:val="left"/>
              <w:rPr>
                <w:sz w:val="24"/>
              </w:rPr>
            </w:pPr>
            <w:r w:rsidRPr="00E30E6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264" w:rsidRPr="00E30E62" w:rsidRDefault="00C24264" w:rsidP="00C2426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30E62">
              <w:rPr>
                <w:sz w:val="24"/>
                <w:szCs w:val="24"/>
              </w:rPr>
              <w:t>Дата подведения итогов закупки:</w:t>
            </w:r>
          </w:p>
          <w:p w:rsidR="00C24264" w:rsidRPr="00E30E62" w:rsidRDefault="00C24264" w:rsidP="00C24264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8B14E8">
              <w:rPr>
                <w:b/>
                <w:i/>
                <w:snapToGrid w:val="0"/>
                <w:sz w:val="24"/>
              </w:rPr>
              <w:t>«</w:t>
            </w:r>
            <w:r>
              <w:rPr>
                <w:b/>
                <w:i/>
                <w:snapToGrid w:val="0"/>
                <w:sz w:val="24"/>
              </w:rPr>
              <w:t>23</w:t>
            </w:r>
            <w:r w:rsidRPr="008B14E8">
              <w:rPr>
                <w:b/>
                <w:i/>
                <w:snapToGrid w:val="0"/>
                <w:sz w:val="24"/>
              </w:rPr>
              <w:t>»</w:t>
            </w:r>
            <w:r>
              <w:rPr>
                <w:b/>
                <w:i/>
                <w:snapToGrid w:val="0"/>
                <w:sz w:val="24"/>
              </w:rPr>
              <w:t xml:space="preserve"> мая</w:t>
            </w:r>
            <w:r w:rsidRPr="008B14E8">
              <w:rPr>
                <w:b/>
                <w:i/>
                <w:snapToGrid w:val="0"/>
                <w:sz w:val="24"/>
              </w:rPr>
              <w:t xml:space="preserve"> 20</w:t>
            </w:r>
            <w:r w:rsidRPr="008B14E8">
              <w:rPr>
                <w:b/>
                <w:i/>
                <w:sz w:val="24"/>
              </w:rPr>
              <w:t>22</w:t>
            </w:r>
            <w:r w:rsidRPr="008B14E8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7C5645" w:rsidRPr="007C5645" w:rsidRDefault="007C5645" w:rsidP="007C5645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  <w:u w:val="single"/>
        </w:rPr>
      </w:pPr>
    </w:p>
    <w:p w:rsidR="007C5645" w:rsidRPr="007C5645" w:rsidRDefault="007C5645" w:rsidP="007C5645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  <w:u w:val="single"/>
        </w:rPr>
      </w:pPr>
      <w:r w:rsidRPr="007C5645">
        <w:rPr>
          <w:b/>
          <w:snapToGrid/>
          <w:sz w:val="26"/>
          <w:szCs w:val="26"/>
          <w:u w:val="single"/>
        </w:rPr>
        <w:t>Все остальные условия Извещения и Документации о закупке остаются без изменений.</w:t>
      </w:r>
    </w:p>
    <w:p w:rsidR="007C5645" w:rsidRPr="007C5645" w:rsidRDefault="007C5645" w:rsidP="007C5645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7C5645" w:rsidRPr="007C5645" w:rsidRDefault="007C5645" w:rsidP="007C5645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7C5645" w:rsidRPr="007C5645" w:rsidRDefault="007C5645" w:rsidP="007C5645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7C5645" w:rsidRPr="007C5645" w:rsidRDefault="007C5645" w:rsidP="007C5645">
      <w:pPr>
        <w:spacing w:line="240" w:lineRule="auto"/>
        <w:ind w:firstLine="0"/>
        <w:jc w:val="left"/>
        <w:rPr>
          <w:snapToGrid/>
          <w:sz w:val="18"/>
          <w:szCs w:val="18"/>
        </w:rPr>
      </w:pPr>
      <w:r w:rsidRPr="007C5645">
        <w:rPr>
          <w:snapToGrid/>
          <w:sz w:val="18"/>
          <w:szCs w:val="18"/>
        </w:rPr>
        <w:t>Ирдуганова И.Н.</w:t>
      </w:r>
    </w:p>
    <w:p w:rsidR="008850FB" w:rsidRPr="00974F8C" w:rsidRDefault="007C5645" w:rsidP="003D16CD">
      <w:pPr>
        <w:spacing w:line="240" w:lineRule="auto"/>
        <w:ind w:firstLine="0"/>
        <w:jc w:val="left"/>
      </w:pPr>
      <w:r w:rsidRPr="007C5645">
        <w:rPr>
          <w:snapToGrid/>
          <w:sz w:val="18"/>
          <w:szCs w:val="18"/>
        </w:rPr>
        <w:t xml:space="preserve">(4162) 397-147 </w:t>
      </w:r>
    </w:p>
    <w:sectPr w:rsidR="008850FB" w:rsidRPr="00974F8C" w:rsidSect="00BA4C39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D06"/>
    <w:multiLevelType w:val="hybridMultilevel"/>
    <w:tmpl w:val="86060ACE"/>
    <w:lvl w:ilvl="0" w:tplc="BAC216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AA286C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705C66"/>
    <w:multiLevelType w:val="hybridMultilevel"/>
    <w:tmpl w:val="FD960C66"/>
    <w:lvl w:ilvl="0" w:tplc="111CA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 w15:restartNumberingAfterBreak="0">
    <w:nsid w:val="712D1B5A"/>
    <w:multiLevelType w:val="hybridMultilevel"/>
    <w:tmpl w:val="A6AA3A86"/>
    <w:lvl w:ilvl="0" w:tplc="1CF2C1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1157AC"/>
    <w:rsid w:val="00130B4C"/>
    <w:rsid w:val="00156EB9"/>
    <w:rsid w:val="001F5415"/>
    <w:rsid w:val="002039E4"/>
    <w:rsid w:val="00211958"/>
    <w:rsid w:val="00221A39"/>
    <w:rsid w:val="00233730"/>
    <w:rsid w:val="00244648"/>
    <w:rsid w:val="00247BF4"/>
    <w:rsid w:val="0025199F"/>
    <w:rsid w:val="00251AE4"/>
    <w:rsid w:val="002B637F"/>
    <w:rsid w:val="002C5922"/>
    <w:rsid w:val="002D0998"/>
    <w:rsid w:val="002F7305"/>
    <w:rsid w:val="00304CE5"/>
    <w:rsid w:val="00334E0E"/>
    <w:rsid w:val="003729A5"/>
    <w:rsid w:val="003767B1"/>
    <w:rsid w:val="00395EDE"/>
    <w:rsid w:val="003B6C93"/>
    <w:rsid w:val="003C1054"/>
    <w:rsid w:val="003D16CD"/>
    <w:rsid w:val="003D2794"/>
    <w:rsid w:val="00421B78"/>
    <w:rsid w:val="004250ED"/>
    <w:rsid w:val="0048188E"/>
    <w:rsid w:val="00487D84"/>
    <w:rsid w:val="004D320B"/>
    <w:rsid w:val="004E18A0"/>
    <w:rsid w:val="004F7D0C"/>
    <w:rsid w:val="005112D9"/>
    <w:rsid w:val="005C4F9D"/>
    <w:rsid w:val="005C6620"/>
    <w:rsid w:val="005D5097"/>
    <w:rsid w:val="00645782"/>
    <w:rsid w:val="006A1E5F"/>
    <w:rsid w:val="006C317B"/>
    <w:rsid w:val="006C62D9"/>
    <w:rsid w:val="006C665A"/>
    <w:rsid w:val="00723041"/>
    <w:rsid w:val="00766BD1"/>
    <w:rsid w:val="0077467D"/>
    <w:rsid w:val="007A7022"/>
    <w:rsid w:val="007A7528"/>
    <w:rsid w:val="007C5645"/>
    <w:rsid w:val="00806F30"/>
    <w:rsid w:val="00835085"/>
    <w:rsid w:val="008411C6"/>
    <w:rsid w:val="00841D22"/>
    <w:rsid w:val="00855B21"/>
    <w:rsid w:val="00864C36"/>
    <w:rsid w:val="00871F0E"/>
    <w:rsid w:val="008850FB"/>
    <w:rsid w:val="009032B8"/>
    <w:rsid w:val="00926BDD"/>
    <w:rsid w:val="00947D36"/>
    <w:rsid w:val="00963F5F"/>
    <w:rsid w:val="0096551C"/>
    <w:rsid w:val="0097248E"/>
    <w:rsid w:val="00974C0A"/>
    <w:rsid w:val="00974F8C"/>
    <w:rsid w:val="00977322"/>
    <w:rsid w:val="009B2458"/>
    <w:rsid w:val="009C03C5"/>
    <w:rsid w:val="009D1E72"/>
    <w:rsid w:val="009F048B"/>
    <w:rsid w:val="009F3538"/>
    <w:rsid w:val="00A23B3E"/>
    <w:rsid w:val="00A301BF"/>
    <w:rsid w:val="00A66801"/>
    <w:rsid w:val="00A83DA7"/>
    <w:rsid w:val="00AA2842"/>
    <w:rsid w:val="00AB1EA2"/>
    <w:rsid w:val="00AE4D82"/>
    <w:rsid w:val="00B01C80"/>
    <w:rsid w:val="00B15376"/>
    <w:rsid w:val="00B470FC"/>
    <w:rsid w:val="00B609C2"/>
    <w:rsid w:val="00B92216"/>
    <w:rsid w:val="00BA4C39"/>
    <w:rsid w:val="00BA62D0"/>
    <w:rsid w:val="00BB1544"/>
    <w:rsid w:val="00BB2FDD"/>
    <w:rsid w:val="00BF0A99"/>
    <w:rsid w:val="00C05C8D"/>
    <w:rsid w:val="00C24264"/>
    <w:rsid w:val="00C43EC7"/>
    <w:rsid w:val="00C62A31"/>
    <w:rsid w:val="00C65287"/>
    <w:rsid w:val="00C7033C"/>
    <w:rsid w:val="00C8063D"/>
    <w:rsid w:val="00C82908"/>
    <w:rsid w:val="00C85922"/>
    <w:rsid w:val="00C967E1"/>
    <w:rsid w:val="00C978F7"/>
    <w:rsid w:val="00CC6D63"/>
    <w:rsid w:val="00CC6FA5"/>
    <w:rsid w:val="00CE475D"/>
    <w:rsid w:val="00D63E32"/>
    <w:rsid w:val="00D948E9"/>
    <w:rsid w:val="00DB7424"/>
    <w:rsid w:val="00E13D85"/>
    <w:rsid w:val="00E3302E"/>
    <w:rsid w:val="00E47D03"/>
    <w:rsid w:val="00E73D7A"/>
    <w:rsid w:val="00E85D13"/>
    <w:rsid w:val="00ED6A61"/>
    <w:rsid w:val="00EF0258"/>
    <w:rsid w:val="00F0221F"/>
    <w:rsid w:val="00F30DCD"/>
    <w:rsid w:val="00F40FCB"/>
    <w:rsid w:val="00F42479"/>
    <w:rsid w:val="00F74C89"/>
    <w:rsid w:val="00F751EF"/>
    <w:rsid w:val="00F82850"/>
    <w:rsid w:val="00FA4360"/>
    <w:rsid w:val="00FB3084"/>
    <w:rsid w:val="00FB7F5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7E16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21">
    <w:name w:val="Пункт Знак2"/>
    <w:rsid w:val="009D1E72"/>
  </w:style>
  <w:style w:type="paragraph" w:customStyle="1" w:styleId="af2">
    <w:name w:val="Подподпункт"/>
    <w:basedOn w:val="ae"/>
    <w:rsid w:val="009D1E72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29</cp:revision>
  <cp:lastPrinted>2021-04-02T05:16:00Z</cp:lastPrinted>
  <dcterms:created xsi:type="dcterms:W3CDTF">2022-03-14T00:58:00Z</dcterms:created>
  <dcterms:modified xsi:type="dcterms:W3CDTF">2022-03-14T01:51:00Z</dcterms:modified>
</cp:coreProperties>
</file>