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7D162A" w:rsidRPr="00645226" w:rsidRDefault="00C02479" w:rsidP="007D162A">
      <w:pPr>
        <w:spacing w:line="240" w:lineRule="auto"/>
        <w:jc w:val="center"/>
        <w:rPr>
          <w:szCs w:val="28"/>
        </w:rPr>
      </w:pPr>
      <w:r w:rsidRPr="00645226">
        <w:rPr>
          <w:szCs w:val="28"/>
        </w:rPr>
        <w:t xml:space="preserve">                                                   </w:t>
      </w:r>
      <w:bookmarkEnd w:id="0"/>
      <w:bookmarkEnd w:id="1"/>
    </w:p>
    <w:p w:rsidR="00B454B7" w:rsidRPr="00645226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645226">
        <w:rPr>
          <w:b/>
          <w:bCs/>
          <w:iCs/>
          <w:snapToGrid/>
          <w:spacing w:val="40"/>
          <w:szCs w:val="28"/>
        </w:rPr>
        <w:t>ПРО</w:t>
      </w:r>
      <w:r w:rsidR="00B454B7" w:rsidRPr="00645226">
        <w:rPr>
          <w:b/>
          <w:bCs/>
          <w:iCs/>
          <w:snapToGrid/>
          <w:spacing w:val="40"/>
          <w:szCs w:val="28"/>
        </w:rPr>
        <w:t>ТОКОЛ</w:t>
      </w:r>
      <w:r w:rsidR="00C12061" w:rsidRPr="00645226">
        <w:rPr>
          <w:b/>
          <w:bCs/>
          <w:iCs/>
          <w:snapToGrid/>
          <w:spacing w:val="40"/>
          <w:szCs w:val="28"/>
        </w:rPr>
        <w:t xml:space="preserve"> №</w:t>
      </w:r>
      <w:r w:rsidR="00AA5720">
        <w:rPr>
          <w:b/>
          <w:bCs/>
          <w:iCs/>
          <w:snapToGrid/>
          <w:spacing w:val="40"/>
          <w:szCs w:val="28"/>
        </w:rPr>
        <w:t>100/У</w:t>
      </w:r>
      <w:r w:rsidR="00645226" w:rsidRPr="00645226">
        <w:rPr>
          <w:b/>
          <w:bCs/>
          <w:iCs/>
          <w:snapToGrid/>
          <w:spacing w:val="40"/>
          <w:szCs w:val="28"/>
        </w:rPr>
        <w:t xml:space="preserve">Р </w:t>
      </w:r>
      <w:r w:rsidR="00C12061" w:rsidRPr="00645226">
        <w:rPr>
          <w:b/>
          <w:bCs/>
          <w:iCs/>
          <w:snapToGrid/>
          <w:spacing w:val="40"/>
          <w:szCs w:val="28"/>
        </w:rPr>
        <w:t xml:space="preserve">-ВП </w:t>
      </w:r>
    </w:p>
    <w:p w:rsidR="00645226" w:rsidRPr="00645226" w:rsidRDefault="00BA7D6E" w:rsidP="00645226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Cs w:val="28"/>
        </w:rPr>
      </w:pPr>
      <w:r w:rsidRPr="00645226">
        <w:rPr>
          <w:b/>
          <w:bCs/>
          <w:szCs w:val="28"/>
        </w:rPr>
        <w:t>заседания З</w:t>
      </w:r>
      <w:r w:rsidR="00CA7529" w:rsidRPr="00645226">
        <w:rPr>
          <w:b/>
          <w:bCs/>
          <w:szCs w:val="28"/>
        </w:rPr>
        <w:t xml:space="preserve">акупочной комиссии </w:t>
      </w:r>
      <w:r w:rsidR="0001586A" w:rsidRPr="00645226">
        <w:rPr>
          <w:b/>
          <w:bCs/>
          <w:szCs w:val="28"/>
        </w:rPr>
        <w:t xml:space="preserve">по запросу котировок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AA5720" w:rsidRPr="00AA5720">
        <w:rPr>
          <w:b/>
          <w:bCs/>
          <w:snapToGrid/>
          <w:szCs w:val="28"/>
        </w:rPr>
        <w:t>Лот 3301-РЕМ ПРОД-2022-ДРСК Замена фундаментов ВЛ-10 кВ Ф-1, Ф-2, Ф-3 ПС Южная; ВЛ-10 кВ Ф-16 ПС Восточная, Ремонт ВЛ-10 кВ Ф21-10 ПС Бузули»</w:t>
      </w:r>
    </w:p>
    <w:p w:rsidR="0068284D" w:rsidRDefault="0068284D" w:rsidP="00286846">
      <w:pPr>
        <w:pStyle w:val="a6"/>
        <w:spacing w:line="240" w:lineRule="auto"/>
        <w:jc w:val="center"/>
        <w:rPr>
          <w:b/>
          <w:sz w:val="26"/>
          <w:szCs w:val="26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C12061" w:rsidTr="00136B49">
        <w:tc>
          <w:tcPr>
            <w:tcW w:w="4935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C12061" w:rsidRDefault="00C12061" w:rsidP="00AA572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AA5720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22</w:t>
            </w:r>
            <w:r w:rsidR="00645226"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AA5720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11</w:t>
            </w:r>
            <w:r w:rsidR="0001586A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. </w:t>
            </w:r>
            <w:r w:rsidRPr="00C12061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01586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</w:t>
            </w:r>
            <w:r w:rsidRPr="00C12061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C12061" w:rsidTr="00136B49">
        <w:tc>
          <w:tcPr>
            <w:tcW w:w="4935" w:type="dxa"/>
          </w:tcPr>
          <w:p w:rsidR="00C12061" w:rsidRPr="00C12061" w:rsidRDefault="00645226" w:rsidP="00EB361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645226">
              <w:rPr>
                <w:b/>
                <w:snapToGrid/>
                <w:sz w:val="24"/>
                <w:szCs w:val="24"/>
              </w:rPr>
              <w:t xml:space="preserve">ЕИС </w:t>
            </w:r>
            <w:r w:rsidR="00AA5720" w:rsidRPr="00AA5720">
              <w:rPr>
                <w:b/>
                <w:snapToGrid/>
                <w:sz w:val="24"/>
              </w:rPr>
              <w:t>32110734454</w:t>
            </w:r>
            <w:r w:rsidR="00AA5720" w:rsidRPr="00AA5720">
              <w:rPr>
                <w:b/>
                <w:bCs/>
                <w:snapToGrid/>
                <w:sz w:val="22"/>
              </w:rPr>
              <w:t xml:space="preserve"> МСП</w:t>
            </w:r>
          </w:p>
        </w:tc>
        <w:tc>
          <w:tcPr>
            <w:tcW w:w="4918" w:type="dxa"/>
          </w:tcPr>
          <w:p w:rsidR="00C12061" w:rsidRPr="00C12061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82501E" w:rsidRPr="0001586A" w:rsidRDefault="00CA7529" w:rsidP="00BB2BF9">
      <w:pPr>
        <w:pStyle w:val="Tableheader"/>
        <w:rPr>
          <w:b w:val="0"/>
          <w:sz w:val="24"/>
          <w:szCs w:val="24"/>
        </w:rPr>
      </w:pPr>
      <w:r w:rsidRPr="003B5EFA">
        <w:rPr>
          <w:sz w:val="24"/>
          <w:szCs w:val="24"/>
        </w:rPr>
        <w:t xml:space="preserve">СПОСОБ И ПРЕДМЕТ ЗАКУПКИ: </w:t>
      </w:r>
      <w:r w:rsidR="0001586A" w:rsidRPr="0001586A">
        <w:rPr>
          <w:rFonts w:eastAsia="Times New Roman"/>
          <w:b w:val="0"/>
          <w:sz w:val="24"/>
          <w:szCs w:val="24"/>
        </w:rPr>
        <w:t xml:space="preserve">запрос котировок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AA5720" w:rsidRPr="00AA5720">
        <w:rPr>
          <w:rFonts w:eastAsia="Times New Roman"/>
          <w:b w:val="0"/>
          <w:sz w:val="24"/>
          <w:szCs w:val="24"/>
        </w:rPr>
        <w:t>Лот 3301-РЕМ ПРОД-2022-ДРСК Замена фундаментов ВЛ-10 кВ Ф-1, Ф-2, Ф-3 ПС Южная; ВЛ-10 кВ Ф-16 ПС Восточная, Ремонт ВЛ-10 кВ Ф21-10 ПС Бузули»</w:t>
      </w:r>
    </w:p>
    <w:p w:rsidR="00592298" w:rsidRPr="003B5EFA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AA5720">
        <w:rPr>
          <w:bCs/>
          <w:snapToGrid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AA5720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AA5720">
        <w:rPr>
          <w:b/>
          <w:bCs/>
          <w:i/>
          <w:snapToGrid/>
          <w:sz w:val="24"/>
          <w:szCs w:val="24"/>
        </w:rPr>
        <w:t>и</w:t>
      </w:r>
      <w:r w:rsidRPr="003B5EFA">
        <w:rPr>
          <w:sz w:val="24"/>
          <w:szCs w:val="24"/>
        </w:rPr>
        <w:t>.</w:t>
      </w: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1878"/>
        <w:gridCol w:w="7654"/>
      </w:tblGrid>
      <w:tr w:rsidR="00645226" w:rsidRPr="00645226" w:rsidTr="00477772">
        <w:trPr>
          <w:trHeight w:val="208"/>
        </w:trPr>
        <w:tc>
          <w:tcPr>
            <w:tcW w:w="294" w:type="dxa"/>
            <w:shd w:val="clear" w:color="auto" w:fill="FFFFFF"/>
          </w:tcPr>
          <w:p w:rsidR="00645226" w:rsidRPr="00645226" w:rsidRDefault="00645226" w:rsidP="00645226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1878" w:type="dxa"/>
            <w:shd w:val="clear" w:color="auto" w:fill="FFFFFF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7654" w:type="dxa"/>
            <w:shd w:val="clear" w:color="auto" w:fill="FFFFFF"/>
            <w:vAlign w:val="center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 xml:space="preserve">Идентификационный номер Участника. Наименование участника   </w:t>
            </w:r>
          </w:p>
        </w:tc>
      </w:tr>
      <w:tr w:rsidR="00B878D2" w:rsidRPr="00645226" w:rsidTr="00327AA6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B878D2" w:rsidRPr="00645226" w:rsidRDefault="00B878D2" w:rsidP="00B878D2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645226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18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78D2" w:rsidRPr="00AA5720" w:rsidRDefault="00B878D2" w:rsidP="00B878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27.10.2021 03:15:10 MCK</w:t>
            </w:r>
          </w:p>
        </w:tc>
        <w:tc>
          <w:tcPr>
            <w:tcW w:w="76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78D2" w:rsidRPr="00AA5720" w:rsidRDefault="00B878D2" w:rsidP="00B878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№38282</w:t>
            </w: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</w:tr>
      <w:tr w:rsidR="00B878D2" w:rsidRPr="00645226" w:rsidTr="00327AA6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B878D2" w:rsidRPr="00645226" w:rsidRDefault="00B878D2" w:rsidP="00B878D2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645226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187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78D2" w:rsidRPr="00AA5720" w:rsidRDefault="00B878D2" w:rsidP="00B878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27.10.2021 05:51:17 MCK</w:t>
            </w:r>
          </w:p>
        </w:tc>
        <w:tc>
          <w:tcPr>
            <w:tcW w:w="76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78D2" w:rsidRPr="00AA5720" w:rsidRDefault="00B878D2" w:rsidP="00B878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№38288</w:t>
            </w:r>
          </w:p>
          <w:p w:rsidR="00B878D2" w:rsidRPr="00AA5720" w:rsidRDefault="00B878D2" w:rsidP="00B878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</w:p>
        </w:tc>
      </w:tr>
      <w:tr w:rsidR="00B878D2" w:rsidRPr="00645226" w:rsidTr="00327AA6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B878D2" w:rsidRPr="00645226" w:rsidRDefault="00B878D2" w:rsidP="00B878D2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645226">
              <w:rPr>
                <w:bCs/>
                <w:snapToGrid/>
                <w:sz w:val="22"/>
                <w:szCs w:val="22"/>
              </w:rPr>
              <w:t>3</w:t>
            </w:r>
          </w:p>
        </w:tc>
        <w:tc>
          <w:tcPr>
            <w:tcW w:w="187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78D2" w:rsidRPr="00AA5720" w:rsidRDefault="00B878D2" w:rsidP="00B878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27.10.2021 07:43:35 MCK</w:t>
            </w:r>
          </w:p>
        </w:tc>
        <w:tc>
          <w:tcPr>
            <w:tcW w:w="765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78D2" w:rsidRPr="00AA5720" w:rsidRDefault="00B878D2" w:rsidP="00B878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№38297 </w:t>
            </w: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</w:tr>
    </w:tbl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AA5720" w:rsidRPr="00AA5720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AA5720">
        <w:rPr>
          <w:sz w:val="24"/>
          <w:szCs w:val="24"/>
        </w:rPr>
        <w:t>(ноль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AA5720">
        <w:rPr>
          <w:sz w:val="24"/>
          <w:szCs w:val="24"/>
        </w:rPr>
        <w:t>ок</w:t>
      </w:r>
      <w:r w:rsidRPr="00C36A4F">
        <w:rPr>
          <w:sz w:val="24"/>
          <w:szCs w:val="24"/>
        </w:rPr>
        <w:t>.</w:t>
      </w: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A5720" w:rsidRPr="00AA5720" w:rsidRDefault="00AA5720" w:rsidP="00AA572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A5720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</w:t>
      </w:r>
    </w:p>
    <w:p w:rsidR="00AA5720" w:rsidRPr="00AA5720" w:rsidRDefault="00AA5720" w:rsidP="00AA572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A5720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AA5720" w:rsidRPr="00AA5720" w:rsidRDefault="00AA5720" w:rsidP="00AA572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A5720">
        <w:rPr>
          <w:bCs/>
          <w:i/>
          <w:iCs/>
          <w:snapToGrid/>
          <w:sz w:val="24"/>
          <w:szCs w:val="24"/>
        </w:rPr>
        <w:t>О ранжировке заявок</w:t>
      </w:r>
    </w:p>
    <w:p w:rsidR="00AA5720" w:rsidRPr="00AA5720" w:rsidRDefault="00AA5720" w:rsidP="00AA5720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A5720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AA5720" w:rsidRPr="00AA5720" w:rsidRDefault="00AA5720" w:rsidP="00AA5720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AA5720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AA5720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Участников</w:t>
      </w:r>
    </w:p>
    <w:p w:rsidR="00AA5720" w:rsidRPr="00AA5720" w:rsidRDefault="00AA5720" w:rsidP="00AA5720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AA5720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AA5720" w:rsidRPr="00AA5720" w:rsidRDefault="00AA5720" w:rsidP="00AA5720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AA5720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"/>
        <w:tblW w:w="9862" w:type="dxa"/>
        <w:tblLayout w:type="fixed"/>
        <w:tblLook w:val="04A0" w:firstRow="1" w:lastRow="0" w:firstColumn="1" w:lastColumn="0" w:noHBand="0" w:noVBand="1"/>
      </w:tblPr>
      <w:tblGrid>
        <w:gridCol w:w="506"/>
        <w:gridCol w:w="1445"/>
        <w:gridCol w:w="5954"/>
        <w:gridCol w:w="1957"/>
      </w:tblGrid>
      <w:tr w:rsidR="00AA5720" w:rsidRPr="00AA5720" w:rsidTr="000D1F77">
        <w:trPr>
          <w:trHeight w:val="424"/>
        </w:trPr>
        <w:tc>
          <w:tcPr>
            <w:tcW w:w="506" w:type="dxa"/>
            <w:hideMark/>
          </w:tcPr>
          <w:p w:rsidR="00AA5720" w:rsidRPr="00AA5720" w:rsidRDefault="00AA5720" w:rsidP="00AA5720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A5720">
              <w:rPr>
                <w:b/>
                <w:i/>
                <w:sz w:val="18"/>
                <w:szCs w:val="18"/>
              </w:rPr>
              <w:t>№</w:t>
            </w:r>
          </w:p>
          <w:p w:rsidR="00AA5720" w:rsidRPr="00AA5720" w:rsidRDefault="00AA5720" w:rsidP="00AA5720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A5720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45" w:type="dxa"/>
            <w:shd w:val="clear" w:color="auto" w:fill="FFFFFF"/>
          </w:tcPr>
          <w:p w:rsidR="00AA5720" w:rsidRPr="00AA5720" w:rsidRDefault="00AA5720" w:rsidP="00AA572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A5720">
              <w:rPr>
                <w:b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54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A5720">
              <w:rPr>
                <w:b/>
                <w:i/>
                <w:snapToGrid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957" w:type="dxa"/>
            <w:shd w:val="clear" w:color="auto" w:fill="FFFFFF"/>
            <w:vAlign w:val="center"/>
          </w:tcPr>
          <w:p w:rsidR="00AA5720" w:rsidRPr="00AA5720" w:rsidRDefault="00AA5720" w:rsidP="00AA572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A5720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AA5720" w:rsidRPr="00AA5720" w:rsidTr="000D1F77">
        <w:trPr>
          <w:trHeight w:val="280"/>
        </w:trPr>
        <w:tc>
          <w:tcPr>
            <w:tcW w:w="506" w:type="dxa"/>
          </w:tcPr>
          <w:p w:rsidR="00AA5720" w:rsidRPr="00AA5720" w:rsidRDefault="00AA5720" w:rsidP="00AA5720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AA5720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27.10.2021 03:15:10 MCK</w:t>
            </w:r>
          </w:p>
        </w:tc>
        <w:tc>
          <w:tcPr>
            <w:tcW w:w="59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B878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№38282</w:t>
            </w: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195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5 055 200.00</w:t>
            </w:r>
          </w:p>
        </w:tc>
      </w:tr>
      <w:tr w:rsidR="00AA5720" w:rsidRPr="00AA5720" w:rsidTr="000D1F77">
        <w:trPr>
          <w:trHeight w:val="280"/>
        </w:trPr>
        <w:tc>
          <w:tcPr>
            <w:tcW w:w="506" w:type="dxa"/>
          </w:tcPr>
          <w:p w:rsidR="00AA5720" w:rsidRPr="00AA5720" w:rsidRDefault="00AA5720" w:rsidP="00AA5720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AA5720">
              <w:rPr>
                <w:rFonts w:eastAsia="Calibri"/>
                <w:color w:val="333333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4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27.10.2021 05:51:17 MCK</w:t>
            </w:r>
          </w:p>
        </w:tc>
        <w:tc>
          <w:tcPr>
            <w:tcW w:w="59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№38288</w:t>
            </w:r>
          </w:p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</w:p>
        </w:tc>
        <w:tc>
          <w:tcPr>
            <w:tcW w:w="195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5 390 000.00</w:t>
            </w:r>
          </w:p>
        </w:tc>
      </w:tr>
      <w:tr w:rsidR="00AA5720" w:rsidRPr="00AA5720" w:rsidTr="000D1F77">
        <w:trPr>
          <w:trHeight w:val="280"/>
        </w:trPr>
        <w:tc>
          <w:tcPr>
            <w:tcW w:w="506" w:type="dxa"/>
          </w:tcPr>
          <w:p w:rsidR="00AA5720" w:rsidRPr="00AA5720" w:rsidRDefault="00AA5720" w:rsidP="00AA5720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AA5720">
              <w:rPr>
                <w:rFonts w:eastAsia="Calibr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4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27.10.2021 07:43:35 MCK</w:t>
            </w:r>
          </w:p>
        </w:tc>
        <w:tc>
          <w:tcPr>
            <w:tcW w:w="595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B878D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№38297 </w:t>
            </w: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  <w:bookmarkStart w:id="2" w:name="_GoBack"/>
            <w:bookmarkEnd w:id="2"/>
          </w:p>
        </w:tc>
        <w:tc>
          <w:tcPr>
            <w:tcW w:w="195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5 390 000.00</w:t>
            </w:r>
          </w:p>
        </w:tc>
      </w:tr>
    </w:tbl>
    <w:p w:rsidR="00AA5720" w:rsidRPr="00AA5720" w:rsidRDefault="00AA5720" w:rsidP="00AA5720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AA5720" w:rsidRPr="00AA5720" w:rsidRDefault="00AA5720" w:rsidP="00AA5720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AA5720">
        <w:rPr>
          <w:b/>
          <w:i/>
          <w:sz w:val="24"/>
          <w:szCs w:val="24"/>
        </w:rPr>
        <w:t>ВОПРОС №2. О признании заявок соответствующими условиям Документации о закупке.</w:t>
      </w:r>
    </w:p>
    <w:p w:rsidR="00AA5720" w:rsidRPr="00AA5720" w:rsidRDefault="00AA5720" w:rsidP="00AA5720">
      <w:pPr>
        <w:keepNext/>
        <w:spacing w:line="240" w:lineRule="auto"/>
        <w:ind w:firstLine="0"/>
        <w:rPr>
          <w:b/>
          <w:sz w:val="24"/>
          <w:szCs w:val="24"/>
        </w:rPr>
      </w:pPr>
      <w:r w:rsidRPr="00AA5720">
        <w:rPr>
          <w:b/>
          <w:sz w:val="24"/>
          <w:szCs w:val="24"/>
        </w:rPr>
        <w:t>РАССМАТРИВАЕМЫЕ ДОКУМЕНТЫ:</w:t>
      </w:r>
    </w:p>
    <w:p w:rsidR="00AA5720" w:rsidRPr="00AA5720" w:rsidRDefault="00AA5720" w:rsidP="00AA5720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AA5720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"/>
        <w:tblW w:w="9862" w:type="dxa"/>
        <w:tblLayout w:type="fixed"/>
        <w:tblLook w:val="04A0" w:firstRow="1" w:lastRow="0" w:firstColumn="1" w:lastColumn="0" w:noHBand="0" w:noVBand="1"/>
      </w:tblPr>
      <w:tblGrid>
        <w:gridCol w:w="506"/>
        <w:gridCol w:w="1445"/>
        <w:gridCol w:w="5954"/>
        <w:gridCol w:w="1957"/>
      </w:tblGrid>
      <w:tr w:rsidR="00AA5720" w:rsidRPr="00AA5720" w:rsidTr="000D1F77">
        <w:trPr>
          <w:trHeight w:val="424"/>
        </w:trPr>
        <w:tc>
          <w:tcPr>
            <w:tcW w:w="506" w:type="dxa"/>
            <w:hideMark/>
          </w:tcPr>
          <w:p w:rsidR="00AA5720" w:rsidRPr="00AA5720" w:rsidRDefault="00AA5720" w:rsidP="00AA5720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A5720">
              <w:rPr>
                <w:b/>
                <w:i/>
                <w:sz w:val="18"/>
                <w:szCs w:val="18"/>
              </w:rPr>
              <w:t>№</w:t>
            </w:r>
          </w:p>
          <w:p w:rsidR="00AA5720" w:rsidRPr="00AA5720" w:rsidRDefault="00AA5720" w:rsidP="00AA5720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A5720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45" w:type="dxa"/>
            <w:shd w:val="clear" w:color="auto" w:fill="FFFFFF"/>
          </w:tcPr>
          <w:p w:rsidR="00AA5720" w:rsidRPr="00AA5720" w:rsidRDefault="00AA5720" w:rsidP="00AA572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A5720">
              <w:rPr>
                <w:b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54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A5720">
              <w:rPr>
                <w:b/>
                <w:i/>
                <w:snapToGrid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957" w:type="dxa"/>
            <w:shd w:val="clear" w:color="auto" w:fill="FFFFFF"/>
            <w:vAlign w:val="center"/>
          </w:tcPr>
          <w:p w:rsidR="00AA5720" w:rsidRPr="00AA5720" w:rsidRDefault="00AA5720" w:rsidP="00AA572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AA5720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AA5720" w:rsidRPr="00AA5720" w:rsidTr="000D1F77">
        <w:trPr>
          <w:trHeight w:val="280"/>
        </w:trPr>
        <w:tc>
          <w:tcPr>
            <w:tcW w:w="506" w:type="dxa"/>
          </w:tcPr>
          <w:p w:rsidR="00AA5720" w:rsidRPr="00AA5720" w:rsidRDefault="00AA5720" w:rsidP="00AA5720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AA5720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27.10.2021 03:15:10 MCK</w:t>
            </w:r>
          </w:p>
        </w:tc>
        <w:tc>
          <w:tcPr>
            <w:tcW w:w="59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№38282</w:t>
            </w: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195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5 055 200.00</w:t>
            </w:r>
          </w:p>
        </w:tc>
      </w:tr>
      <w:tr w:rsidR="00AA5720" w:rsidRPr="00AA5720" w:rsidTr="000D1F77">
        <w:trPr>
          <w:trHeight w:val="280"/>
        </w:trPr>
        <w:tc>
          <w:tcPr>
            <w:tcW w:w="506" w:type="dxa"/>
          </w:tcPr>
          <w:p w:rsidR="00AA5720" w:rsidRPr="00AA5720" w:rsidRDefault="00AA5720" w:rsidP="00AA5720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AA5720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27.10.2021 05:51:17 MCK</w:t>
            </w:r>
          </w:p>
        </w:tc>
        <w:tc>
          <w:tcPr>
            <w:tcW w:w="595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№38288</w:t>
            </w:r>
          </w:p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</w:p>
        </w:tc>
        <w:tc>
          <w:tcPr>
            <w:tcW w:w="195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5 390 000.00</w:t>
            </w:r>
          </w:p>
        </w:tc>
      </w:tr>
      <w:tr w:rsidR="00AA5720" w:rsidRPr="00AA5720" w:rsidTr="000D1F77">
        <w:trPr>
          <w:trHeight w:val="280"/>
        </w:trPr>
        <w:tc>
          <w:tcPr>
            <w:tcW w:w="506" w:type="dxa"/>
          </w:tcPr>
          <w:p w:rsidR="00AA5720" w:rsidRPr="00AA5720" w:rsidRDefault="00AA5720" w:rsidP="00AA5720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AA5720">
              <w:rPr>
                <w:rFonts w:eastAsia="Calibr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4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27.10.2021 07:43:35 MCK</w:t>
            </w:r>
          </w:p>
        </w:tc>
        <w:tc>
          <w:tcPr>
            <w:tcW w:w="595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№38297 </w:t>
            </w: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195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5 390 000.00</w:t>
            </w:r>
          </w:p>
        </w:tc>
      </w:tr>
    </w:tbl>
    <w:p w:rsidR="00AA5720" w:rsidRPr="00AA5720" w:rsidRDefault="00AA5720" w:rsidP="00AA5720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AA5720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AA5720" w:rsidRPr="00AA5720" w:rsidRDefault="00AA5720" w:rsidP="00AA5720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AA5720" w:rsidRPr="00AA5720" w:rsidRDefault="00AA5720" w:rsidP="00AA5720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AA5720">
        <w:rPr>
          <w:b/>
          <w:i/>
          <w:sz w:val="24"/>
        </w:rPr>
        <w:t>ВОПРОС №3. О ранжировке заявок</w:t>
      </w:r>
    </w:p>
    <w:p w:rsidR="00AA5720" w:rsidRPr="00AA5720" w:rsidRDefault="00AA5720" w:rsidP="00AA5720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6"/>
          <w:szCs w:val="26"/>
        </w:rPr>
      </w:pPr>
      <w:r w:rsidRPr="00AA5720">
        <w:rPr>
          <w:snapToGrid/>
          <w:sz w:val="26"/>
          <w:szCs w:val="26"/>
        </w:rPr>
        <w:t>Утвердить ранжировку заявок:</w:t>
      </w:r>
    </w:p>
    <w:tbl>
      <w:tblPr>
        <w:tblW w:w="9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829"/>
        <w:gridCol w:w="1557"/>
        <w:gridCol w:w="1627"/>
      </w:tblGrid>
      <w:tr w:rsidR="00AA5720" w:rsidRPr="00AA5720" w:rsidTr="000D1F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720" w:rsidRPr="00AA5720" w:rsidRDefault="00AA5720" w:rsidP="00AA5720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A5720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20" w:rsidRPr="00AA5720" w:rsidRDefault="00AA5720" w:rsidP="00AA5720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AA5720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720" w:rsidRPr="00AA5720" w:rsidRDefault="00AA5720" w:rsidP="00AA5720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A5720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720" w:rsidRPr="00AA5720" w:rsidRDefault="00AA5720" w:rsidP="00AA5720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AA5720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AA5720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720" w:rsidRPr="00AA5720" w:rsidRDefault="00AA5720" w:rsidP="00AA5720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A5720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AA5720" w:rsidRPr="00AA5720" w:rsidTr="000D1F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720" w:rsidRPr="00AA5720" w:rsidRDefault="00AA5720" w:rsidP="00AA5720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A5720">
              <w:rPr>
                <w:sz w:val="22"/>
                <w:szCs w:val="22"/>
              </w:rPr>
              <w:t>1 место</w:t>
            </w: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27.10.2021 03:15:10 MCK</w:t>
            </w:r>
          </w:p>
        </w:tc>
        <w:tc>
          <w:tcPr>
            <w:tcW w:w="38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№38282</w:t>
            </w: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155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5 055 200.00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720" w:rsidRPr="00AA5720" w:rsidRDefault="00AA5720" w:rsidP="00AA5720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A5720">
              <w:rPr>
                <w:sz w:val="22"/>
                <w:szCs w:val="22"/>
              </w:rPr>
              <w:t>нет</w:t>
            </w:r>
          </w:p>
        </w:tc>
      </w:tr>
      <w:tr w:rsidR="00AA5720" w:rsidRPr="00AA5720" w:rsidTr="000D1F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720" w:rsidRPr="00AA5720" w:rsidRDefault="00AA5720" w:rsidP="00AA5720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A5720">
              <w:rPr>
                <w:sz w:val="22"/>
                <w:szCs w:val="22"/>
              </w:rPr>
              <w:t>2 место</w:t>
            </w:r>
          </w:p>
        </w:tc>
        <w:tc>
          <w:tcPr>
            <w:tcW w:w="141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27.10.2021 05:51:17 MCK</w:t>
            </w:r>
          </w:p>
        </w:tc>
        <w:tc>
          <w:tcPr>
            <w:tcW w:w="382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№38288</w:t>
            </w:r>
          </w:p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</w:p>
        </w:tc>
        <w:tc>
          <w:tcPr>
            <w:tcW w:w="155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5 390 000.00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20" w:rsidRPr="00AA5720" w:rsidRDefault="00AA5720" w:rsidP="00AA5720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A5720">
              <w:rPr>
                <w:sz w:val="22"/>
                <w:szCs w:val="22"/>
              </w:rPr>
              <w:t>нет</w:t>
            </w:r>
          </w:p>
        </w:tc>
      </w:tr>
      <w:tr w:rsidR="00AA5720" w:rsidRPr="00AA5720" w:rsidTr="000D1F7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20" w:rsidRPr="00AA5720" w:rsidRDefault="00AA5720" w:rsidP="00AA5720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A5720">
              <w:rPr>
                <w:sz w:val="22"/>
                <w:szCs w:val="22"/>
              </w:rPr>
              <w:t>3 место</w:t>
            </w:r>
          </w:p>
        </w:tc>
        <w:tc>
          <w:tcPr>
            <w:tcW w:w="141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27.10.2021 07:43:35 MCK</w:t>
            </w:r>
          </w:p>
        </w:tc>
        <w:tc>
          <w:tcPr>
            <w:tcW w:w="382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№38297 </w:t>
            </w: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</w:r>
          </w:p>
        </w:tc>
        <w:tc>
          <w:tcPr>
            <w:tcW w:w="155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5720" w:rsidRPr="00AA5720" w:rsidRDefault="00AA5720" w:rsidP="00AA572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A5720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5 390 000.00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20" w:rsidRPr="00AA5720" w:rsidRDefault="00AA5720" w:rsidP="00AA5720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A5720">
              <w:rPr>
                <w:sz w:val="22"/>
                <w:szCs w:val="22"/>
              </w:rPr>
              <w:t>нет</w:t>
            </w:r>
          </w:p>
        </w:tc>
      </w:tr>
    </w:tbl>
    <w:p w:rsidR="00AA5720" w:rsidRPr="00AA5720" w:rsidRDefault="00AA5720" w:rsidP="00AA5720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AA5720" w:rsidRPr="00AA5720" w:rsidRDefault="00AA5720" w:rsidP="00AA5720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AA5720">
        <w:rPr>
          <w:b/>
          <w:bCs/>
          <w:i/>
          <w:iCs/>
          <w:snapToGrid/>
          <w:sz w:val="24"/>
          <w:szCs w:val="24"/>
        </w:rPr>
        <w:t>ВОПРОС №4. О выборе победителя закупки</w:t>
      </w:r>
      <w:r w:rsidRPr="00AA5720">
        <w:rPr>
          <w:b/>
          <w:i/>
          <w:snapToGrid/>
          <w:sz w:val="24"/>
          <w:szCs w:val="24"/>
        </w:rPr>
        <w:t xml:space="preserve"> </w:t>
      </w:r>
    </w:p>
    <w:p w:rsidR="00AA5720" w:rsidRPr="00AA5720" w:rsidRDefault="00AA5720" w:rsidP="00AA5720">
      <w:pPr>
        <w:keepNext/>
        <w:spacing w:line="240" w:lineRule="auto"/>
        <w:ind w:firstLine="0"/>
        <w:rPr>
          <w:b/>
          <w:sz w:val="24"/>
          <w:szCs w:val="24"/>
        </w:rPr>
      </w:pPr>
    </w:p>
    <w:p w:rsidR="00AA5720" w:rsidRPr="00AA5720" w:rsidRDefault="00AA5720" w:rsidP="00AA5720">
      <w:pPr>
        <w:numPr>
          <w:ilvl w:val="2"/>
          <w:numId w:val="18"/>
        </w:numPr>
        <w:shd w:val="clear" w:color="auto" w:fill="FFFFFF"/>
        <w:tabs>
          <w:tab w:val="left" w:pos="426"/>
          <w:tab w:val="left" w:pos="993"/>
        </w:tabs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AA5720">
        <w:rPr>
          <w:sz w:val="24"/>
          <w:szCs w:val="24"/>
        </w:rPr>
        <w:t xml:space="preserve">Признать Победителем закупки лот №3301-РЕМ ПРОД-2022-ДРСК, Замена фундаментов ВЛ-10 кВ Ф-1, Ф-2, Ф-3 ПС Южная; ВЛ-10 кВ Ф-16 ПС Восточная, Ремонт ВЛ-10 кВ Ф21-10 ПС Бузули Участника, занявшего 1 (первое) место в ранжировке по степени предпочтительности для Заказчика: </w:t>
      </w:r>
      <w:r w:rsidRPr="00AA5720">
        <w:rPr>
          <w:rFonts w:eastAsia="Lucida Sans Unicode" w:cs="Tahoma"/>
          <w:snapToGrid/>
          <w:kern w:val="2"/>
          <w:sz w:val="24"/>
          <w:szCs w:val="24"/>
          <w:lang w:bidi="ru-RU"/>
        </w:rPr>
        <w:t>Заявка №38282 ООО «ПРОМЭЛЕКТРОСТРОЙ" ИНН – 2807015739 676460, ОБЛ АМУРСКАЯ, Г СВОБОДНЫЙ, УЛ ЕКИМОВА, ДОМ 103, ЛИТЕР А</w:t>
      </w:r>
      <w:r w:rsidRPr="00AA5720">
        <w:rPr>
          <w:sz w:val="24"/>
          <w:szCs w:val="24"/>
        </w:rPr>
        <w:t>, с ценой заявки не более 5 055 200,00 руб. без учета НДС.  Срок выполнения работ: с момента заключения договора до 31.08.2022 г. Условия оплаты:</w:t>
      </w:r>
      <w:bookmarkStart w:id="3" w:name="_Ref373242766"/>
      <w:r w:rsidRPr="00AA5720">
        <w:rPr>
          <w:snapToGrid/>
          <w:sz w:val="24"/>
          <w:szCs w:val="24"/>
        </w:rPr>
        <w:t xml:space="preserve"> </w:t>
      </w:r>
      <w:bookmarkEnd w:id="3"/>
      <w:r w:rsidRPr="00AA5720">
        <w:rPr>
          <w:sz w:val="24"/>
          <w:szCs w:val="24"/>
        </w:rPr>
        <w:t xml:space="preserve">Платежи в размере 100% (ста процентов) от стоимости Этапа Работ выплачиваются </w:t>
      </w:r>
      <w:r w:rsidRPr="00AA5720">
        <w:rPr>
          <w:iCs/>
          <w:sz w:val="24"/>
          <w:szCs w:val="24"/>
        </w:rPr>
        <w:t xml:space="preserve">в течение 15 (пятнадцати) рабочих дней </w:t>
      </w:r>
      <w:r w:rsidRPr="00AA5720">
        <w:rPr>
          <w:sz w:val="24"/>
          <w:szCs w:val="24"/>
        </w:rPr>
        <w:t>с даты подписания Сторонами документов, указанных в пункте 4.1 Договора, на основании счёта, выставленного Подрядчиком, и с учетом пункта 3.5.2 Договора</w:t>
      </w:r>
      <w:r w:rsidRPr="00AA5720">
        <w:rPr>
          <w:snapToGrid/>
          <w:sz w:val="24"/>
          <w:szCs w:val="24"/>
        </w:rPr>
        <w:t>.</w:t>
      </w:r>
    </w:p>
    <w:p w:rsidR="00AA5720" w:rsidRPr="00AA5720" w:rsidRDefault="00AA5720" w:rsidP="00AA5720">
      <w:pPr>
        <w:numPr>
          <w:ilvl w:val="2"/>
          <w:numId w:val="18"/>
        </w:numPr>
        <w:shd w:val="clear" w:color="auto" w:fill="FFFFFF"/>
        <w:tabs>
          <w:tab w:val="left" w:pos="426"/>
        </w:tabs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AA5720">
        <w:rPr>
          <w:sz w:val="24"/>
          <w:szCs w:val="24"/>
        </w:rPr>
        <w:lastRenderedPageBreak/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AA5720" w:rsidRPr="00AA5720" w:rsidRDefault="00AA5720" w:rsidP="00AA5720">
      <w:pPr>
        <w:numPr>
          <w:ilvl w:val="2"/>
          <w:numId w:val="18"/>
        </w:numPr>
        <w:shd w:val="clear" w:color="auto" w:fill="FFFFFF"/>
        <w:tabs>
          <w:tab w:val="left" w:pos="426"/>
        </w:tabs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AA5720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AA5720" w:rsidRPr="00AA5720" w:rsidRDefault="00AA5720" w:rsidP="00AA5720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8830D2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0D2" w:rsidRDefault="008830D2" w:rsidP="00355095">
      <w:pPr>
        <w:spacing w:line="240" w:lineRule="auto"/>
      </w:pPr>
      <w:r>
        <w:separator/>
      </w:r>
    </w:p>
  </w:endnote>
  <w:endnote w:type="continuationSeparator" w:id="0">
    <w:p w:rsidR="008830D2" w:rsidRDefault="008830D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ED6" w:rsidRDefault="00754ED6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878D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878D2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ED6" w:rsidRDefault="00754ED6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0D2" w:rsidRDefault="008830D2" w:rsidP="00355095">
      <w:pPr>
        <w:spacing w:line="240" w:lineRule="auto"/>
      </w:pPr>
      <w:r>
        <w:separator/>
      </w:r>
    </w:p>
  </w:footnote>
  <w:footnote w:type="continuationSeparator" w:id="0">
    <w:p w:rsidR="008830D2" w:rsidRDefault="008830D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ED6" w:rsidRDefault="00754ED6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закупка </w:t>
    </w:r>
    <w:r w:rsidR="00754ED6">
      <w:rPr>
        <w:i/>
        <w:sz w:val="20"/>
      </w:rPr>
      <w:t xml:space="preserve"> 3301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ED6" w:rsidRDefault="00754ED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D49CF"/>
    <w:multiLevelType w:val="multilevel"/>
    <w:tmpl w:val="75FCB3D4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6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3"/>
  </w:num>
  <w:num w:numId="7">
    <w:abstractNumId w:val="11"/>
  </w:num>
  <w:num w:numId="8">
    <w:abstractNumId w:val="8"/>
  </w:num>
  <w:num w:numId="9">
    <w:abstractNumId w:val="14"/>
  </w:num>
  <w:num w:numId="10">
    <w:abstractNumId w:val="4"/>
  </w:num>
  <w:num w:numId="11">
    <w:abstractNumId w:val="1"/>
  </w:num>
  <w:num w:numId="12">
    <w:abstractNumId w:val="17"/>
  </w:num>
  <w:num w:numId="13">
    <w:abstractNumId w:val="6"/>
  </w:num>
  <w:num w:numId="14">
    <w:abstractNumId w:val="13"/>
  </w:num>
  <w:num w:numId="15">
    <w:abstractNumId w:val="0"/>
  </w:num>
  <w:num w:numId="16">
    <w:abstractNumId w:val="5"/>
  </w:num>
  <w:num w:numId="17">
    <w:abstractNumId w:val="7"/>
  </w:num>
  <w:num w:numId="18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5C28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856B7"/>
    <w:rsid w:val="00585F80"/>
    <w:rsid w:val="00586189"/>
    <w:rsid w:val="0058642E"/>
    <w:rsid w:val="005871CC"/>
    <w:rsid w:val="00590768"/>
    <w:rsid w:val="00590A11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226"/>
    <w:rsid w:val="006617AD"/>
    <w:rsid w:val="006629E9"/>
    <w:rsid w:val="006634CE"/>
    <w:rsid w:val="00673BBD"/>
    <w:rsid w:val="0067734E"/>
    <w:rsid w:val="00680B61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30D2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5434"/>
    <w:rsid w:val="009D31B9"/>
    <w:rsid w:val="009E4FDD"/>
    <w:rsid w:val="009E5BE7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4E7D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878D2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F7BD0"/>
    <w:rsid w:val="00D021FB"/>
    <w:rsid w:val="00D0598C"/>
    <w:rsid w:val="00D05F7D"/>
    <w:rsid w:val="00D1232E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361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8439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665FB-B23E-4A27-BB44-6848424BE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82</cp:revision>
  <cp:lastPrinted>2019-02-25T05:01:00Z</cp:lastPrinted>
  <dcterms:created xsi:type="dcterms:W3CDTF">2018-02-01T00:38:00Z</dcterms:created>
  <dcterms:modified xsi:type="dcterms:W3CDTF">2021-11-23T00:02:00Z</dcterms:modified>
</cp:coreProperties>
</file>