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t xml:space="preserve">   «___»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9C560D">
        <w:rPr>
          <w:sz w:val="24"/>
          <w:szCs w:val="24"/>
          <w:highlight w:val="lightGray"/>
          <w:lang w:eastAsia="en-US"/>
        </w:rPr>
        <w:t xml:space="preserve">по </w:t>
      </w:r>
      <w:r w:rsidR="003E3E40" w:rsidRPr="009C560D">
        <w:rPr>
          <w:sz w:val="24"/>
          <w:szCs w:val="24"/>
          <w:highlight w:val="lightGray"/>
          <w:lang w:eastAsia="en-US"/>
        </w:rPr>
        <w:t xml:space="preserve">результатам </w:t>
      </w:r>
      <w:r w:rsidR="007120C4" w:rsidRPr="009C560D">
        <w:rPr>
          <w:sz w:val="24"/>
          <w:szCs w:val="24"/>
          <w:highlight w:val="lightGray"/>
          <w:lang w:eastAsia="en-US"/>
        </w:rPr>
        <w:t xml:space="preserve">проведенной Покупателем </w:t>
      </w:r>
      <w:r w:rsidR="003E3E40" w:rsidRPr="009C560D">
        <w:rPr>
          <w:sz w:val="24"/>
          <w:szCs w:val="24"/>
          <w:highlight w:val="lightGray"/>
          <w:lang w:eastAsia="en-US"/>
        </w:rPr>
        <w:t xml:space="preserve">конкурентной </w:t>
      </w:r>
      <w:r w:rsidR="008061C0" w:rsidRPr="009C560D">
        <w:rPr>
          <w:sz w:val="24"/>
          <w:szCs w:val="24"/>
          <w:highlight w:val="lightGray"/>
          <w:lang w:eastAsia="en-US"/>
        </w:rPr>
        <w:t xml:space="preserve">процедуры </w:t>
      </w:r>
      <w:r w:rsidR="003E3E40" w:rsidRPr="009C560D">
        <w:rPr>
          <w:sz w:val="24"/>
          <w:szCs w:val="24"/>
          <w:highlight w:val="lightGray"/>
          <w:lang w:eastAsia="en-US"/>
        </w:rPr>
        <w:t>по лоту</w:t>
      </w:r>
      <w:r w:rsidR="00BF4EB6" w:rsidRPr="009C560D">
        <w:rPr>
          <w:sz w:val="24"/>
          <w:szCs w:val="24"/>
          <w:highlight w:val="lightGray"/>
          <w:lang w:eastAsia="en-US"/>
        </w:rPr>
        <w:t xml:space="preserve"> </w:t>
      </w:r>
      <w:r w:rsidR="003E3E40" w:rsidRPr="009C560D">
        <w:rPr>
          <w:sz w:val="24"/>
          <w:szCs w:val="24"/>
          <w:highlight w:val="lightGray"/>
          <w:lang w:eastAsia="en-US"/>
        </w:rPr>
        <w:t>№ </w:t>
      </w:r>
      <w:r w:rsidR="008061C0" w:rsidRPr="009C560D">
        <w:rPr>
          <w:sz w:val="24"/>
          <w:szCs w:val="24"/>
          <w:highlight w:val="lightGray"/>
          <w:lang w:eastAsia="en-US"/>
        </w:rPr>
        <w:t xml:space="preserve">____________ и на основании </w:t>
      </w:r>
      <w:r w:rsidR="00BF4EB6" w:rsidRPr="009C560D">
        <w:rPr>
          <w:sz w:val="24"/>
          <w:szCs w:val="24"/>
          <w:highlight w:val="lightGray"/>
          <w:lang w:eastAsia="en-US"/>
        </w:rPr>
        <w:t xml:space="preserve">протокола </w:t>
      </w:r>
      <w:r w:rsidR="008061C0" w:rsidRPr="009C560D">
        <w:rPr>
          <w:sz w:val="24"/>
          <w:szCs w:val="24"/>
          <w:highlight w:val="lightGray"/>
          <w:lang w:eastAsia="en-US"/>
        </w:rPr>
        <w:t>______</w:t>
      </w:r>
      <w:r w:rsidR="00BF4EB6" w:rsidRPr="009C560D">
        <w:rPr>
          <w:sz w:val="24"/>
          <w:szCs w:val="24"/>
          <w:highlight w:val="lightGray"/>
          <w:lang w:eastAsia="en-US"/>
        </w:rPr>
        <w:t>____</w:t>
      </w:r>
      <w:r w:rsidR="008061C0" w:rsidRPr="009C560D">
        <w:rPr>
          <w:sz w:val="24"/>
          <w:szCs w:val="24"/>
          <w:highlight w:val="lightGray"/>
          <w:lang w:eastAsia="en-US"/>
        </w:rPr>
        <w:t xml:space="preserve"> </w:t>
      </w:r>
      <w:r w:rsidR="00BF4EB6" w:rsidRPr="009C560D">
        <w:rPr>
          <w:sz w:val="24"/>
          <w:szCs w:val="24"/>
          <w:highlight w:val="lightGray"/>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9F18F0"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 xml:space="preserve"> </w:t>
      </w:r>
      <w:r w:rsidR="00580670" w:rsidRPr="00125FF6">
        <w:rPr>
          <w:b/>
          <w:sz w:val="24"/>
          <w:szCs w:val="24"/>
          <w:lang w:eastAsia="en-US"/>
        </w:rPr>
        <w:t>«Гарантийный срок»</w:t>
      </w:r>
      <w:r w:rsidR="00580670" w:rsidRPr="00125FF6">
        <w:rPr>
          <w:sz w:val="24"/>
          <w:szCs w:val="24"/>
        </w:rPr>
        <w:t xml:space="preserve"> </w:t>
      </w:r>
      <w:r w:rsidR="00580670"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00580670" w:rsidRPr="006C789E">
        <w:rPr>
          <w:sz w:val="24"/>
          <w:szCs w:val="24"/>
          <w:lang w:eastAsia="en-US"/>
        </w:rPr>
        <w:t xml:space="preserve">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Default="007154CB"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 xml:space="preserve"> </w:t>
      </w:r>
      <w:r w:rsidR="00D7205C" w:rsidRPr="006E50D5">
        <w:rPr>
          <w:rFonts w:ascii="Times New Roman" w:hAnsi="Times New Roman"/>
          <w:color w:val="auto"/>
          <w:sz w:val="24"/>
          <w:szCs w:val="24"/>
          <w:lang w:val="ru-RU" w:eastAsia="en-US"/>
        </w:rPr>
        <w:t>«Применимое право»</w:t>
      </w:r>
      <w:r w:rsidR="00D7205C"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00D7205C"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00D7205C"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00D7205C" w:rsidRPr="000A4FE8">
        <w:rPr>
          <w:rFonts w:ascii="Times New Roman" w:hAnsi="Times New Roman"/>
          <w:b w:val="0"/>
          <w:color w:val="auto"/>
          <w:sz w:val="24"/>
          <w:szCs w:val="24"/>
          <w:lang w:val="ru-RU" w:eastAsia="en-US"/>
        </w:rPr>
        <w:t>.</w:t>
      </w:r>
    </w:p>
    <w:p w:rsidR="00D7205C" w:rsidRPr="000A4FE8" w:rsidRDefault="007154CB" w:rsidP="00F77DB8">
      <w:pPr>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lastRenderedPageBreak/>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F6473E">
        <w:rPr>
          <w:bCs/>
          <w:sz w:val="22"/>
          <w:szCs w:val="22"/>
        </w:rPr>
        <w:t>автопогрузчик вилочный</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Спецификацией (Приложение № 1 к Договору) и Техническими требованиями (Приложение № 2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8E5B90">
        <w:rPr>
          <w:bCs/>
          <w:sz w:val="24"/>
          <w:szCs w:val="24"/>
        </w:rPr>
        <w:t>филиала АО «ДРСК» «</w:t>
      </w:r>
      <w:r w:rsidR="00F6473E">
        <w:rPr>
          <w:bCs/>
          <w:sz w:val="24"/>
          <w:szCs w:val="24"/>
        </w:rPr>
        <w:t xml:space="preserve">Приморские </w:t>
      </w:r>
      <w:r w:rsidR="008E5B90">
        <w:rPr>
          <w:bCs/>
          <w:sz w:val="24"/>
          <w:szCs w:val="24"/>
        </w:rPr>
        <w:t>электрические сети»</w:t>
      </w:r>
      <w:r w:rsidR="00766464">
        <w:rPr>
          <w:bCs/>
          <w:sz w:val="24"/>
          <w:szCs w:val="24"/>
        </w:rPr>
        <w:t>.</w:t>
      </w:r>
    </w:p>
    <w:p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8E5B90" w:rsidRPr="00B124BD">
        <w:rPr>
          <w:sz w:val="24"/>
          <w:szCs w:val="24"/>
        </w:rPr>
        <w:t xml:space="preserve">указано в </w:t>
      </w:r>
      <w:r w:rsidR="008E5B90" w:rsidRPr="00B124BD">
        <w:rPr>
          <w:bCs/>
          <w:sz w:val="24"/>
          <w:szCs w:val="24"/>
        </w:rPr>
        <w:t>Приложение № 1 к Договору</w:t>
      </w:r>
      <w:r w:rsidR="0097315E" w:rsidRPr="00AA5CCA">
        <w:rPr>
          <w:sz w:val="24"/>
          <w:szCs w:val="24"/>
        </w:rPr>
        <w:t xml:space="preserve"> </w:t>
      </w:r>
      <w:r w:rsidR="00766105" w:rsidRPr="00AA5CCA">
        <w:rPr>
          <w:sz w:val="24"/>
          <w:szCs w:val="24"/>
        </w:rPr>
        <w:t>(далее – «Место поставки»).</w:t>
      </w:r>
    </w:p>
    <w:p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r w:rsidR="008E5B90">
        <w:rPr>
          <w:bCs/>
          <w:sz w:val="24"/>
          <w:szCs w:val="24"/>
        </w:rPr>
        <w:t xml:space="preserve"> </w:t>
      </w:r>
      <w:r w:rsidR="008E5B90" w:rsidRPr="00C82D1B">
        <w:rPr>
          <w:b/>
          <w:i/>
          <w:sz w:val="22"/>
          <w:szCs w:val="22"/>
        </w:rPr>
        <w:t>До 30 августа 2022 г.</w:t>
      </w:r>
    </w:p>
    <w:p w:rsidR="009F3E54" w:rsidRPr="007C5B48" w:rsidRDefault="002A4163" w:rsidP="009F3E54">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является филиал</w:t>
      </w:r>
      <w:r w:rsidRPr="007C5B48">
        <w:rPr>
          <w:color w:val="000000"/>
          <w:sz w:val="22"/>
          <w:szCs w:val="22"/>
        </w:rPr>
        <w:t xml:space="preserve"> АО «ДРСК» - </w:t>
      </w:r>
      <w:r w:rsidR="00766464">
        <w:rPr>
          <w:color w:val="000000"/>
          <w:sz w:val="22"/>
          <w:szCs w:val="22"/>
        </w:rPr>
        <w:t>«</w:t>
      </w:r>
      <w:r w:rsidR="00F6473E">
        <w:rPr>
          <w:bCs/>
          <w:sz w:val="24"/>
          <w:szCs w:val="24"/>
        </w:rPr>
        <w:t>Приморские</w:t>
      </w:r>
      <w:r w:rsidR="009F3E54" w:rsidRPr="00B124BD">
        <w:rPr>
          <w:color w:val="000000"/>
          <w:sz w:val="24"/>
          <w:szCs w:val="24"/>
        </w:rPr>
        <w:t xml:space="preserve"> электрические сети».</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Спецификацией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781089">
        <w:rPr>
          <w:bCs/>
          <w:sz w:val="24"/>
          <w:szCs w:val="24"/>
          <w:highlight w:val="lightGray"/>
        </w:rPr>
        <w:t>твердой</w:t>
      </w:r>
      <w:r w:rsidR="000035F6" w:rsidRPr="00781089">
        <w:rPr>
          <w:bCs/>
          <w:sz w:val="24"/>
          <w:szCs w:val="24"/>
        </w:rPr>
        <w:t xml:space="preserve"> и составляет </w:t>
      </w:r>
      <w:r w:rsidR="000035F6" w:rsidRPr="00781089">
        <w:rPr>
          <w:sz w:val="24"/>
          <w:szCs w:val="24"/>
          <w:highlight w:val="lightGray"/>
        </w:rPr>
        <w:t>_______</w:t>
      </w:r>
      <w:r w:rsidR="000035F6" w:rsidRPr="00781089">
        <w:rPr>
          <w:bCs/>
          <w:sz w:val="24"/>
          <w:szCs w:val="24"/>
        </w:rPr>
        <w:t xml:space="preserve"> (</w:t>
      </w:r>
      <w:r w:rsidR="000035F6" w:rsidRPr="00781089">
        <w:rPr>
          <w:sz w:val="24"/>
          <w:szCs w:val="24"/>
          <w:highlight w:val="lightGray"/>
        </w:rPr>
        <w:t>__________________</w:t>
      </w:r>
      <w:r w:rsidR="000035F6" w:rsidRPr="00781089">
        <w:rPr>
          <w:bCs/>
          <w:sz w:val="24"/>
          <w:szCs w:val="24"/>
          <w:highlight w:val="lightGray"/>
        </w:rPr>
        <w:t>)</w:t>
      </w:r>
      <w:r w:rsidR="000035F6" w:rsidRPr="00781089">
        <w:rPr>
          <w:bCs/>
          <w:sz w:val="24"/>
          <w:szCs w:val="24"/>
        </w:rPr>
        <w:t xml:space="preserve"> рублей </w:t>
      </w:r>
      <w:r w:rsidR="000035F6" w:rsidRPr="00781089">
        <w:rPr>
          <w:sz w:val="24"/>
          <w:szCs w:val="24"/>
          <w:highlight w:val="lightGray"/>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Default="00C51ADE" w:rsidP="00C51ADE">
      <w:pPr>
        <w:pStyle w:val="af2"/>
        <w:numPr>
          <w:ilvl w:val="2"/>
          <w:numId w:val="20"/>
        </w:numPr>
        <w:shd w:val="clear" w:color="auto" w:fill="FFFFFF"/>
        <w:tabs>
          <w:tab w:val="left" w:pos="1418"/>
        </w:tabs>
        <w:ind w:left="0" w:firstLine="709"/>
        <w:jc w:val="both"/>
        <w:rPr>
          <w:bCs/>
          <w:sz w:val="24"/>
          <w:szCs w:val="24"/>
        </w:rPr>
      </w:pPr>
      <w:r w:rsidRPr="00EA219B">
        <w:rPr>
          <w:bCs/>
          <w:sz w:val="24"/>
          <w:szCs w:val="24"/>
        </w:rPr>
        <w:t>транспортировку Товара до Места поставки, погрузку,</w:t>
      </w:r>
      <w:r w:rsidR="00CE76B3">
        <w:rPr>
          <w:bCs/>
          <w:sz w:val="24"/>
          <w:szCs w:val="24"/>
        </w:rPr>
        <w:t xml:space="preserve"> </w:t>
      </w:r>
      <w:r w:rsidRPr="00EA219B">
        <w:rPr>
          <w:bCs/>
          <w:sz w:val="24"/>
          <w:szCs w:val="24"/>
        </w:rPr>
        <w:t xml:space="preserve">лицензий, необходимых для использования Товара (если применимо); </w:t>
      </w:r>
    </w:p>
    <w:p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BD1C88" w:rsidRDefault="00BD1C88" w:rsidP="00B418A9">
      <w:pPr>
        <w:numPr>
          <w:ilvl w:val="2"/>
          <w:numId w:val="1"/>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7C5B48" w:rsidRDefault="0073039C" w:rsidP="00006A76">
      <w:pPr>
        <w:numPr>
          <w:ilvl w:val="1"/>
          <w:numId w:val="1"/>
        </w:numPr>
        <w:shd w:val="clear" w:color="auto" w:fill="FFFFFF"/>
        <w:tabs>
          <w:tab w:val="num" w:pos="0"/>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rsidR="00B05185" w:rsidRPr="006E50D5" w:rsidRDefault="004B38F3"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Pr>
          <w:sz w:val="24"/>
          <w:szCs w:val="24"/>
        </w:rPr>
        <w:t>Авансовые платежи за Товар</w:t>
      </w:r>
      <w:r w:rsidR="00B05185" w:rsidRPr="006E50D5">
        <w:rPr>
          <w:sz w:val="24"/>
          <w:szCs w:val="24"/>
        </w:rPr>
        <w:t xml:space="preserve"> в размере 30</w:t>
      </w:r>
      <w:r w:rsidR="00D87970">
        <w:rPr>
          <w:sz w:val="24"/>
          <w:szCs w:val="24"/>
        </w:rPr>
        <w:t xml:space="preserve"> </w:t>
      </w:r>
      <w:r w:rsidR="00B05185" w:rsidRPr="006E50D5">
        <w:rPr>
          <w:sz w:val="24"/>
          <w:szCs w:val="24"/>
        </w:rPr>
        <w:t>% (тридцати проценто</w:t>
      </w:r>
      <w:r>
        <w:rPr>
          <w:sz w:val="24"/>
          <w:szCs w:val="24"/>
        </w:rPr>
        <w:t xml:space="preserve">в) от стоимости соответствующего </w:t>
      </w:r>
      <w:r w:rsidR="00B05185" w:rsidRPr="006E50D5">
        <w:rPr>
          <w:sz w:val="24"/>
          <w:szCs w:val="24"/>
        </w:rPr>
        <w:t xml:space="preserve">Товара выплачиваются Поставщику в течение 30 (тридцати) календарных дней с даты получения Покупателем счета, выставленного Поставщиком, но не ранее чем за 30 (тридцать) календарных дней до </w:t>
      </w:r>
      <w:r w:rsidR="005A6816">
        <w:rPr>
          <w:sz w:val="24"/>
          <w:szCs w:val="24"/>
        </w:rPr>
        <w:t xml:space="preserve">плановой </w:t>
      </w:r>
      <w:r w:rsidR="00B05185" w:rsidRPr="006E50D5">
        <w:rPr>
          <w:sz w:val="24"/>
          <w:szCs w:val="24"/>
        </w:rPr>
        <w:t>даты</w:t>
      </w:r>
      <w:r w:rsidR="0019126E">
        <w:rPr>
          <w:sz w:val="24"/>
          <w:szCs w:val="24"/>
        </w:rPr>
        <w:t xml:space="preserve"> </w:t>
      </w:r>
      <w:r w:rsidR="00B05185" w:rsidRPr="006E50D5">
        <w:rPr>
          <w:sz w:val="24"/>
          <w:szCs w:val="24"/>
        </w:rPr>
        <w:t>поставки Товара</w:t>
      </w:r>
      <w:r w:rsidR="00006A76">
        <w:rPr>
          <w:sz w:val="24"/>
          <w:szCs w:val="24"/>
        </w:rPr>
        <w:t>,</w:t>
      </w:r>
      <w:r w:rsidR="00B05185" w:rsidRPr="006E50D5">
        <w:rPr>
          <w:sz w:val="24"/>
          <w:szCs w:val="24"/>
        </w:rPr>
        <w:t xml:space="preserve"> и с учетом п</w:t>
      </w:r>
      <w:r w:rsidR="00006A76">
        <w:rPr>
          <w:sz w:val="24"/>
          <w:szCs w:val="24"/>
        </w:rPr>
        <w:t>ункт</w:t>
      </w:r>
      <w:r w:rsidR="007503E8">
        <w:rPr>
          <w:sz w:val="24"/>
          <w:szCs w:val="24"/>
        </w:rPr>
        <w:t>а</w:t>
      </w:r>
      <w:r w:rsidR="00B05185" w:rsidRPr="006E50D5">
        <w:rPr>
          <w:sz w:val="24"/>
          <w:szCs w:val="24"/>
        </w:rPr>
        <w:t xml:space="preserve"> </w:t>
      </w:r>
      <w:r w:rsidR="00825998">
        <w:rPr>
          <w:sz w:val="24"/>
          <w:szCs w:val="24"/>
        </w:rPr>
        <w:t>2.</w:t>
      </w:r>
      <w:r w:rsidR="0062210D">
        <w:rPr>
          <w:sz w:val="24"/>
          <w:szCs w:val="24"/>
        </w:rPr>
        <w:t>4</w:t>
      </w:r>
      <w:r w:rsidR="00825998">
        <w:rPr>
          <w:sz w:val="24"/>
          <w:szCs w:val="24"/>
        </w:rPr>
        <w:t>.</w:t>
      </w:r>
      <w:r w:rsidR="002A462E" w:rsidRPr="002A462E">
        <w:rPr>
          <w:sz w:val="24"/>
          <w:szCs w:val="24"/>
        </w:rPr>
        <w:t>3</w:t>
      </w:r>
      <w:r w:rsidR="00614500" w:rsidRPr="006E50D5">
        <w:rPr>
          <w:sz w:val="24"/>
          <w:szCs w:val="24"/>
        </w:rPr>
        <w:t xml:space="preserve"> </w:t>
      </w:r>
      <w:r w:rsidR="00B05185" w:rsidRPr="006E50D5">
        <w:rPr>
          <w:sz w:val="24"/>
          <w:szCs w:val="24"/>
        </w:rPr>
        <w:t>Договора.</w:t>
      </w:r>
    </w:p>
    <w:p w:rsidR="0073039C" w:rsidRPr="0015207D" w:rsidRDefault="00F81334" w:rsidP="00006A76">
      <w:pPr>
        <w:numPr>
          <w:ilvl w:val="2"/>
          <w:numId w:val="1"/>
        </w:numPr>
        <w:shd w:val="clear" w:color="auto" w:fill="FFFFFF"/>
        <w:tabs>
          <w:tab w:val="num" w:pos="0"/>
          <w:tab w:val="left" w:pos="1418"/>
        </w:tabs>
        <w:ind w:left="0" w:firstLine="709"/>
        <w:jc w:val="both"/>
        <w:rPr>
          <w:sz w:val="24"/>
          <w:szCs w:val="24"/>
        </w:rPr>
      </w:pPr>
      <w:r w:rsidRPr="00783A02">
        <w:rPr>
          <w:sz w:val="24"/>
          <w:szCs w:val="22"/>
        </w:rPr>
        <w:t>Последующие платежи в размере разницы между стоимостью Товара, определенной с учетом НДС по ставке, установленной статьей 164 Налогового кодекса РФ на дату подписания Сторонами накладной ТОРГ – 12</w:t>
      </w:r>
      <w:r w:rsidR="00A45FAC">
        <w:rPr>
          <w:sz w:val="24"/>
          <w:szCs w:val="22"/>
        </w:rPr>
        <w:t xml:space="preserve"> </w:t>
      </w:r>
      <w:r w:rsidR="00A45FAC" w:rsidRPr="00C57DFE">
        <w:rPr>
          <w:sz w:val="24"/>
          <w:szCs w:val="24"/>
        </w:rPr>
        <w:t xml:space="preserve">или </w:t>
      </w:r>
      <w:r w:rsidR="00A45FAC">
        <w:rPr>
          <w:sz w:val="24"/>
          <w:szCs w:val="24"/>
        </w:rPr>
        <w:t xml:space="preserve">универсального передаточного документа (далее – </w:t>
      </w:r>
      <w:r w:rsidR="00A45FAC" w:rsidRPr="00C57DFE">
        <w:rPr>
          <w:sz w:val="24"/>
          <w:szCs w:val="24"/>
        </w:rPr>
        <w:t>УПД</w:t>
      </w:r>
      <w:r w:rsidR="00A45FAC">
        <w:rPr>
          <w:sz w:val="24"/>
          <w:szCs w:val="24"/>
        </w:rPr>
        <w:t>)</w:t>
      </w:r>
      <w:r w:rsidRPr="00783A02">
        <w:rPr>
          <w:sz w:val="24"/>
          <w:szCs w:val="22"/>
        </w:rPr>
        <w:t>, и суммой авансового платежа, ранее уплаченного в со</w:t>
      </w:r>
      <w:r w:rsidR="001D1ABC">
        <w:rPr>
          <w:sz w:val="24"/>
          <w:szCs w:val="22"/>
        </w:rPr>
        <w:t>ответствии с пунктом 2.4</w:t>
      </w:r>
      <w:r w:rsidRPr="00783A02">
        <w:rPr>
          <w:sz w:val="24"/>
          <w:szCs w:val="22"/>
        </w:rPr>
        <w:t>.</w:t>
      </w:r>
      <w:r w:rsidR="002A462E" w:rsidRPr="002A462E">
        <w:rPr>
          <w:sz w:val="24"/>
          <w:szCs w:val="22"/>
        </w:rPr>
        <w:t>1</w:t>
      </w:r>
      <w:r w:rsidRPr="00783A02">
        <w:rPr>
          <w:sz w:val="24"/>
          <w:szCs w:val="22"/>
        </w:rPr>
        <w:t xml:space="preserve"> Договора, выплачиваются в </w:t>
      </w:r>
      <w:r w:rsidRPr="001D1ABC">
        <w:rPr>
          <w:sz w:val="24"/>
          <w:szCs w:val="22"/>
        </w:rPr>
        <w:t xml:space="preserve">течение </w:t>
      </w:r>
      <w:r w:rsidR="0062210D" w:rsidRPr="001D1ABC">
        <w:rPr>
          <w:sz w:val="24"/>
          <w:szCs w:val="22"/>
        </w:rPr>
        <w:t>30 (тридцати) календарных дней/ 15 (пятнадцати) рабочих дней</w:t>
      </w:r>
      <w:r w:rsidRPr="00A97F55">
        <w:rPr>
          <w:rStyle w:val="afc"/>
          <w:sz w:val="24"/>
          <w:szCs w:val="22"/>
        </w:rPr>
        <w:footnoteReference w:id="1"/>
      </w:r>
      <w:r w:rsidRPr="00783A02">
        <w:rPr>
          <w:sz w:val="24"/>
          <w:szCs w:val="22"/>
        </w:rPr>
        <w:t xml:space="preserve"> с даты подписания Сторонами накладной ТОРГ-12</w:t>
      </w:r>
      <w:r w:rsidR="00A45FAC">
        <w:rPr>
          <w:sz w:val="24"/>
          <w:szCs w:val="22"/>
        </w:rPr>
        <w:t xml:space="preserve"> или УПД</w:t>
      </w:r>
      <w:r w:rsidRPr="00783A02">
        <w:rPr>
          <w:sz w:val="24"/>
          <w:szCs w:val="22"/>
        </w:rPr>
        <w:t>, на основании счета, выставленного Поставщиком, и с учетом пункта 2.</w:t>
      </w:r>
      <w:r w:rsidR="0062210D">
        <w:rPr>
          <w:sz w:val="24"/>
          <w:szCs w:val="22"/>
        </w:rPr>
        <w:t>4</w:t>
      </w:r>
      <w:r w:rsidR="002A462E">
        <w:rPr>
          <w:sz w:val="24"/>
          <w:szCs w:val="22"/>
        </w:rPr>
        <w:t>.</w:t>
      </w:r>
      <w:r w:rsidR="002A462E" w:rsidRPr="002A462E">
        <w:rPr>
          <w:sz w:val="24"/>
          <w:szCs w:val="22"/>
        </w:rPr>
        <w:t>3</w:t>
      </w:r>
      <w:r w:rsidRPr="00783A02">
        <w:rPr>
          <w:sz w:val="24"/>
          <w:szCs w:val="22"/>
        </w:rPr>
        <w:t xml:space="preserve"> Договора</w:t>
      </w:r>
      <w:r>
        <w:rPr>
          <w:sz w:val="24"/>
          <w:szCs w:val="22"/>
        </w:rPr>
        <w:t>.</w:t>
      </w:r>
    </w:p>
    <w:p w:rsidR="00F66B01" w:rsidRPr="006E50D5" w:rsidRDefault="00F66B01"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lastRenderedPageBreak/>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 выставленные в сроки и оформленные в порядке, установленном законодательством Российской Федерации</w:t>
      </w:r>
      <w:r w:rsidR="00F631B8" w:rsidRPr="00F631B8">
        <w:rPr>
          <w:rStyle w:val="afc"/>
          <w:sz w:val="26"/>
          <w:szCs w:val="26"/>
        </w:rPr>
        <w:footnoteReference w:id="2"/>
      </w:r>
      <w:r w:rsidRPr="00F631B8">
        <w:rPr>
          <w:sz w:val="24"/>
          <w:szCs w:val="24"/>
        </w:rPr>
        <w:t>.</w:t>
      </w:r>
      <w:r w:rsidRPr="00EB2E4F">
        <w:rPr>
          <w:sz w:val="24"/>
          <w:szCs w:val="24"/>
        </w:rPr>
        <w:t xml:space="preserve">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r w:rsidRPr="0008242B">
        <w:rPr>
          <w:sz w:val="24"/>
          <w:szCs w:val="24"/>
        </w:rPr>
        <w:t>В случае непредставления Поставщиком в течение 5 (пяти)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r>
        <w:rPr>
          <w:sz w:val="24"/>
          <w:szCs w:val="24"/>
        </w:rPr>
        <w:t>.</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C95F26" w:rsidRPr="00C95F26" w:rsidRDefault="00040075" w:rsidP="007503E8">
      <w:pPr>
        <w:pStyle w:val="af2"/>
        <w:widowControl/>
        <w:numPr>
          <w:ilvl w:val="1"/>
          <w:numId w:val="1"/>
        </w:numPr>
        <w:shd w:val="clear" w:color="auto" w:fill="FFFFFF"/>
        <w:tabs>
          <w:tab w:val="left" w:pos="1134"/>
        </w:tabs>
        <w:autoSpaceDE/>
        <w:autoSpaceDN/>
        <w:ind w:left="0" w:firstLine="709"/>
        <w:jc w:val="both"/>
        <w:rPr>
          <w:bCs/>
          <w:sz w:val="24"/>
          <w:szCs w:val="24"/>
        </w:rPr>
      </w:pPr>
      <w:r w:rsidRPr="00C95F26">
        <w:rPr>
          <w:sz w:val="24"/>
          <w:szCs w:val="24"/>
        </w:rPr>
        <w:t>Поставка Товара осуществляется в Мест</w:t>
      </w:r>
      <w:r w:rsidR="004624A2" w:rsidRPr="00C95F26">
        <w:rPr>
          <w:sz w:val="24"/>
          <w:szCs w:val="24"/>
        </w:rPr>
        <w:t>о</w:t>
      </w:r>
      <w:r w:rsidRPr="00C95F26">
        <w:rPr>
          <w:sz w:val="24"/>
          <w:szCs w:val="24"/>
        </w:rPr>
        <w:t xml:space="preserve"> поставки, указанно</w:t>
      </w:r>
      <w:r w:rsidR="004624A2" w:rsidRPr="00C95F26">
        <w:rPr>
          <w:sz w:val="24"/>
          <w:szCs w:val="24"/>
        </w:rPr>
        <w:t>е</w:t>
      </w:r>
      <w:r w:rsidRPr="00C95F26">
        <w:rPr>
          <w:sz w:val="24"/>
          <w:szCs w:val="24"/>
        </w:rPr>
        <w:t xml:space="preserve"> в п</w:t>
      </w:r>
      <w:r w:rsidR="00EB2E4F" w:rsidRPr="00C95F26">
        <w:rPr>
          <w:sz w:val="24"/>
          <w:szCs w:val="24"/>
        </w:rPr>
        <w:t>ункте</w:t>
      </w:r>
      <w:r w:rsidRPr="00C95F26">
        <w:rPr>
          <w:sz w:val="24"/>
          <w:szCs w:val="24"/>
        </w:rPr>
        <w:t xml:space="preserve"> 1.</w:t>
      </w:r>
      <w:r w:rsidR="000D2DE0" w:rsidRPr="00C95F26">
        <w:rPr>
          <w:sz w:val="24"/>
          <w:szCs w:val="24"/>
        </w:rPr>
        <w:t>3</w:t>
      </w:r>
      <w:r w:rsidRPr="00C95F26">
        <w:rPr>
          <w:sz w:val="24"/>
          <w:szCs w:val="24"/>
        </w:rPr>
        <w:t xml:space="preserve"> Договора.</w:t>
      </w:r>
    </w:p>
    <w:p w:rsidR="00C95F26" w:rsidRPr="00C95F26" w:rsidRDefault="00C95F26" w:rsidP="00DE6F92">
      <w:pPr>
        <w:pStyle w:val="af2"/>
        <w:widowControl/>
        <w:shd w:val="clear" w:color="auto" w:fill="FFFFFF"/>
        <w:tabs>
          <w:tab w:val="left" w:pos="1134"/>
        </w:tabs>
        <w:autoSpaceDE/>
        <w:autoSpaceDN/>
        <w:ind w:left="0" w:firstLine="709"/>
        <w:jc w:val="both"/>
        <w:rPr>
          <w:b/>
          <w:i/>
          <w:sz w:val="24"/>
          <w:szCs w:val="24"/>
        </w:rPr>
      </w:pPr>
      <w:r w:rsidRPr="00916990">
        <w:rPr>
          <w:sz w:val="24"/>
          <w:szCs w:val="24"/>
        </w:rPr>
        <w:t xml:space="preserve">Поставка </w:t>
      </w:r>
      <w:r w:rsidR="00AA1EBC">
        <w:rPr>
          <w:sz w:val="24"/>
          <w:szCs w:val="24"/>
        </w:rPr>
        <w:t>Товара</w:t>
      </w:r>
      <w:r>
        <w:rPr>
          <w:sz w:val="24"/>
          <w:szCs w:val="24"/>
        </w:rPr>
        <w:t xml:space="preserve"> в адрес Грузополучателя </w:t>
      </w:r>
      <w:r w:rsidRPr="00C95F26">
        <w:rPr>
          <w:b/>
          <w:i/>
          <w:sz w:val="24"/>
          <w:szCs w:val="24"/>
        </w:rPr>
        <w:t>производится ______________транспортом. Не допускается доставка своим ходом.</w:t>
      </w:r>
    </w:p>
    <w:p w:rsidR="00564EFD" w:rsidRPr="00C95F26" w:rsidRDefault="00564EFD" w:rsidP="007503E8">
      <w:pPr>
        <w:pStyle w:val="af2"/>
        <w:widowControl/>
        <w:numPr>
          <w:ilvl w:val="1"/>
          <w:numId w:val="1"/>
        </w:numPr>
        <w:shd w:val="clear" w:color="auto" w:fill="FFFFFF"/>
        <w:tabs>
          <w:tab w:val="left" w:pos="1134"/>
        </w:tabs>
        <w:autoSpaceDE/>
        <w:autoSpaceDN/>
        <w:ind w:left="0" w:firstLine="709"/>
        <w:jc w:val="both"/>
        <w:rPr>
          <w:bCs/>
          <w:sz w:val="24"/>
          <w:szCs w:val="24"/>
        </w:rPr>
      </w:pPr>
      <w:r w:rsidRPr="00C95F26">
        <w:rPr>
          <w:bCs/>
          <w:sz w:val="24"/>
          <w:szCs w:val="24"/>
        </w:rPr>
        <w:t xml:space="preserve">Качество, комплектность, количество и ассортимент поставляемого по Договору Товара должны соответствовать </w:t>
      </w:r>
      <w:r w:rsidR="00EB2E4F" w:rsidRPr="00C95F26">
        <w:rPr>
          <w:bCs/>
          <w:sz w:val="24"/>
          <w:szCs w:val="24"/>
        </w:rPr>
        <w:t xml:space="preserve">Проектной и Рабочей </w:t>
      </w:r>
      <w:r w:rsidR="003A3785" w:rsidRPr="00C95F26">
        <w:rPr>
          <w:sz w:val="24"/>
          <w:szCs w:val="24"/>
        </w:rPr>
        <w:t>документации</w:t>
      </w:r>
      <w:r w:rsidR="003A3785" w:rsidRPr="00C95F26">
        <w:rPr>
          <w:bCs/>
          <w:sz w:val="24"/>
          <w:szCs w:val="24"/>
        </w:rPr>
        <w:t xml:space="preserve">, </w:t>
      </w:r>
      <w:r w:rsidR="00EB2E4F" w:rsidRPr="00C95F26">
        <w:rPr>
          <w:bCs/>
          <w:sz w:val="24"/>
          <w:szCs w:val="24"/>
        </w:rPr>
        <w:t>требованиям</w:t>
      </w:r>
      <w:r w:rsidR="003A3785" w:rsidRPr="00C95F26">
        <w:rPr>
          <w:bCs/>
          <w:sz w:val="24"/>
          <w:szCs w:val="24"/>
        </w:rPr>
        <w:t xml:space="preserve"> </w:t>
      </w:r>
      <w:r w:rsidRPr="00C95F26">
        <w:rPr>
          <w:bCs/>
          <w:sz w:val="24"/>
          <w:szCs w:val="24"/>
        </w:rPr>
        <w:t xml:space="preserve">Договора и </w:t>
      </w:r>
      <w:r w:rsidR="003B1D6F" w:rsidRPr="00C95F26">
        <w:rPr>
          <w:bCs/>
          <w:sz w:val="24"/>
          <w:szCs w:val="24"/>
        </w:rPr>
        <w:t>Покупателя</w:t>
      </w:r>
      <w:r w:rsidRPr="00C95F26">
        <w:rPr>
          <w:bCs/>
          <w:sz w:val="24"/>
          <w:szCs w:val="24"/>
        </w:rPr>
        <w:t>, а также Применимого права.</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8E597C" w:rsidRPr="00C82D1B">
        <w:rPr>
          <w:sz w:val="22"/>
          <w:szCs w:val="22"/>
        </w:rPr>
        <w:t>2022</w:t>
      </w:r>
      <w:r w:rsidR="00ED5E64">
        <w:rPr>
          <w:bCs/>
          <w:sz w:val="24"/>
          <w:szCs w:val="24"/>
        </w:rPr>
        <w:t xml:space="preserve"> года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сертификат качества в </w:t>
      </w:r>
      <w:r w:rsidRPr="00791F08">
        <w:rPr>
          <w:sz w:val="24"/>
          <w:szCs w:val="24"/>
          <w:highlight w:val="lightGray"/>
        </w:rPr>
        <w:t>__(____)</w:t>
      </w:r>
      <w:r w:rsidRPr="00B418A9">
        <w:rPr>
          <w:sz w:val="24"/>
          <w:szCs w:val="24"/>
        </w:rPr>
        <w:t xml:space="preserve"> экз.;</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технический паспорт на русском языке в </w:t>
      </w:r>
      <w:r w:rsidRPr="00791F08">
        <w:rPr>
          <w:sz w:val="24"/>
          <w:szCs w:val="24"/>
          <w:highlight w:val="lightGray"/>
        </w:rPr>
        <w:t>__(____)</w:t>
      </w:r>
      <w:r w:rsidRPr="00B418A9">
        <w:rPr>
          <w:sz w:val="24"/>
          <w:szCs w:val="24"/>
        </w:rPr>
        <w:t xml:space="preserve"> экз.;</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инструкция по эксплуатации</w:t>
      </w:r>
      <w:r w:rsidR="00F24107" w:rsidRPr="00B418A9">
        <w:rPr>
          <w:sz w:val="24"/>
          <w:szCs w:val="24"/>
        </w:rPr>
        <w:t xml:space="preserve"> </w:t>
      </w:r>
      <w:r w:rsidRPr="00B418A9">
        <w:rPr>
          <w:sz w:val="24"/>
          <w:szCs w:val="24"/>
        </w:rPr>
        <w:t xml:space="preserve">на русском языке в </w:t>
      </w:r>
      <w:r w:rsidRPr="00791F08">
        <w:rPr>
          <w:sz w:val="24"/>
          <w:szCs w:val="24"/>
          <w:highlight w:val="lightGray"/>
        </w:rPr>
        <w:t>__(____)</w:t>
      </w:r>
      <w:r w:rsidRPr="00B418A9">
        <w:rPr>
          <w:sz w:val="24"/>
          <w:szCs w:val="24"/>
        </w:rPr>
        <w:t xml:space="preserve"> экз.;</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упаковочный лист в </w:t>
      </w:r>
      <w:r w:rsidRPr="00791F08">
        <w:rPr>
          <w:sz w:val="24"/>
          <w:szCs w:val="24"/>
          <w:highlight w:val="lightGray"/>
        </w:rPr>
        <w:t>__(____)</w:t>
      </w:r>
      <w:r w:rsidRPr="00B418A9">
        <w:rPr>
          <w:sz w:val="24"/>
          <w:szCs w:val="24"/>
        </w:rPr>
        <w:t xml:space="preserve"> экз.;</w:t>
      </w:r>
    </w:p>
    <w:p w:rsidR="00863EBD" w:rsidRPr="00125FF6" w:rsidRDefault="00863EBD" w:rsidP="00AA5CCA">
      <w:pPr>
        <w:numPr>
          <w:ilvl w:val="0"/>
          <w:numId w:val="2"/>
        </w:numPr>
        <w:tabs>
          <w:tab w:val="clear" w:pos="1353"/>
          <w:tab w:val="left" w:pos="1418"/>
        </w:tabs>
        <w:ind w:left="0" w:firstLine="709"/>
        <w:jc w:val="both"/>
        <w:rPr>
          <w:sz w:val="24"/>
          <w:szCs w:val="24"/>
        </w:rPr>
      </w:pPr>
      <w:r w:rsidRPr="00B418A9">
        <w:rPr>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125FF6" w:rsidRPr="007A7EF1">
        <w:rPr>
          <w:color w:val="000000"/>
          <w:sz w:val="24"/>
          <w:szCs w:val="24"/>
          <w:highlight w:val="lightGray"/>
        </w:rPr>
        <w:t>сертификат о происхождении товара</w:t>
      </w:r>
      <w:r w:rsidR="00125FF6" w:rsidRPr="00125FF6">
        <w:rPr>
          <w:color w:val="000000"/>
          <w:sz w:val="24"/>
          <w:szCs w:val="24"/>
        </w:rPr>
        <w:t xml:space="preserve"> </w:t>
      </w:r>
      <w:r w:rsidRPr="00125FF6">
        <w:rPr>
          <w:sz w:val="24"/>
          <w:szCs w:val="24"/>
        </w:rPr>
        <w:t xml:space="preserve">и т.п.) в зависимости от номенклатуры поставляемого </w:t>
      </w:r>
      <w:r w:rsidR="006005EA" w:rsidRPr="00125FF6">
        <w:rPr>
          <w:sz w:val="24"/>
          <w:szCs w:val="24"/>
        </w:rPr>
        <w:t>Товара</w:t>
      </w:r>
      <w:r w:rsidRPr="00125FF6">
        <w:rPr>
          <w:sz w:val="24"/>
          <w:szCs w:val="24"/>
        </w:rPr>
        <w:t>;</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 xml:space="preserve">1-Т (для учета товарно-материальных ценностей и расчетов за их перевозки) или транспортная железнодорожная накладная (форма № ГУ-27) в </w:t>
      </w:r>
      <w:r w:rsidRPr="006E50D5">
        <w:rPr>
          <w:sz w:val="24"/>
          <w:szCs w:val="24"/>
          <w:highlight w:val="lightGray"/>
        </w:rPr>
        <w:t>__(____)</w:t>
      </w:r>
      <w:r w:rsidRPr="006E50D5">
        <w:rPr>
          <w:sz w:val="24"/>
          <w:szCs w:val="24"/>
        </w:rPr>
        <w:t xml:space="preserve"> экз.;</w:t>
      </w:r>
    </w:p>
    <w:p w:rsidR="00863EBD"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накладная ТОРГ-12</w:t>
      </w:r>
      <w:r w:rsidR="00981FAF">
        <w:rPr>
          <w:sz w:val="24"/>
          <w:szCs w:val="24"/>
        </w:rPr>
        <w:t xml:space="preserve"> или УПД</w:t>
      </w:r>
      <w:r w:rsidRPr="006E50D5">
        <w:rPr>
          <w:sz w:val="24"/>
          <w:szCs w:val="24"/>
        </w:rPr>
        <w:t xml:space="preserve"> в </w:t>
      </w:r>
      <w:r w:rsidRPr="006E50D5">
        <w:rPr>
          <w:sz w:val="24"/>
          <w:szCs w:val="24"/>
          <w:highlight w:val="lightGray"/>
        </w:rPr>
        <w:t>__(____)</w:t>
      </w:r>
      <w:r w:rsidRPr="006E50D5">
        <w:rPr>
          <w:sz w:val="24"/>
          <w:szCs w:val="24"/>
        </w:rPr>
        <w:t xml:space="preserve"> экз.</w:t>
      </w:r>
    </w:p>
    <w:p w:rsidR="00C95F26" w:rsidRPr="00C95F26" w:rsidRDefault="00C95F26" w:rsidP="00C95F26">
      <w:pPr>
        <w:shd w:val="clear" w:color="auto" w:fill="FFFFFF"/>
        <w:ind w:firstLine="709"/>
        <w:jc w:val="both"/>
        <w:rPr>
          <w:sz w:val="24"/>
          <w:szCs w:val="24"/>
        </w:rPr>
      </w:pPr>
      <w:r>
        <w:rPr>
          <w:sz w:val="24"/>
          <w:szCs w:val="24"/>
        </w:rPr>
        <w:t xml:space="preserve">- </w:t>
      </w:r>
      <w:r w:rsidRPr="00C95F26">
        <w:rPr>
          <w:sz w:val="24"/>
          <w:szCs w:val="24"/>
        </w:rPr>
        <w:t>Паспорта самоходной машины (далее –</w:t>
      </w:r>
      <w:r w:rsidR="00755B21">
        <w:rPr>
          <w:sz w:val="24"/>
          <w:szCs w:val="24"/>
        </w:rPr>
        <w:t xml:space="preserve"> </w:t>
      </w:r>
      <w:r w:rsidRPr="00C95F26">
        <w:rPr>
          <w:sz w:val="24"/>
          <w:szCs w:val="24"/>
        </w:rPr>
        <w:t>ПСМ).</w:t>
      </w:r>
    </w:p>
    <w:p w:rsidR="00C95F26" w:rsidRPr="00BB6E33" w:rsidRDefault="00C95F26" w:rsidP="00C95F26">
      <w:pPr>
        <w:pStyle w:val="af2"/>
        <w:widowControl/>
        <w:shd w:val="clear" w:color="auto" w:fill="FFFFFF"/>
        <w:tabs>
          <w:tab w:val="left" w:pos="0"/>
          <w:tab w:val="left" w:pos="851"/>
          <w:tab w:val="left" w:pos="993"/>
          <w:tab w:val="left" w:pos="1134"/>
          <w:tab w:val="left" w:pos="1418"/>
        </w:tabs>
        <w:autoSpaceDE/>
        <w:autoSpaceDN/>
        <w:ind w:left="0" w:firstLine="709"/>
        <w:jc w:val="both"/>
        <w:rPr>
          <w:sz w:val="24"/>
          <w:szCs w:val="24"/>
        </w:rPr>
      </w:pPr>
      <w:r w:rsidRPr="00BB6E33">
        <w:rPr>
          <w:sz w:val="24"/>
          <w:szCs w:val="24"/>
        </w:rPr>
        <w:t>ПСМ</w:t>
      </w:r>
      <w:r w:rsidR="002F079D">
        <w:rPr>
          <w:sz w:val="24"/>
          <w:szCs w:val="24"/>
        </w:rPr>
        <w:t>/</w:t>
      </w:r>
      <w:r w:rsidR="002F079D" w:rsidRPr="002F079D">
        <w:rPr>
          <w:color w:val="000000"/>
          <w:sz w:val="22"/>
          <w:szCs w:val="22"/>
        </w:rPr>
        <w:t xml:space="preserve"> </w:t>
      </w:r>
      <w:r w:rsidR="002F079D" w:rsidRPr="00C82D1B">
        <w:rPr>
          <w:color w:val="000000"/>
          <w:sz w:val="22"/>
          <w:szCs w:val="22"/>
        </w:rPr>
        <w:t>либо заверенная копия выписки из электронного ПСМ</w:t>
      </w:r>
      <w:r w:rsidRPr="00BB6E33">
        <w:rPr>
          <w:sz w:val="24"/>
          <w:szCs w:val="24"/>
        </w:rPr>
        <w:t xml:space="preserve"> и иная техническая документация предоставляются в адрес филиала Акционерное общество «Дальневосточная распределительная сетевая компания» - «</w:t>
      </w:r>
      <w:r w:rsidR="002D0A07">
        <w:rPr>
          <w:color w:val="000000"/>
          <w:sz w:val="24"/>
          <w:szCs w:val="24"/>
        </w:rPr>
        <w:t>Приморские</w:t>
      </w:r>
      <w:r w:rsidR="008E597C" w:rsidRPr="00B124BD">
        <w:rPr>
          <w:color w:val="000000"/>
          <w:sz w:val="24"/>
          <w:szCs w:val="24"/>
        </w:rPr>
        <w:t xml:space="preserve"> электрические сети</w:t>
      </w:r>
      <w:r w:rsidRPr="00BB6E33">
        <w:rPr>
          <w:sz w:val="24"/>
          <w:szCs w:val="24"/>
        </w:rPr>
        <w:t>».</w:t>
      </w:r>
    </w:p>
    <w:p w:rsidR="00C95F26" w:rsidRPr="00BB6E33" w:rsidRDefault="00C95F26" w:rsidP="00C95F26">
      <w:pPr>
        <w:pStyle w:val="af2"/>
        <w:widowControl/>
        <w:shd w:val="clear" w:color="auto" w:fill="FFFFFF"/>
        <w:tabs>
          <w:tab w:val="left" w:pos="0"/>
          <w:tab w:val="left" w:pos="851"/>
          <w:tab w:val="left" w:pos="993"/>
          <w:tab w:val="left" w:pos="1134"/>
          <w:tab w:val="left" w:pos="1418"/>
        </w:tabs>
        <w:autoSpaceDE/>
        <w:autoSpaceDN/>
        <w:ind w:left="0" w:firstLine="709"/>
        <w:jc w:val="both"/>
        <w:rPr>
          <w:sz w:val="24"/>
          <w:szCs w:val="24"/>
        </w:rPr>
      </w:pPr>
      <w:r w:rsidRPr="00BB6E33">
        <w:rPr>
          <w:sz w:val="24"/>
          <w:szCs w:val="24"/>
        </w:rPr>
        <w:t>Копия ПСМ</w:t>
      </w:r>
      <w:r w:rsidR="002F079D">
        <w:rPr>
          <w:sz w:val="24"/>
          <w:szCs w:val="24"/>
        </w:rPr>
        <w:t>/</w:t>
      </w:r>
      <w:r w:rsidR="002F079D" w:rsidRPr="002F079D">
        <w:rPr>
          <w:color w:val="000000"/>
          <w:sz w:val="22"/>
          <w:szCs w:val="22"/>
        </w:rPr>
        <w:t xml:space="preserve"> </w:t>
      </w:r>
      <w:r w:rsidR="002F079D" w:rsidRPr="00C82D1B">
        <w:rPr>
          <w:color w:val="000000"/>
          <w:sz w:val="22"/>
          <w:szCs w:val="22"/>
        </w:rPr>
        <w:t>либо заверенная копия выписки из электронного ПСМ</w:t>
      </w:r>
      <w:r w:rsidRPr="00BB6E33">
        <w:rPr>
          <w:sz w:val="24"/>
          <w:szCs w:val="24"/>
        </w:rPr>
        <w:t xml:space="preserve"> на</w:t>
      </w:r>
      <w:r>
        <w:rPr>
          <w:sz w:val="24"/>
          <w:szCs w:val="24"/>
        </w:rPr>
        <w:t xml:space="preserve"> </w:t>
      </w:r>
      <w:r w:rsidR="008E597C">
        <w:rPr>
          <w:sz w:val="24"/>
          <w:szCs w:val="24"/>
        </w:rPr>
        <w:t>Т</w:t>
      </w:r>
      <w:r>
        <w:rPr>
          <w:sz w:val="24"/>
          <w:szCs w:val="24"/>
        </w:rPr>
        <w:t xml:space="preserve">овар согласно Приложению №1, </w:t>
      </w:r>
      <w:r w:rsidR="00DE6F92">
        <w:rPr>
          <w:sz w:val="24"/>
          <w:szCs w:val="24"/>
        </w:rPr>
        <w:t xml:space="preserve">настоящего договора </w:t>
      </w:r>
      <w:r w:rsidR="00052B55">
        <w:rPr>
          <w:sz w:val="24"/>
          <w:szCs w:val="24"/>
        </w:rPr>
        <w:t xml:space="preserve">передается Поставщиком </w:t>
      </w:r>
      <w:r w:rsidRPr="00BB6E33">
        <w:rPr>
          <w:sz w:val="24"/>
          <w:szCs w:val="24"/>
        </w:rPr>
        <w:t>Покупателю (Грузополучателю) не позднее, чем за 10 дней до отгрузки в адрес грузополучателя.</w:t>
      </w:r>
    </w:p>
    <w:p w:rsidR="00C95F26" w:rsidRDefault="001C51E3" w:rsidP="00C95F26">
      <w:pPr>
        <w:pStyle w:val="af2"/>
        <w:shd w:val="clear" w:color="auto" w:fill="FFFFFF"/>
        <w:ind w:left="0" w:firstLine="709"/>
        <w:jc w:val="both"/>
        <w:rPr>
          <w:sz w:val="24"/>
          <w:szCs w:val="24"/>
        </w:rPr>
      </w:pPr>
      <w:r>
        <w:rPr>
          <w:sz w:val="24"/>
          <w:szCs w:val="24"/>
        </w:rPr>
        <w:t xml:space="preserve">В </w:t>
      </w:r>
      <w:r w:rsidR="00C95F26" w:rsidRPr="00FF694E">
        <w:rPr>
          <w:sz w:val="24"/>
          <w:szCs w:val="24"/>
        </w:rPr>
        <w:t>ПСМ</w:t>
      </w:r>
      <w:r w:rsidR="002F079D">
        <w:rPr>
          <w:sz w:val="24"/>
          <w:szCs w:val="24"/>
        </w:rPr>
        <w:t>/</w:t>
      </w:r>
      <w:r w:rsidR="002F079D" w:rsidRPr="002F079D">
        <w:rPr>
          <w:color w:val="000000"/>
          <w:sz w:val="22"/>
          <w:szCs w:val="22"/>
        </w:rPr>
        <w:t xml:space="preserve"> </w:t>
      </w:r>
      <w:r w:rsidR="002F079D" w:rsidRPr="00C82D1B">
        <w:rPr>
          <w:color w:val="000000"/>
          <w:sz w:val="22"/>
          <w:szCs w:val="22"/>
        </w:rPr>
        <w:t>либо заверенная копия выписки из электронного ПСМ</w:t>
      </w:r>
      <w:r w:rsidR="00C95F26" w:rsidRPr="00FF694E">
        <w:rPr>
          <w:sz w:val="24"/>
          <w:szCs w:val="24"/>
        </w:rPr>
        <w:t xml:space="preserve"> собственником транспортного средства указывается </w:t>
      </w:r>
      <w:r w:rsidR="00C95F26" w:rsidRPr="00FF694E">
        <w:rPr>
          <w:b/>
          <w:sz w:val="24"/>
          <w:szCs w:val="24"/>
        </w:rPr>
        <w:t>Акционерное Общество «Дальневосточная распределительная сетевая компания»,</w:t>
      </w:r>
      <w:r w:rsidR="00C95F26" w:rsidRPr="00FF694E">
        <w:rPr>
          <w:sz w:val="24"/>
          <w:szCs w:val="24"/>
        </w:rPr>
        <w:t xml:space="preserve"> в особых отметках: филиал </w:t>
      </w:r>
      <w:r w:rsidR="00C95F26" w:rsidRPr="00FF694E">
        <w:rPr>
          <w:b/>
          <w:sz w:val="24"/>
          <w:szCs w:val="24"/>
        </w:rPr>
        <w:t xml:space="preserve">АО "ДРСК" </w:t>
      </w:r>
      <w:r w:rsidR="00C95F26" w:rsidRPr="008E597C">
        <w:rPr>
          <w:b/>
          <w:sz w:val="24"/>
          <w:szCs w:val="24"/>
        </w:rPr>
        <w:t>«</w:t>
      </w:r>
      <w:r w:rsidR="002D0A07">
        <w:rPr>
          <w:b/>
          <w:color w:val="000000"/>
          <w:sz w:val="24"/>
          <w:szCs w:val="24"/>
        </w:rPr>
        <w:t>Приморские</w:t>
      </w:r>
      <w:r w:rsidR="008E597C" w:rsidRPr="008E597C">
        <w:rPr>
          <w:b/>
          <w:color w:val="000000"/>
          <w:sz w:val="24"/>
          <w:szCs w:val="24"/>
        </w:rPr>
        <w:t xml:space="preserve"> электрические сети</w:t>
      </w:r>
      <w:r w:rsidR="00C95F26" w:rsidRPr="008E597C">
        <w:rPr>
          <w:b/>
          <w:sz w:val="24"/>
          <w:szCs w:val="24"/>
        </w:rPr>
        <w:t>»</w:t>
      </w:r>
      <w:r w:rsidR="00C95F26" w:rsidRPr="00FF694E">
        <w:rPr>
          <w:b/>
          <w:sz w:val="24"/>
          <w:szCs w:val="24"/>
        </w:rPr>
        <w:t>,</w:t>
      </w:r>
      <w:r w:rsidR="00C95F26" w:rsidRPr="00FF694E">
        <w:rPr>
          <w:sz w:val="24"/>
          <w:szCs w:val="24"/>
        </w:rPr>
        <w:t xml:space="preserve"> с </w:t>
      </w:r>
      <w:r w:rsidR="00C95F26" w:rsidRPr="00FF694E">
        <w:rPr>
          <w:sz w:val="24"/>
          <w:szCs w:val="24"/>
        </w:rPr>
        <w:lastRenderedPageBreak/>
        <w:t>указанием адреса филиала. Записи заверяются подписью и печатью Поставщика в установленном порядке.</w:t>
      </w:r>
    </w:p>
    <w:p w:rsidR="00C95F26" w:rsidRPr="001C51E3" w:rsidRDefault="001C51E3" w:rsidP="001C51E3">
      <w:pPr>
        <w:shd w:val="clear" w:color="auto" w:fill="FFFFFF"/>
        <w:ind w:firstLine="709"/>
        <w:jc w:val="both"/>
        <w:rPr>
          <w:sz w:val="24"/>
          <w:szCs w:val="24"/>
        </w:rPr>
      </w:pPr>
      <w:r>
        <w:rPr>
          <w:sz w:val="24"/>
          <w:szCs w:val="24"/>
        </w:rPr>
        <w:t xml:space="preserve">- </w:t>
      </w:r>
      <w:r w:rsidR="00C95F26" w:rsidRPr="001C51E3">
        <w:rPr>
          <w:sz w:val="24"/>
          <w:szCs w:val="24"/>
        </w:rPr>
        <w:t>акт сдачи-приемки Товара в 3 (трех) экз.</w:t>
      </w:r>
    </w:p>
    <w:p w:rsidR="00C95F26" w:rsidRPr="00052B55" w:rsidRDefault="00C95F26" w:rsidP="00C95F26">
      <w:pPr>
        <w:shd w:val="clear" w:color="auto" w:fill="FFFFFF"/>
        <w:tabs>
          <w:tab w:val="left" w:pos="-284"/>
          <w:tab w:val="left" w:pos="931"/>
        </w:tabs>
        <w:spacing w:before="2"/>
        <w:ind w:firstLine="567"/>
        <w:jc w:val="both"/>
        <w:rPr>
          <w:sz w:val="24"/>
          <w:szCs w:val="24"/>
        </w:rPr>
      </w:pPr>
      <w:r w:rsidRPr="00052B55">
        <w:rPr>
          <w:sz w:val="24"/>
          <w:szCs w:val="24"/>
        </w:rPr>
        <w:t>Акт сдачи-приёмки должен содержать следующую информацию:</w:t>
      </w:r>
    </w:p>
    <w:p w:rsidR="00C95F26" w:rsidRPr="00052B55" w:rsidRDefault="00C95F26" w:rsidP="00C95F26">
      <w:pPr>
        <w:shd w:val="clear" w:color="auto" w:fill="FFFFFF"/>
        <w:tabs>
          <w:tab w:val="left" w:pos="0"/>
          <w:tab w:val="left" w:pos="931"/>
        </w:tabs>
        <w:spacing w:before="2"/>
        <w:ind w:left="567"/>
        <w:jc w:val="both"/>
        <w:rPr>
          <w:sz w:val="24"/>
          <w:szCs w:val="24"/>
        </w:rPr>
      </w:pPr>
      <w:r w:rsidRPr="00052B55">
        <w:rPr>
          <w:sz w:val="24"/>
          <w:szCs w:val="24"/>
        </w:rPr>
        <w:t>- Наименование и марка машины;</w:t>
      </w:r>
    </w:p>
    <w:p w:rsidR="00C95F26" w:rsidRPr="00052B55" w:rsidRDefault="00C95F26" w:rsidP="00C95F26">
      <w:pPr>
        <w:shd w:val="clear" w:color="auto" w:fill="FFFFFF"/>
        <w:tabs>
          <w:tab w:val="left" w:pos="0"/>
          <w:tab w:val="left" w:pos="931"/>
        </w:tabs>
        <w:spacing w:before="2"/>
        <w:ind w:left="567"/>
        <w:jc w:val="both"/>
        <w:rPr>
          <w:sz w:val="24"/>
          <w:szCs w:val="24"/>
        </w:rPr>
      </w:pPr>
      <w:r w:rsidRPr="00052B55">
        <w:rPr>
          <w:sz w:val="24"/>
          <w:szCs w:val="24"/>
        </w:rPr>
        <w:t>- Предприятие-изготовитель;</w:t>
      </w:r>
    </w:p>
    <w:p w:rsidR="00C95F26" w:rsidRPr="00052B55" w:rsidRDefault="00C95F26" w:rsidP="00C95F26">
      <w:pPr>
        <w:shd w:val="clear" w:color="auto" w:fill="FFFFFF"/>
        <w:tabs>
          <w:tab w:val="left" w:pos="0"/>
          <w:tab w:val="left" w:pos="931"/>
        </w:tabs>
        <w:spacing w:before="2"/>
        <w:ind w:left="567"/>
        <w:jc w:val="both"/>
        <w:rPr>
          <w:sz w:val="24"/>
          <w:szCs w:val="24"/>
        </w:rPr>
      </w:pPr>
      <w:r w:rsidRPr="00052B55">
        <w:rPr>
          <w:sz w:val="24"/>
          <w:szCs w:val="24"/>
        </w:rPr>
        <w:t>- Заводской номер машины(рамы);</w:t>
      </w:r>
    </w:p>
    <w:p w:rsidR="00C95F26" w:rsidRPr="00052B55" w:rsidRDefault="00C95F26" w:rsidP="00C95F26">
      <w:pPr>
        <w:shd w:val="clear" w:color="auto" w:fill="FFFFFF"/>
        <w:tabs>
          <w:tab w:val="left" w:pos="0"/>
          <w:tab w:val="left" w:pos="931"/>
        </w:tabs>
        <w:spacing w:before="2"/>
        <w:ind w:left="567"/>
        <w:jc w:val="both"/>
        <w:rPr>
          <w:sz w:val="24"/>
          <w:szCs w:val="24"/>
        </w:rPr>
      </w:pPr>
      <w:r w:rsidRPr="00052B55">
        <w:rPr>
          <w:sz w:val="24"/>
          <w:szCs w:val="24"/>
        </w:rPr>
        <w:t>- Двигатель №;</w:t>
      </w:r>
    </w:p>
    <w:p w:rsidR="00C95F26" w:rsidRPr="00052B55" w:rsidRDefault="00C95F26" w:rsidP="00C95F26">
      <w:pPr>
        <w:shd w:val="clear" w:color="auto" w:fill="FFFFFF"/>
        <w:tabs>
          <w:tab w:val="left" w:pos="0"/>
          <w:tab w:val="left" w:pos="931"/>
        </w:tabs>
        <w:spacing w:before="2"/>
        <w:ind w:left="567"/>
        <w:jc w:val="both"/>
        <w:rPr>
          <w:sz w:val="24"/>
          <w:szCs w:val="24"/>
        </w:rPr>
      </w:pPr>
      <w:r w:rsidRPr="00052B55">
        <w:rPr>
          <w:sz w:val="24"/>
          <w:szCs w:val="24"/>
        </w:rPr>
        <w:t>- Год изготовления ТС;</w:t>
      </w:r>
    </w:p>
    <w:p w:rsidR="00C95F26" w:rsidRPr="00052B55" w:rsidRDefault="00C95F26" w:rsidP="00C95F26">
      <w:pPr>
        <w:shd w:val="clear" w:color="auto" w:fill="FFFFFF"/>
        <w:tabs>
          <w:tab w:val="left" w:pos="0"/>
          <w:tab w:val="left" w:pos="931"/>
        </w:tabs>
        <w:spacing w:before="2"/>
        <w:ind w:left="567"/>
        <w:jc w:val="both"/>
        <w:rPr>
          <w:sz w:val="24"/>
          <w:szCs w:val="24"/>
        </w:rPr>
      </w:pPr>
      <w:r w:rsidRPr="00052B55">
        <w:rPr>
          <w:sz w:val="24"/>
          <w:szCs w:val="24"/>
        </w:rPr>
        <w:t>- Коробка передач №;</w:t>
      </w:r>
    </w:p>
    <w:p w:rsidR="00C95F26" w:rsidRPr="00052B55" w:rsidRDefault="00C95F26" w:rsidP="00C95F26">
      <w:pPr>
        <w:shd w:val="clear" w:color="auto" w:fill="FFFFFF"/>
        <w:tabs>
          <w:tab w:val="left" w:pos="0"/>
          <w:tab w:val="left" w:pos="931"/>
        </w:tabs>
        <w:spacing w:before="2"/>
        <w:ind w:left="567"/>
        <w:jc w:val="both"/>
        <w:rPr>
          <w:sz w:val="24"/>
          <w:szCs w:val="24"/>
        </w:rPr>
      </w:pPr>
      <w:r w:rsidRPr="00052B55">
        <w:rPr>
          <w:sz w:val="24"/>
          <w:szCs w:val="24"/>
        </w:rPr>
        <w:t>- Цвет кузова (кабины);</w:t>
      </w:r>
    </w:p>
    <w:p w:rsidR="00C95F26" w:rsidRPr="006E50D5" w:rsidRDefault="00C95F26" w:rsidP="00052B55">
      <w:pPr>
        <w:pStyle w:val="af2"/>
        <w:shd w:val="clear" w:color="auto" w:fill="FFFFFF"/>
        <w:ind w:left="0"/>
        <w:jc w:val="both"/>
        <w:rPr>
          <w:sz w:val="24"/>
          <w:szCs w:val="24"/>
        </w:rPr>
      </w:pPr>
      <w:r w:rsidRPr="00052B55">
        <w:rPr>
          <w:sz w:val="24"/>
          <w:szCs w:val="24"/>
        </w:rPr>
        <w:t>- № паспорта самоходной машины (далее - ПСМ), дата вы</w:t>
      </w:r>
      <w:r w:rsidR="008E597C">
        <w:rPr>
          <w:sz w:val="24"/>
          <w:szCs w:val="24"/>
        </w:rPr>
        <w:t xml:space="preserve">дачи и наименование организации, </w:t>
      </w:r>
      <w:r w:rsidRPr="00052B55">
        <w:rPr>
          <w:sz w:val="24"/>
          <w:szCs w:val="24"/>
        </w:rPr>
        <w:t>выдавшей ПСМ.</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ставщиком</w:t>
      </w:r>
      <w:r w:rsidR="007B61AB">
        <w:rPr>
          <w:bCs/>
          <w:sz w:val="24"/>
          <w:szCs w:val="24"/>
        </w:rPr>
        <w:t xml:space="preserve">,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ений и порчи с учетом возможных</w:t>
      </w:r>
      <w:r w:rsidR="00791F08">
        <w:rPr>
          <w:bCs/>
          <w:sz w:val="24"/>
          <w:szCs w:val="24"/>
        </w:rPr>
        <w:t xml:space="preserve"> </w:t>
      </w:r>
      <w:r w:rsidR="001953C9">
        <w:rPr>
          <w:bCs/>
          <w:sz w:val="24"/>
          <w:szCs w:val="24"/>
        </w:rPr>
        <w:t>перегрузок</w:t>
      </w:r>
      <w:r w:rsidR="00863EBD" w:rsidRPr="006E50D5">
        <w:rPr>
          <w:bCs/>
          <w:sz w:val="24"/>
          <w:szCs w:val="24"/>
        </w:rPr>
        <w:t>.</w:t>
      </w:r>
      <w:bookmarkEnd w:id="0"/>
      <w:r w:rsidR="00863EBD" w:rsidRPr="006E50D5">
        <w:rPr>
          <w:bCs/>
          <w:sz w:val="24"/>
          <w:szCs w:val="24"/>
        </w:rPr>
        <w:t xml:space="preserve">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 xml:space="preserve">Погрузка, доставка, </w:t>
      </w:r>
      <w:r w:rsidRPr="009270A9">
        <w:rPr>
          <w:bCs/>
          <w:sz w:val="24"/>
          <w:szCs w:val="24"/>
        </w:rPr>
        <w:t>осуществляется</w:t>
      </w:r>
      <w:r w:rsidRPr="00EA219B">
        <w:rPr>
          <w:sz w:val="24"/>
          <w:szCs w:val="24"/>
        </w:rPr>
        <w:t xml:space="preserve"> Поставщиком. Стоимость погрузки, доставки,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8E597C">
      <w:pPr>
        <w:pStyle w:val="af2"/>
        <w:widowControl/>
        <w:numPr>
          <w:ilvl w:val="1"/>
          <w:numId w:val="1"/>
        </w:numPr>
        <w:shd w:val="clear" w:color="auto" w:fill="FFFFFF"/>
        <w:tabs>
          <w:tab w:val="left" w:pos="1134"/>
        </w:tabs>
        <w:autoSpaceDE/>
        <w:autoSpaceDN/>
        <w:ind w:left="0" w:firstLine="709"/>
        <w:jc w:val="both"/>
        <w:rPr>
          <w:sz w:val="24"/>
          <w:szCs w:val="24"/>
        </w:rPr>
      </w:pPr>
      <w:bookmarkStart w:id="2" w:name="_Ref361396594"/>
      <w:r w:rsidRPr="006E50D5">
        <w:rPr>
          <w:sz w:val="24"/>
          <w:szCs w:val="24"/>
        </w:rPr>
        <w:t xml:space="preserve">Датой поставки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354CF6">
        <w:rPr>
          <w:sz w:val="24"/>
          <w:szCs w:val="24"/>
        </w:rPr>
        <w:t xml:space="preserve"> или УПД</w:t>
      </w:r>
      <w:r w:rsidRPr="006E50D5">
        <w:rPr>
          <w:sz w:val="24"/>
          <w:szCs w:val="24"/>
        </w:rPr>
        <w:t>.</w:t>
      </w:r>
      <w:bookmarkEnd w:id="2"/>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по количеству,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6E50D5">
        <w:rPr>
          <w:sz w:val="24"/>
          <w:szCs w:val="24"/>
          <w:highlight w:val="lightGray"/>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1"/>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6E50D5">
        <w:rPr>
          <w:sz w:val="24"/>
          <w:szCs w:val="24"/>
          <w:highlight w:val="lightGray"/>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0031D6">
        <w:rPr>
          <w:sz w:val="24"/>
          <w:szCs w:val="24"/>
        </w:rPr>
        <w:t xml:space="preserve"> или 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w:t>
      </w:r>
      <w:r w:rsidRPr="002E06E1">
        <w:rPr>
          <w:sz w:val="24"/>
          <w:szCs w:val="24"/>
        </w:rPr>
        <w:t xml:space="preserve">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lastRenderedPageBreak/>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AE1CE0">
        <w:rPr>
          <w:sz w:val="24"/>
          <w:szCs w:val="24"/>
        </w:rPr>
        <w:t xml:space="preserve"> 4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rsidR="006A07F6" w:rsidRPr="00F81334" w:rsidRDefault="006A07F6" w:rsidP="006A07F6">
      <w:pPr>
        <w:ind w:firstLine="709"/>
        <w:jc w:val="both"/>
        <w:rPr>
          <w:sz w:val="24"/>
          <w:szCs w:val="24"/>
        </w:rPr>
      </w:pPr>
      <w:r w:rsidRPr="00F81334">
        <w:rPr>
          <w:sz w:val="24"/>
          <w:szCs w:val="24"/>
        </w:rPr>
        <w:t>- принять Товар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6A07F6" w:rsidP="006A07F6">
      <w:pPr>
        <w:ind w:firstLine="709"/>
        <w:jc w:val="both"/>
        <w:rPr>
          <w:color w:val="000000"/>
          <w:sz w:val="24"/>
          <w:szCs w:val="24"/>
        </w:rPr>
      </w:pPr>
      <w:r w:rsidRPr="00F81334">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w:t>
      </w:r>
    </w:p>
    <w:p w:rsidR="006A07F6" w:rsidRP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8411AB">
        <w:rPr>
          <w:sz w:val="24"/>
          <w:szCs w:val="24"/>
          <w:highlight w:val="lightGray"/>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D33F59">
        <w:rPr>
          <w:sz w:val="24"/>
          <w:szCs w:val="24"/>
        </w:rPr>
        <w:t xml:space="preserve"> или УПД</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 xml:space="preserve">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w:t>
      </w:r>
      <w:r w:rsidRPr="00EA219B">
        <w:rPr>
          <w:sz w:val="24"/>
          <w:szCs w:val="24"/>
        </w:rPr>
        <w:lastRenderedPageBreak/>
        <w:t>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3" w:name="OLE_LINK5"/>
      <w:bookmarkStart w:id="4"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3"/>
      <w:bookmarkEnd w:id="4"/>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7A164E" w:rsidRPr="0083668F" w:rsidRDefault="007A164E" w:rsidP="007A164E">
      <w:pPr>
        <w:pStyle w:val="af2"/>
        <w:numPr>
          <w:ilvl w:val="1"/>
          <w:numId w:val="1"/>
        </w:numPr>
        <w:tabs>
          <w:tab w:val="left" w:pos="1134"/>
        </w:tabs>
        <w:ind w:left="0" w:firstLine="709"/>
        <w:jc w:val="both"/>
        <w:rPr>
          <w:sz w:val="24"/>
          <w:szCs w:val="24"/>
        </w:rPr>
      </w:pPr>
      <w:r w:rsidRPr="00125FF6">
        <w:rPr>
          <w:sz w:val="24"/>
          <w:szCs w:val="24"/>
        </w:rPr>
        <w:t>За неисполнение или ненадлежащее исполнение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7A164E" w:rsidRPr="00F81334" w:rsidRDefault="007A164E" w:rsidP="007A164E">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Pr="00F81334">
        <w:rPr>
          <w:bCs/>
          <w:sz w:val="24"/>
          <w:szCs w:val="24"/>
        </w:rPr>
        <w:t>. В случае нарушения Покупателем сроков выплаты авансовых платежей Поставщик имеет право приостановить поставку Товара по Договору при условии предварительного письменного уведомления Покупателя о таком приостановлении.</w:t>
      </w:r>
    </w:p>
    <w:p w:rsidR="007A164E" w:rsidRPr="00F81334" w:rsidRDefault="007A164E" w:rsidP="007A164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потребовать уплаты Покупателем исключительной неустойки в размере 0,1 % (ноль целых и одна десятая процента) от несвоевременно оплаченной суммы за каждый день просрочки, но, несмотря на любые иные условия, не более 5 % (пяти процентов) от несвоевременно оплаченной суммы. </w:t>
      </w:r>
    </w:p>
    <w:p w:rsidR="007A164E" w:rsidRPr="00F81334" w:rsidRDefault="007A164E" w:rsidP="007A164E">
      <w:pPr>
        <w:pStyle w:val="af2"/>
        <w:numPr>
          <w:ilvl w:val="1"/>
          <w:numId w:val="1"/>
        </w:numPr>
        <w:tabs>
          <w:tab w:val="clear" w:pos="1851"/>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7A164E" w:rsidRPr="006B579D" w:rsidRDefault="007A164E" w:rsidP="007A164E">
      <w:pPr>
        <w:pStyle w:val="af2"/>
        <w:widowControl/>
        <w:numPr>
          <w:ilvl w:val="1"/>
          <w:numId w:val="1"/>
        </w:numPr>
        <w:shd w:val="clear" w:color="auto" w:fill="FFFFFF"/>
        <w:tabs>
          <w:tab w:val="left" w:pos="1134"/>
        </w:tabs>
        <w:autoSpaceDE/>
        <w:autoSpaceDN/>
        <w:ind w:left="0" w:firstLine="709"/>
        <w:jc w:val="both"/>
        <w:rPr>
          <w:bCs/>
          <w:sz w:val="28"/>
          <w:szCs w:val="24"/>
        </w:rPr>
      </w:pPr>
      <w:r w:rsidRPr="008A54B6">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8A54B6">
        <w:rPr>
          <w:kern w:val="36"/>
          <w:sz w:val="24"/>
          <w:szCs w:val="24"/>
        </w:rPr>
        <w:t xml:space="preserve">штрафной </w:t>
      </w:r>
      <w:r w:rsidRPr="008A54B6">
        <w:rPr>
          <w:sz w:val="24"/>
          <w:szCs w:val="24"/>
        </w:rPr>
        <w:t xml:space="preserve">неустойки в размере 0,1 (ноль целых и одна десятая) процента от цены Договора </w:t>
      </w:r>
      <w:r w:rsidRPr="008A54B6">
        <w:rPr>
          <w:sz w:val="24"/>
          <w:szCs w:val="24"/>
        </w:rPr>
        <w:br/>
        <w:t>за каждый день просрочки</w:t>
      </w:r>
      <w:r>
        <w:rPr>
          <w:sz w:val="24"/>
          <w:szCs w:val="24"/>
        </w:rPr>
        <w:t>.</w:t>
      </w:r>
    </w:p>
    <w:p w:rsidR="007A164E" w:rsidRPr="008A54B6" w:rsidRDefault="007A164E" w:rsidP="007A164E">
      <w:pPr>
        <w:pStyle w:val="af2"/>
        <w:widowControl/>
        <w:numPr>
          <w:ilvl w:val="1"/>
          <w:numId w:val="1"/>
        </w:numPr>
        <w:tabs>
          <w:tab w:val="clear" w:pos="1851"/>
          <w:tab w:val="left" w:pos="142"/>
          <w:tab w:val="num" w:pos="1419"/>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7A164E" w:rsidRPr="008A54B6" w:rsidRDefault="007A164E" w:rsidP="007A164E">
      <w:pPr>
        <w:pStyle w:val="af2"/>
        <w:tabs>
          <w:tab w:val="left" w:pos="142"/>
          <w:tab w:val="left" w:pos="1701"/>
        </w:tabs>
        <w:ind w:left="0" w:firstLine="709"/>
        <w:jc w:val="both"/>
        <w:rPr>
          <w:sz w:val="24"/>
          <w:szCs w:val="24"/>
        </w:rPr>
      </w:pPr>
      <w:r w:rsidRPr="008A54B6">
        <w:rPr>
          <w:sz w:val="24"/>
          <w:szCs w:val="24"/>
        </w:rPr>
        <w:t xml:space="preserve">-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w:t>
      </w:r>
      <w:r w:rsidRPr="008A54B6">
        <w:rPr>
          <w:sz w:val="24"/>
          <w:szCs w:val="24"/>
        </w:rPr>
        <w:lastRenderedPageBreak/>
        <w:t>влияющих на возможность эксплуатации (использования) товара в целом;</w:t>
      </w:r>
    </w:p>
    <w:p w:rsidR="007A164E" w:rsidRPr="006B579D" w:rsidRDefault="007A164E" w:rsidP="007A164E">
      <w:pPr>
        <w:pStyle w:val="af2"/>
        <w:widowControl/>
        <w:shd w:val="clear" w:color="auto" w:fill="FFFFFF"/>
        <w:tabs>
          <w:tab w:val="left" w:pos="1134"/>
        </w:tabs>
        <w:autoSpaceDE/>
        <w:autoSpaceDN/>
        <w:ind w:left="0" w:firstLine="709"/>
        <w:jc w:val="both"/>
        <w:rPr>
          <w:bCs/>
          <w:sz w:val="28"/>
          <w:szCs w:val="24"/>
        </w:rPr>
      </w:pPr>
      <w:r>
        <w:rPr>
          <w:sz w:val="24"/>
          <w:szCs w:val="24"/>
        </w:rPr>
        <w:t xml:space="preserve">- </w:t>
      </w:r>
      <w:r w:rsidRPr="008A54B6">
        <w:rPr>
          <w:sz w:val="24"/>
          <w:szCs w:val="24"/>
        </w:rPr>
        <w:t>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7A164E" w:rsidRPr="00F81334" w:rsidRDefault="007A164E" w:rsidP="007A164E">
      <w:pPr>
        <w:pStyle w:val="af2"/>
        <w:widowControl/>
        <w:numPr>
          <w:ilvl w:val="1"/>
          <w:numId w:val="1"/>
        </w:numPr>
        <w:shd w:val="clear" w:color="auto" w:fill="FFFFFF"/>
        <w:tabs>
          <w:tab w:val="left" w:pos="1134"/>
        </w:tabs>
        <w:autoSpaceDE/>
        <w:autoSpaceDN/>
        <w:ind w:left="0" w:firstLine="709"/>
        <w:jc w:val="both"/>
        <w:rPr>
          <w:bCs/>
          <w:sz w:val="28"/>
          <w:szCs w:val="24"/>
        </w:rPr>
      </w:pPr>
      <w:r w:rsidRPr="00F81334">
        <w:rPr>
          <w:kern w:val="36"/>
          <w:sz w:val="24"/>
        </w:rPr>
        <w:t xml:space="preserve">В случае несвоевременного возврата аванса </w:t>
      </w:r>
      <w:r w:rsidRPr="00F81334">
        <w:rPr>
          <w:bCs/>
          <w:sz w:val="24"/>
        </w:rPr>
        <w:t xml:space="preserve">Покупатель вправе требовать уплаты Поставщиком штрафной неустойки в размере </w:t>
      </w:r>
      <w:r w:rsidRPr="00F81334">
        <w:rPr>
          <w:kern w:val="36"/>
          <w:sz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7A164E" w:rsidRPr="006E50D5" w:rsidRDefault="007A164E" w:rsidP="007A164E">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t xml:space="preserve">В случае нарушения Поставщиком 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Pr>
          <w:bCs/>
          <w:sz w:val="24"/>
          <w:szCs w:val="24"/>
        </w:rPr>
        <w:t xml:space="preserve"> </w:t>
      </w:r>
      <w:r w:rsidRPr="006E50D5">
        <w:rPr>
          <w:bCs/>
          <w:sz w:val="24"/>
          <w:szCs w:val="24"/>
        </w:rPr>
        <w:t xml:space="preserve">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установленных Приложением № </w:t>
      </w:r>
      <w:r w:rsidRPr="00AE3500">
        <w:rPr>
          <w:bCs/>
          <w:sz w:val="24"/>
          <w:szCs w:val="24"/>
        </w:rPr>
        <w:t>3</w:t>
      </w:r>
      <w:r w:rsidRPr="006E50D5">
        <w:rPr>
          <w:bCs/>
          <w:sz w:val="24"/>
          <w:szCs w:val="24"/>
        </w:rPr>
        <w:t xml:space="preserve"> к Договору. </w:t>
      </w:r>
    </w:p>
    <w:p w:rsidR="007A164E" w:rsidRPr="006E50D5" w:rsidRDefault="007A164E" w:rsidP="007A164E">
      <w:pPr>
        <w:pStyle w:val="af2"/>
        <w:widowControl/>
        <w:numPr>
          <w:ilvl w:val="1"/>
          <w:numId w:val="1"/>
        </w:numPr>
        <w:shd w:val="clear" w:color="auto" w:fill="FFFFFF"/>
        <w:tabs>
          <w:tab w:val="clear" w:pos="1851"/>
          <w:tab w:val="num" w:pos="1276"/>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Pr>
          <w:bCs/>
          <w:sz w:val="24"/>
          <w:szCs w:val="24"/>
        </w:rPr>
        <w:t xml:space="preserve"> или УПД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7A164E" w:rsidRPr="00F81334" w:rsidRDefault="007A164E" w:rsidP="007A164E">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Pr="00AE3500">
        <w:rPr>
          <w:bCs/>
          <w:sz w:val="24"/>
          <w:szCs w:val="24"/>
        </w:rPr>
        <w:t xml:space="preserve"> </w:t>
      </w:r>
      <w:r>
        <w:rPr>
          <w:bCs/>
          <w:sz w:val="24"/>
          <w:szCs w:val="24"/>
        </w:rPr>
        <w:t>или УПД</w:t>
      </w:r>
      <w:r w:rsidRPr="00F81334">
        <w:rPr>
          <w:bCs/>
          <w:sz w:val="24"/>
          <w:szCs w:val="24"/>
        </w:rPr>
        <w:t>, установленных пунктом 2.</w:t>
      </w:r>
      <w:r>
        <w:rPr>
          <w:bCs/>
          <w:sz w:val="24"/>
          <w:szCs w:val="24"/>
        </w:rPr>
        <w:t>7.</w:t>
      </w:r>
      <w:r w:rsidRPr="00F81334">
        <w:rPr>
          <w:bCs/>
          <w:sz w:val="24"/>
          <w:szCs w:val="24"/>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7A164E" w:rsidRPr="00B20A7C" w:rsidRDefault="007A164E" w:rsidP="007A164E">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r w:rsidRPr="00B20A7C">
        <w:rPr>
          <w:bCs/>
          <w:sz w:val="24"/>
          <w:szCs w:val="24"/>
        </w:rPr>
        <w:t xml:space="preserve"> </w:t>
      </w:r>
    </w:p>
    <w:p w:rsidR="007A164E" w:rsidRPr="00F81334" w:rsidRDefault="007A164E" w:rsidP="007A164E">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Pr="00F81334">
        <w:rPr>
          <w:bCs/>
          <w:sz w:val="24"/>
          <w:szCs w:val="24"/>
        </w:rPr>
        <w:t>.</w:t>
      </w:r>
    </w:p>
    <w:p w:rsidR="007A164E" w:rsidRPr="006E50D5" w:rsidRDefault="007A164E" w:rsidP="007A164E">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7A164E" w:rsidRPr="007848AB" w:rsidRDefault="007A164E" w:rsidP="007A164E">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7A164E" w:rsidRPr="006A07F6" w:rsidRDefault="007A164E" w:rsidP="007A164E">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24071C" w:rsidRDefault="007A164E" w:rsidP="007A164E">
      <w:pPr>
        <w:shd w:val="clear" w:color="auto" w:fill="FFFFFF"/>
        <w:jc w:val="both"/>
        <w:rPr>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00750D24">
        <w:rPr>
          <w:sz w:val="24"/>
          <w:szCs w:val="24"/>
        </w:rPr>
        <w:t>.</w:t>
      </w:r>
    </w:p>
    <w:p w:rsidR="007A164E" w:rsidRPr="006E50D5" w:rsidRDefault="007A164E" w:rsidP="007A164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lastRenderedPageBreak/>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5"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5"/>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1D1ABC">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r>
      <w:r w:rsidRPr="006E50D5">
        <w:rPr>
          <w:bCs/>
          <w:sz w:val="24"/>
          <w:szCs w:val="24"/>
        </w:rPr>
        <w:lastRenderedPageBreak/>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6"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6"/>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7"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7"/>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360B18" w:rsidRPr="00CC7B33" w:rsidRDefault="00360B18" w:rsidP="00360B18">
      <w:pPr>
        <w:pStyle w:val="af2"/>
        <w:widowControl/>
        <w:numPr>
          <w:ilvl w:val="0"/>
          <w:numId w:val="1"/>
        </w:numPr>
        <w:shd w:val="clear" w:color="auto" w:fill="FFFFFF"/>
        <w:tabs>
          <w:tab w:val="left" w:pos="426"/>
        </w:tabs>
        <w:autoSpaceDE/>
        <w:autoSpaceDN/>
        <w:jc w:val="center"/>
        <w:rPr>
          <w:b/>
          <w:bCs/>
          <w:sz w:val="24"/>
          <w:szCs w:val="24"/>
        </w:rPr>
      </w:pPr>
      <w:r w:rsidRPr="00CC7B33">
        <w:rPr>
          <w:b/>
          <w:bCs/>
          <w:sz w:val="24"/>
          <w:szCs w:val="24"/>
        </w:rPr>
        <w:t>Антикоррупционная оговорка</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CC7B33">
        <w:rPr>
          <w:bCs/>
          <w:color w:val="000000"/>
          <w:sz w:val="24"/>
          <w:szCs w:val="24"/>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360B18" w:rsidRPr="00CC7B33" w:rsidRDefault="00360B18" w:rsidP="00360B18">
      <w:pPr>
        <w:pStyle w:val="af2"/>
        <w:numPr>
          <w:ilvl w:val="1"/>
          <w:numId w:val="1"/>
        </w:numPr>
        <w:shd w:val="clear" w:color="auto" w:fill="FFFFFF"/>
        <w:tabs>
          <w:tab w:val="left" w:pos="567"/>
          <w:tab w:val="left" w:pos="1418"/>
        </w:tabs>
        <w:autoSpaceDE/>
        <w:autoSpaceDN/>
        <w:ind w:left="0" w:firstLine="709"/>
        <w:jc w:val="both"/>
        <w:rPr>
          <w:color w:val="000000"/>
          <w:sz w:val="24"/>
          <w:szCs w:val="24"/>
        </w:rPr>
      </w:pPr>
      <w:r w:rsidRPr="00CC7B33">
        <w:rPr>
          <w:color w:val="000000"/>
          <w:sz w:val="24"/>
          <w:szCs w:val="24"/>
        </w:rPr>
        <w:t xml:space="preserve">Каналы связи Линия доверия Группы </w:t>
      </w:r>
      <w:proofErr w:type="spellStart"/>
      <w:r w:rsidRPr="00CC7B33">
        <w:rPr>
          <w:color w:val="000000"/>
          <w:sz w:val="24"/>
          <w:szCs w:val="24"/>
        </w:rPr>
        <w:t>РусГидро</w:t>
      </w:r>
      <w:proofErr w:type="spellEnd"/>
      <w:r w:rsidRPr="00CC7B33">
        <w:rPr>
          <w:color w:val="000000"/>
          <w:sz w:val="24"/>
          <w:szCs w:val="24"/>
        </w:rPr>
        <w:t xml:space="preserve">: </w:t>
      </w:r>
    </w:p>
    <w:p w:rsidR="00360B18" w:rsidRPr="00CC7B33" w:rsidRDefault="00360B18" w:rsidP="00360B18">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Электронная почта: ld@rushydro.ru.</w:t>
      </w:r>
    </w:p>
    <w:p w:rsidR="00360B18" w:rsidRPr="00CC7B33" w:rsidRDefault="00360B18" w:rsidP="00360B18">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 xml:space="preserve">Специальная форма «обратной связи», размещенная на официальном сайте Общества </w:t>
      </w:r>
      <w:r w:rsidRPr="00CC7B33">
        <w:rPr>
          <w:sz w:val="24"/>
          <w:szCs w:val="24"/>
        </w:rPr>
        <w:lastRenderedPageBreak/>
        <w:t>в сети интернет: http://www.rushydro.ru/ (далее перейти по ссылке «Линия доверия» и заполнить поля специальной формы «обратной связи»);</w:t>
      </w:r>
    </w:p>
    <w:p w:rsidR="00360B18" w:rsidRPr="00CC7B33" w:rsidRDefault="00360B18" w:rsidP="00360B18">
      <w:pPr>
        <w:pStyle w:val="af2"/>
        <w:widowControl/>
        <w:numPr>
          <w:ilvl w:val="2"/>
          <w:numId w:val="1"/>
        </w:numPr>
        <w:tabs>
          <w:tab w:val="left" w:pos="1418"/>
        </w:tabs>
        <w:autoSpaceDE/>
        <w:autoSpaceDN/>
        <w:spacing w:after="160" w:line="259" w:lineRule="auto"/>
        <w:ind w:left="0" w:firstLine="709"/>
        <w:jc w:val="both"/>
        <w:rPr>
          <w:sz w:val="24"/>
          <w:szCs w:val="24"/>
        </w:rPr>
      </w:pPr>
      <w:r w:rsidRPr="00CC7B33">
        <w:rPr>
          <w:sz w:val="24"/>
          <w:szCs w:val="24"/>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7154CB">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E50D5">
          <w:rPr>
            <w:bCs/>
            <w:sz w:val="24"/>
            <w:szCs w:val="24"/>
          </w:rPr>
          <w:t>№ 18162/09</w:t>
        </w:r>
      </w:hyperlink>
      <w:r w:rsidRPr="006E50D5">
        <w:rPr>
          <w:bCs/>
          <w:sz w:val="24"/>
          <w:szCs w:val="24"/>
        </w:rPr>
        <w:t xml:space="preserve"> и от 25.05.2010 </w:t>
      </w:r>
      <w:hyperlink r:id="rId9"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6E50D5">
          <w:rPr>
            <w:bCs/>
            <w:sz w:val="24"/>
            <w:szCs w:val="24"/>
          </w:rPr>
          <w:t>Критери</w:t>
        </w:r>
      </w:hyperlink>
      <w:r w:rsidRPr="006E50D5">
        <w:rPr>
          <w:bCs/>
          <w:sz w:val="24"/>
          <w:szCs w:val="24"/>
        </w:rPr>
        <w:t xml:space="preserve">ям оценки рисков, используемым налоговыми органами в процессе отбора объектов для </w:t>
      </w:r>
      <w:r w:rsidRPr="006E50D5">
        <w:rPr>
          <w:bCs/>
          <w:sz w:val="24"/>
          <w:szCs w:val="24"/>
        </w:rPr>
        <w:lastRenderedPageBreak/>
        <w:t>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1D1ABC">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1D1ABC">
        <w:rPr>
          <w:bCs/>
          <w:sz w:val="24"/>
          <w:szCs w:val="24"/>
        </w:rPr>
        <w:t>9</w:t>
      </w:r>
      <w:r w:rsidRPr="006E50D5">
        <w:rPr>
          <w:bCs/>
          <w:sz w:val="24"/>
          <w:szCs w:val="24"/>
        </w:rPr>
        <w:t xml:space="preserve">.1, </w:t>
      </w:r>
      <w:r w:rsidR="001D1ABC">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1D1ABC">
        <w:rPr>
          <w:bCs/>
          <w:sz w:val="24"/>
          <w:szCs w:val="24"/>
        </w:rPr>
        <w:t>9</w:t>
      </w:r>
      <w:r w:rsidRPr="006E50D5">
        <w:rPr>
          <w:bCs/>
          <w:sz w:val="24"/>
          <w:szCs w:val="24"/>
        </w:rPr>
        <w:t xml:space="preserve">.1, </w:t>
      </w:r>
      <w:r w:rsidR="001D1ABC">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1D1ABC">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1D1ABC">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1D1ABC">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1D1ABC">
        <w:rPr>
          <w:bCs/>
          <w:sz w:val="24"/>
          <w:szCs w:val="24"/>
        </w:rPr>
        <w:t>9</w:t>
      </w:r>
      <w:r w:rsidRPr="00570136">
        <w:rPr>
          <w:bCs/>
          <w:sz w:val="24"/>
          <w:szCs w:val="24"/>
        </w:rPr>
        <w:t xml:space="preserve">.4, </w:t>
      </w:r>
      <w:r w:rsidR="001D1ABC">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lastRenderedPageBreak/>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C56885">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lastRenderedPageBreak/>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F81334">
        <w:rPr>
          <w:sz w:val="24"/>
          <w:szCs w:val="24"/>
        </w:rPr>
        <w:t>1</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C56885">
        <w:rPr>
          <w:sz w:val="24"/>
          <w:szCs w:val="24"/>
        </w:rPr>
        <w:t>1</w:t>
      </w:r>
      <w:r w:rsidR="004845F2" w:rsidRPr="00781089">
        <w:rPr>
          <w:sz w:val="24"/>
          <w:szCs w:val="24"/>
        </w:rPr>
        <w:t xml:space="preserve">.2, </w:t>
      </w:r>
      <w:r w:rsidR="00856C45" w:rsidRPr="00781089">
        <w:rPr>
          <w:sz w:val="24"/>
          <w:szCs w:val="24"/>
        </w:rPr>
        <w:t>1</w:t>
      </w:r>
      <w:r w:rsidR="00C56885">
        <w:rPr>
          <w:sz w:val="24"/>
          <w:szCs w:val="24"/>
        </w:rPr>
        <w:t>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C56885">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7D4D66">
        <w:rPr>
          <w:bCs/>
          <w:sz w:val="24"/>
          <w:szCs w:val="24"/>
        </w:rPr>
        <w:t>Приморского край</w:t>
      </w:r>
      <w:r w:rsidR="00D618F4" w:rsidRPr="006E50D5">
        <w:rPr>
          <w:bCs/>
          <w:sz w:val="24"/>
          <w:szCs w:val="24"/>
        </w:rPr>
        <w:t xml:space="preserve"> в соответствии с законодательством Российской Федерации</w:t>
      </w:r>
      <w:r w:rsidR="00C56885">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C56885">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CA1BC7" w:rsidRDefault="00D618F4" w:rsidP="007A164E">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C56885">
        <w:rPr>
          <w:sz w:val="24"/>
          <w:szCs w:val="24"/>
        </w:rPr>
        <w:t>3</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C56885">
        <w:rPr>
          <w:sz w:val="24"/>
          <w:szCs w:val="24"/>
        </w:rPr>
        <w:t>3</w:t>
      </w:r>
      <w:r w:rsidRPr="006E50D5">
        <w:rPr>
          <w:sz w:val="24"/>
          <w:szCs w:val="24"/>
        </w:rPr>
        <w:t xml:space="preserve">.7 Договора. Использование средств </w:t>
      </w:r>
      <w:r w:rsidRPr="006E50D5">
        <w:rPr>
          <w:sz w:val="24"/>
          <w:szCs w:val="24"/>
        </w:rPr>
        <w:lastRenderedPageBreak/>
        <w:t>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8"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C56885">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C56885">
        <w:rPr>
          <w:sz w:val="24"/>
          <w:szCs w:val="24"/>
        </w:rPr>
        <w:t>3</w:t>
      </w:r>
      <w:r w:rsidRPr="006E50D5">
        <w:rPr>
          <w:sz w:val="24"/>
          <w:szCs w:val="24"/>
        </w:rPr>
        <w:t>.7 Договора.</w:t>
      </w:r>
      <w:bookmarkEnd w:id="8"/>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9"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C56885">
        <w:rPr>
          <w:sz w:val="24"/>
          <w:szCs w:val="24"/>
        </w:rPr>
        <w:t>5</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9"/>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0"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C56885">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C56885">
        <w:rPr>
          <w:bCs/>
          <w:sz w:val="24"/>
          <w:szCs w:val="24"/>
        </w:rPr>
        <w:t>3</w:t>
      </w:r>
      <w:r w:rsidRPr="006E50D5">
        <w:rPr>
          <w:bCs/>
          <w:sz w:val="24"/>
          <w:szCs w:val="24"/>
        </w:rPr>
        <w:t xml:space="preserve">.7.2 Договора. </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Pr="006E50D5">
        <w:rPr>
          <w:bCs/>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E6F92" w:rsidRDefault="00DE6F92" w:rsidP="00DE6F92">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составлен в </w:t>
      </w:r>
      <w:r>
        <w:rPr>
          <w:sz w:val="24"/>
          <w:szCs w:val="24"/>
        </w:rPr>
        <w:t>3</w:t>
      </w:r>
      <w:r w:rsidRPr="006E50D5">
        <w:rPr>
          <w:sz w:val="24"/>
          <w:szCs w:val="24"/>
        </w:rPr>
        <w:t xml:space="preserve"> (</w:t>
      </w:r>
      <w:r>
        <w:rPr>
          <w:sz w:val="24"/>
          <w:szCs w:val="24"/>
        </w:rPr>
        <w:t>трёх</w:t>
      </w:r>
      <w:r w:rsidRPr="006E50D5">
        <w:rPr>
          <w:sz w:val="24"/>
          <w:szCs w:val="24"/>
        </w:rPr>
        <w:t>) оригинальных экземплярах, имеющих равную юридическую силу, по 1 (одному) для каждой из Сторон</w:t>
      </w:r>
      <w:r>
        <w:rPr>
          <w:sz w:val="24"/>
          <w:szCs w:val="24"/>
        </w:rPr>
        <w:t xml:space="preserve">, </w:t>
      </w:r>
      <w:r w:rsidRPr="003F4BD1">
        <w:rPr>
          <w:color w:val="000000"/>
          <w:spacing w:val="-2"/>
          <w:sz w:val="24"/>
          <w:szCs w:val="24"/>
        </w:rPr>
        <w:t xml:space="preserve">третий экземпляр для предъявления в органы </w:t>
      </w:r>
      <w:r>
        <w:rPr>
          <w:color w:val="000000"/>
          <w:spacing w:val="-2"/>
          <w:sz w:val="24"/>
          <w:szCs w:val="24"/>
        </w:rPr>
        <w:t>РОСТЕХНАДЗОРА</w:t>
      </w:r>
      <w:r w:rsidRPr="003F4BD1">
        <w:rPr>
          <w:color w:val="000000"/>
          <w:spacing w:val="-2"/>
          <w:sz w:val="24"/>
          <w:szCs w:val="24"/>
        </w:rPr>
        <w:t xml:space="preserve"> при регистрации.</w:t>
      </w:r>
    </w:p>
    <w:p w:rsidR="00DE6F92" w:rsidRPr="00E26166" w:rsidRDefault="00C0058A" w:rsidP="00DE6F92">
      <w:pPr>
        <w:pStyle w:val="af2"/>
        <w:widowControl/>
        <w:numPr>
          <w:ilvl w:val="1"/>
          <w:numId w:val="1"/>
        </w:numPr>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sidRPr="000B42B2">
        <w:rPr>
          <w:sz w:val="24"/>
          <w:szCs w:val="24"/>
        </w:rPr>
        <w:t xml:space="preserve">Со стороны Покупателя контроль и исполнение обязательств, </w:t>
      </w:r>
      <w:r w:rsidRPr="000B42B2">
        <w:rPr>
          <w:b/>
          <w:i/>
          <w:sz w:val="24"/>
          <w:szCs w:val="24"/>
        </w:rPr>
        <w:t xml:space="preserve">(кроме раздела </w:t>
      </w:r>
      <w:r>
        <w:rPr>
          <w:b/>
          <w:i/>
          <w:sz w:val="24"/>
          <w:szCs w:val="24"/>
        </w:rPr>
        <w:t>5</w:t>
      </w:r>
      <w:r w:rsidRPr="000B42B2">
        <w:rPr>
          <w:b/>
          <w:i/>
          <w:sz w:val="24"/>
          <w:szCs w:val="24"/>
        </w:rPr>
        <w:t xml:space="preserve"> настоящего договора) </w:t>
      </w:r>
      <w:r w:rsidRPr="000B42B2">
        <w:rPr>
          <w:sz w:val="24"/>
          <w:szCs w:val="24"/>
        </w:rPr>
        <w:t xml:space="preserve">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расположенный по адресу: 690080, РФ, Приморский край, г. Владивосток, ул. Командорская, 13-а, ИНН </w:t>
      </w:r>
      <w:r w:rsidRPr="000B42B2">
        <w:rPr>
          <w:b/>
          <w:sz w:val="24"/>
          <w:szCs w:val="24"/>
        </w:rPr>
        <w:t>2801108200</w:t>
      </w:r>
      <w:r w:rsidRPr="000B42B2">
        <w:rPr>
          <w:sz w:val="24"/>
          <w:szCs w:val="24"/>
        </w:rPr>
        <w:t xml:space="preserve">, КПП </w:t>
      </w:r>
      <w:r>
        <w:rPr>
          <w:b/>
          <w:sz w:val="24"/>
          <w:szCs w:val="24"/>
        </w:rPr>
        <w:t>254043001</w:t>
      </w:r>
      <w:r w:rsidRPr="000B42B2">
        <w:rPr>
          <w:sz w:val="24"/>
          <w:szCs w:val="24"/>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DE6F92" w:rsidRPr="00F70749">
        <w:rPr>
          <w:sz w:val="24"/>
        </w:rPr>
        <w:t xml:space="preserve"> </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1"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Спецификация</w:t>
      </w:r>
      <w:r w:rsidR="00DA4478" w:rsidRPr="00F32716">
        <w:rPr>
          <w:rFonts w:eastAsia="Calibri"/>
          <w:sz w:val="24"/>
          <w:szCs w:val="24"/>
          <w:lang w:eastAsia="en-US"/>
        </w:rPr>
        <w:t>.</w:t>
      </w:r>
    </w:p>
    <w:p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Технические требования.</w:t>
      </w:r>
    </w:p>
    <w:p w:rsidR="004A2840" w:rsidRDefault="00F54504" w:rsidP="00F54504">
      <w:pPr>
        <w:widowControl/>
        <w:shd w:val="clear" w:color="auto" w:fill="FFFFFF"/>
        <w:tabs>
          <w:tab w:val="left" w:pos="0"/>
          <w:tab w:val="left" w:pos="2694"/>
        </w:tabs>
        <w:suppressAutoHyphens/>
        <w:autoSpaceDE/>
        <w:autoSpaceDN/>
        <w:ind w:firstLine="709"/>
        <w:jc w:val="both"/>
        <w:rPr>
          <w:bCs/>
          <w:sz w:val="24"/>
          <w:szCs w:val="24"/>
        </w:rPr>
      </w:pPr>
      <w:r>
        <w:rPr>
          <w:sz w:val="24"/>
          <w:szCs w:val="24"/>
          <w:lang w:eastAsia="x-none"/>
        </w:rPr>
        <w:t xml:space="preserve">Приложение № </w:t>
      </w:r>
      <w:r w:rsidR="0067234E" w:rsidRPr="00781089">
        <w:rPr>
          <w:sz w:val="24"/>
          <w:szCs w:val="24"/>
          <w:lang w:eastAsia="x-none"/>
        </w:rPr>
        <w:t>3</w:t>
      </w:r>
      <w:r w:rsidR="00AB154E" w:rsidRPr="00781089">
        <w:rPr>
          <w:sz w:val="24"/>
          <w:szCs w:val="24"/>
          <w:lang w:eastAsia="x-none"/>
        </w:rPr>
        <w:t xml:space="preserve"> –</w:t>
      </w:r>
      <w:bookmarkEnd w:id="11"/>
      <w:r>
        <w:rPr>
          <w:bCs/>
          <w:sz w:val="24"/>
          <w:szCs w:val="24"/>
        </w:rPr>
        <w:t xml:space="preserve"> </w:t>
      </w:r>
      <w:r w:rsidR="001515BB" w:rsidRPr="00D40415">
        <w:rPr>
          <w:bCs/>
          <w:sz w:val="24"/>
          <w:szCs w:val="24"/>
        </w:rPr>
        <w:t xml:space="preserve">Размер ответственности Поставщика за нарушения пропускного и </w:t>
      </w:r>
      <w:proofErr w:type="spellStart"/>
      <w:r w:rsidR="001515BB" w:rsidRPr="00D40415">
        <w:rPr>
          <w:bCs/>
          <w:sz w:val="24"/>
          <w:szCs w:val="24"/>
        </w:rPr>
        <w:t>внутриобъектового</w:t>
      </w:r>
      <w:proofErr w:type="spellEnd"/>
      <w:r w:rsidR="001515BB" w:rsidRPr="00D40415">
        <w:rPr>
          <w:bCs/>
          <w:sz w:val="24"/>
          <w:szCs w:val="24"/>
        </w:rPr>
        <w:t xml:space="preserve"> режима, требований охраны труда, пожарной и промышленной безопасности</w:t>
      </w:r>
      <w:r w:rsidR="005F7BA7" w:rsidRPr="00D40415">
        <w:rPr>
          <w:bCs/>
          <w:sz w:val="24"/>
          <w:szCs w:val="24"/>
        </w:rPr>
        <w:t>.</w:t>
      </w:r>
    </w:p>
    <w:p w:rsidR="006A07F6" w:rsidRPr="00D40415" w:rsidRDefault="00497134" w:rsidP="00D40415">
      <w:pPr>
        <w:ind w:firstLine="709"/>
        <w:jc w:val="both"/>
        <w:rPr>
          <w:bCs/>
          <w:sz w:val="24"/>
          <w:szCs w:val="24"/>
        </w:rPr>
      </w:pPr>
      <w:r>
        <w:rPr>
          <w:bCs/>
          <w:sz w:val="24"/>
          <w:szCs w:val="24"/>
        </w:rPr>
        <w:t>Приложение №</w:t>
      </w:r>
      <w:r w:rsidR="00F54504">
        <w:rPr>
          <w:bCs/>
          <w:sz w:val="24"/>
          <w:szCs w:val="24"/>
        </w:rPr>
        <w:t xml:space="preserve"> 4</w:t>
      </w:r>
      <w:r w:rsidR="006A07F6" w:rsidRPr="00850A05">
        <w:rPr>
          <w:bCs/>
          <w:sz w:val="24"/>
          <w:szCs w:val="24"/>
        </w:rPr>
        <w:t xml:space="preserve"> – 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lastRenderedPageBreak/>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lastRenderedPageBreak/>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lastRenderedPageBreak/>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Default="0079093B"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604F2E" w:rsidRDefault="00604F2E" w:rsidP="005154EE">
      <w:pPr>
        <w:ind w:left="5103"/>
        <w:rPr>
          <w:sz w:val="24"/>
          <w:szCs w:val="24"/>
        </w:rPr>
      </w:pPr>
    </w:p>
    <w:p w:rsidR="00750D24" w:rsidRDefault="00750D24" w:rsidP="005154EE">
      <w:pPr>
        <w:ind w:left="5103"/>
        <w:rPr>
          <w:sz w:val="24"/>
          <w:szCs w:val="24"/>
        </w:rPr>
      </w:pPr>
    </w:p>
    <w:p w:rsidR="00750D24" w:rsidRDefault="00750D24" w:rsidP="005154EE">
      <w:pPr>
        <w:ind w:left="5103"/>
        <w:rPr>
          <w:sz w:val="24"/>
          <w:szCs w:val="24"/>
        </w:rPr>
      </w:pPr>
    </w:p>
    <w:p w:rsidR="00750D24" w:rsidRDefault="00750D24" w:rsidP="005154EE">
      <w:pPr>
        <w:ind w:left="5103"/>
        <w:rPr>
          <w:sz w:val="24"/>
          <w:szCs w:val="24"/>
        </w:rPr>
      </w:pPr>
    </w:p>
    <w:p w:rsidR="00750D24" w:rsidRDefault="00750D24" w:rsidP="005154EE">
      <w:pPr>
        <w:ind w:left="5103"/>
        <w:rPr>
          <w:sz w:val="24"/>
          <w:szCs w:val="24"/>
        </w:rPr>
      </w:pPr>
    </w:p>
    <w:p w:rsidR="00750D24" w:rsidRDefault="00750D24" w:rsidP="005154EE">
      <w:pPr>
        <w:ind w:left="5103"/>
        <w:rPr>
          <w:sz w:val="24"/>
          <w:szCs w:val="24"/>
        </w:rPr>
      </w:pPr>
    </w:p>
    <w:p w:rsidR="00750D24" w:rsidRDefault="00750D24" w:rsidP="005154EE">
      <w:pPr>
        <w:ind w:left="5103"/>
        <w:rPr>
          <w:sz w:val="24"/>
          <w:szCs w:val="24"/>
        </w:rPr>
      </w:pPr>
    </w:p>
    <w:p w:rsidR="00604F2E" w:rsidRDefault="00604F2E" w:rsidP="005154EE">
      <w:pPr>
        <w:ind w:left="5103"/>
        <w:rPr>
          <w:sz w:val="24"/>
          <w:szCs w:val="24"/>
        </w:rPr>
      </w:pPr>
    </w:p>
    <w:p w:rsidR="00604F2E" w:rsidRPr="001E7AFC" w:rsidRDefault="00604F2E" w:rsidP="00604F2E">
      <w:pPr>
        <w:suppressAutoHyphens/>
        <w:ind w:left="5103" w:right="96"/>
        <w:jc w:val="right"/>
        <w:rPr>
          <w:sz w:val="24"/>
          <w:szCs w:val="24"/>
        </w:rPr>
      </w:pPr>
      <w:r w:rsidRPr="001E7AFC">
        <w:rPr>
          <w:sz w:val="24"/>
          <w:szCs w:val="24"/>
        </w:rPr>
        <w:t>Приложение № 1</w:t>
      </w:r>
    </w:p>
    <w:p w:rsidR="00604F2E" w:rsidRPr="001E7AFC" w:rsidRDefault="00604F2E" w:rsidP="00604F2E">
      <w:pPr>
        <w:suppressAutoHyphens/>
        <w:ind w:left="5103" w:right="96"/>
        <w:jc w:val="right"/>
        <w:rPr>
          <w:sz w:val="24"/>
          <w:szCs w:val="24"/>
        </w:rPr>
      </w:pPr>
      <w:r w:rsidRPr="001E7AFC">
        <w:rPr>
          <w:sz w:val="24"/>
          <w:szCs w:val="24"/>
        </w:rPr>
        <w:t>к Договору поставки</w:t>
      </w:r>
    </w:p>
    <w:p w:rsidR="00604F2E" w:rsidRPr="001E7AFC" w:rsidRDefault="00604F2E" w:rsidP="00604F2E">
      <w:pPr>
        <w:suppressAutoHyphens/>
        <w:ind w:left="5103" w:right="96"/>
        <w:jc w:val="right"/>
        <w:rPr>
          <w:sz w:val="24"/>
          <w:szCs w:val="24"/>
        </w:rPr>
      </w:pPr>
      <w:r w:rsidRPr="001E7AFC">
        <w:rPr>
          <w:sz w:val="24"/>
          <w:szCs w:val="24"/>
        </w:rPr>
        <w:t xml:space="preserve">от «____» </w:t>
      </w:r>
      <w:r>
        <w:rPr>
          <w:sz w:val="24"/>
          <w:szCs w:val="24"/>
        </w:rPr>
        <w:t>____________</w:t>
      </w:r>
      <w:r w:rsidRPr="001E7AFC">
        <w:rPr>
          <w:sz w:val="24"/>
          <w:szCs w:val="24"/>
        </w:rPr>
        <w:t xml:space="preserve"> 20</w:t>
      </w:r>
      <w:r>
        <w:rPr>
          <w:sz w:val="24"/>
          <w:szCs w:val="24"/>
        </w:rPr>
        <w:t>2</w:t>
      </w:r>
      <w:r w:rsidR="005A77C1">
        <w:rPr>
          <w:sz w:val="24"/>
          <w:szCs w:val="24"/>
        </w:rPr>
        <w:t>_</w:t>
      </w:r>
      <w:r w:rsidRPr="001E7AFC">
        <w:rPr>
          <w:sz w:val="24"/>
          <w:szCs w:val="24"/>
        </w:rPr>
        <w:t>г. № _____</w:t>
      </w:r>
    </w:p>
    <w:p w:rsidR="00604F2E" w:rsidRPr="001E7AFC" w:rsidRDefault="00604F2E" w:rsidP="00604F2E">
      <w:pPr>
        <w:jc w:val="center"/>
        <w:rPr>
          <w:b/>
          <w:sz w:val="24"/>
          <w:szCs w:val="24"/>
        </w:rPr>
      </w:pPr>
    </w:p>
    <w:p w:rsidR="00604F2E" w:rsidRPr="001E7AFC" w:rsidRDefault="00604F2E" w:rsidP="00604F2E">
      <w:pPr>
        <w:jc w:val="center"/>
        <w:rPr>
          <w:b/>
          <w:sz w:val="24"/>
          <w:szCs w:val="24"/>
        </w:rPr>
      </w:pPr>
      <w:r w:rsidRPr="001E7AFC">
        <w:rPr>
          <w:b/>
          <w:sz w:val="24"/>
          <w:szCs w:val="24"/>
        </w:rPr>
        <w:t>СПЕЦИФИКАЦИЯ № 1</w:t>
      </w:r>
    </w:p>
    <w:p w:rsidR="00604F2E" w:rsidRPr="001E7AFC" w:rsidRDefault="00604F2E" w:rsidP="00604F2E">
      <w:pPr>
        <w:jc w:val="center"/>
        <w:rPr>
          <w:b/>
          <w:sz w:val="24"/>
          <w:szCs w:val="24"/>
        </w:rPr>
      </w:pPr>
    </w:p>
    <w:p w:rsidR="00604F2E" w:rsidRPr="001E7AFC" w:rsidRDefault="00604F2E" w:rsidP="00604F2E">
      <w:pPr>
        <w:jc w:val="center"/>
        <w:rPr>
          <w:b/>
          <w:sz w:val="24"/>
          <w:szCs w:val="24"/>
        </w:rPr>
      </w:pPr>
    </w:p>
    <w:tbl>
      <w:tblPr>
        <w:tblpPr w:leftFromText="180" w:rightFromText="180" w:vertAnchor="text" w:horzAnchor="margin" w:tblpXSpec="center" w:tblpY="140"/>
        <w:tblW w:w="10665" w:type="dxa"/>
        <w:tblLayout w:type="fixed"/>
        <w:tblCellMar>
          <w:top w:w="28" w:type="dxa"/>
          <w:left w:w="28" w:type="dxa"/>
          <w:bottom w:w="28" w:type="dxa"/>
          <w:right w:w="28" w:type="dxa"/>
        </w:tblCellMar>
        <w:tblLook w:val="04A0" w:firstRow="1" w:lastRow="0" w:firstColumn="1" w:lastColumn="0" w:noHBand="0" w:noVBand="1"/>
      </w:tblPr>
      <w:tblGrid>
        <w:gridCol w:w="567"/>
        <w:gridCol w:w="3681"/>
        <w:gridCol w:w="2126"/>
        <w:gridCol w:w="709"/>
        <w:gridCol w:w="567"/>
        <w:gridCol w:w="1559"/>
        <w:gridCol w:w="1456"/>
      </w:tblGrid>
      <w:tr w:rsidR="00604F2E" w:rsidRPr="001E7AFC" w:rsidTr="00DE4E7C">
        <w:trPr>
          <w:cantSplit/>
          <w:trHeight w:val="6"/>
          <w:tblHeader/>
        </w:trPr>
        <w:tc>
          <w:tcPr>
            <w:tcW w:w="567" w:type="dxa"/>
            <w:tcBorders>
              <w:top w:val="single" w:sz="4" w:space="0" w:color="000000"/>
              <w:left w:val="single" w:sz="4" w:space="0" w:color="000000"/>
              <w:bottom w:val="single" w:sz="4" w:space="0" w:color="000000"/>
              <w:right w:val="nil"/>
            </w:tcBorders>
            <w:vAlign w:val="center"/>
            <w:hideMark/>
          </w:tcPr>
          <w:p w:rsidR="00604F2E" w:rsidRPr="001E7AFC" w:rsidRDefault="00604F2E" w:rsidP="00DE4E7C">
            <w:pPr>
              <w:pStyle w:val="aff4"/>
              <w:spacing w:before="0" w:after="0"/>
              <w:ind w:left="0" w:right="0"/>
              <w:jc w:val="center"/>
              <w:rPr>
                <w:b/>
                <w:bCs/>
                <w:sz w:val="24"/>
                <w:szCs w:val="24"/>
              </w:rPr>
            </w:pPr>
            <w:r w:rsidRPr="001E7AFC">
              <w:rPr>
                <w:b/>
                <w:bCs/>
                <w:sz w:val="24"/>
                <w:szCs w:val="24"/>
              </w:rPr>
              <w:t>№ п/п</w:t>
            </w:r>
          </w:p>
        </w:tc>
        <w:tc>
          <w:tcPr>
            <w:tcW w:w="3681" w:type="dxa"/>
            <w:tcBorders>
              <w:top w:val="single" w:sz="4" w:space="0" w:color="000000"/>
              <w:left w:val="single" w:sz="4" w:space="0" w:color="000000"/>
              <w:bottom w:val="single" w:sz="4" w:space="0" w:color="000000"/>
              <w:right w:val="nil"/>
            </w:tcBorders>
            <w:vAlign w:val="center"/>
            <w:hideMark/>
          </w:tcPr>
          <w:p w:rsidR="00604F2E" w:rsidRPr="001E7AFC" w:rsidRDefault="00604F2E" w:rsidP="00DE4E7C">
            <w:pPr>
              <w:pStyle w:val="aff4"/>
              <w:spacing w:before="0" w:after="0"/>
              <w:ind w:left="0" w:right="0"/>
              <w:jc w:val="center"/>
              <w:rPr>
                <w:b/>
                <w:bCs/>
                <w:sz w:val="24"/>
                <w:szCs w:val="24"/>
              </w:rPr>
            </w:pPr>
            <w:r w:rsidRPr="001E7AFC">
              <w:rPr>
                <w:b/>
                <w:bCs/>
                <w:sz w:val="24"/>
                <w:szCs w:val="24"/>
              </w:rPr>
              <w:t>Наименование Товара</w:t>
            </w:r>
          </w:p>
        </w:tc>
        <w:tc>
          <w:tcPr>
            <w:tcW w:w="2126" w:type="dxa"/>
            <w:tcBorders>
              <w:top w:val="single" w:sz="4" w:space="0" w:color="000000"/>
              <w:left w:val="single" w:sz="4" w:space="0" w:color="000000"/>
              <w:bottom w:val="single" w:sz="4" w:space="0" w:color="000000"/>
              <w:right w:val="nil"/>
            </w:tcBorders>
            <w:vAlign w:val="center"/>
            <w:hideMark/>
          </w:tcPr>
          <w:p w:rsidR="00604F2E" w:rsidRPr="001E7AFC" w:rsidRDefault="00604F2E" w:rsidP="00DE4E7C">
            <w:pPr>
              <w:pStyle w:val="aff4"/>
              <w:spacing w:before="0" w:after="0"/>
              <w:ind w:left="0" w:right="0"/>
              <w:jc w:val="center"/>
              <w:rPr>
                <w:b/>
                <w:bCs/>
                <w:sz w:val="24"/>
                <w:szCs w:val="24"/>
              </w:rPr>
            </w:pPr>
            <w:r w:rsidRPr="001E7AFC">
              <w:rPr>
                <w:b/>
                <w:bCs/>
                <w:sz w:val="24"/>
                <w:szCs w:val="24"/>
              </w:rPr>
              <w:t>Производитель, страна происхождения Товара</w:t>
            </w:r>
          </w:p>
        </w:tc>
        <w:tc>
          <w:tcPr>
            <w:tcW w:w="709" w:type="dxa"/>
            <w:tcBorders>
              <w:top w:val="single" w:sz="4" w:space="0" w:color="000000"/>
              <w:left w:val="single" w:sz="4" w:space="0" w:color="000000"/>
              <w:bottom w:val="single" w:sz="4" w:space="0" w:color="000000"/>
              <w:right w:val="nil"/>
            </w:tcBorders>
            <w:vAlign w:val="center"/>
            <w:hideMark/>
          </w:tcPr>
          <w:p w:rsidR="00604F2E" w:rsidRPr="001E7AFC" w:rsidRDefault="00604F2E" w:rsidP="00DE4E7C">
            <w:pPr>
              <w:pStyle w:val="aff4"/>
              <w:spacing w:before="0" w:after="0"/>
              <w:ind w:left="0" w:right="0"/>
              <w:jc w:val="center"/>
              <w:rPr>
                <w:b/>
                <w:bCs/>
                <w:sz w:val="24"/>
                <w:szCs w:val="24"/>
              </w:rPr>
            </w:pPr>
            <w:r w:rsidRPr="001E7AFC">
              <w:rPr>
                <w:b/>
                <w:bCs/>
                <w:sz w:val="24"/>
                <w:szCs w:val="24"/>
              </w:rPr>
              <w:t>Ед. изм.</w:t>
            </w:r>
          </w:p>
        </w:tc>
        <w:tc>
          <w:tcPr>
            <w:tcW w:w="567" w:type="dxa"/>
            <w:tcBorders>
              <w:top w:val="single" w:sz="4" w:space="0" w:color="000000"/>
              <w:left w:val="single" w:sz="4" w:space="0" w:color="000000"/>
              <w:bottom w:val="single" w:sz="4" w:space="0" w:color="000000"/>
              <w:right w:val="nil"/>
            </w:tcBorders>
            <w:vAlign w:val="center"/>
            <w:hideMark/>
          </w:tcPr>
          <w:p w:rsidR="00604F2E" w:rsidRPr="001E7AFC" w:rsidRDefault="00604F2E" w:rsidP="00DE4E7C">
            <w:pPr>
              <w:pStyle w:val="aff4"/>
              <w:spacing w:before="0" w:after="0"/>
              <w:ind w:left="0" w:right="0"/>
              <w:jc w:val="center"/>
              <w:rPr>
                <w:b/>
                <w:bCs/>
                <w:sz w:val="24"/>
                <w:szCs w:val="24"/>
              </w:rPr>
            </w:pPr>
            <w:r w:rsidRPr="001E7AFC">
              <w:rPr>
                <w:b/>
                <w:bCs/>
                <w:sz w:val="24"/>
                <w:szCs w:val="24"/>
              </w:rPr>
              <w:t>Кол-во</w:t>
            </w:r>
          </w:p>
        </w:tc>
        <w:tc>
          <w:tcPr>
            <w:tcW w:w="1559" w:type="dxa"/>
            <w:tcBorders>
              <w:top w:val="single" w:sz="4" w:space="0" w:color="000000"/>
              <w:left w:val="single" w:sz="4" w:space="0" w:color="000000"/>
              <w:bottom w:val="single" w:sz="4" w:space="0" w:color="000000"/>
              <w:right w:val="nil"/>
            </w:tcBorders>
            <w:vAlign w:val="center"/>
            <w:hideMark/>
          </w:tcPr>
          <w:p w:rsidR="00604F2E" w:rsidRPr="001E7AFC" w:rsidRDefault="00604F2E" w:rsidP="00DE4E7C">
            <w:pPr>
              <w:pStyle w:val="aff4"/>
              <w:spacing w:before="0" w:after="0"/>
              <w:ind w:left="0" w:right="0"/>
              <w:jc w:val="center"/>
              <w:rPr>
                <w:b/>
                <w:bCs/>
                <w:sz w:val="24"/>
                <w:szCs w:val="24"/>
              </w:rPr>
            </w:pPr>
            <w:r w:rsidRPr="001E7AFC">
              <w:rPr>
                <w:b/>
                <w:bCs/>
                <w:sz w:val="24"/>
                <w:szCs w:val="24"/>
              </w:rPr>
              <w:t>Цена единицы, руб. без НДС</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604F2E" w:rsidRPr="001E7AFC" w:rsidRDefault="00604F2E" w:rsidP="00DE4E7C">
            <w:pPr>
              <w:pStyle w:val="aff4"/>
              <w:spacing w:before="0" w:after="0"/>
              <w:ind w:left="0" w:right="0"/>
              <w:jc w:val="center"/>
              <w:rPr>
                <w:sz w:val="24"/>
                <w:szCs w:val="24"/>
              </w:rPr>
            </w:pPr>
            <w:r w:rsidRPr="001E7AFC">
              <w:rPr>
                <w:b/>
                <w:bCs/>
                <w:sz w:val="24"/>
                <w:szCs w:val="24"/>
              </w:rPr>
              <w:t>Общая цена, руб. без НДС</w:t>
            </w:r>
          </w:p>
        </w:tc>
      </w:tr>
      <w:tr w:rsidR="00604F2E" w:rsidRPr="001E7AFC" w:rsidTr="00DE4E7C">
        <w:trPr>
          <w:cantSplit/>
          <w:trHeight w:val="331"/>
        </w:trPr>
        <w:tc>
          <w:tcPr>
            <w:tcW w:w="567" w:type="dxa"/>
            <w:tcBorders>
              <w:top w:val="single" w:sz="4" w:space="0" w:color="auto"/>
              <w:left w:val="single" w:sz="4" w:space="0" w:color="000000"/>
              <w:bottom w:val="single" w:sz="4" w:space="0" w:color="auto"/>
              <w:right w:val="nil"/>
            </w:tcBorders>
          </w:tcPr>
          <w:p w:rsidR="00604F2E" w:rsidRPr="001E7AFC" w:rsidRDefault="00604F2E" w:rsidP="00DE4E7C">
            <w:pPr>
              <w:rPr>
                <w:sz w:val="24"/>
                <w:szCs w:val="24"/>
              </w:rPr>
            </w:pPr>
            <w:r w:rsidRPr="001E7AFC">
              <w:rPr>
                <w:sz w:val="24"/>
                <w:szCs w:val="24"/>
              </w:rPr>
              <w:t>1</w:t>
            </w:r>
          </w:p>
        </w:tc>
        <w:tc>
          <w:tcPr>
            <w:tcW w:w="3681" w:type="dxa"/>
            <w:tcBorders>
              <w:top w:val="single" w:sz="4" w:space="0" w:color="auto"/>
              <w:left w:val="single" w:sz="4" w:space="0" w:color="000000"/>
              <w:bottom w:val="single" w:sz="4" w:space="0" w:color="auto"/>
              <w:right w:val="single" w:sz="4" w:space="0" w:color="auto"/>
            </w:tcBorders>
          </w:tcPr>
          <w:p w:rsidR="00604F2E" w:rsidRPr="001E7AFC" w:rsidRDefault="00604F2E" w:rsidP="00DE4E7C">
            <w:pPr>
              <w:rPr>
                <w:sz w:val="24"/>
                <w:szCs w:val="24"/>
              </w:rPr>
            </w:pPr>
          </w:p>
        </w:tc>
        <w:tc>
          <w:tcPr>
            <w:tcW w:w="2126" w:type="dxa"/>
            <w:tcBorders>
              <w:top w:val="single" w:sz="4" w:space="0" w:color="auto"/>
              <w:left w:val="single" w:sz="4" w:space="0" w:color="000000"/>
              <w:bottom w:val="single" w:sz="4" w:space="0" w:color="auto"/>
              <w:right w:val="nil"/>
            </w:tcBorders>
            <w:vAlign w:val="center"/>
          </w:tcPr>
          <w:p w:rsidR="00604F2E" w:rsidRPr="001E7AFC" w:rsidRDefault="00604F2E" w:rsidP="00DE4E7C">
            <w:pPr>
              <w:jc w:val="center"/>
              <w:rPr>
                <w:sz w:val="24"/>
                <w:szCs w:val="24"/>
              </w:rPr>
            </w:pPr>
          </w:p>
        </w:tc>
        <w:tc>
          <w:tcPr>
            <w:tcW w:w="709" w:type="dxa"/>
            <w:tcBorders>
              <w:top w:val="single" w:sz="4" w:space="0" w:color="auto"/>
              <w:left w:val="single" w:sz="4" w:space="0" w:color="000000"/>
              <w:bottom w:val="single" w:sz="4" w:space="0" w:color="auto"/>
              <w:right w:val="nil"/>
            </w:tcBorders>
            <w:vAlign w:val="center"/>
          </w:tcPr>
          <w:p w:rsidR="00604F2E" w:rsidRPr="001E7AFC" w:rsidRDefault="00604F2E" w:rsidP="00DE4E7C">
            <w:pPr>
              <w:jc w:val="center"/>
              <w:rPr>
                <w:sz w:val="24"/>
                <w:szCs w:val="24"/>
              </w:rPr>
            </w:pPr>
          </w:p>
        </w:tc>
        <w:tc>
          <w:tcPr>
            <w:tcW w:w="567" w:type="dxa"/>
            <w:tcBorders>
              <w:top w:val="single" w:sz="4" w:space="0" w:color="auto"/>
              <w:left w:val="single" w:sz="4" w:space="0" w:color="000000"/>
              <w:bottom w:val="single" w:sz="4" w:space="0" w:color="auto"/>
              <w:right w:val="nil"/>
            </w:tcBorders>
            <w:vAlign w:val="center"/>
          </w:tcPr>
          <w:p w:rsidR="00604F2E" w:rsidRPr="001E7AFC" w:rsidRDefault="00604F2E" w:rsidP="00DE4E7C">
            <w:pPr>
              <w:jc w:val="center"/>
              <w:rPr>
                <w:sz w:val="24"/>
                <w:szCs w:val="24"/>
              </w:rPr>
            </w:pPr>
          </w:p>
        </w:tc>
        <w:tc>
          <w:tcPr>
            <w:tcW w:w="1559" w:type="dxa"/>
            <w:tcBorders>
              <w:top w:val="single" w:sz="4" w:space="0" w:color="auto"/>
              <w:left w:val="single" w:sz="4" w:space="0" w:color="000000"/>
              <w:bottom w:val="single" w:sz="4" w:space="0" w:color="auto"/>
              <w:right w:val="nil"/>
            </w:tcBorders>
            <w:vAlign w:val="center"/>
          </w:tcPr>
          <w:p w:rsidR="00604F2E" w:rsidRPr="001E7AFC" w:rsidRDefault="00604F2E" w:rsidP="00DE4E7C">
            <w:pPr>
              <w:jc w:val="center"/>
              <w:rPr>
                <w:sz w:val="24"/>
                <w:szCs w:val="24"/>
              </w:rPr>
            </w:pPr>
          </w:p>
        </w:tc>
        <w:tc>
          <w:tcPr>
            <w:tcW w:w="1456" w:type="dxa"/>
            <w:tcBorders>
              <w:top w:val="single" w:sz="4" w:space="0" w:color="auto"/>
              <w:left w:val="single" w:sz="4" w:space="0" w:color="000000"/>
              <w:bottom w:val="single" w:sz="4" w:space="0" w:color="auto"/>
              <w:right w:val="single" w:sz="4" w:space="0" w:color="000000"/>
            </w:tcBorders>
            <w:vAlign w:val="center"/>
          </w:tcPr>
          <w:p w:rsidR="00604F2E" w:rsidRPr="001E7AFC" w:rsidRDefault="00604F2E" w:rsidP="00DE4E7C">
            <w:pPr>
              <w:jc w:val="center"/>
              <w:rPr>
                <w:sz w:val="24"/>
                <w:szCs w:val="24"/>
              </w:rPr>
            </w:pPr>
          </w:p>
        </w:tc>
      </w:tr>
      <w:tr w:rsidR="00604F2E" w:rsidRPr="001E7AFC" w:rsidTr="00DE4E7C">
        <w:trPr>
          <w:cantSplit/>
          <w:trHeight w:val="331"/>
        </w:trPr>
        <w:tc>
          <w:tcPr>
            <w:tcW w:w="567" w:type="dxa"/>
            <w:tcBorders>
              <w:top w:val="single" w:sz="4" w:space="0" w:color="auto"/>
              <w:left w:val="single" w:sz="4" w:space="0" w:color="000000"/>
              <w:bottom w:val="single" w:sz="4" w:space="0" w:color="auto"/>
              <w:right w:val="nil"/>
            </w:tcBorders>
          </w:tcPr>
          <w:p w:rsidR="00604F2E" w:rsidRPr="001E7AFC" w:rsidRDefault="00604F2E" w:rsidP="00DE4E7C">
            <w:pPr>
              <w:rPr>
                <w:sz w:val="24"/>
                <w:szCs w:val="24"/>
              </w:rPr>
            </w:pPr>
          </w:p>
        </w:tc>
        <w:tc>
          <w:tcPr>
            <w:tcW w:w="7083" w:type="dxa"/>
            <w:gridSpan w:val="4"/>
            <w:tcBorders>
              <w:top w:val="single" w:sz="4" w:space="0" w:color="auto"/>
              <w:left w:val="single" w:sz="4" w:space="0" w:color="000000"/>
              <w:bottom w:val="single" w:sz="4" w:space="0" w:color="auto"/>
              <w:right w:val="nil"/>
            </w:tcBorders>
          </w:tcPr>
          <w:p w:rsidR="00604F2E" w:rsidRPr="001E7AFC" w:rsidRDefault="00604F2E" w:rsidP="00DE4E7C">
            <w:pPr>
              <w:pStyle w:val="aff3"/>
              <w:ind w:right="0"/>
              <w:jc w:val="right"/>
              <w:rPr>
                <w:rFonts w:eastAsia="Arial Unicode MS"/>
                <w:b/>
                <w:sz w:val="24"/>
                <w:szCs w:val="24"/>
              </w:rPr>
            </w:pPr>
            <w:r w:rsidRPr="001E7AFC">
              <w:rPr>
                <w:rFonts w:eastAsia="Arial Unicode MS"/>
                <w:b/>
                <w:sz w:val="24"/>
                <w:szCs w:val="24"/>
              </w:rPr>
              <w:t xml:space="preserve">Итого, руб., без НДС,  с транспортными расходами  </w:t>
            </w:r>
          </w:p>
        </w:tc>
        <w:tc>
          <w:tcPr>
            <w:tcW w:w="3015" w:type="dxa"/>
            <w:gridSpan w:val="2"/>
            <w:tcBorders>
              <w:top w:val="single" w:sz="4" w:space="0" w:color="auto"/>
              <w:left w:val="single" w:sz="4" w:space="0" w:color="000000"/>
              <w:bottom w:val="single" w:sz="4" w:space="0" w:color="auto"/>
              <w:right w:val="single" w:sz="4" w:space="0" w:color="000000"/>
            </w:tcBorders>
            <w:vAlign w:val="center"/>
          </w:tcPr>
          <w:p w:rsidR="00604F2E" w:rsidRPr="00AD6752" w:rsidRDefault="00604F2E" w:rsidP="00DE4E7C">
            <w:pPr>
              <w:jc w:val="center"/>
              <w:rPr>
                <w:b/>
                <w:sz w:val="24"/>
                <w:szCs w:val="24"/>
              </w:rPr>
            </w:pPr>
          </w:p>
        </w:tc>
      </w:tr>
      <w:tr w:rsidR="00604F2E" w:rsidRPr="001E7AFC" w:rsidTr="00DE4E7C">
        <w:trPr>
          <w:cantSplit/>
          <w:trHeight w:val="331"/>
        </w:trPr>
        <w:tc>
          <w:tcPr>
            <w:tcW w:w="567" w:type="dxa"/>
            <w:tcBorders>
              <w:top w:val="single" w:sz="4" w:space="0" w:color="auto"/>
              <w:left w:val="single" w:sz="4" w:space="0" w:color="000000"/>
              <w:bottom w:val="single" w:sz="4" w:space="0" w:color="auto"/>
              <w:right w:val="nil"/>
            </w:tcBorders>
          </w:tcPr>
          <w:p w:rsidR="00604F2E" w:rsidRPr="001E7AFC" w:rsidRDefault="00604F2E" w:rsidP="00DE4E7C">
            <w:pPr>
              <w:rPr>
                <w:sz w:val="24"/>
                <w:szCs w:val="24"/>
              </w:rPr>
            </w:pPr>
          </w:p>
        </w:tc>
        <w:tc>
          <w:tcPr>
            <w:tcW w:w="7083" w:type="dxa"/>
            <w:gridSpan w:val="4"/>
            <w:tcBorders>
              <w:top w:val="single" w:sz="4" w:space="0" w:color="auto"/>
              <w:left w:val="single" w:sz="4" w:space="0" w:color="000000"/>
              <w:bottom w:val="single" w:sz="4" w:space="0" w:color="auto"/>
              <w:right w:val="nil"/>
            </w:tcBorders>
            <w:hideMark/>
          </w:tcPr>
          <w:p w:rsidR="00604F2E" w:rsidRPr="001E7AFC" w:rsidRDefault="00604F2E" w:rsidP="00DE4E7C">
            <w:pPr>
              <w:pStyle w:val="aff3"/>
              <w:ind w:right="0"/>
              <w:jc w:val="right"/>
              <w:rPr>
                <w:rFonts w:eastAsia="Arial Unicode MS"/>
                <w:b/>
                <w:sz w:val="24"/>
                <w:szCs w:val="24"/>
              </w:rPr>
            </w:pPr>
            <w:r w:rsidRPr="001E7AFC">
              <w:rPr>
                <w:rFonts w:eastAsia="Arial Unicode MS"/>
                <w:b/>
                <w:sz w:val="24"/>
                <w:szCs w:val="24"/>
              </w:rPr>
              <w:t xml:space="preserve">Итого, руб., с НДС,  с транспортными расходами  </w:t>
            </w:r>
          </w:p>
        </w:tc>
        <w:tc>
          <w:tcPr>
            <w:tcW w:w="3015" w:type="dxa"/>
            <w:gridSpan w:val="2"/>
            <w:tcBorders>
              <w:top w:val="single" w:sz="4" w:space="0" w:color="auto"/>
              <w:left w:val="single" w:sz="4" w:space="0" w:color="000000"/>
              <w:bottom w:val="single" w:sz="4" w:space="0" w:color="auto"/>
              <w:right w:val="single" w:sz="4" w:space="0" w:color="000000"/>
            </w:tcBorders>
            <w:vAlign w:val="center"/>
          </w:tcPr>
          <w:p w:rsidR="00604F2E" w:rsidRPr="00AD6752" w:rsidRDefault="00604F2E" w:rsidP="00DE4E7C">
            <w:pPr>
              <w:jc w:val="center"/>
              <w:rPr>
                <w:b/>
                <w:sz w:val="24"/>
                <w:szCs w:val="24"/>
              </w:rPr>
            </w:pPr>
          </w:p>
        </w:tc>
      </w:tr>
      <w:tr w:rsidR="00604F2E" w:rsidRPr="001E7AFC" w:rsidTr="00DE4E7C">
        <w:trPr>
          <w:cantSplit/>
          <w:trHeight w:val="331"/>
        </w:trPr>
        <w:tc>
          <w:tcPr>
            <w:tcW w:w="567" w:type="dxa"/>
            <w:tcBorders>
              <w:top w:val="single" w:sz="4" w:space="0" w:color="auto"/>
              <w:left w:val="single" w:sz="4" w:space="0" w:color="000000"/>
              <w:bottom w:val="single" w:sz="4" w:space="0" w:color="000000"/>
              <w:right w:val="nil"/>
            </w:tcBorders>
          </w:tcPr>
          <w:p w:rsidR="00604F2E" w:rsidRPr="001E7AFC" w:rsidRDefault="00604F2E" w:rsidP="00DE4E7C">
            <w:pPr>
              <w:rPr>
                <w:sz w:val="24"/>
                <w:szCs w:val="24"/>
              </w:rPr>
            </w:pPr>
          </w:p>
        </w:tc>
        <w:tc>
          <w:tcPr>
            <w:tcW w:w="7083" w:type="dxa"/>
            <w:gridSpan w:val="4"/>
            <w:tcBorders>
              <w:top w:val="single" w:sz="4" w:space="0" w:color="auto"/>
              <w:left w:val="single" w:sz="4" w:space="0" w:color="000000"/>
              <w:bottom w:val="single" w:sz="4" w:space="0" w:color="auto"/>
              <w:right w:val="nil"/>
            </w:tcBorders>
            <w:hideMark/>
          </w:tcPr>
          <w:p w:rsidR="00604F2E" w:rsidRPr="001E7AFC" w:rsidRDefault="00604F2E" w:rsidP="00DE4E7C">
            <w:pPr>
              <w:pStyle w:val="aff3"/>
              <w:ind w:right="0"/>
              <w:jc w:val="right"/>
              <w:rPr>
                <w:sz w:val="24"/>
                <w:szCs w:val="24"/>
              </w:rPr>
            </w:pPr>
            <w:r w:rsidRPr="001E7AFC">
              <w:rPr>
                <w:rFonts w:eastAsia="Arial Unicode MS"/>
                <w:b/>
                <w:sz w:val="24"/>
                <w:szCs w:val="24"/>
              </w:rPr>
              <w:t>НДС-20%, руб.</w:t>
            </w:r>
          </w:p>
        </w:tc>
        <w:tc>
          <w:tcPr>
            <w:tcW w:w="3015" w:type="dxa"/>
            <w:gridSpan w:val="2"/>
            <w:tcBorders>
              <w:top w:val="single" w:sz="4" w:space="0" w:color="auto"/>
              <w:left w:val="single" w:sz="4" w:space="0" w:color="000000"/>
              <w:bottom w:val="single" w:sz="4" w:space="0" w:color="auto"/>
              <w:right w:val="single" w:sz="4" w:space="0" w:color="000000"/>
            </w:tcBorders>
            <w:vAlign w:val="center"/>
          </w:tcPr>
          <w:p w:rsidR="00604F2E" w:rsidRPr="00AD6752" w:rsidRDefault="00604F2E" w:rsidP="00DE4E7C">
            <w:pPr>
              <w:jc w:val="center"/>
              <w:rPr>
                <w:b/>
                <w:sz w:val="24"/>
                <w:szCs w:val="24"/>
              </w:rPr>
            </w:pPr>
          </w:p>
        </w:tc>
      </w:tr>
    </w:tbl>
    <w:p w:rsidR="00604F2E" w:rsidRPr="001E7AFC" w:rsidRDefault="00604F2E" w:rsidP="00604F2E">
      <w:pPr>
        <w:rPr>
          <w:i/>
          <w:sz w:val="24"/>
          <w:szCs w:val="24"/>
          <w:highlight w:val="yellow"/>
        </w:rPr>
      </w:pPr>
    </w:p>
    <w:p w:rsidR="00637C32" w:rsidRPr="00B719FF" w:rsidRDefault="00637C32" w:rsidP="00637C32">
      <w:pPr>
        <w:rPr>
          <w:b/>
          <w:bCs/>
          <w:color w:val="000000"/>
          <w:spacing w:val="-1"/>
          <w:sz w:val="22"/>
          <w:szCs w:val="22"/>
        </w:rPr>
      </w:pPr>
      <w:r w:rsidRPr="00B719FF">
        <w:rPr>
          <w:b/>
          <w:bCs/>
          <w:color w:val="000000"/>
          <w:spacing w:val="-1"/>
          <w:sz w:val="22"/>
          <w:szCs w:val="22"/>
        </w:rPr>
        <w:t>Грузополучатель</w:t>
      </w:r>
      <w:r w:rsidRPr="00B719FF">
        <w:rPr>
          <w:color w:val="000000"/>
          <w:spacing w:val="-1"/>
          <w:sz w:val="22"/>
          <w:szCs w:val="22"/>
        </w:rPr>
        <w:t xml:space="preserve">: </w:t>
      </w:r>
      <w:r w:rsidRPr="00B719FF">
        <w:rPr>
          <w:b/>
          <w:bCs/>
          <w:color w:val="000000"/>
          <w:spacing w:val="-1"/>
          <w:sz w:val="22"/>
          <w:szCs w:val="22"/>
        </w:rPr>
        <w:t xml:space="preserve">филиал АО «ДРСК» «Приморские электрические сети» </w:t>
      </w:r>
    </w:p>
    <w:p w:rsidR="00637C32" w:rsidRPr="00B719FF" w:rsidRDefault="00637C32" w:rsidP="00637C32">
      <w:pPr>
        <w:rPr>
          <w:b/>
          <w:sz w:val="22"/>
          <w:szCs w:val="22"/>
          <w:u w:val="single"/>
        </w:rPr>
      </w:pPr>
      <w:r w:rsidRPr="00B719FF">
        <w:rPr>
          <w:b/>
          <w:bCs/>
          <w:color w:val="000000"/>
          <w:spacing w:val="-1"/>
          <w:sz w:val="22"/>
          <w:szCs w:val="22"/>
          <w:u w:val="single"/>
        </w:rPr>
        <w:t xml:space="preserve">ИНН 2801108200, КПП </w:t>
      </w:r>
      <w:r w:rsidRPr="002606E5">
        <w:rPr>
          <w:b/>
          <w:sz w:val="22"/>
          <w:szCs w:val="22"/>
          <w:u w:val="single"/>
        </w:rPr>
        <w:t>254043001</w:t>
      </w:r>
    </w:p>
    <w:p w:rsidR="00637C32" w:rsidRPr="00B719FF" w:rsidRDefault="00637C32" w:rsidP="00637C32">
      <w:pPr>
        <w:rPr>
          <w:sz w:val="22"/>
          <w:szCs w:val="22"/>
        </w:rPr>
      </w:pPr>
      <w:r w:rsidRPr="00B719FF">
        <w:rPr>
          <w:sz w:val="22"/>
          <w:szCs w:val="22"/>
        </w:rPr>
        <w:t>690080, РФ, Приморский край, г. Владивосток, ул. Командорская, 13-а</w:t>
      </w:r>
    </w:p>
    <w:p w:rsidR="00637C32" w:rsidRPr="00B719FF" w:rsidRDefault="00637C32" w:rsidP="00637C32">
      <w:pPr>
        <w:rPr>
          <w:b/>
          <w:bCs/>
          <w:color w:val="000000"/>
          <w:spacing w:val="-1"/>
          <w:sz w:val="22"/>
          <w:szCs w:val="22"/>
        </w:rPr>
      </w:pPr>
      <w:r w:rsidRPr="00B719FF">
        <w:rPr>
          <w:b/>
          <w:color w:val="000000"/>
          <w:spacing w:val="-1"/>
          <w:sz w:val="22"/>
          <w:szCs w:val="22"/>
        </w:rPr>
        <w:t xml:space="preserve">Отгрузочные реквизиты </w:t>
      </w:r>
      <w:r w:rsidRPr="00B719FF">
        <w:rPr>
          <w:b/>
          <w:bCs/>
          <w:color w:val="000000"/>
          <w:spacing w:val="-1"/>
          <w:sz w:val="22"/>
          <w:szCs w:val="22"/>
        </w:rPr>
        <w:t>филиала АО «ДРСК» «Приморские электрические сети»:</w:t>
      </w:r>
    </w:p>
    <w:p w:rsidR="00637C32" w:rsidRPr="00B719FF" w:rsidRDefault="00637C32" w:rsidP="00637C32">
      <w:pPr>
        <w:rPr>
          <w:sz w:val="22"/>
          <w:szCs w:val="22"/>
        </w:rPr>
      </w:pPr>
      <w:r w:rsidRPr="00B719FF">
        <w:rPr>
          <w:b/>
          <w:bCs/>
          <w:color w:val="000000"/>
          <w:spacing w:val="-1"/>
          <w:sz w:val="22"/>
          <w:szCs w:val="22"/>
        </w:rPr>
        <w:t>Место поставки:</w:t>
      </w:r>
    </w:p>
    <w:p w:rsidR="00637C32" w:rsidRPr="00B719FF" w:rsidRDefault="00637C32" w:rsidP="00637C32">
      <w:pPr>
        <w:rPr>
          <w:b/>
          <w:bCs/>
          <w:i/>
          <w:color w:val="000000"/>
          <w:spacing w:val="-1"/>
          <w:sz w:val="22"/>
          <w:szCs w:val="22"/>
        </w:rPr>
      </w:pPr>
      <w:r w:rsidRPr="00B719FF">
        <w:rPr>
          <w:b/>
          <w:sz w:val="22"/>
          <w:szCs w:val="22"/>
        </w:rPr>
        <w:t>При поставке ж/д транспортом (вагоны, платформы)</w:t>
      </w:r>
      <w:r w:rsidRPr="00B719FF">
        <w:rPr>
          <w:b/>
          <w:bCs/>
          <w:color w:val="000000"/>
          <w:spacing w:val="-1"/>
          <w:sz w:val="22"/>
          <w:szCs w:val="22"/>
        </w:rPr>
        <w:t>:</w:t>
      </w:r>
      <w:r w:rsidRPr="00B719FF">
        <w:rPr>
          <w:b/>
          <w:bCs/>
          <w:i/>
          <w:color w:val="000000"/>
          <w:spacing w:val="-1"/>
          <w:sz w:val="22"/>
          <w:szCs w:val="22"/>
        </w:rPr>
        <w:t xml:space="preserve"> </w:t>
      </w:r>
    </w:p>
    <w:p w:rsidR="00637C32" w:rsidRPr="00B719FF" w:rsidRDefault="00637C32" w:rsidP="00637C32">
      <w:pPr>
        <w:rPr>
          <w:sz w:val="22"/>
          <w:szCs w:val="22"/>
        </w:rPr>
      </w:pPr>
      <w:r w:rsidRPr="00B719FF">
        <w:rPr>
          <w:sz w:val="22"/>
          <w:szCs w:val="22"/>
        </w:rPr>
        <w:t>Ст. Уссурийск Дальневосточной ж. д., код 988306, код 2452, ОКПО 97053894</w:t>
      </w:r>
    </w:p>
    <w:p w:rsidR="00637C32" w:rsidRPr="00B719FF" w:rsidRDefault="00637C32" w:rsidP="00637C32">
      <w:pPr>
        <w:rPr>
          <w:sz w:val="22"/>
          <w:szCs w:val="22"/>
        </w:rPr>
      </w:pPr>
      <w:r w:rsidRPr="00B719FF">
        <w:rPr>
          <w:b/>
          <w:sz w:val="22"/>
          <w:szCs w:val="22"/>
        </w:rPr>
        <w:t xml:space="preserve">При поставке </w:t>
      </w:r>
      <w:r>
        <w:rPr>
          <w:b/>
          <w:sz w:val="22"/>
          <w:szCs w:val="22"/>
        </w:rPr>
        <w:t>автомобильным</w:t>
      </w:r>
      <w:r w:rsidRPr="00B719FF">
        <w:rPr>
          <w:b/>
          <w:sz w:val="22"/>
          <w:szCs w:val="22"/>
        </w:rPr>
        <w:t xml:space="preserve"> транспортом</w:t>
      </w:r>
      <w:r w:rsidRPr="00B719FF">
        <w:rPr>
          <w:b/>
          <w:bCs/>
          <w:color w:val="000000"/>
          <w:spacing w:val="-1"/>
          <w:sz w:val="22"/>
          <w:szCs w:val="22"/>
        </w:rPr>
        <w:t>:</w:t>
      </w:r>
    </w:p>
    <w:p w:rsidR="00637C32" w:rsidRPr="00B719FF" w:rsidRDefault="00637C32" w:rsidP="00637C32">
      <w:pPr>
        <w:rPr>
          <w:sz w:val="22"/>
          <w:szCs w:val="22"/>
        </w:rPr>
      </w:pPr>
      <w:r w:rsidRPr="00B719FF">
        <w:rPr>
          <w:sz w:val="22"/>
          <w:szCs w:val="22"/>
        </w:rPr>
        <w:t xml:space="preserve">692524, Приморский край, г. Уссурийск, ул. Резервная 22А. </w:t>
      </w:r>
    </w:p>
    <w:p w:rsidR="00637C32" w:rsidRPr="00B719FF" w:rsidRDefault="00637C32" w:rsidP="00637C32">
      <w:pPr>
        <w:rPr>
          <w:sz w:val="22"/>
          <w:szCs w:val="22"/>
        </w:rPr>
      </w:pPr>
      <w:r w:rsidRPr="00B719FF">
        <w:rPr>
          <w:b/>
          <w:sz w:val="22"/>
          <w:szCs w:val="22"/>
        </w:rPr>
        <w:t>Контактные лица:</w:t>
      </w:r>
      <w:r w:rsidRPr="00B719FF">
        <w:rPr>
          <w:sz w:val="22"/>
          <w:szCs w:val="22"/>
        </w:rPr>
        <w:t xml:space="preserve"> тел. (4234) 330-019 и (4234)305-283. Савенков А.В.</w:t>
      </w:r>
    </w:p>
    <w:p w:rsidR="00604F2E" w:rsidRPr="00606453" w:rsidRDefault="00637C32" w:rsidP="00637C32">
      <w:pPr>
        <w:rPr>
          <w:sz w:val="24"/>
          <w:szCs w:val="24"/>
        </w:rPr>
      </w:pPr>
      <w:r w:rsidRPr="00B719FF">
        <w:rPr>
          <w:sz w:val="22"/>
          <w:szCs w:val="22"/>
        </w:rPr>
        <w:t xml:space="preserve">                                   тел.</w:t>
      </w:r>
      <w:r w:rsidRPr="00B719FF">
        <w:rPr>
          <w:sz w:val="22"/>
          <w:szCs w:val="22"/>
          <w:shd w:val="clear" w:color="auto" w:fill="FFFFFF"/>
        </w:rPr>
        <w:t xml:space="preserve"> (423) 2211056</w:t>
      </w:r>
      <w:r w:rsidRPr="00B719FF">
        <w:rPr>
          <w:sz w:val="22"/>
          <w:szCs w:val="22"/>
        </w:rPr>
        <w:t xml:space="preserve"> Сергиенко Александр Александрович</w:t>
      </w:r>
      <w:bookmarkStart w:id="12" w:name="_GoBack"/>
      <w:bookmarkEnd w:id="12"/>
    </w:p>
    <w:p w:rsidR="00604F2E" w:rsidRDefault="00604F2E" w:rsidP="00604F2E">
      <w:pPr>
        <w:jc w:val="center"/>
        <w:rPr>
          <w:b/>
          <w:sz w:val="24"/>
          <w:szCs w:val="24"/>
        </w:rPr>
      </w:pPr>
    </w:p>
    <w:tbl>
      <w:tblPr>
        <w:tblW w:w="9923" w:type="dxa"/>
        <w:tblInd w:w="108" w:type="dxa"/>
        <w:tblLayout w:type="fixed"/>
        <w:tblLook w:val="0000" w:firstRow="0" w:lastRow="0" w:firstColumn="0" w:lastColumn="0" w:noHBand="0" w:noVBand="0"/>
      </w:tblPr>
      <w:tblGrid>
        <w:gridCol w:w="4502"/>
        <w:gridCol w:w="452"/>
        <w:gridCol w:w="4969"/>
      </w:tblGrid>
      <w:tr w:rsidR="00604F2E" w:rsidRPr="00C7068D" w:rsidTr="00604F2E">
        <w:trPr>
          <w:trHeight w:val="1546"/>
        </w:trPr>
        <w:tc>
          <w:tcPr>
            <w:tcW w:w="4502" w:type="dxa"/>
          </w:tcPr>
          <w:p w:rsidR="00604F2E" w:rsidRPr="00C7068D" w:rsidRDefault="00604F2E" w:rsidP="00DE4E7C">
            <w:pPr>
              <w:pStyle w:val="a7"/>
              <w:numPr>
                <w:ilvl w:val="12"/>
                <w:numId w:val="0"/>
              </w:numPr>
              <w:spacing w:after="0"/>
              <w:jc w:val="center"/>
              <w:rPr>
                <w:b/>
                <w:sz w:val="24"/>
                <w:szCs w:val="24"/>
              </w:rPr>
            </w:pPr>
            <w:r w:rsidRPr="00C7068D">
              <w:rPr>
                <w:b/>
                <w:sz w:val="24"/>
                <w:szCs w:val="24"/>
              </w:rPr>
              <w:t>ПОСТАВЩИК</w:t>
            </w:r>
          </w:p>
          <w:p w:rsidR="00604F2E" w:rsidRPr="00C7068D" w:rsidRDefault="00604F2E" w:rsidP="00604F2E">
            <w:pPr>
              <w:pStyle w:val="a7"/>
              <w:numPr>
                <w:ilvl w:val="12"/>
                <w:numId w:val="0"/>
              </w:numPr>
              <w:spacing w:after="0"/>
              <w:jc w:val="center"/>
              <w:rPr>
                <w:b/>
                <w:sz w:val="24"/>
                <w:szCs w:val="24"/>
              </w:rPr>
            </w:pPr>
          </w:p>
        </w:tc>
        <w:tc>
          <w:tcPr>
            <w:tcW w:w="452" w:type="dxa"/>
            <w:tcBorders>
              <w:right w:val="single" w:sz="4" w:space="0" w:color="auto"/>
            </w:tcBorders>
          </w:tcPr>
          <w:p w:rsidR="00604F2E" w:rsidRPr="00C7068D" w:rsidRDefault="00604F2E" w:rsidP="00DE4E7C">
            <w:pPr>
              <w:pStyle w:val="a7"/>
              <w:numPr>
                <w:ilvl w:val="12"/>
                <w:numId w:val="0"/>
              </w:numPr>
              <w:spacing w:after="0"/>
              <w:jc w:val="center"/>
              <w:rPr>
                <w:sz w:val="24"/>
                <w:szCs w:val="24"/>
              </w:rPr>
            </w:pPr>
          </w:p>
        </w:tc>
        <w:tc>
          <w:tcPr>
            <w:tcW w:w="4969" w:type="dxa"/>
            <w:tcBorders>
              <w:left w:val="single" w:sz="4" w:space="0" w:color="auto"/>
            </w:tcBorders>
          </w:tcPr>
          <w:p w:rsidR="00604F2E" w:rsidRPr="00C7068D" w:rsidRDefault="00604F2E" w:rsidP="00DE4E7C">
            <w:pPr>
              <w:pStyle w:val="a7"/>
              <w:numPr>
                <w:ilvl w:val="12"/>
                <w:numId w:val="0"/>
              </w:numPr>
              <w:spacing w:after="0"/>
              <w:jc w:val="center"/>
              <w:rPr>
                <w:b/>
                <w:sz w:val="24"/>
                <w:szCs w:val="24"/>
              </w:rPr>
            </w:pPr>
            <w:r w:rsidRPr="00C7068D">
              <w:rPr>
                <w:b/>
                <w:sz w:val="24"/>
                <w:szCs w:val="24"/>
              </w:rPr>
              <w:t>ПОКУПАТЕЛЬ</w:t>
            </w:r>
          </w:p>
          <w:p w:rsidR="00604F2E" w:rsidRPr="00C7068D" w:rsidRDefault="00604F2E" w:rsidP="00DE4E7C">
            <w:pPr>
              <w:shd w:val="clear" w:color="auto" w:fill="FFFFFF"/>
              <w:tabs>
                <w:tab w:val="center" w:pos="4806"/>
              </w:tabs>
              <w:jc w:val="center"/>
              <w:rPr>
                <w:b/>
                <w:bCs/>
                <w:color w:val="000000"/>
                <w:spacing w:val="-2"/>
                <w:sz w:val="24"/>
                <w:szCs w:val="24"/>
              </w:rPr>
            </w:pPr>
            <w:r w:rsidRPr="00C7068D">
              <w:rPr>
                <w:b/>
                <w:bCs/>
                <w:color w:val="000000"/>
                <w:spacing w:val="-2"/>
                <w:sz w:val="24"/>
                <w:szCs w:val="24"/>
              </w:rPr>
              <w:t>Акционерное общество</w:t>
            </w:r>
          </w:p>
          <w:p w:rsidR="00604F2E" w:rsidRPr="00C7068D" w:rsidRDefault="00604F2E" w:rsidP="00DE4E7C">
            <w:pPr>
              <w:shd w:val="clear" w:color="auto" w:fill="FFFFFF"/>
              <w:tabs>
                <w:tab w:val="center" w:pos="4806"/>
              </w:tabs>
              <w:jc w:val="center"/>
              <w:rPr>
                <w:sz w:val="24"/>
                <w:szCs w:val="24"/>
              </w:rPr>
            </w:pPr>
            <w:r w:rsidRPr="00C7068D">
              <w:rPr>
                <w:b/>
                <w:bCs/>
                <w:color w:val="000000"/>
                <w:spacing w:val="-3"/>
                <w:sz w:val="24"/>
                <w:szCs w:val="24"/>
              </w:rPr>
              <w:t>«Дальневосточная распределительная сетевая компания» (АО «ДРСК»)</w:t>
            </w:r>
          </w:p>
          <w:p w:rsidR="00604F2E" w:rsidRPr="00C7068D" w:rsidRDefault="00604F2E" w:rsidP="00DE4E7C">
            <w:pPr>
              <w:pStyle w:val="a7"/>
              <w:numPr>
                <w:ilvl w:val="12"/>
                <w:numId w:val="0"/>
              </w:numPr>
              <w:spacing w:after="0"/>
              <w:jc w:val="center"/>
              <w:rPr>
                <w:sz w:val="24"/>
                <w:szCs w:val="24"/>
              </w:rPr>
            </w:pPr>
          </w:p>
        </w:tc>
      </w:tr>
      <w:tr w:rsidR="00604F2E" w:rsidRPr="00C7068D" w:rsidTr="00DE4E7C">
        <w:trPr>
          <w:trHeight w:val="1325"/>
        </w:trPr>
        <w:tc>
          <w:tcPr>
            <w:tcW w:w="4502" w:type="dxa"/>
          </w:tcPr>
          <w:p w:rsidR="00604F2E" w:rsidRPr="00C7068D" w:rsidRDefault="00604F2E" w:rsidP="00DE4E7C">
            <w:pPr>
              <w:pStyle w:val="a7"/>
              <w:numPr>
                <w:ilvl w:val="12"/>
                <w:numId w:val="0"/>
              </w:numPr>
              <w:spacing w:after="0"/>
              <w:rPr>
                <w:b/>
                <w:sz w:val="24"/>
                <w:szCs w:val="24"/>
              </w:rPr>
            </w:pPr>
            <w:r w:rsidRPr="00C7068D">
              <w:rPr>
                <w:b/>
                <w:bCs/>
                <w:sz w:val="24"/>
                <w:szCs w:val="24"/>
              </w:rPr>
              <w:t xml:space="preserve">          </w:t>
            </w:r>
          </w:p>
          <w:p w:rsidR="00604F2E" w:rsidRPr="00C7068D" w:rsidRDefault="00604F2E" w:rsidP="00DE4E7C">
            <w:pPr>
              <w:pStyle w:val="a7"/>
              <w:numPr>
                <w:ilvl w:val="12"/>
                <w:numId w:val="0"/>
              </w:numPr>
              <w:spacing w:after="0"/>
              <w:rPr>
                <w:b/>
                <w:sz w:val="24"/>
                <w:szCs w:val="24"/>
              </w:rPr>
            </w:pPr>
          </w:p>
          <w:p w:rsidR="00604F2E" w:rsidRPr="00C7068D" w:rsidRDefault="00604F2E" w:rsidP="00DE4E7C">
            <w:pPr>
              <w:pStyle w:val="a7"/>
              <w:numPr>
                <w:ilvl w:val="12"/>
                <w:numId w:val="0"/>
              </w:numPr>
              <w:spacing w:after="0"/>
              <w:rPr>
                <w:b/>
                <w:sz w:val="24"/>
                <w:szCs w:val="24"/>
              </w:rPr>
            </w:pPr>
          </w:p>
          <w:p w:rsidR="00604F2E" w:rsidRPr="00C7068D" w:rsidRDefault="00604F2E" w:rsidP="00DE4E7C">
            <w:pPr>
              <w:pStyle w:val="a7"/>
              <w:numPr>
                <w:ilvl w:val="12"/>
                <w:numId w:val="0"/>
              </w:numPr>
              <w:spacing w:after="0"/>
              <w:rPr>
                <w:b/>
                <w:sz w:val="24"/>
                <w:szCs w:val="24"/>
              </w:rPr>
            </w:pPr>
          </w:p>
          <w:p w:rsidR="00604F2E" w:rsidRPr="00C7068D" w:rsidRDefault="00604F2E" w:rsidP="00604F2E">
            <w:pPr>
              <w:pStyle w:val="a7"/>
              <w:numPr>
                <w:ilvl w:val="12"/>
                <w:numId w:val="0"/>
              </w:numPr>
              <w:spacing w:after="0"/>
              <w:jc w:val="center"/>
              <w:rPr>
                <w:b/>
                <w:sz w:val="24"/>
                <w:szCs w:val="24"/>
              </w:rPr>
            </w:pPr>
            <w:r>
              <w:rPr>
                <w:b/>
                <w:sz w:val="24"/>
                <w:szCs w:val="24"/>
              </w:rPr>
              <w:t>_____________________</w:t>
            </w:r>
          </w:p>
        </w:tc>
        <w:tc>
          <w:tcPr>
            <w:tcW w:w="452" w:type="dxa"/>
            <w:tcBorders>
              <w:right w:val="single" w:sz="4" w:space="0" w:color="auto"/>
            </w:tcBorders>
          </w:tcPr>
          <w:p w:rsidR="00604F2E" w:rsidRPr="00C7068D" w:rsidRDefault="00604F2E" w:rsidP="00DE4E7C">
            <w:pPr>
              <w:pStyle w:val="a7"/>
              <w:numPr>
                <w:ilvl w:val="12"/>
                <w:numId w:val="0"/>
              </w:numPr>
              <w:spacing w:after="0" w:line="240" w:lineRule="atLeast"/>
              <w:jc w:val="center"/>
              <w:rPr>
                <w:sz w:val="24"/>
                <w:szCs w:val="24"/>
              </w:rPr>
            </w:pPr>
          </w:p>
        </w:tc>
        <w:tc>
          <w:tcPr>
            <w:tcW w:w="4969" w:type="dxa"/>
            <w:tcBorders>
              <w:left w:val="single" w:sz="4" w:space="0" w:color="auto"/>
            </w:tcBorders>
          </w:tcPr>
          <w:p w:rsidR="00604F2E" w:rsidRDefault="00604F2E" w:rsidP="00DE4E7C">
            <w:pPr>
              <w:pStyle w:val="a7"/>
              <w:numPr>
                <w:ilvl w:val="12"/>
                <w:numId w:val="0"/>
              </w:numPr>
              <w:spacing w:after="0"/>
              <w:rPr>
                <w:b/>
                <w:bCs/>
                <w:sz w:val="24"/>
                <w:szCs w:val="24"/>
              </w:rPr>
            </w:pPr>
          </w:p>
          <w:p w:rsidR="00604F2E" w:rsidRDefault="00604F2E" w:rsidP="00DE4E7C">
            <w:pPr>
              <w:pStyle w:val="a7"/>
              <w:numPr>
                <w:ilvl w:val="12"/>
                <w:numId w:val="0"/>
              </w:numPr>
              <w:spacing w:after="0"/>
              <w:rPr>
                <w:b/>
                <w:bCs/>
                <w:sz w:val="24"/>
                <w:szCs w:val="24"/>
              </w:rPr>
            </w:pPr>
          </w:p>
          <w:p w:rsidR="00604F2E" w:rsidRPr="00C7068D" w:rsidRDefault="00604F2E" w:rsidP="00DE4E7C">
            <w:pPr>
              <w:pStyle w:val="a7"/>
              <w:numPr>
                <w:ilvl w:val="12"/>
                <w:numId w:val="0"/>
              </w:numPr>
              <w:spacing w:after="0"/>
              <w:rPr>
                <w:b/>
                <w:bCs/>
                <w:sz w:val="24"/>
                <w:szCs w:val="24"/>
              </w:rPr>
            </w:pPr>
          </w:p>
          <w:p w:rsidR="00604F2E" w:rsidRPr="00C7068D" w:rsidRDefault="00604F2E" w:rsidP="00DE4E7C">
            <w:pPr>
              <w:pStyle w:val="a7"/>
              <w:numPr>
                <w:ilvl w:val="12"/>
                <w:numId w:val="0"/>
              </w:numPr>
              <w:spacing w:after="0"/>
              <w:rPr>
                <w:b/>
                <w:bCs/>
                <w:sz w:val="24"/>
                <w:szCs w:val="24"/>
              </w:rPr>
            </w:pPr>
          </w:p>
          <w:p w:rsidR="00604F2E" w:rsidRPr="00C7068D" w:rsidRDefault="00604F2E" w:rsidP="00604F2E">
            <w:pPr>
              <w:pStyle w:val="a7"/>
              <w:numPr>
                <w:ilvl w:val="12"/>
                <w:numId w:val="0"/>
              </w:numPr>
              <w:spacing w:after="0"/>
              <w:rPr>
                <w:sz w:val="24"/>
                <w:szCs w:val="24"/>
              </w:rPr>
            </w:pPr>
            <w:r w:rsidRPr="00C7068D">
              <w:rPr>
                <w:b/>
                <w:bCs/>
                <w:sz w:val="24"/>
                <w:szCs w:val="24"/>
              </w:rPr>
              <w:t>___________________________</w:t>
            </w:r>
          </w:p>
        </w:tc>
      </w:tr>
    </w:tbl>
    <w:p w:rsidR="00604F2E" w:rsidRPr="006E50D5" w:rsidRDefault="00604F2E" w:rsidP="005154EE">
      <w:pPr>
        <w:ind w:left="5103"/>
        <w:rPr>
          <w:sz w:val="24"/>
          <w:szCs w:val="24"/>
        </w:rPr>
        <w:sectPr w:rsidR="00604F2E" w:rsidRPr="006E50D5" w:rsidSect="00DE6F92">
          <w:headerReference w:type="default" r:id="rId11"/>
          <w:headerReference w:type="first" r:id="rId12"/>
          <w:type w:val="nextColumn"/>
          <w:pgSz w:w="11901" w:h="16840" w:code="9"/>
          <w:pgMar w:top="567" w:right="561" w:bottom="709" w:left="993" w:header="709" w:footer="709" w:gutter="0"/>
          <w:cols w:space="708"/>
          <w:titlePg/>
          <w:docGrid w:linePitch="360"/>
        </w:sectPr>
      </w:pPr>
    </w:p>
    <w:p w:rsidR="00145178" w:rsidRPr="00B418A9" w:rsidRDefault="00145178" w:rsidP="00416F8F">
      <w:pPr>
        <w:suppressAutoHyphens/>
        <w:ind w:right="96" w:firstLine="5103"/>
        <w:rPr>
          <w:sz w:val="22"/>
          <w:szCs w:val="22"/>
        </w:rPr>
      </w:pPr>
      <w:r w:rsidRPr="00B418A9">
        <w:rPr>
          <w:sz w:val="22"/>
          <w:szCs w:val="22"/>
        </w:rPr>
        <w:lastRenderedPageBreak/>
        <w:t>Приложение № 2</w:t>
      </w:r>
    </w:p>
    <w:p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rsidR="00145178" w:rsidRPr="006E50D5" w:rsidRDefault="00145178" w:rsidP="005154EE">
      <w:pPr>
        <w:widowControl/>
        <w:autoSpaceDE/>
        <w:autoSpaceDN/>
        <w:ind w:firstLine="567"/>
        <w:jc w:val="center"/>
        <w:rPr>
          <w:rFonts w:eastAsia="Calibri"/>
          <w:b/>
          <w:snapToGrid w:val="0"/>
          <w:sz w:val="24"/>
          <w:szCs w:val="24"/>
          <w:lang w:eastAsia="en-US"/>
        </w:rPr>
      </w:pPr>
    </w:p>
    <w:p w:rsidR="00145178" w:rsidRPr="006E50D5" w:rsidRDefault="00145178" w:rsidP="005154EE">
      <w:pPr>
        <w:widowControl/>
        <w:autoSpaceDE/>
        <w:autoSpaceDN/>
        <w:ind w:firstLine="567"/>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B41A72" w:rsidRPr="006E50D5" w:rsidRDefault="00B41A72" w:rsidP="005154EE">
      <w:pPr>
        <w:widowControl/>
        <w:autoSpaceDE/>
        <w:autoSpaceDN/>
        <w:jc w:val="center"/>
        <w:rPr>
          <w:rFonts w:eastAsia="Calibri"/>
          <w:b/>
          <w:snapToGrid w:val="0"/>
          <w:sz w:val="24"/>
          <w:szCs w:val="24"/>
          <w:lang w:eastAsia="en-US"/>
        </w:rPr>
      </w:pPr>
    </w:p>
    <w:p w:rsidR="00145178" w:rsidRPr="006E50D5" w:rsidRDefault="00145178" w:rsidP="005154EE">
      <w:pPr>
        <w:widowControl/>
        <w:autoSpaceDE/>
        <w:autoSpaceDN/>
        <w:jc w:val="center"/>
        <w:rPr>
          <w:b/>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4819" w:type="dxa"/>
            <w:shd w:val="clear" w:color="auto" w:fill="auto"/>
          </w:tcPr>
          <w:p w:rsidR="00145178" w:rsidRPr="006E50D5" w:rsidRDefault="00145178" w:rsidP="00B418A9">
            <w:pPr>
              <w:widowControl/>
              <w:autoSpaceDE/>
              <w:autoSpaceDN/>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145178" w:rsidRPr="006E50D5" w:rsidRDefault="00145178" w:rsidP="005154EE">
      <w:pPr>
        <w:ind w:left="5103"/>
        <w:rPr>
          <w:sz w:val="24"/>
          <w:szCs w:val="24"/>
        </w:rPr>
      </w:pPr>
    </w:p>
    <w:p w:rsidR="00145178" w:rsidRPr="006E50D5" w:rsidRDefault="00145178" w:rsidP="005154EE">
      <w:pPr>
        <w:ind w:left="5103"/>
        <w:rPr>
          <w:sz w:val="24"/>
          <w:szCs w:val="24"/>
        </w:rPr>
        <w:sectPr w:rsidR="00145178" w:rsidRPr="006E50D5" w:rsidSect="00B418A9">
          <w:pgSz w:w="11901" w:h="16840" w:code="9"/>
          <w:pgMar w:top="1134" w:right="851" w:bottom="1134" w:left="1418" w:header="567" w:footer="709" w:gutter="0"/>
          <w:cols w:space="708"/>
          <w:docGrid w:linePitch="360"/>
        </w:sectPr>
      </w:pPr>
    </w:p>
    <w:p w:rsidR="00C116C5" w:rsidRPr="00B418A9" w:rsidRDefault="00C116C5" w:rsidP="00416F8F">
      <w:pPr>
        <w:suppressAutoHyphens/>
        <w:ind w:right="96" w:firstLine="5103"/>
        <w:rPr>
          <w:sz w:val="22"/>
          <w:szCs w:val="22"/>
        </w:rPr>
      </w:pPr>
      <w:r w:rsidRPr="00B418A9">
        <w:rPr>
          <w:sz w:val="22"/>
          <w:szCs w:val="22"/>
        </w:rPr>
        <w:lastRenderedPageBreak/>
        <w:t xml:space="preserve">Приложение № </w:t>
      </w:r>
      <w:r w:rsidR="00145178" w:rsidRPr="00B418A9">
        <w:rPr>
          <w:sz w:val="22"/>
          <w:szCs w:val="22"/>
        </w:rPr>
        <w:t>3</w:t>
      </w:r>
    </w:p>
    <w:p w:rsidR="00C116C5" w:rsidRPr="00B418A9" w:rsidRDefault="00C116C5" w:rsidP="00416F8F">
      <w:pPr>
        <w:suppressAutoHyphens/>
        <w:ind w:right="96" w:firstLine="5103"/>
        <w:rPr>
          <w:sz w:val="22"/>
          <w:szCs w:val="22"/>
        </w:rPr>
      </w:pPr>
      <w:r w:rsidRPr="00B418A9">
        <w:rPr>
          <w:sz w:val="22"/>
          <w:szCs w:val="22"/>
        </w:rPr>
        <w:t xml:space="preserve">к Договору </w:t>
      </w:r>
      <w:r w:rsidR="00145178" w:rsidRPr="00B418A9">
        <w:rPr>
          <w:sz w:val="22"/>
          <w:szCs w:val="22"/>
        </w:rPr>
        <w:t>поставки</w:t>
      </w:r>
    </w:p>
    <w:p w:rsidR="00C116C5" w:rsidRPr="00B418A9" w:rsidRDefault="00C116C5" w:rsidP="00416F8F">
      <w:pPr>
        <w:suppressAutoHyphens/>
        <w:ind w:right="96" w:firstLine="5103"/>
        <w:rPr>
          <w:sz w:val="22"/>
          <w:szCs w:val="22"/>
        </w:rPr>
      </w:pPr>
      <w:r w:rsidRPr="00B418A9">
        <w:rPr>
          <w:sz w:val="22"/>
          <w:szCs w:val="22"/>
        </w:rPr>
        <w:t>от «____» __________ 20 _ г. № __</w:t>
      </w:r>
      <w:r w:rsidR="007655EB">
        <w:rPr>
          <w:sz w:val="22"/>
          <w:szCs w:val="22"/>
        </w:rPr>
        <w:t>__</w:t>
      </w:r>
    </w:p>
    <w:p w:rsidR="00356297" w:rsidRDefault="00356297" w:rsidP="00B418A9">
      <w:pPr>
        <w:suppressAutoHyphens/>
        <w:jc w:val="center"/>
        <w:rPr>
          <w:b/>
          <w:sz w:val="24"/>
          <w:szCs w:val="24"/>
        </w:rPr>
      </w:pPr>
    </w:p>
    <w:p w:rsidR="001515BB" w:rsidRPr="006E50D5" w:rsidRDefault="001515BB" w:rsidP="005A77C1">
      <w:pPr>
        <w:widowControl/>
        <w:autoSpaceDE/>
        <w:autoSpaceDN/>
        <w:rPr>
          <w:rFonts w:eastAsia="Calibri"/>
          <w:sz w:val="24"/>
          <w:szCs w:val="24"/>
          <w:lang w:eastAsia="en-US"/>
        </w:rPr>
      </w:pPr>
    </w:p>
    <w:p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rsidR="00BA21D5" w:rsidRPr="006E50D5" w:rsidRDefault="00BA21D5" w:rsidP="005154EE">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rsidR="00BA21D5" w:rsidRPr="006E50D5" w:rsidRDefault="00BA21D5" w:rsidP="005154EE">
      <w:pPr>
        <w:jc w:val="center"/>
        <w:rPr>
          <w:b/>
          <w:sz w:val="24"/>
          <w:szCs w:val="24"/>
        </w:rPr>
      </w:pPr>
      <w:r w:rsidRPr="006E50D5">
        <w:rPr>
          <w:b/>
          <w:bCs/>
          <w:sz w:val="24"/>
          <w:szCs w:val="24"/>
        </w:rPr>
        <w:t>пожарной и промышленной безопасности</w:t>
      </w:r>
    </w:p>
    <w:p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rsidTr="00B418A9">
        <w:tc>
          <w:tcPr>
            <w:tcW w:w="3668" w:type="dxa"/>
          </w:tcPr>
          <w:p w:rsidR="00BA21D5" w:rsidRPr="006E50D5" w:rsidRDefault="00BA21D5" w:rsidP="005154EE">
            <w:pPr>
              <w:rPr>
                <w:b/>
                <w:sz w:val="24"/>
                <w:szCs w:val="24"/>
              </w:rPr>
            </w:pPr>
            <w:r w:rsidRPr="006E50D5">
              <w:rPr>
                <w:b/>
                <w:sz w:val="24"/>
                <w:szCs w:val="24"/>
              </w:rPr>
              <w:t>Виды нарушений</w:t>
            </w:r>
          </w:p>
        </w:tc>
        <w:tc>
          <w:tcPr>
            <w:tcW w:w="5966" w:type="dxa"/>
          </w:tcPr>
          <w:p w:rsidR="00BA21D5" w:rsidRPr="006E50D5" w:rsidRDefault="00BA21D5" w:rsidP="005154EE">
            <w:pPr>
              <w:rPr>
                <w:b/>
                <w:sz w:val="24"/>
                <w:szCs w:val="24"/>
              </w:rPr>
            </w:pPr>
            <w:r w:rsidRPr="006E50D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B14EA0" w:rsidRDefault="00B14EA0">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sectPr w:rsidR="006A07F6" w:rsidSect="009B7FF7">
          <w:headerReference w:type="default" r:id="rId13"/>
          <w:footerReference w:type="default" r:id="rId14"/>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5A77C1">
            <w:pPr>
              <w:pageBreakBefore/>
              <w:rPr>
                <w:color w:val="000000"/>
                <w:sz w:val="24"/>
                <w:szCs w:val="24"/>
              </w:rPr>
            </w:pPr>
            <w:r w:rsidRPr="006A07F6">
              <w:rPr>
                <w:color w:val="000000"/>
                <w:sz w:val="24"/>
                <w:szCs w:val="24"/>
              </w:rPr>
              <w:t xml:space="preserve">Приложение № </w:t>
            </w:r>
            <w:r w:rsidR="005A77C1">
              <w:rPr>
                <w:color w:val="000000"/>
                <w:sz w:val="24"/>
                <w:szCs w:val="24"/>
              </w:rPr>
              <w:t>4</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A55C49">
            <w:pPr>
              <w:rPr>
                <w:sz w:val="24"/>
                <w:szCs w:val="24"/>
              </w:rPr>
            </w:pP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6A07F6">
            <w:pPr>
              <w:rPr>
                <w:bCs/>
                <w:sz w:val="24"/>
                <w:szCs w:val="24"/>
              </w:rPr>
            </w:pPr>
            <w:r w:rsidRPr="006A07F6">
              <w:rPr>
                <w:sz w:val="24"/>
                <w:szCs w:val="24"/>
              </w:rPr>
              <w:t xml:space="preserve">от </w:t>
            </w:r>
            <w:r>
              <w:rPr>
                <w:sz w:val="24"/>
                <w:szCs w:val="24"/>
              </w:rPr>
              <w:t>__.__.</w:t>
            </w:r>
            <w:r w:rsidRPr="006A07F6">
              <w:rPr>
                <w:sz w:val="24"/>
                <w:szCs w:val="24"/>
              </w:rPr>
              <w:t xml:space="preserve"> 20 _ г. № _____</w:t>
            </w:r>
          </w:p>
          <w:p w:rsidR="006A07F6" w:rsidRPr="006A07F6" w:rsidRDefault="006A07F6" w:rsidP="00F74EE6">
            <w:pPr>
              <w:jc w:val="right"/>
              <w:rPr>
                <w:color w:val="000000"/>
                <w:sz w:val="24"/>
                <w:szCs w:val="24"/>
              </w:rPr>
            </w:pPr>
            <w:r w:rsidRPr="006A07F6">
              <w:rPr>
                <w:color w:val="000000"/>
                <w:sz w:val="24"/>
                <w:szCs w:val="24"/>
              </w:rPr>
              <w:t xml:space="preserve"> </w:t>
            </w:r>
          </w:p>
          <w:p w:rsidR="006A07F6" w:rsidRPr="006A07F6" w:rsidRDefault="006A07F6" w:rsidP="00F74EE6">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5A77C1">
        <w:trPr>
          <w:trHeight w:val="288"/>
        </w:trPr>
        <w:tc>
          <w:tcPr>
            <w:tcW w:w="2750" w:type="dxa"/>
            <w:tcBorders>
              <w:top w:val="nil"/>
              <w:left w:val="single" w:sz="8" w:space="0" w:color="auto"/>
              <w:bottom w:val="single" w:sz="4" w:space="0" w:color="auto"/>
              <w:right w:val="nil"/>
            </w:tcBorders>
            <w:shd w:val="clear" w:color="auto" w:fill="auto"/>
            <w:vAlign w:val="center"/>
          </w:tcPr>
          <w:p w:rsidR="006A07F6" w:rsidRPr="00D448DE" w:rsidRDefault="006A07F6" w:rsidP="00F74EE6">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F81334" w:rsidRPr="006E50D5" w:rsidRDefault="00F81334" w:rsidP="00DE6F92">
      <w:pPr>
        <w:rPr>
          <w:b/>
          <w:bCs/>
          <w:sz w:val="24"/>
          <w:szCs w:val="24"/>
        </w:rPr>
      </w:pPr>
    </w:p>
    <w:sectPr w:rsidR="00F81334" w:rsidRPr="006E50D5" w:rsidSect="00DE6F92">
      <w:footerReference w:type="default" r:id="rId15"/>
      <w:pgSz w:w="16838" w:h="11906" w:orient="landscape"/>
      <w:pgMar w:top="1134" w:right="709"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8A1" w:rsidRDefault="00BD28A1">
      <w:r>
        <w:separator/>
      </w:r>
    </w:p>
  </w:endnote>
  <w:endnote w:type="continuationSeparator" w:id="0">
    <w:p w:rsidR="00BD28A1" w:rsidRDefault="00BD2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3E8" w:rsidRPr="00125FF6" w:rsidRDefault="007503E8"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3E8" w:rsidRDefault="007503E8">
    <w:pPr>
      <w:pStyle w:val="a5"/>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8A1" w:rsidRDefault="00BD28A1">
      <w:r>
        <w:separator/>
      </w:r>
    </w:p>
  </w:footnote>
  <w:footnote w:type="continuationSeparator" w:id="0">
    <w:p w:rsidR="00BD28A1" w:rsidRDefault="00BD28A1">
      <w:r>
        <w:continuationSeparator/>
      </w:r>
    </w:p>
  </w:footnote>
  <w:footnote w:id="1">
    <w:p w:rsidR="007503E8" w:rsidRPr="00D72EC8" w:rsidRDefault="007503E8" w:rsidP="00F81334">
      <w:pPr>
        <w:pStyle w:val="afa"/>
        <w:jc w:val="both"/>
      </w:pPr>
      <w:r w:rsidRPr="00D72EC8">
        <w:rPr>
          <w:rStyle w:val="afc"/>
        </w:rPr>
        <w:footnoteRef/>
      </w:r>
      <w:r w:rsidRPr="00D72EC8">
        <w:t xml:space="preserve"> </w:t>
      </w:r>
      <w:r w:rsidR="00A2285B">
        <w:t>В случае, если Поставщик является субъектом МСП, при этом Покупатель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2">
    <w:p w:rsidR="007503E8" w:rsidRPr="007D7A15" w:rsidRDefault="007503E8" w:rsidP="00F631B8">
      <w:pPr>
        <w:pStyle w:val="afa"/>
        <w:jc w:val="both"/>
      </w:pPr>
      <w:r w:rsidRPr="00F631B8">
        <w:rPr>
          <w:rStyle w:val="afc"/>
        </w:rPr>
        <w:footnoteRef/>
      </w:r>
      <w:r w:rsidRPr="00F631B8">
        <w:t xml:space="preserve"> В случае, если предметом договора поставки является товар, подлежащий </w:t>
      </w:r>
      <w:proofErr w:type="spellStart"/>
      <w:r w:rsidRPr="00F631B8">
        <w:t>прослеживаемости</w:t>
      </w:r>
      <w:proofErr w:type="spellEnd"/>
      <w:r w:rsidRPr="00F631B8">
        <w:t xml:space="preserve"> согласно Постановлению Правительства от 01.07.2021 №1108 «</w:t>
      </w:r>
      <w:r w:rsidRPr="00F631B8">
        <w:rPr>
          <w:rStyle w:val="doctitleimportant"/>
        </w:rPr>
        <w:t xml:space="preserve">Об утверждении Положения о национальной системе </w:t>
      </w:r>
      <w:proofErr w:type="spellStart"/>
      <w:r w:rsidRPr="00F631B8">
        <w:rPr>
          <w:rStyle w:val="doctitleimportant"/>
        </w:rPr>
        <w:t>прослеживаемости</w:t>
      </w:r>
      <w:proofErr w:type="spellEnd"/>
      <w:r w:rsidRPr="00F631B8">
        <w:rPr>
          <w:rStyle w:val="doctitleimportant"/>
        </w:rPr>
        <w:t xml:space="preserve"> товаров», Стороны заключают </w:t>
      </w:r>
      <w:r w:rsidRPr="00F631B8">
        <w:t>Соглашение о взаимном выставлении счетов-фактур в электронном виде по форме, направленной Покупателем Поставщику течение пяти календарных дней с момента заключения договора. Корректировка условий Соглашения по форме и содержанию допускается.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3E8" w:rsidRPr="004A2840" w:rsidRDefault="007503E8"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3E8" w:rsidRDefault="007503E8"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3E8" w:rsidRDefault="007503E8"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AB448B1"/>
    <w:multiLevelType w:val="multilevel"/>
    <w:tmpl w:val="EE6431A4"/>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b w:val="0"/>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6"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0"/>
  </w:num>
  <w:num w:numId="2">
    <w:abstractNumId w:val="2"/>
  </w:num>
  <w:num w:numId="3">
    <w:abstractNumId w:val="10"/>
  </w:num>
  <w:num w:numId="4">
    <w:abstractNumId w:val="11"/>
  </w:num>
  <w:num w:numId="5">
    <w:abstractNumId w:val="1"/>
  </w:num>
  <w:num w:numId="6">
    <w:abstractNumId w:val="14"/>
  </w:num>
  <w:num w:numId="7">
    <w:abstractNumId w:val="23"/>
  </w:num>
  <w:num w:numId="8">
    <w:abstractNumId w:val="22"/>
  </w:num>
  <w:num w:numId="9">
    <w:abstractNumId w:val="8"/>
  </w:num>
  <w:num w:numId="10">
    <w:abstractNumId w:val="17"/>
  </w:num>
  <w:num w:numId="11">
    <w:abstractNumId w:val="12"/>
  </w:num>
  <w:num w:numId="12">
    <w:abstractNumId w:val="21"/>
  </w:num>
  <w:num w:numId="13">
    <w:abstractNumId w:val="6"/>
  </w:num>
  <w:num w:numId="14">
    <w:abstractNumId w:val="5"/>
  </w:num>
  <w:num w:numId="15">
    <w:abstractNumId w:val="18"/>
  </w:num>
  <w:num w:numId="16">
    <w:abstractNumId w:val="13"/>
  </w:num>
  <w:num w:numId="17">
    <w:abstractNumId w:val="7"/>
  </w:num>
  <w:num w:numId="18">
    <w:abstractNumId w:val="0"/>
  </w:num>
  <w:num w:numId="19">
    <w:abstractNumId w:val="24"/>
  </w:num>
  <w:num w:numId="20">
    <w:abstractNumId w:val="9"/>
  </w:num>
  <w:num w:numId="21">
    <w:abstractNumId w:val="25"/>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1D6"/>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B55"/>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2A09"/>
    <w:rsid w:val="00094EE9"/>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D7532"/>
    <w:rsid w:val="000E2FEF"/>
    <w:rsid w:val="000E3403"/>
    <w:rsid w:val="000E5DD7"/>
    <w:rsid w:val="000F1197"/>
    <w:rsid w:val="000F22D2"/>
    <w:rsid w:val="000F26D4"/>
    <w:rsid w:val="000F2EB7"/>
    <w:rsid w:val="000F5B0A"/>
    <w:rsid w:val="0010069B"/>
    <w:rsid w:val="00101800"/>
    <w:rsid w:val="00103684"/>
    <w:rsid w:val="00105AFD"/>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04EB"/>
    <w:rsid w:val="0013396C"/>
    <w:rsid w:val="00135804"/>
    <w:rsid w:val="00135FAB"/>
    <w:rsid w:val="001366EA"/>
    <w:rsid w:val="00137811"/>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719C9"/>
    <w:rsid w:val="001759BE"/>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1E3"/>
    <w:rsid w:val="001C5BDF"/>
    <w:rsid w:val="001C7D40"/>
    <w:rsid w:val="001D15C0"/>
    <w:rsid w:val="001D1ABC"/>
    <w:rsid w:val="001D1EEE"/>
    <w:rsid w:val="001D35A3"/>
    <w:rsid w:val="001D527B"/>
    <w:rsid w:val="001D5E93"/>
    <w:rsid w:val="001D6AF2"/>
    <w:rsid w:val="001E001C"/>
    <w:rsid w:val="001E0352"/>
    <w:rsid w:val="001E09BE"/>
    <w:rsid w:val="001E0E6E"/>
    <w:rsid w:val="001E1172"/>
    <w:rsid w:val="001E171E"/>
    <w:rsid w:val="001E41C5"/>
    <w:rsid w:val="001E5ED5"/>
    <w:rsid w:val="001E66D2"/>
    <w:rsid w:val="001E7D7F"/>
    <w:rsid w:val="001F0895"/>
    <w:rsid w:val="001F0DA5"/>
    <w:rsid w:val="001F2130"/>
    <w:rsid w:val="001F418E"/>
    <w:rsid w:val="002007CD"/>
    <w:rsid w:val="00200F02"/>
    <w:rsid w:val="00201C20"/>
    <w:rsid w:val="00203727"/>
    <w:rsid w:val="00204472"/>
    <w:rsid w:val="00204BC0"/>
    <w:rsid w:val="002056DD"/>
    <w:rsid w:val="0020796F"/>
    <w:rsid w:val="00207D5A"/>
    <w:rsid w:val="00210D43"/>
    <w:rsid w:val="002114F9"/>
    <w:rsid w:val="00211B90"/>
    <w:rsid w:val="0021350C"/>
    <w:rsid w:val="00214985"/>
    <w:rsid w:val="00214CAF"/>
    <w:rsid w:val="00220D01"/>
    <w:rsid w:val="00220EF9"/>
    <w:rsid w:val="002217F9"/>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311C"/>
    <w:rsid w:val="002531A3"/>
    <w:rsid w:val="00261000"/>
    <w:rsid w:val="00262CCB"/>
    <w:rsid w:val="00264270"/>
    <w:rsid w:val="0026630A"/>
    <w:rsid w:val="00267677"/>
    <w:rsid w:val="00267FED"/>
    <w:rsid w:val="002712C2"/>
    <w:rsid w:val="00272AA5"/>
    <w:rsid w:val="00274F2F"/>
    <w:rsid w:val="00276C47"/>
    <w:rsid w:val="002777B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4163"/>
    <w:rsid w:val="002A462E"/>
    <w:rsid w:val="002A5931"/>
    <w:rsid w:val="002A620D"/>
    <w:rsid w:val="002A633B"/>
    <w:rsid w:val="002A7977"/>
    <w:rsid w:val="002B1618"/>
    <w:rsid w:val="002B183D"/>
    <w:rsid w:val="002B20F2"/>
    <w:rsid w:val="002B4D3A"/>
    <w:rsid w:val="002B53B7"/>
    <w:rsid w:val="002B7BB1"/>
    <w:rsid w:val="002C66A7"/>
    <w:rsid w:val="002C74ED"/>
    <w:rsid w:val="002C7F1A"/>
    <w:rsid w:val="002D0897"/>
    <w:rsid w:val="002D0A0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79D"/>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C57"/>
    <w:rsid w:val="00334DA4"/>
    <w:rsid w:val="003352F2"/>
    <w:rsid w:val="00335A98"/>
    <w:rsid w:val="003378A1"/>
    <w:rsid w:val="00340B00"/>
    <w:rsid w:val="00342ADA"/>
    <w:rsid w:val="00343A16"/>
    <w:rsid w:val="00344165"/>
    <w:rsid w:val="003449FF"/>
    <w:rsid w:val="003453D9"/>
    <w:rsid w:val="00347BFC"/>
    <w:rsid w:val="003503D3"/>
    <w:rsid w:val="00351AE3"/>
    <w:rsid w:val="00354CF6"/>
    <w:rsid w:val="00355E92"/>
    <w:rsid w:val="00356297"/>
    <w:rsid w:val="00357420"/>
    <w:rsid w:val="0036020D"/>
    <w:rsid w:val="00360B18"/>
    <w:rsid w:val="00360D2C"/>
    <w:rsid w:val="0036513A"/>
    <w:rsid w:val="00366352"/>
    <w:rsid w:val="00366476"/>
    <w:rsid w:val="003676D5"/>
    <w:rsid w:val="00371A36"/>
    <w:rsid w:val="00377289"/>
    <w:rsid w:val="00380236"/>
    <w:rsid w:val="00381C57"/>
    <w:rsid w:val="00382392"/>
    <w:rsid w:val="00383331"/>
    <w:rsid w:val="00383569"/>
    <w:rsid w:val="0038414F"/>
    <w:rsid w:val="00384804"/>
    <w:rsid w:val="0038562B"/>
    <w:rsid w:val="00385E7C"/>
    <w:rsid w:val="00391EB8"/>
    <w:rsid w:val="00392FDD"/>
    <w:rsid w:val="0039301F"/>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40A"/>
    <w:rsid w:val="003D25B9"/>
    <w:rsid w:val="003D2972"/>
    <w:rsid w:val="003D71ED"/>
    <w:rsid w:val="003D7B56"/>
    <w:rsid w:val="003D7DE5"/>
    <w:rsid w:val="003E0356"/>
    <w:rsid w:val="003E3E40"/>
    <w:rsid w:val="003E41B0"/>
    <w:rsid w:val="003F0E24"/>
    <w:rsid w:val="003F681C"/>
    <w:rsid w:val="003F737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61F0"/>
    <w:rsid w:val="00466898"/>
    <w:rsid w:val="00466D19"/>
    <w:rsid w:val="00473F52"/>
    <w:rsid w:val="00474F0D"/>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97134"/>
    <w:rsid w:val="004A0A71"/>
    <w:rsid w:val="004A283A"/>
    <w:rsid w:val="004A2840"/>
    <w:rsid w:val="004A5A59"/>
    <w:rsid w:val="004B38F3"/>
    <w:rsid w:val="004B5014"/>
    <w:rsid w:val="004B5E4E"/>
    <w:rsid w:val="004B6B70"/>
    <w:rsid w:val="004C0DF5"/>
    <w:rsid w:val="004C7B7A"/>
    <w:rsid w:val="004D0C13"/>
    <w:rsid w:val="004D0FEE"/>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3750"/>
    <w:rsid w:val="005047AA"/>
    <w:rsid w:val="00504F38"/>
    <w:rsid w:val="005130C4"/>
    <w:rsid w:val="0051340E"/>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4803"/>
    <w:rsid w:val="00574D3E"/>
    <w:rsid w:val="00576719"/>
    <w:rsid w:val="00580670"/>
    <w:rsid w:val="00581AC6"/>
    <w:rsid w:val="00582A1E"/>
    <w:rsid w:val="00584C11"/>
    <w:rsid w:val="00584C72"/>
    <w:rsid w:val="0058785E"/>
    <w:rsid w:val="005902B9"/>
    <w:rsid w:val="005905B3"/>
    <w:rsid w:val="00591B15"/>
    <w:rsid w:val="00594407"/>
    <w:rsid w:val="00595413"/>
    <w:rsid w:val="005960A4"/>
    <w:rsid w:val="00596163"/>
    <w:rsid w:val="0059660F"/>
    <w:rsid w:val="005A0965"/>
    <w:rsid w:val="005A6816"/>
    <w:rsid w:val="005A6C39"/>
    <w:rsid w:val="005A72AD"/>
    <w:rsid w:val="005A77C1"/>
    <w:rsid w:val="005B03CE"/>
    <w:rsid w:val="005B09E1"/>
    <w:rsid w:val="005B1574"/>
    <w:rsid w:val="005B1A71"/>
    <w:rsid w:val="005B292C"/>
    <w:rsid w:val="005B2C20"/>
    <w:rsid w:val="005B3D5A"/>
    <w:rsid w:val="005B54ED"/>
    <w:rsid w:val="005C06A9"/>
    <w:rsid w:val="005C2007"/>
    <w:rsid w:val="005C4FA9"/>
    <w:rsid w:val="005C55BA"/>
    <w:rsid w:val="005C6F17"/>
    <w:rsid w:val="005D0D14"/>
    <w:rsid w:val="005D4C96"/>
    <w:rsid w:val="005D6724"/>
    <w:rsid w:val="005E1DC7"/>
    <w:rsid w:val="005E4079"/>
    <w:rsid w:val="005E6F32"/>
    <w:rsid w:val="005F09E6"/>
    <w:rsid w:val="005F5864"/>
    <w:rsid w:val="005F6150"/>
    <w:rsid w:val="005F767F"/>
    <w:rsid w:val="005F7BA7"/>
    <w:rsid w:val="006005EA"/>
    <w:rsid w:val="00602291"/>
    <w:rsid w:val="00603AC7"/>
    <w:rsid w:val="00604F2E"/>
    <w:rsid w:val="00605334"/>
    <w:rsid w:val="00610DDC"/>
    <w:rsid w:val="0061221A"/>
    <w:rsid w:val="00612351"/>
    <w:rsid w:val="00614500"/>
    <w:rsid w:val="00615AD1"/>
    <w:rsid w:val="0061640C"/>
    <w:rsid w:val="00621BD1"/>
    <w:rsid w:val="0062210D"/>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37C32"/>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419D"/>
    <w:rsid w:val="006657A5"/>
    <w:rsid w:val="00665B56"/>
    <w:rsid w:val="00666996"/>
    <w:rsid w:val="00667521"/>
    <w:rsid w:val="00667D5B"/>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23D3"/>
    <w:rsid w:val="00692D90"/>
    <w:rsid w:val="00693178"/>
    <w:rsid w:val="00695308"/>
    <w:rsid w:val="006A07F6"/>
    <w:rsid w:val="006A0C9C"/>
    <w:rsid w:val="006A3603"/>
    <w:rsid w:val="006A5BA6"/>
    <w:rsid w:val="006A5C76"/>
    <w:rsid w:val="006B1209"/>
    <w:rsid w:val="006B20AD"/>
    <w:rsid w:val="006B3CBC"/>
    <w:rsid w:val="006B7082"/>
    <w:rsid w:val="006B7DAB"/>
    <w:rsid w:val="006C0BB1"/>
    <w:rsid w:val="006C0C09"/>
    <w:rsid w:val="006C17B0"/>
    <w:rsid w:val="006C20A6"/>
    <w:rsid w:val="006C4D84"/>
    <w:rsid w:val="006C789E"/>
    <w:rsid w:val="006D0413"/>
    <w:rsid w:val="006D0693"/>
    <w:rsid w:val="006D1B70"/>
    <w:rsid w:val="006D4479"/>
    <w:rsid w:val="006D4D8B"/>
    <w:rsid w:val="006D67A6"/>
    <w:rsid w:val="006D6E3A"/>
    <w:rsid w:val="006D7ECA"/>
    <w:rsid w:val="006D7F12"/>
    <w:rsid w:val="006E0658"/>
    <w:rsid w:val="006E31F1"/>
    <w:rsid w:val="006E3C97"/>
    <w:rsid w:val="006E4F77"/>
    <w:rsid w:val="006E50D5"/>
    <w:rsid w:val="006E5586"/>
    <w:rsid w:val="006E5DF7"/>
    <w:rsid w:val="006F0247"/>
    <w:rsid w:val="006F1179"/>
    <w:rsid w:val="006F1BAD"/>
    <w:rsid w:val="006F72F3"/>
    <w:rsid w:val="00704C66"/>
    <w:rsid w:val="007050FD"/>
    <w:rsid w:val="007103EC"/>
    <w:rsid w:val="007120C4"/>
    <w:rsid w:val="007154CB"/>
    <w:rsid w:val="007167C9"/>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03E8"/>
    <w:rsid w:val="00750D24"/>
    <w:rsid w:val="0075372B"/>
    <w:rsid w:val="007543E6"/>
    <w:rsid w:val="00755B21"/>
    <w:rsid w:val="0075690E"/>
    <w:rsid w:val="00756D62"/>
    <w:rsid w:val="007619A1"/>
    <w:rsid w:val="00761CFF"/>
    <w:rsid w:val="00761FB3"/>
    <w:rsid w:val="00762E9E"/>
    <w:rsid w:val="00764B47"/>
    <w:rsid w:val="007655EB"/>
    <w:rsid w:val="00766105"/>
    <w:rsid w:val="00766369"/>
    <w:rsid w:val="00766464"/>
    <w:rsid w:val="00767159"/>
    <w:rsid w:val="00767244"/>
    <w:rsid w:val="00770202"/>
    <w:rsid w:val="00770DF0"/>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6B7D"/>
    <w:rsid w:val="0079093B"/>
    <w:rsid w:val="0079180B"/>
    <w:rsid w:val="00791F08"/>
    <w:rsid w:val="007927DA"/>
    <w:rsid w:val="00794308"/>
    <w:rsid w:val="00794BF9"/>
    <w:rsid w:val="007A0EAE"/>
    <w:rsid w:val="007A1478"/>
    <w:rsid w:val="007A164E"/>
    <w:rsid w:val="007A2A76"/>
    <w:rsid w:val="007A2BFC"/>
    <w:rsid w:val="007A3442"/>
    <w:rsid w:val="007A34B0"/>
    <w:rsid w:val="007A4C83"/>
    <w:rsid w:val="007A65C5"/>
    <w:rsid w:val="007A6F7B"/>
    <w:rsid w:val="007A7EF1"/>
    <w:rsid w:val="007B1607"/>
    <w:rsid w:val="007B203D"/>
    <w:rsid w:val="007B3132"/>
    <w:rsid w:val="007B429D"/>
    <w:rsid w:val="007B4F57"/>
    <w:rsid w:val="007B561D"/>
    <w:rsid w:val="007B61AB"/>
    <w:rsid w:val="007C1DE8"/>
    <w:rsid w:val="007C37D0"/>
    <w:rsid w:val="007C5B48"/>
    <w:rsid w:val="007D01D7"/>
    <w:rsid w:val="007D41D8"/>
    <w:rsid w:val="007D4D66"/>
    <w:rsid w:val="007D6E9A"/>
    <w:rsid w:val="007D7068"/>
    <w:rsid w:val="007D768C"/>
    <w:rsid w:val="007E008C"/>
    <w:rsid w:val="007E467F"/>
    <w:rsid w:val="007E5CA5"/>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694B"/>
    <w:rsid w:val="00816EA5"/>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110B"/>
    <w:rsid w:val="008D3161"/>
    <w:rsid w:val="008D3AD0"/>
    <w:rsid w:val="008D5919"/>
    <w:rsid w:val="008D7E01"/>
    <w:rsid w:val="008E1502"/>
    <w:rsid w:val="008E150C"/>
    <w:rsid w:val="008E374C"/>
    <w:rsid w:val="008E423E"/>
    <w:rsid w:val="008E50A7"/>
    <w:rsid w:val="008E597C"/>
    <w:rsid w:val="008E5B90"/>
    <w:rsid w:val="008F0A0E"/>
    <w:rsid w:val="008F0DAD"/>
    <w:rsid w:val="008F1A9C"/>
    <w:rsid w:val="008F3F22"/>
    <w:rsid w:val="00902D03"/>
    <w:rsid w:val="00907FD8"/>
    <w:rsid w:val="009101DB"/>
    <w:rsid w:val="009127E0"/>
    <w:rsid w:val="009168D8"/>
    <w:rsid w:val="0091750B"/>
    <w:rsid w:val="00921A30"/>
    <w:rsid w:val="00921EA9"/>
    <w:rsid w:val="0092259F"/>
    <w:rsid w:val="009248A8"/>
    <w:rsid w:val="00926C73"/>
    <w:rsid w:val="009270A9"/>
    <w:rsid w:val="00934649"/>
    <w:rsid w:val="00935271"/>
    <w:rsid w:val="00935CC7"/>
    <w:rsid w:val="00936B46"/>
    <w:rsid w:val="00936D2A"/>
    <w:rsid w:val="00936F87"/>
    <w:rsid w:val="009417EE"/>
    <w:rsid w:val="00941F6C"/>
    <w:rsid w:val="00942997"/>
    <w:rsid w:val="00942A3E"/>
    <w:rsid w:val="00946AD3"/>
    <w:rsid w:val="009524FD"/>
    <w:rsid w:val="00952F07"/>
    <w:rsid w:val="009554BF"/>
    <w:rsid w:val="00955BCD"/>
    <w:rsid w:val="009564DF"/>
    <w:rsid w:val="00957E09"/>
    <w:rsid w:val="0096003A"/>
    <w:rsid w:val="0096064A"/>
    <w:rsid w:val="00962215"/>
    <w:rsid w:val="00963ADF"/>
    <w:rsid w:val="00964B95"/>
    <w:rsid w:val="00967D1D"/>
    <w:rsid w:val="00970052"/>
    <w:rsid w:val="00970B6A"/>
    <w:rsid w:val="00970E34"/>
    <w:rsid w:val="0097315E"/>
    <w:rsid w:val="009740C3"/>
    <w:rsid w:val="009802D2"/>
    <w:rsid w:val="00981FAF"/>
    <w:rsid w:val="0098227C"/>
    <w:rsid w:val="00984982"/>
    <w:rsid w:val="00984F25"/>
    <w:rsid w:val="0098668A"/>
    <w:rsid w:val="009868F6"/>
    <w:rsid w:val="00986B90"/>
    <w:rsid w:val="0098765C"/>
    <w:rsid w:val="00991CE3"/>
    <w:rsid w:val="00993318"/>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B7C"/>
    <w:rsid w:val="009C7EB0"/>
    <w:rsid w:val="009D1ABB"/>
    <w:rsid w:val="009D26C1"/>
    <w:rsid w:val="009D45C2"/>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18F0"/>
    <w:rsid w:val="009F318D"/>
    <w:rsid w:val="009F3E54"/>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5631"/>
    <w:rsid w:val="00A2285B"/>
    <w:rsid w:val="00A26497"/>
    <w:rsid w:val="00A264B0"/>
    <w:rsid w:val="00A3175E"/>
    <w:rsid w:val="00A31A27"/>
    <w:rsid w:val="00A3216F"/>
    <w:rsid w:val="00A32639"/>
    <w:rsid w:val="00A33D8D"/>
    <w:rsid w:val="00A348E9"/>
    <w:rsid w:val="00A35463"/>
    <w:rsid w:val="00A35D5F"/>
    <w:rsid w:val="00A36118"/>
    <w:rsid w:val="00A36524"/>
    <w:rsid w:val="00A37E9B"/>
    <w:rsid w:val="00A407BC"/>
    <w:rsid w:val="00A41D8A"/>
    <w:rsid w:val="00A42F7E"/>
    <w:rsid w:val="00A433CC"/>
    <w:rsid w:val="00A4352D"/>
    <w:rsid w:val="00A4408A"/>
    <w:rsid w:val="00A45FAC"/>
    <w:rsid w:val="00A46F63"/>
    <w:rsid w:val="00A50724"/>
    <w:rsid w:val="00A50E1B"/>
    <w:rsid w:val="00A510BB"/>
    <w:rsid w:val="00A53064"/>
    <w:rsid w:val="00A54A92"/>
    <w:rsid w:val="00A55033"/>
    <w:rsid w:val="00A55626"/>
    <w:rsid w:val="00A55C49"/>
    <w:rsid w:val="00A570FE"/>
    <w:rsid w:val="00A575AD"/>
    <w:rsid w:val="00A57CE6"/>
    <w:rsid w:val="00A61422"/>
    <w:rsid w:val="00A6162B"/>
    <w:rsid w:val="00A62AE9"/>
    <w:rsid w:val="00A63C08"/>
    <w:rsid w:val="00A65546"/>
    <w:rsid w:val="00A679C8"/>
    <w:rsid w:val="00A70722"/>
    <w:rsid w:val="00A73BCE"/>
    <w:rsid w:val="00A76A66"/>
    <w:rsid w:val="00A80A05"/>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1EBC"/>
    <w:rsid w:val="00AA2E53"/>
    <w:rsid w:val="00AA3786"/>
    <w:rsid w:val="00AA3ECF"/>
    <w:rsid w:val="00AA5CCA"/>
    <w:rsid w:val="00AB154E"/>
    <w:rsid w:val="00AB1831"/>
    <w:rsid w:val="00AB2276"/>
    <w:rsid w:val="00AB38F6"/>
    <w:rsid w:val="00AB575C"/>
    <w:rsid w:val="00AB5A14"/>
    <w:rsid w:val="00AB5F9F"/>
    <w:rsid w:val="00AC0F7E"/>
    <w:rsid w:val="00AC13BD"/>
    <w:rsid w:val="00AC1DCB"/>
    <w:rsid w:val="00AC3F41"/>
    <w:rsid w:val="00AC43D0"/>
    <w:rsid w:val="00AC535E"/>
    <w:rsid w:val="00AC5905"/>
    <w:rsid w:val="00AC6C4E"/>
    <w:rsid w:val="00AD01B8"/>
    <w:rsid w:val="00AD151D"/>
    <w:rsid w:val="00AD3E2B"/>
    <w:rsid w:val="00AD51C9"/>
    <w:rsid w:val="00AD657A"/>
    <w:rsid w:val="00AD6AB5"/>
    <w:rsid w:val="00AE0F85"/>
    <w:rsid w:val="00AE1CE0"/>
    <w:rsid w:val="00AE1DFA"/>
    <w:rsid w:val="00AE1EA6"/>
    <w:rsid w:val="00AE25B7"/>
    <w:rsid w:val="00AE4BA6"/>
    <w:rsid w:val="00AE4BF4"/>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A20"/>
    <w:rsid w:val="00B40909"/>
    <w:rsid w:val="00B410EA"/>
    <w:rsid w:val="00B418A9"/>
    <w:rsid w:val="00B41A72"/>
    <w:rsid w:val="00B41B46"/>
    <w:rsid w:val="00B429DD"/>
    <w:rsid w:val="00B42D11"/>
    <w:rsid w:val="00B44A6E"/>
    <w:rsid w:val="00B45090"/>
    <w:rsid w:val="00B45C08"/>
    <w:rsid w:val="00B470FB"/>
    <w:rsid w:val="00B50904"/>
    <w:rsid w:val="00B51CFE"/>
    <w:rsid w:val="00B53021"/>
    <w:rsid w:val="00B543EF"/>
    <w:rsid w:val="00B56E70"/>
    <w:rsid w:val="00B57E1C"/>
    <w:rsid w:val="00B606AE"/>
    <w:rsid w:val="00B64743"/>
    <w:rsid w:val="00B6490D"/>
    <w:rsid w:val="00B670EC"/>
    <w:rsid w:val="00B67F37"/>
    <w:rsid w:val="00B70A77"/>
    <w:rsid w:val="00B71025"/>
    <w:rsid w:val="00B7201A"/>
    <w:rsid w:val="00B72E5A"/>
    <w:rsid w:val="00B73A9F"/>
    <w:rsid w:val="00B73C87"/>
    <w:rsid w:val="00B73D4E"/>
    <w:rsid w:val="00B742DB"/>
    <w:rsid w:val="00B80ABD"/>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331"/>
    <w:rsid w:val="00BC2AD3"/>
    <w:rsid w:val="00BC6AFE"/>
    <w:rsid w:val="00BD0091"/>
    <w:rsid w:val="00BD0BB2"/>
    <w:rsid w:val="00BD10EA"/>
    <w:rsid w:val="00BD163F"/>
    <w:rsid w:val="00BD1C88"/>
    <w:rsid w:val="00BD28A1"/>
    <w:rsid w:val="00BD2CFF"/>
    <w:rsid w:val="00BD3002"/>
    <w:rsid w:val="00BE1B3F"/>
    <w:rsid w:val="00BE5FC0"/>
    <w:rsid w:val="00BE6D3B"/>
    <w:rsid w:val="00BF03DF"/>
    <w:rsid w:val="00BF0B18"/>
    <w:rsid w:val="00BF0CCA"/>
    <w:rsid w:val="00BF303C"/>
    <w:rsid w:val="00BF4EB6"/>
    <w:rsid w:val="00BF56F7"/>
    <w:rsid w:val="00BF7FF2"/>
    <w:rsid w:val="00C0058A"/>
    <w:rsid w:val="00C00684"/>
    <w:rsid w:val="00C024E7"/>
    <w:rsid w:val="00C026D7"/>
    <w:rsid w:val="00C053D2"/>
    <w:rsid w:val="00C0737F"/>
    <w:rsid w:val="00C109F2"/>
    <w:rsid w:val="00C116C5"/>
    <w:rsid w:val="00C162F0"/>
    <w:rsid w:val="00C20549"/>
    <w:rsid w:val="00C20815"/>
    <w:rsid w:val="00C20D4F"/>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56885"/>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837BB"/>
    <w:rsid w:val="00C83D1E"/>
    <w:rsid w:val="00C855D7"/>
    <w:rsid w:val="00C8590D"/>
    <w:rsid w:val="00C860B6"/>
    <w:rsid w:val="00C87669"/>
    <w:rsid w:val="00C87B55"/>
    <w:rsid w:val="00C91FCB"/>
    <w:rsid w:val="00C94C70"/>
    <w:rsid w:val="00C953A2"/>
    <w:rsid w:val="00C95F26"/>
    <w:rsid w:val="00CA031D"/>
    <w:rsid w:val="00CA07C5"/>
    <w:rsid w:val="00CA10F9"/>
    <w:rsid w:val="00CA15F2"/>
    <w:rsid w:val="00CA1BC7"/>
    <w:rsid w:val="00CA70E8"/>
    <w:rsid w:val="00CA718A"/>
    <w:rsid w:val="00CB0216"/>
    <w:rsid w:val="00CB090A"/>
    <w:rsid w:val="00CB3289"/>
    <w:rsid w:val="00CB3835"/>
    <w:rsid w:val="00CB52FB"/>
    <w:rsid w:val="00CB64CA"/>
    <w:rsid w:val="00CB6894"/>
    <w:rsid w:val="00CC011C"/>
    <w:rsid w:val="00CC1FF8"/>
    <w:rsid w:val="00CD0150"/>
    <w:rsid w:val="00CD243D"/>
    <w:rsid w:val="00CD26C5"/>
    <w:rsid w:val="00CD72DF"/>
    <w:rsid w:val="00CE158E"/>
    <w:rsid w:val="00CE1E9F"/>
    <w:rsid w:val="00CE3D11"/>
    <w:rsid w:val="00CE6F2E"/>
    <w:rsid w:val="00CE76B3"/>
    <w:rsid w:val="00CF15C0"/>
    <w:rsid w:val="00CF18A3"/>
    <w:rsid w:val="00CF21EF"/>
    <w:rsid w:val="00CF3342"/>
    <w:rsid w:val="00CF3A65"/>
    <w:rsid w:val="00CF3F69"/>
    <w:rsid w:val="00CF538C"/>
    <w:rsid w:val="00CF696D"/>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3F59"/>
    <w:rsid w:val="00D354BA"/>
    <w:rsid w:val="00D36934"/>
    <w:rsid w:val="00D36BE9"/>
    <w:rsid w:val="00D40415"/>
    <w:rsid w:val="00D41FCE"/>
    <w:rsid w:val="00D4307D"/>
    <w:rsid w:val="00D47AC7"/>
    <w:rsid w:val="00D562C0"/>
    <w:rsid w:val="00D57924"/>
    <w:rsid w:val="00D60B30"/>
    <w:rsid w:val="00D6164F"/>
    <w:rsid w:val="00D618F4"/>
    <w:rsid w:val="00D62748"/>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3D92"/>
    <w:rsid w:val="00DA4478"/>
    <w:rsid w:val="00DA5F1B"/>
    <w:rsid w:val="00DA674E"/>
    <w:rsid w:val="00DA6C5C"/>
    <w:rsid w:val="00DA7733"/>
    <w:rsid w:val="00DB0C29"/>
    <w:rsid w:val="00DB1803"/>
    <w:rsid w:val="00DB195F"/>
    <w:rsid w:val="00DB3723"/>
    <w:rsid w:val="00DB3B4E"/>
    <w:rsid w:val="00DB6500"/>
    <w:rsid w:val="00DC0D65"/>
    <w:rsid w:val="00DC1E3A"/>
    <w:rsid w:val="00DC2BA8"/>
    <w:rsid w:val="00DC41E1"/>
    <w:rsid w:val="00DC5012"/>
    <w:rsid w:val="00DC78F5"/>
    <w:rsid w:val="00DD21A4"/>
    <w:rsid w:val="00DD51A8"/>
    <w:rsid w:val="00DD7069"/>
    <w:rsid w:val="00DD7242"/>
    <w:rsid w:val="00DE172D"/>
    <w:rsid w:val="00DE2F52"/>
    <w:rsid w:val="00DE4345"/>
    <w:rsid w:val="00DE6F92"/>
    <w:rsid w:val="00DF0850"/>
    <w:rsid w:val="00DF191A"/>
    <w:rsid w:val="00DF4831"/>
    <w:rsid w:val="00DF5184"/>
    <w:rsid w:val="00DF6F06"/>
    <w:rsid w:val="00E00BCA"/>
    <w:rsid w:val="00E016C5"/>
    <w:rsid w:val="00E06645"/>
    <w:rsid w:val="00E06A4A"/>
    <w:rsid w:val="00E077ED"/>
    <w:rsid w:val="00E10D75"/>
    <w:rsid w:val="00E11D31"/>
    <w:rsid w:val="00E1443A"/>
    <w:rsid w:val="00E2067C"/>
    <w:rsid w:val="00E20C62"/>
    <w:rsid w:val="00E21356"/>
    <w:rsid w:val="00E22608"/>
    <w:rsid w:val="00E231DF"/>
    <w:rsid w:val="00E23B4C"/>
    <w:rsid w:val="00E27C22"/>
    <w:rsid w:val="00E32E22"/>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841"/>
    <w:rsid w:val="00EC6E7D"/>
    <w:rsid w:val="00ED045F"/>
    <w:rsid w:val="00ED07BC"/>
    <w:rsid w:val="00ED0973"/>
    <w:rsid w:val="00ED4E60"/>
    <w:rsid w:val="00ED5E64"/>
    <w:rsid w:val="00ED68B7"/>
    <w:rsid w:val="00ED795B"/>
    <w:rsid w:val="00EE1A48"/>
    <w:rsid w:val="00EE3F28"/>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4885"/>
    <w:rsid w:val="00F44A76"/>
    <w:rsid w:val="00F47180"/>
    <w:rsid w:val="00F47C6A"/>
    <w:rsid w:val="00F51C7A"/>
    <w:rsid w:val="00F5287E"/>
    <w:rsid w:val="00F54504"/>
    <w:rsid w:val="00F54F28"/>
    <w:rsid w:val="00F55E1A"/>
    <w:rsid w:val="00F55E3A"/>
    <w:rsid w:val="00F56921"/>
    <w:rsid w:val="00F600BF"/>
    <w:rsid w:val="00F62232"/>
    <w:rsid w:val="00F630E5"/>
    <w:rsid w:val="00F631B8"/>
    <w:rsid w:val="00F6386F"/>
    <w:rsid w:val="00F6473E"/>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6B2C5E"/>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Алроса_маркер (Уровень 4),Маркер,ПАРАГРАФ,Абзац списка2"/>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uiPriority w:val="99"/>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Алроса_маркер (Уровень 4) Знак,Маркер Знак,ПАРАГРАФ Знак,Абзац списка2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 w:type="character" w:customStyle="1" w:styleId="doctitleimportant">
    <w:name w:val="doc__title_important"/>
    <w:basedOn w:val="a0"/>
    <w:rsid w:val="00F631B8"/>
  </w:style>
  <w:style w:type="paragraph" w:styleId="aff3">
    <w:name w:val="Block Text"/>
    <w:basedOn w:val="a"/>
    <w:unhideWhenUsed/>
    <w:rsid w:val="00604F2E"/>
    <w:pPr>
      <w:adjustRightInd w:val="0"/>
      <w:ind w:left="-108" w:right="-108"/>
      <w:jc w:val="center"/>
    </w:pPr>
  </w:style>
  <w:style w:type="paragraph" w:customStyle="1" w:styleId="aff4">
    <w:name w:val="Таблица шапка"/>
    <w:basedOn w:val="a"/>
    <w:rsid w:val="00604F2E"/>
    <w:pPr>
      <w:keepNext/>
      <w:widowControl/>
      <w:suppressAutoHyphens/>
      <w:autoSpaceDE/>
      <w:autoSpaceDN/>
      <w:spacing w:before="40" w:after="40" w:line="100" w:lineRule="atLeast"/>
      <w:ind w:left="57" w:right="57"/>
    </w:pPr>
    <w:rPr>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175267334">
      <w:bodyDiv w:val="1"/>
      <w:marLeft w:val="0"/>
      <w:marRight w:val="0"/>
      <w:marTop w:val="0"/>
      <w:marBottom w:val="0"/>
      <w:divBdr>
        <w:top w:val="none" w:sz="0" w:space="0" w:color="auto"/>
        <w:left w:val="none" w:sz="0" w:space="0" w:color="auto"/>
        <w:bottom w:val="none" w:sz="0" w:space="0" w:color="auto"/>
        <w:right w:val="none" w:sz="0" w:space="0" w:color="auto"/>
      </w:divBdr>
    </w:div>
    <w:div w:id="365832926">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872255079">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B30B6-A998-4F53-AE7A-353F4B911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19</Pages>
  <Words>8574</Words>
  <Characters>48875</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57335</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Верютин Владимир Андреевич</cp:lastModifiedBy>
  <cp:revision>103</cp:revision>
  <cp:lastPrinted>2020-03-18T06:36:00Z</cp:lastPrinted>
  <dcterms:created xsi:type="dcterms:W3CDTF">2020-03-11T04:15:00Z</dcterms:created>
  <dcterms:modified xsi:type="dcterms:W3CDTF">2021-11-08T05:12:00Z</dcterms:modified>
</cp:coreProperties>
</file>