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194EDC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194EDC">
        <w:rPr>
          <w:b/>
          <w:bCs/>
          <w:iCs/>
          <w:snapToGrid/>
          <w:spacing w:val="40"/>
          <w:szCs w:val="28"/>
        </w:rPr>
        <w:t>ПРО</w:t>
      </w:r>
      <w:r w:rsidR="00B454B7" w:rsidRPr="00194EDC">
        <w:rPr>
          <w:b/>
          <w:bCs/>
          <w:iCs/>
          <w:snapToGrid/>
          <w:spacing w:val="40"/>
          <w:szCs w:val="28"/>
        </w:rPr>
        <w:t>ТОКОЛ</w:t>
      </w:r>
      <w:r w:rsidR="001F6323" w:rsidRPr="00194EDC">
        <w:rPr>
          <w:b/>
          <w:bCs/>
          <w:iCs/>
          <w:snapToGrid/>
          <w:spacing w:val="40"/>
          <w:szCs w:val="28"/>
        </w:rPr>
        <w:t xml:space="preserve"> № </w:t>
      </w:r>
      <w:r w:rsidR="00194EDC" w:rsidRPr="00194EDC">
        <w:rPr>
          <w:b/>
          <w:bCs/>
          <w:iCs/>
          <w:snapToGrid/>
          <w:spacing w:val="40"/>
          <w:szCs w:val="28"/>
        </w:rPr>
        <w:t>146/УКС</w:t>
      </w:r>
      <w:r w:rsidR="0042580E" w:rsidRPr="00194EDC">
        <w:rPr>
          <w:b/>
          <w:bCs/>
          <w:iCs/>
          <w:snapToGrid/>
          <w:spacing w:val="40"/>
          <w:szCs w:val="28"/>
        </w:rPr>
        <w:t>-Р 1</w:t>
      </w:r>
    </w:p>
    <w:p w:rsidR="00A967A7" w:rsidRPr="00194EDC" w:rsidRDefault="00BA7D6E" w:rsidP="008362B6">
      <w:pPr>
        <w:pStyle w:val="a6"/>
        <w:spacing w:line="240" w:lineRule="auto"/>
        <w:jc w:val="center"/>
        <w:rPr>
          <w:b/>
          <w:bCs/>
          <w:szCs w:val="28"/>
        </w:rPr>
      </w:pPr>
      <w:r w:rsidRPr="00194EDC">
        <w:rPr>
          <w:b/>
          <w:bCs/>
          <w:szCs w:val="28"/>
        </w:rPr>
        <w:t>заседания З</w:t>
      </w:r>
      <w:r w:rsidR="00CA7529" w:rsidRPr="00194EDC">
        <w:rPr>
          <w:b/>
          <w:bCs/>
          <w:szCs w:val="28"/>
        </w:rPr>
        <w:t xml:space="preserve">акупочной комиссии </w:t>
      </w:r>
      <w:r w:rsidR="00BB2BF9" w:rsidRPr="00194EDC">
        <w:rPr>
          <w:b/>
          <w:bCs/>
          <w:szCs w:val="28"/>
        </w:rPr>
        <w:t xml:space="preserve">по </w:t>
      </w:r>
      <w:r w:rsidR="008362B6" w:rsidRPr="00194EDC">
        <w:rPr>
          <w:b/>
          <w:bCs/>
          <w:szCs w:val="28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194EDC" w:rsidRPr="00194EDC">
        <w:rPr>
          <w:b/>
          <w:bCs/>
          <w:szCs w:val="28"/>
        </w:rPr>
        <w:t>Лот № 12101-КС ПИР СМР-2022-ДРСК «Мероприятия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Тавричанского сельского поселения Приморского края».</w:t>
      </w: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194ED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194EDC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06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194EDC">
              <w:rPr>
                <w:b/>
                <w:bCs/>
                <w:snapToGrid/>
                <w:sz w:val="26"/>
                <w:szCs w:val="26"/>
                <w:lang w:eastAsia="en-US"/>
              </w:rPr>
              <w:t>12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DC1D4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0A3D3E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A967A7" w:rsidRPr="00A967A7" w:rsidRDefault="00CA7529" w:rsidP="008362B6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C5146" w:rsidRPr="008362B6">
        <w:rPr>
          <w:sz w:val="24"/>
        </w:rPr>
        <w:t>Конкурс</w:t>
      </w:r>
      <w:r w:rsidR="008C5146">
        <w:rPr>
          <w:sz w:val="24"/>
        </w:rPr>
        <w:t xml:space="preserve"> </w:t>
      </w:r>
      <w:r w:rsidR="008C5146" w:rsidRPr="008362B6">
        <w:rPr>
          <w:sz w:val="24"/>
        </w:rPr>
        <w:t>в</w:t>
      </w:r>
      <w:r w:rsidR="008362B6" w:rsidRPr="008362B6">
        <w:rPr>
          <w:sz w:val="24"/>
        </w:rPr>
        <w:t xml:space="preserve"> электронной форме, участниками которого могут быть только субъекты малого и среднего предпринимательства </w:t>
      </w:r>
      <w:r w:rsidR="00194EDC" w:rsidRPr="00194EDC">
        <w:rPr>
          <w:sz w:val="24"/>
        </w:rPr>
        <w:t>Лот № 12101-КС ПИР СМР-2022-ДРСК «Мероприятия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Тавричанского сельского поселения Приморского края».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94EDC">
        <w:rPr>
          <w:bCs/>
          <w:snapToGrid/>
          <w:sz w:val="24"/>
          <w:szCs w:val="24"/>
        </w:rPr>
        <w:t>8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194EDC">
        <w:rPr>
          <w:bCs/>
          <w:snapToGrid/>
          <w:sz w:val="24"/>
          <w:szCs w:val="24"/>
        </w:rPr>
        <w:t>восемь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="00194EDC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6195"/>
      </w:tblGrid>
      <w:tr w:rsidR="00194EDC" w:rsidRPr="00194EDC" w:rsidTr="00920EAF">
        <w:trPr>
          <w:trHeight w:val="208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194EDC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194EDC" w:rsidRPr="00194EDC" w:rsidRDefault="00194EDC" w:rsidP="00194E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194EDC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195" w:type="dxa"/>
            <w:shd w:val="clear" w:color="auto" w:fill="FFFFFF"/>
            <w:vAlign w:val="center"/>
          </w:tcPr>
          <w:p w:rsidR="00194EDC" w:rsidRPr="00194EDC" w:rsidRDefault="00194EDC" w:rsidP="00194E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94EDC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194EDC" w:rsidRPr="00194EDC" w:rsidTr="00920EAF">
        <w:trPr>
          <w:trHeight w:val="327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10.11.2021 12:50:33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№39930</w:t>
            </w:r>
          </w:p>
        </w:tc>
      </w:tr>
      <w:tr w:rsidR="00194EDC" w:rsidRPr="00194EDC" w:rsidTr="00920EAF">
        <w:trPr>
          <w:trHeight w:val="208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01:50:13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№40699</w:t>
            </w:r>
          </w:p>
        </w:tc>
      </w:tr>
      <w:tr w:rsidR="00194EDC" w:rsidRPr="00194EDC" w:rsidTr="00920EAF">
        <w:trPr>
          <w:trHeight w:val="208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09:07:19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№40774</w:t>
            </w:r>
          </w:p>
        </w:tc>
      </w:tr>
      <w:tr w:rsidR="00194EDC" w:rsidRPr="00194EDC" w:rsidTr="00920EAF">
        <w:trPr>
          <w:trHeight w:val="208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12:27:08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№40850</w:t>
            </w:r>
          </w:p>
        </w:tc>
      </w:tr>
      <w:tr w:rsidR="00194EDC" w:rsidRPr="00194EDC" w:rsidTr="00920EAF">
        <w:trPr>
          <w:trHeight w:val="208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05:52:11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№41253</w:t>
            </w:r>
          </w:p>
        </w:tc>
      </w:tr>
      <w:tr w:rsidR="00194EDC" w:rsidRPr="00194EDC" w:rsidTr="00920EAF">
        <w:trPr>
          <w:trHeight w:val="208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6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05:53:47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№41254</w:t>
            </w:r>
          </w:p>
        </w:tc>
      </w:tr>
      <w:tr w:rsidR="00194EDC" w:rsidRPr="00194EDC" w:rsidTr="00920EAF">
        <w:trPr>
          <w:trHeight w:val="208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7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06:44:22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№41257</w:t>
            </w:r>
          </w:p>
        </w:tc>
      </w:tr>
      <w:tr w:rsidR="00194EDC" w:rsidRPr="00194EDC" w:rsidTr="00920EAF">
        <w:trPr>
          <w:trHeight w:val="208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8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07:15:58 MCK</w:t>
            </w:r>
          </w:p>
        </w:tc>
        <w:tc>
          <w:tcPr>
            <w:tcW w:w="619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№41260</w:t>
            </w:r>
          </w:p>
        </w:tc>
      </w:tr>
    </w:tbl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94EDC" w:rsidRPr="00194EDC" w:rsidRDefault="00194EDC" w:rsidP="00194EDC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284" w:firstLine="0"/>
        <w:rPr>
          <w:bCs/>
          <w:i/>
          <w:iCs/>
          <w:snapToGrid/>
          <w:sz w:val="24"/>
          <w:szCs w:val="24"/>
        </w:rPr>
      </w:pPr>
      <w:r w:rsidRPr="00194EDC">
        <w:rPr>
          <w:bCs/>
          <w:i/>
          <w:iCs/>
          <w:snapToGrid/>
          <w:sz w:val="24"/>
          <w:szCs w:val="24"/>
        </w:rPr>
        <w:t>О рассмотрении результатов оценки первых частей заявок.</w:t>
      </w:r>
    </w:p>
    <w:p w:rsidR="00194EDC" w:rsidRPr="00194EDC" w:rsidRDefault="00194EDC" w:rsidP="00194EDC">
      <w:pPr>
        <w:numPr>
          <w:ilvl w:val="0"/>
          <w:numId w:val="20"/>
        </w:numPr>
        <w:tabs>
          <w:tab w:val="left" w:pos="567"/>
        </w:tabs>
        <w:spacing w:line="240" w:lineRule="auto"/>
        <w:ind w:left="284" w:firstLine="0"/>
        <w:contextualSpacing/>
        <w:rPr>
          <w:bCs/>
          <w:i/>
          <w:iCs/>
          <w:snapToGrid/>
          <w:sz w:val="24"/>
          <w:szCs w:val="24"/>
        </w:rPr>
      </w:pPr>
      <w:r w:rsidRPr="00194EDC">
        <w:rPr>
          <w:bCs/>
          <w:i/>
          <w:iCs/>
          <w:snapToGrid/>
          <w:sz w:val="24"/>
          <w:szCs w:val="24"/>
        </w:rPr>
        <w:t>Об отклонении заявки Участника № 41253</w:t>
      </w:r>
    </w:p>
    <w:p w:rsidR="00194EDC" w:rsidRPr="00194EDC" w:rsidRDefault="00194EDC" w:rsidP="00194EDC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284" w:firstLine="0"/>
        <w:rPr>
          <w:bCs/>
          <w:i/>
          <w:iCs/>
          <w:snapToGrid/>
          <w:sz w:val="24"/>
          <w:szCs w:val="24"/>
        </w:rPr>
      </w:pPr>
      <w:r w:rsidRPr="00194EDC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 о закупке по результатам рассмотрения первых частей заявок.</w:t>
      </w:r>
    </w:p>
    <w:p w:rsidR="000A3523" w:rsidRDefault="000A3523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194EDC" w:rsidRPr="00194EDC" w:rsidRDefault="00194EDC" w:rsidP="00194EDC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194EDC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194EDC">
        <w:rPr>
          <w:b/>
          <w:bCs/>
          <w:i/>
          <w:iCs/>
          <w:snapToGrid/>
          <w:sz w:val="24"/>
          <w:szCs w:val="24"/>
        </w:rPr>
        <w:t xml:space="preserve"> « О рассмотрении результатов оценки первых частей заявок»</w:t>
      </w:r>
    </w:p>
    <w:p w:rsidR="00194EDC" w:rsidRPr="00194EDC" w:rsidRDefault="00194EDC" w:rsidP="00194EDC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194EDC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194EDC" w:rsidRPr="00194EDC" w:rsidRDefault="00194EDC" w:rsidP="00194EDC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194EDC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p w:rsidR="00194EDC" w:rsidRPr="00194EDC" w:rsidRDefault="00194EDC" w:rsidP="00194EDC">
      <w:pPr>
        <w:keepNext/>
        <w:tabs>
          <w:tab w:val="left" w:pos="0"/>
          <w:tab w:val="left" w:pos="426"/>
          <w:tab w:val="left" w:pos="993"/>
        </w:tabs>
        <w:spacing w:line="240" w:lineRule="auto"/>
        <w:ind w:firstLine="0"/>
        <w:rPr>
          <w:snapToGrid/>
          <w:sz w:val="24"/>
          <w:szCs w:val="24"/>
          <w:shd w:val="clear" w:color="auto" w:fill="FFFF99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0"/>
        <w:gridCol w:w="3436"/>
        <w:gridCol w:w="6185"/>
      </w:tblGrid>
      <w:tr w:rsidR="00194EDC" w:rsidRPr="00194EDC" w:rsidTr="00920EAF">
        <w:trPr>
          <w:trHeight w:val="208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4"/>
                <w:szCs w:val="24"/>
              </w:rPr>
            </w:pPr>
            <w:r w:rsidRPr="00194EDC">
              <w:rPr>
                <w:b/>
                <w:bCs/>
                <w:i/>
                <w:snapToGrid/>
                <w:sz w:val="24"/>
                <w:szCs w:val="24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194EDC" w:rsidRPr="00194EDC" w:rsidRDefault="00194EDC" w:rsidP="00194E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4"/>
                <w:szCs w:val="24"/>
                <w:lang w:eastAsia="en-US"/>
              </w:rPr>
            </w:pPr>
            <w:r w:rsidRPr="00194EDC">
              <w:rPr>
                <w:b/>
                <w:bCs/>
                <w:snapToGrid/>
                <w:sz w:val="24"/>
                <w:szCs w:val="24"/>
              </w:rPr>
              <w:t>Дата и время регистрации заявок</w:t>
            </w:r>
          </w:p>
        </w:tc>
        <w:tc>
          <w:tcPr>
            <w:tcW w:w="6195" w:type="dxa"/>
            <w:shd w:val="clear" w:color="auto" w:fill="FFFFFF"/>
            <w:vAlign w:val="center"/>
          </w:tcPr>
          <w:p w:rsidR="00194EDC" w:rsidRPr="00194EDC" w:rsidRDefault="00194EDC" w:rsidP="00194E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94EDC">
              <w:rPr>
                <w:b/>
                <w:i/>
                <w:sz w:val="24"/>
                <w:szCs w:val="24"/>
              </w:rPr>
              <w:t xml:space="preserve">Идентификационный номер Участника.     </w:t>
            </w:r>
          </w:p>
        </w:tc>
      </w:tr>
      <w:tr w:rsidR="00194EDC" w:rsidRPr="00194EDC" w:rsidTr="00920EAF">
        <w:trPr>
          <w:trHeight w:val="208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10.11.2021 12:50:33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№39930</w:t>
            </w:r>
          </w:p>
        </w:tc>
      </w:tr>
      <w:tr w:rsidR="00194EDC" w:rsidRPr="00194EDC" w:rsidTr="00920EAF">
        <w:trPr>
          <w:trHeight w:val="208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lastRenderedPageBreak/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01:50:13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№40699</w:t>
            </w:r>
          </w:p>
        </w:tc>
      </w:tr>
      <w:tr w:rsidR="00194EDC" w:rsidRPr="00194EDC" w:rsidTr="00920EAF">
        <w:trPr>
          <w:trHeight w:val="208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09:07:19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№40774</w:t>
            </w:r>
          </w:p>
        </w:tc>
      </w:tr>
      <w:tr w:rsidR="00194EDC" w:rsidRPr="00194EDC" w:rsidTr="00920EAF">
        <w:trPr>
          <w:trHeight w:val="208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12:27:08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№40850</w:t>
            </w:r>
          </w:p>
        </w:tc>
      </w:tr>
      <w:tr w:rsidR="00194EDC" w:rsidRPr="00194EDC" w:rsidTr="00920EAF">
        <w:trPr>
          <w:trHeight w:val="208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05:52:11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№41253</w:t>
            </w:r>
          </w:p>
        </w:tc>
      </w:tr>
      <w:tr w:rsidR="00194EDC" w:rsidRPr="00194EDC" w:rsidTr="00920EAF">
        <w:trPr>
          <w:trHeight w:val="208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6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05:53:47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№41254</w:t>
            </w:r>
          </w:p>
        </w:tc>
      </w:tr>
      <w:tr w:rsidR="00194EDC" w:rsidRPr="00194EDC" w:rsidTr="00920EAF">
        <w:trPr>
          <w:trHeight w:val="208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7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06:44:22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№41257</w:t>
            </w:r>
          </w:p>
        </w:tc>
      </w:tr>
      <w:tr w:rsidR="00194EDC" w:rsidRPr="00194EDC" w:rsidTr="00920EAF">
        <w:trPr>
          <w:trHeight w:val="208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8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07:15:58 MCK</w:t>
            </w:r>
          </w:p>
        </w:tc>
        <w:tc>
          <w:tcPr>
            <w:tcW w:w="619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№41260</w:t>
            </w:r>
          </w:p>
        </w:tc>
      </w:tr>
    </w:tbl>
    <w:p w:rsidR="00194EDC" w:rsidRPr="00194EDC" w:rsidRDefault="00194EDC" w:rsidP="00194EDC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194EDC" w:rsidRPr="00194EDC" w:rsidRDefault="00194EDC" w:rsidP="00194EDC">
      <w:pPr>
        <w:spacing w:line="240" w:lineRule="auto"/>
        <w:ind w:firstLine="0"/>
        <w:rPr>
          <w:b/>
          <w:sz w:val="24"/>
          <w:szCs w:val="24"/>
        </w:rPr>
      </w:pPr>
      <w:r w:rsidRPr="00194EDC">
        <w:rPr>
          <w:b/>
          <w:i/>
          <w:snapToGrid/>
          <w:sz w:val="24"/>
          <w:szCs w:val="24"/>
        </w:rPr>
        <w:t>ВОПРОС №2. Об отклонении заявки Участника № 41253</w:t>
      </w:r>
    </w:p>
    <w:p w:rsidR="00194EDC" w:rsidRPr="00194EDC" w:rsidRDefault="00194EDC" w:rsidP="00194EDC">
      <w:pPr>
        <w:spacing w:line="240" w:lineRule="auto"/>
        <w:rPr>
          <w:sz w:val="24"/>
          <w:szCs w:val="24"/>
        </w:rPr>
      </w:pPr>
      <w:r w:rsidRPr="00194EDC">
        <w:rPr>
          <w:sz w:val="24"/>
          <w:szCs w:val="24"/>
        </w:rPr>
        <w:t xml:space="preserve">Отклонить заявку Участника </w:t>
      </w:r>
      <w:r w:rsidRPr="00194EDC">
        <w:rPr>
          <w:b/>
          <w:bCs/>
          <w:i/>
          <w:iCs/>
          <w:snapToGrid/>
          <w:sz w:val="24"/>
          <w:szCs w:val="24"/>
        </w:rPr>
        <w:t xml:space="preserve">№ 41253 </w:t>
      </w:r>
      <w:r w:rsidRPr="00194EDC">
        <w:rPr>
          <w:sz w:val="24"/>
          <w:szCs w:val="24"/>
        </w:rPr>
        <w:t>от дальнейшего рассмотрения на основании п.4.13.5 «а»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9203"/>
      </w:tblGrid>
      <w:tr w:rsidR="00194EDC" w:rsidRPr="00194EDC" w:rsidTr="0092378B">
        <w:tc>
          <w:tcPr>
            <w:tcW w:w="436" w:type="dxa"/>
            <w:vAlign w:val="center"/>
          </w:tcPr>
          <w:p w:rsidR="00194EDC" w:rsidRPr="00194EDC" w:rsidRDefault="00194EDC" w:rsidP="00194EDC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94EDC">
              <w:rPr>
                <w:b/>
                <w:i/>
                <w:sz w:val="24"/>
                <w:szCs w:val="24"/>
              </w:rPr>
              <w:t xml:space="preserve">№  </w:t>
            </w:r>
          </w:p>
        </w:tc>
        <w:tc>
          <w:tcPr>
            <w:tcW w:w="9203" w:type="dxa"/>
            <w:shd w:val="clear" w:color="auto" w:fill="auto"/>
          </w:tcPr>
          <w:p w:rsidR="00194EDC" w:rsidRPr="00194EDC" w:rsidRDefault="00194EDC" w:rsidP="00194EDC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94EDC">
              <w:rPr>
                <w:b/>
                <w:i/>
                <w:sz w:val="24"/>
                <w:szCs w:val="24"/>
              </w:rPr>
              <w:t>Основания для отклонения</w:t>
            </w:r>
          </w:p>
        </w:tc>
      </w:tr>
      <w:tr w:rsidR="00194EDC" w:rsidRPr="00194EDC" w:rsidTr="0092378B">
        <w:tc>
          <w:tcPr>
            <w:tcW w:w="436" w:type="dxa"/>
          </w:tcPr>
          <w:p w:rsidR="00194EDC" w:rsidRPr="00194EDC" w:rsidRDefault="00194EDC" w:rsidP="00194EDC">
            <w:pPr>
              <w:numPr>
                <w:ilvl w:val="0"/>
                <w:numId w:val="4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03" w:type="dxa"/>
            <w:shd w:val="clear" w:color="auto" w:fill="auto"/>
          </w:tcPr>
          <w:p w:rsidR="00194EDC" w:rsidRPr="00194EDC" w:rsidRDefault="00194EDC" w:rsidP="00194ED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 xml:space="preserve">В Календарном графике участника указано: «Начало поставки продукции: с момента заключения дополнительного соглашения к договору подряда в соответствии с п.2.3., 2.5. ТТ. Окончание поставки продукции: в течение 60 календарных дней», что не соответствует условиям пункта 2.3. Технических требований, в котором указано следующее требование: </w:t>
            </w:r>
            <w:r w:rsidRPr="00194EDC">
              <w:rPr>
                <w:bCs/>
                <w:i/>
                <w:snapToGrid/>
                <w:sz w:val="24"/>
                <w:szCs w:val="24"/>
              </w:rPr>
              <w:t>«</w:t>
            </w:r>
            <w:r w:rsidRPr="00194EDC">
              <w:rPr>
                <w:bCs/>
                <w:i/>
                <w:snapToGrid/>
                <w:sz w:val="24"/>
                <w:szCs w:val="24"/>
                <w:u w:val="single"/>
              </w:rPr>
              <w:t>Сроки выполнения работ: Начало работ – с даты заключения договора; Окончание работ – 31.12.2022 г.</w:t>
            </w:r>
            <w:r w:rsidRPr="00194EDC">
              <w:rPr>
                <w:bCs/>
                <w:i/>
                <w:snapToGrid/>
                <w:sz w:val="24"/>
                <w:szCs w:val="24"/>
              </w:rPr>
              <w:t xml:space="preserve">» </w:t>
            </w:r>
            <w:r w:rsidRPr="00194EDC">
              <w:rPr>
                <w:bCs/>
                <w:snapToGrid/>
                <w:sz w:val="24"/>
                <w:szCs w:val="24"/>
              </w:rPr>
              <w:t xml:space="preserve">и условиям пункта 7.5.1. Документации о закупке (Форма Календарного графика), в котором указано следующее требование: «Начало поставки продукции: ___________ </w:t>
            </w:r>
            <w:r w:rsidRPr="00194EDC">
              <w:rPr>
                <w:bCs/>
                <w:i/>
                <w:snapToGrid/>
                <w:sz w:val="24"/>
                <w:szCs w:val="24"/>
              </w:rPr>
              <w:t xml:space="preserve">(указать начало поставки продукции в соответствии с условиями Технических требований), </w:t>
            </w:r>
            <w:r w:rsidRPr="00194EDC">
              <w:rPr>
                <w:bCs/>
                <w:snapToGrid/>
                <w:sz w:val="24"/>
                <w:szCs w:val="24"/>
              </w:rPr>
              <w:t xml:space="preserve">Окончание поставки продукции: __________ </w:t>
            </w:r>
            <w:r w:rsidRPr="00194EDC">
              <w:rPr>
                <w:bCs/>
                <w:i/>
                <w:snapToGrid/>
                <w:sz w:val="24"/>
                <w:szCs w:val="24"/>
              </w:rPr>
              <w:t>(указать окончание поставки продукции в соответствии с условиями Технических требований)».</w:t>
            </w:r>
          </w:p>
        </w:tc>
      </w:tr>
    </w:tbl>
    <w:p w:rsidR="00194EDC" w:rsidRPr="00194EDC" w:rsidRDefault="00194EDC" w:rsidP="00194EDC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94EDC" w:rsidRPr="00194EDC" w:rsidRDefault="00194EDC" w:rsidP="00194EDC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194EDC">
        <w:rPr>
          <w:b/>
          <w:bCs/>
          <w:i/>
          <w:iCs/>
          <w:snapToGrid/>
          <w:sz w:val="24"/>
          <w:szCs w:val="24"/>
          <w:u w:val="single"/>
        </w:rPr>
        <w:t>ВОПРОС №3</w:t>
      </w:r>
      <w:r w:rsidRPr="00194EDC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 по результатам рассмотрения первых частей заявок»</w:t>
      </w:r>
    </w:p>
    <w:p w:rsidR="00194EDC" w:rsidRPr="00194EDC" w:rsidRDefault="00194EDC" w:rsidP="00194EDC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194EDC">
        <w:rPr>
          <w:snapToGrid/>
          <w:sz w:val="24"/>
          <w:szCs w:val="24"/>
        </w:rPr>
        <w:t xml:space="preserve">Признать </w:t>
      </w:r>
      <w:r w:rsidRPr="00194EDC">
        <w:rPr>
          <w:i/>
          <w:snapToGrid/>
          <w:sz w:val="24"/>
          <w:szCs w:val="24"/>
        </w:rPr>
        <w:t xml:space="preserve"> </w:t>
      </w:r>
      <w:r w:rsidRPr="00194EDC">
        <w:rPr>
          <w:snapToGrid/>
          <w:sz w:val="24"/>
          <w:szCs w:val="24"/>
        </w:rPr>
        <w:t xml:space="preserve"> первые части заявок   следующих Участников:</w:t>
      </w:r>
    </w:p>
    <w:tbl>
      <w:tblPr>
        <w:tblW w:w="9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53"/>
        <w:gridCol w:w="8822"/>
      </w:tblGrid>
      <w:tr w:rsidR="00194EDC" w:rsidRPr="00194EDC" w:rsidTr="00920EAF">
        <w:trPr>
          <w:trHeight w:val="178"/>
        </w:trPr>
        <w:tc>
          <w:tcPr>
            <w:tcW w:w="753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24"/>
                <w:szCs w:val="24"/>
              </w:rPr>
            </w:pPr>
            <w:r w:rsidRPr="00194EDC">
              <w:rPr>
                <w:b/>
                <w:bCs/>
                <w:i/>
                <w:snapToGrid/>
                <w:sz w:val="24"/>
                <w:szCs w:val="24"/>
              </w:rPr>
              <w:t>№</w:t>
            </w:r>
          </w:p>
        </w:tc>
        <w:tc>
          <w:tcPr>
            <w:tcW w:w="8822" w:type="dxa"/>
            <w:shd w:val="clear" w:color="auto" w:fill="FFFFFF"/>
            <w:vAlign w:val="center"/>
          </w:tcPr>
          <w:p w:rsidR="00194EDC" w:rsidRPr="00194EDC" w:rsidRDefault="00194EDC" w:rsidP="00194E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94EDC">
              <w:rPr>
                <w:b/>
                <w:i/>
                <w:sz w:val="24"/>
                <w:szCs w:val="24"/>
              </w:rPr>
              <w:t>Идентификационный номер Участника.</w:t>
            </w:r>
          </w:p>
        </w:tc>
      </w:tr>
      <w:tr w:rsidR="00194EDC" w:rsidRPr="00194EDC" w:rsidTr="00920EAF">
        <w:trPr>
          <w:trHeight w:val="178"/>
        </w:trPr>
        <w:tc>
          <w:tcPr>
            <w:tcW w:w="753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center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882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№39930</w:t>
            </w:r>
          </w:p>
        </w:tc>
      </w:tr>
      <w:tr w:rsidR="00194EDC" w:rsidRPr="00194EDC" w:rsidTr="00920EAF">
        <w:trPr>
          <w:trHeight w:val="178"/>
        </w:trPr>
        <w:tc>
          <w:tcPr>
            <w:tcW w:w="753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center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882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№40699</w:t>
            </w:r>
          </w:p>
        </w:tc>
      </w:tr>
      <w:tr w:rsidR="00194EDC" w:rsidRPr="00194EDC" w:rsidTr="00920EAF">
        <w:trPr>
          <w:trHeight w:val="178"/>
        </w:trPr>
        <w:tc>
          <w:tcPr>
            <w:tcW w:w="753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center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882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№40774</w:t>
            </w:r>
          </w:p>
        </w:tc>
      </w:tr>
      <w:tr w:rsidR="00194EDC" w:rsidRPr="00194EDC" w:rsidTr="00920EAF">
        <w:trPr>
          <w:trHeight w:val="178"/>
        </w:trPr>
        <w:tc>
          <w:tcPr>
            <w:tcW w:w="753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center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882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№40850</w:t>
            </w:r>
          </w:p>
        </w:tc>
      </w:tr>
      <w:tr w:rsidR="00194EDC" w:rsidRPr="00194EDC" w:rsidTr="00920EAF">
        <w:trPr>
          <w:trHeight w:val="178"/>
        </w:trPr>
        <w:tc>
          <w:tcPr>
            <w:tcW w:w="753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center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882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№41254</w:t>
            </w:r>
          </w:p>
        </w:tc>
      </w:tr>
      <w:tr w:rsidR="00194EDC" w:rsidRPr="00194EDC" w:rsidTr="00920EAF">
        <w:trPr>
          <w:trHeight w:val="178"/>
        </w:trPr>
        <w:tc>
          <w:tcPr>
            <w:tcW w:w="753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center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6</w:t>
            </w:r>
          </w:p>
        </w:tc>
        <w:tc>
          <w:tcPr>
            <w:tcW w:w="882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№41257</w:t>
            </w:r>
          </w:p>
        </w:tc>
      </w:tr>
      <w:tr w:rsidR="00194EDC" w:rsidRPr="00194EDC" w:rsidTr="00920EAF">
        <w:trPr>
          <w:trHeight w:val="178"/>
        </w:trPr>
        <w:tc>
          <w:tcPr>
            <w:tcW w:w="753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center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7</w:t>
            </w:r>
          </w:p>
        </w:tc>
        <w:tc>
          <w:tcPr>
            <w:tcW w:w="882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94EDC" w:rsidRPr="00194EDC" w:rsidRDefault="00194EDC" w:rsidP="00194ED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94EDC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№41260</w:t>
            </w:r>
          </w:p>
        </w:tc>
      </w:tr>
    </w:tbl>
    <w:p w:rsidR="00194EDC" w:rsidRPr="00194EDC" w:rsidRDefault="00194EDC" w:rsidP="00194EDC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r w:rsidRPr="00194EDC">
        <w:rPr>
          <w:snapToGrid/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92378B" w:rsidRDefault="0092378B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92378B" w:rsidRDefault="0092378B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bookmarkStart w:id="2" w:name="_GoBack"/>
      <w:bookmarkEnd w:id="2"/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D46C6B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0A3523">
      <w:headerReference w:type="default" r:id="rId10"/>
      <w:footerReference w:type="default" r:id="rId11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C6B" w:rsidRDefault="00D46C6B" w:rsidP="00355095">
      <w:pPr>
        <w:spacing w:line="240" w:lineRule="auto"/>
      </w:pPr>
      <w:r>
        <w:separator/>
      </w:r>
    </w:p>
  </w:endnote>
  <w:endnote w:type="continuationSeparator" w:id="0">
    <w:p w:rsidR="00D46C6B" w:rsidRDefault="00D46C6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2378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2378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C6B" w:rsidRDefault="00D46C6B" w:rsidP="00355095">
      <w:pPr>
        <w:spacing w:line="240" w:lineRule="auto"/>
      </w:pPr>
      <w:r>
        <w:separator/>
      </w:r>
    </w:p>
  </w:footnote>
  <w:footnote w:type="continuationSeparator" w:id="0">
    <w:p w:rsidR="00D46C6B" w:rsidRDefault="00D46C6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закупка </w:t>
    </w:r>
    <w:r w:rsidR="000A3523">
      <w:rPr>
        <w:i/>
        <w:sz w:val="20"/>
      </w:rPr>
      <w:t>81601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9"/>
  </w:num>
  <w:num w:numId="5">
    <w:abstractNumId w:val="34"/>
  </w:num>
  <w:num w:numId="6">
    <w:abstractNumId w:val="7"/>
  </w:num>
  <w:num w:numId="7">
    <w:abstractNumId w:val="37"/>
  </w:num>
  <w:num w:numId="8">
    <w:abstractNumId w:val="32"/>
  </w:num>
  <w:num w:numId="9">
    <w:abstractNumId w:val="13"/>
  </w:num>
  <w:num w:numId="10">
    <w:abstractNumId w:val="36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5"/>
  </w:num>
  <w:num w:numId="34">
    <w:abstractNumId w:val="39"/>
  </w:num>
  <w:num w:numId="35">
    <w:abstractNumId w:val="6"/>
  </w:num>
  <w:num w:numId="36">
    <w:abstractNumId w:val="15"/>
  </w:num>
  <w:num w:numId="37">
    <w:abstractNumId w:val="5"/>
  </w:num>
  <w:num w:numId="38">
    <w:abstractNumId w:val="12"/>
  </w:num>
  <w:num w:numId="39">
    <w:abstractNumId w:val="18"/>
  </w:num>
  <w:num w:numId="40">
    <w:abstractNumId w:val="29"/>
  </w:num>
  <w:num w:numId="41">
    <w:abstractNumId w:val="26"/>
  </w:num>
  <w:num w:numId="42">
    <w:abstractNumId w:val="21"/>
  </w:num>
  <w:num w:numId="43">
    <w:abstractNumId w:val="11"/>
  </w:num>
  <w:num w:numId="44">
    <w:abstractNumId w:val="2"/>
  </w:num>
  <w:num w:numId="45">
    <w:abstractNumId w:val="10"/>
  </w:num>
  <w:num w:numId="46">
    <w:abstractNumId w:val="14"/>
  </w:num>
  <w:num w:numId="47">
    <w:abstractNumId w:val="31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3523"/>
    <w:rsid w:val="000A3D3E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33ACF"/>
    <w:rsid w:val="00143318"/>
    <w:rsid w:val="00143503"/>
    <w:rsid w:val="001441AC"/>
    <w:rsid w:val="00144C8B"/>
    <w:rsid w:val="001502D9"/>
    <w:rsid w:val="00175AC5"/>
    <w:rsid w:val="00176727"/>
    <w:rsid w:val="00182962"/>
    <w:rsid w:val="001848F1"/>
    <w:rsid w:val="00192438"/>
    <w:rsid w:val="001924E0"/>
    <w:rsid w:val="001926AC"/>
    <w:rsid w:val="00194ED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5C7E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17703"/>
    <w:rsid w:val="00420D1F"/>
    <w:rsid w:val="004229C8"/>
    <w:rsid w:val="00423EB5"/>
    <w:rsid w:val="0042580E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B8A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07CE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62B6"/>
    <w:rsid w:val="0083777C"/>
    <w:rsid w:val="008401E4"/>
    <w:rsid w:val="008429FF"/>
    <w:rsid w:val="0084585A"/>
    <w:rsid w:val="00854705"/>
    <w:rsid w:val="00861C62"/>
    <w:rsid w:val="00874BF1"/>
    <w:rsid w:val="008759B3"/>
    <w:rsid w:val="00886219"/>
    <w:rsid w:val="0088746E"/>
    <w:rsid w:val="00893017"/>
    <w:rsid w:val="00895B90"/>
    <w:rsid w:val="008964A0"/>
    <w:rsid w:val="008A3530"/>
    <w:rsid w:val="008A5961"/>
    <w:rsid w:val="008B063D"/>
    <w:rsid w:val="008B2B8F"/>
    <w:rsid w:val="008B4E73"/>
    <w:rsid w:val="008C5146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78B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53F2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3974"/>
    <w:rsid w:val="00D0598C"/>
    <w:rsid w:val="00D05F7D"/>
    <w:rsid w:val="00D1232E"/>
    <w:rsid w:val="00D26329"/>
    <w:rsid w:val="00D43162"/>
    <w:rsid w:val="00D46C6B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52E6"/>
    <w:rsid w:val="00DA1FAD"/>
    <w:rsid w:val="00DA4F21"/>
    <w:rsid w:val="00DA65EC"/>
    <w:rsid w:val="00DB2131"/>
    <w:rsid w:val="00DB26E0"/>
    <w:rsid w:val="00DB319F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9E85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6FFB1-FD79-4F00-BF4C-BE290DF40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54</cp:revision>
  <cp:lastPrinted>2019-01-15T06:33:00Z</cp:lastPrinted>
  <dcterms:created xsi:type="dcterms:W3CDTF">2018-02-01T00:38:00Z</dcterms:created>
  <dcterms:modified xsi:type="dcterms:W3CDTF">2021-12-02T03:03:00Z</dcterms:modified>
</cp:coreProperties>
</file>