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C13822" w:rsidRPr="00F65315" w:rsidRDefault="00F65315" w:rsidP="00053DFF">
            <w:pPr>
              <w:rPr>
                <w:rFonts w:ascii="Times New Roman" w:eastAsia="Times New Roman" w:hAnsi="Times New Roman"/>
                <w:i/>
                <w:noProof w:val="0"/>
                <w:snapToGrid w:val="0"/>
                <w:szCs w:val="24"/>
                <w:shd w:val="clear" w:color="auto" w:fill="FFFF99"/>
                <w:lang w:eastAsia="ru-RU"/>
              </w:rPr>
            </w:pPr>
            <w:r>
              <w:rPr>
                <w:rFonts w:ascii="Times New Roman" w:hAnsi="Times New Roman"/>
                <w:i/>
              </w:rPr>
              <w:t>«</w:t>
            </w:r>
            <w:r w:rsidR="00053DFF" w:rsidRPr="00053DFF">
              <w:rPr>
                <w:rFonts w:ascii="Times New Roman" w:hAnsi="Times New Roman"/>
                <w:i/>
              </w:rPr>
              <w:t>Мероприятия по строительству и реконструкции  для</w:t>
            </w:r>
            <w:r w:rsidR="00053DFF">
              <w:rPr>
                <w:rFonts w:ascii="Times New Roman" w:hAnsi="Times New Roman"/>
                <w:i/>
              </w:rPr>
              <w:t xml:space="preserve"> </w:t>
            </w:r>
            <w:r w:rsidR="00053DFF" w:rsidRPr="00053DFF">
              <w:rPr>
                <w:rFonts w:ascii="Times New Roman" w:hAnsi="Times New Roman"/>
                <w:i/>
              </w:rPr>
              <w:t>технологического присоединения потребителей  на территории функционирования СП ЦЭС филиала АЭС</w:t>
            </w:r>
            <w:r>
              <w:rPr>
                <w:rFonts w:ascii="Times New Roman" w:hAnsi="Times New Roman"/>
                <w:i/>
              </w:rPr>
              <w:t>»</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F91C3E" w:rsidRDefault="00053DFF" w:rsidP="00F65315">
            <w:pPr>
              <w:spacing w:before="60" w:after="60" w:line="360" w:lineRule="exact"/>
              <w:rPr>
                <w:rFonts w:ascii="Times New Roman" w:eastAsia="Times New Roman" w:hAnsi="Times New Roman"/>
                <w:i/>
                <w:noProof w:val="0"/>
                <w:snapToGrid w:val="0"/>
                <w:szCs w:val="24"/>
                <w:shd w:val="clear" w:color="auto" w:fill="FFFF99"/>
                <w:lang w:eastAsia="ru-RU"/>
              </w:rPr>
            </w:pPr>
            <w:r w:rsidRPr="00053DFF">
              <w:rPr>
                <w:rFonts w:ascii="Times New Roman" w:hAnsi="Times New Roman"/>
                <w:i/>
                <w:szCs w:val="24"/>
              </w:rPr>
              <w:t>10401-КС ПИР СМР-2022</w:t>
            </w:r>
            <w:r w:rsidR="00851FA1">
              <w:rPr>
                <w:rFonts w:ascii="Times New Roman" w:hAnsi="Times New Roman"/>
                <w:i/>
                <w:szCs w:val="24"/>
              </w:rPr>
              <w:t>-ДРСК</w:t>
            </w:r>
          </w:p>
        </w:tc>
      </w:tr>
      <w:tr w:rsidR="00C13822" w:rsidRPr="00C13822" w:rsidTr="00851FA1">
        <w:trPr>
          <w:trHeight w:val="457"/>
        </w:trPr>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p w:rsidR="00053DFF" w:rsidRPr="00C13822" w:rsidRDefault="00053DFF" w:rsidP="00C13822">
            <w:pPr>
              <w:spacing w:before="120" w:line="360" w:lineRule="exact"/>
              <w:contextualSpacing/>
              <w:rPr>
                <w:rFonts w:ascii="Times New Roman" w:eastAsia="Calibri" w:hAnsi="Times New Roman"/>
                <w:noProof w:val="0"/>
                <w:sz w:val="22"/>
                <w:szCs w:val="22"/>
              </w:rPr>
            </w:pPr>
          </w:p>
        </w:tc>
        <w:tc>
          <w:tcPr>
            <w:tcW w:w="5558" w:type="dxa"/>
          </w:tcPr>
          <w:p w:rsidR="00C13822" w:rsidRPr="007C6EC7" w:rsidRDefault="00053DFF" w:rsidP="00851FA1">
            <w:pPr>
              <w:spacing w:before="60" w:after="60" w:line="360" w:lineRule="exact"/>
              <w:rPr>
                <w:rFonts w:ascii="Times New Roman" w:eastAsia="Times New Roman" w:hAnsi="Times New Roman"/>
                <w:szCs w:val="24"/>
                <w:lang w:eastAsia="ru-RU"/>
              </w:rPr>
            </w:pPr>
            <w:r>
              <w:rPr>
                <w:rFonts w:ascii="Times New Roman" w:eastAsia="Times New Roman" w:hAnsi="Times New Roman"/>
                <w:i/>
                <w:noProof w:val="0"/>
                <w:szCs w:val="24"/>
              </w:rPr>
              <w:t>20 000 000,00</w:t>
            </w:r>
            <w:r w:rsidR="00D15FE6" w:rsidRPr="00F91C3E">
              <w:rPr>
                <w:rFonts w:ascii="Times New Roman" w:eastAsia="Times New Roman" w:hAnsi="Times New Roman"/>
                <w:i/>
                <w:noProof w:val="0"/>
                <w:szCs w:val="24"/>
              </w:rPr>
              <w:t xml:space="preserve"> 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bookmarkStart w:id="0" w:name="_GoBack"/>
      <w:bookmarkEnd w:id="0"/>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15FE6" w:rsidRDefault="00D15FE6"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r w:rsidR="0095701B">
        <w:rPr>
          <w:rFonts w:ascii="Times New Roman" w:eastAsia="Calibri" w:hAnsi="Times New Roman"/>
          <w:noProof w:val="0"/>
          <w:sz w:val="26"/>
          <w:szCs w:val="26"/>
        </w:rPr>
        <w:t xml:space="preserve"> (</w:t>
      </w:r>
      <w:r w:rsidR="0095701B" w:rsidRPr="0095701B">
        <w:rPr>
          <w:rFonts w:ascii="Times New Roman" w:eastAsia="Calibri" w:hAnsi="Times New Roman"/>
          <w:noProof w:val="0"/>
          <w:sz w:val="26"/>
          <w:szCs w:val="26"/>
        </w:rPr>
        <w:t>Приложение к ТТ ЛСР</w:t>
      </w:r>
      <w:r w:rsidR="0095701B">
        <w:rPr>
          <w:rFonts w:ascii="Times New Roman" w:eastAsia="Calibri" w:hAnsi="Times New Roman"/>
          <w:noProof w:val="0"/>
          <w:sz w:val="26"/>
          <w:szCs w:val="26"/>
        </w:rPr>
        <w:t>)</w:t>
      </w: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Pr="00C13822" w:rsidRDefault="00664449"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p>
    <w:tbl>
      <w:tblPr>
        <w:tblW w:w="9496" w:type="dxa"/>
        <w:tblLook w:val="04A0" w:firstRow="1" w:lastRow="0" w:firstColumn="1" w:lastColumn="0" w:noHBand="0" w:noVBand="1"/>
      </w:tblPr>
      <w:tblGrid>
        <w:gridCol w:w="10347"/>
      </w:tblGrid>
      <w:tr w:rsidR="00664449" w:rsidRPr="00664449" w:rsidTr="002C5309">
        <w:trPr>
          <w:trHeight w:val="315"/>
        </w:trPr>
        <w:tc>
          <w:tcPr>
            <w:tcW w:w="9496" w:type="dxa"/>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noProof w:val="0"/>
                <w:color w:val="000000"/>
                <w:szCs w:val="24"/>
                <w:lang w:eastAsia="ru-RU"/>
              </w:rPr>
            </w:pPr>
            <w:r w:rsidRPr="00664449">
              <w:rPr>
                <w:rFonts w:ascii="Times New Roman" w:eastAsia="Times New Roman" w:hAnsi="Times New Roman"/>
                <w:noProof w:val="0"/>
                <w:color w:val="000000"/>
                <w:szCs w:val="24"/>
                <w:lang w:eastAsia="ru-RU"/>
              </w:rPr>
              <w:lastRenderedPageBreak/>
              <w:t>СВОДНЫЙ СМЕТНЫЙ РАСЧЕТ</w:t>
            </w:r>
          </w:p>
        </w:tc>
      </w:tr>
      <w:tr w:rsidR="00664449" w:rsidRPr="00664449" w:rsidTr="002C5309">
        <w:trPr>
          <w:trHeight w:val="315"/>
        </w:trPr>
        <w:tc>
          <w:tcPr>
            <w:tcW w:w="9496" w:type="dxa"/>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noProof w:val="0"/>
                <w:color w:val="000000"/>
                <w:szCs w:val="24"/>
                <w:lang w:eastAsia="ru-RU"/>
              </w:rPr>
            </w:pPr>
          </w:p>
        </w:tc>
      </w:tr>
      <w:tr w:rsidR="00664449" w:rsidRPr="00664449" w:rsidTr="002C5309">
        <w:trPr>
          <w:trHeight w:val="720"/>
        </w:trPr>
        <w:tc>
          <w:tcPr>
            <w:tcW w:w="9496" w:type="dxa"/>
            <w:tcBorders>
              <w:top w:val="nil"/>
              <w:left w:val="nil"/>
              <w:bottom w:val="nil"/>
              <w:right w:val="nil"/>
            </w:tcBorders>
            <w:shd w:val="clear" w:color="auto" w:fill="auto"/>
            <w:vAlign w:val="center"/>
            <w:hideMark/>
          </w:tcPr>
          <w:p w:rsidR="00664449" w:rsidRPr="006C14F9" w:rsidRDefault="006C14F9" w:rsidP="00664449">
            <w:pPr>
              <w:jc w:val="center"/>
              <w:rPr>
                <w:rFonts w:ascii="Times New Roman" w:eastAsia="Times New Roman" w:hAnsi="Times New Roman"/>
                <w:bCs/>
                <w:noProof w:val="0"/>
                <w:color w:val="000000"/>
                <w:sz w:val="26"/>
                <w:szCs w:val="26"/>
                <w:lang w:eastAsia="ru-RU"/>
              </w:rPr>
            </w:pPr>
            <w:r w:rsidRPr="006C14F9">
              <w:rPr>
                <w:rFonts w:ascii="Times New Roman" w:hAnsi="Times New Roman"/>
                <w:i/>
                <w:sz w:val="26"/>
                <w:szCs w:val="26"/>
              </w:rPr>
              <w:t>Мероприятия по строительству для технологического присоединения потребителей г. Благовещенска и Благовещенского района (заявители: Кириллов А.М., Гумирова И.А., ООО «Монолит», Синчугова Е.А., Данилов Н.А.) к сетям 10-0,4 кВ</w:t>
            </w:r>
          </w:p>
          <w:p w:rsidR="002C5309" w:rsidRDefault="002C5309" w:rsidP="00664449">
            <w:pPr>
              <w:jc w:val="center"/>
              <w:rPr>
                <w:rFonts w:ascii="Times New Roman" w:eastAsia="Times New Roman" w:hAnsi="Times New Roman"/>
                <w:b/>
                <w:bCs/>
                <w:noProof w:val="0"/>
                <w:color w:val="000000"/>
                <w:szCs w:val="24"/>
                <w:lang w:eastAsia="ru-RU"/>
              </w:rPr>
            </w:pPr>
          </w:p>
          <w:tbl>
            <w:tblPr>
              <w:tblW w:w="15420" w:type="dxa"/>
              <w:tblLook w:val="04A0" w:firstRow="1" w:lastRow="0" w:firstColumn="1" w:lastColumn="0" w:noHBand="0" w:noVBand="1"/>
            </w:tblPr>
            <w:tblGrid>
              <w:gridCol w:w="822"/>
              <w:gridCol w:w="7486"/>
              <w:gridCol w:w="1823"/>
            </w:tblGrid>
            <w:tr w:rsidR="006C14F9" w:rsidRPr="006C14F9" w:rsidTr="006C14F9">
              <w:trPr>
                <w:trHeight w:val="315"/>
              </w:trPr>
              <w:tc>
                <w:tcPr>
                  <w:tcW w:w="15420" w:type="dxa"/>
                  <w:gridSpan w:val="3"/>
                  <w:tcBorders>
                    <w:top w:val="nil"/>
                    <w:left w:val="nil"/>
                    <w:bottom w:val="nil"/>
                    <w:right w:val="nil"/>
                  </w:tcBorders>
                  <w:shd w:val="clear" w:color="auto" w:fill="auto"/>
                  <w:noWrap/>
                  <w:vAlign w:val="bottom"/>
                  <w:hideMark/>
                </w:tcPr>
                <w:p w:rsidR="006C14F9" w:rsidRPr="006C14F9" w:rsidRDefault="006C14F9" w:rsidP="006C14F9">
                  <w:pPr>
                    <w:jc w:val="center"/>
                    <w:rPr>
                      <w:rFonts w:ascii="Times New Roman" w:eastAsia="Times New Roman" w:hAnsi="Times New Roman"/>
                      <w:b/>
                      <w:bCs/>
                      <w:noProof w:val="0"/>
                      <w:color w:val="000000"/>
                      <w:szCs w:val="24"/>
                      <w:lang w:eastAsia="ru-RU"/>
                    </w:rPr>
                  </w:pPr>
                  <w:r w:rsidRPr="006C14F9">
                    <w:rPr>
                      <w:rFonts w:ascii="Times New Roman" w:eastAsia="Times New Roman" w:hAnsi="Times New Roman"/>
                      <w:b/>
                      <w:bCs/>
                      <w:noProof w:val="0"/>
                      <w:color w:val="000000"/>
                      <w:szCs w:val="24"/>
                      <w:lang w:eastAsia="ru-RU"/>
                    </w:rPr>
                    <w:t>СВОДКА ЗАТРАТ</w:t>
                  </w:r>
                </w:p>
              </w:tc>
            </w:tr>
            <w:tr w:rsidR="006C14F9" w:rsidRPr="006C14F9" w:rsidTr="006C14F9">
              <w:trPr>
                <w:trHeight w:val="135"/>
              </w:trPr>
              <w:tc>
                <w:tcPr>
                  <w:tcW w:w="15420" w:type="dxa"/>
                  <w:gridSpan w:val="3"/>
                  <w:tcBorders>
                    <w:top w:val="nil"/>
                    <w:left w:val="nil"/>
                    <w:bottom w:val="nil"/>
                    <w:right w:val="nil"/>
                  </w:tcBorders>
                  <w:shd w:val="clear" w:color="auto" w:fill="auto"/>
                  <w:noWrap/>
                  <w:vAlign w:val="bottom"/>
                  <w:hideMark/>
                </w:tcPr>
                <w:p w:rsidR="006C14F9" w:rsidRPr="006C14F9" w:rsidRDefault="006C14F9" w:rsidP="006C14F9">
                  <w:pPr>
                    <w:jc w:val="center"/>
                    <w:rPr>
                      <w:rFonts w:ascii="Times New Roman" w:eastAsia="Times New Roman" w:hAnsi="Times New Roman"/>
                      <w:b/>
                      <w:bCs/>
                      <w:noProof w:val="0"/>
                      <w:color w:val="000000"/>
                      <w:szCs w:val="24"/>
                      <w:lang w:eastAsia="ru-RU"/>
                    </w:rPr>
                  </w:pPr>
                </w:p>
              </w:tc>
            </w:tr>
            <w:tr w:rsidR="006C14F9" w:rsidRPr="006C14F9" w:rsidTr="006C14F9">
              <w:trPr>
                <w:trHeight w:val="1125"/>
              </w:trPr>
              <w:tc>
                <w:tcPr>
                  <w:tcW w:w="15420" w:type="dxa"/>
                  <w:gridSpan w:val="3"/>
                  <w:tcBorders>
                    <w:top w:val="nil"/>
                    <w:left w:val="nil"/>
                    <w:bottom w:val="nil"/>
                    <w:right w:val="nil"/>
                  </w:tcBorders>
                  <w:shd w:val="clear" w:color="auto" w:fill="auto"/>
                  <w:vAlign w:val="center"/>
                  <w:hideMark/>
                </w:tcPr>
                <w:p w:rsidR="006C14F9" w:rsidRPr="006C14F9" w:rsidRDefault="006C14F9" w:rsidP="006C14F9">
                  <w:pPr>
                    <w:jc w:val="center"/>
                    <w:rPr>
                      <w:rFonts w:ascii="Times New Roman" w:eastAsia="Times New Roman" w:hAnsi="Times New Roman"/>
                      <w:noProof w:val="0"/>
                      <w:color w:val="000000"/>
                      <w:sz w:val="26"/>
                      <w:szCs w:val="26"/>
                      <w:lang w:eastAsia="ru-RU"/>
                    </w:rPr>
                  </w:pPr>
                  <w:r w:rsidRPr="006C14F9">
                    <w:rPr>
                      <w:rFonts w:ascii="Times New Roman" w:eastAsia="Times New Roman" w:hAnsi="Times New Roman"/>
                      <w:noProof w:val="0"/>
                      <w:color w:val="000000"/>
                      <w:sz w:val="26"/>
                      <w:szCs w:val="26"/>
                      <w:lang w:eastAsia="ru-RU"/>
                    </w:rPr>
                    <w:t xml:space="preserve">Мероприятия по строительству для технологического присоединения потребителей г. Благовещенска и Благовещенского района (заявители: Кириллов А.М., </w:t>
                  </w:r>
                  <w:proofErr w:type="spellStart"/>
                  <w:r w:rsidRPr="006C14F9">
                    <w:rPr>
                      <w:rFonts w:ascii="Times New Roman" w:eastAsia="Times New Roman" w:hAnsi="Times New Roman"/>
                      <w:noProof w:val="0"/>
                      <w:color w:val="000000"/>
                      <w:sz w:val="26"/>
                      <w:szCs w:val="26"/>
                      <w:lang w:eastAsia="ru-RU"/>
                    </w:rPr>
                    <w:t>Гумирова</w:t>
                  </w:r>
                  <w:proofErr w:type="spellEnd"/>
                  <w:r w:rsidRPr="006C14F9">
                    <w:rPr>
                      <w:rFonts w:ascii="Times New Roman" w:eastAsia="Times New Roman" w:hAnsi="Times New Roman"/>
                      <w:noProof w:val="0"/>
                      <w:color w:val="000000"/>
                      <w:sz w:val="26"/>
                      <w:szCs w:val="26"/>
                      <w:lang w:eastAsia="ru-RU"/>
                    </w:rPr>
                    <w:t xml:space="preserve"> И.А., ООО «Монолит», </w:t>
                  </w:r>
                  <w:proofErr w:type="spellStart"/>
                  <w:r w:rsidRPr="006C14F9">
                    <w:rPr>
                      <w:rFonts w:ascii="Times New Roman" w:eastAsia="Times New Roman" w:hAnsi="Times New Roman"/>
                      <w:noProof w:val="0"/>
                      <w:color w:val="000000"/>
                      <w:sz w:val="26"/>
                      <w:szCs w:val="26"/>
                      <w:lang w:eastAsia="ru-RU"/>
                    </w:rPr>
                    <w:t>Синчугова</w:t>
                  </w:r>
                  <w:proofErr w:type="spellEnd"/>
                  <w:r w:rsidRPr="006C14F9">
                    <w:rPr>
                      <w:rFonts w:ascii="Times New Roman" w:eastAsia="Times New Roman" w:hAnsi="Times New Roman"/>
                      <w:noProof w:val="0"/>
                      <w:color w:val="000000"/>
                      <w:sz w:val="26"/>
                      <w:szCs w:val="26"/>
                      <w:lang w:eastAsia="ru-RU"/>
                    </w:rPr>
                    <w:t xml:space="preserve"> Е.А., Данилов Н.А.) к сетям 10-0,4 </w:t>
                  </w:r>
                  <w:proofErr w:type="spellStart"/>
                  <w:r w:rsidRPr="006C14F9">
                    <w:rPr>
                      <w:rFonts w:ascii="Times New Roman" w:eastAsia="Times New Roman" w:hAnsi="Times New Roman"/>
                      <w:noProof w:val="0"/>
                      <w:color w:val="000000"/>
                      <w:sz w:val="26"/>
                      <w:szCs w:val="26"/>
                      <w:lang w:eastAsia="ru-RU"/>
                    </w:rPr>
                    <w:t>кВ</w:t>
                  </w:r>
                  <w:proofErr w:type="spellEnd"/>
                </w:p>
              </w:tc>
            </w:tr>
            <w:tr w:rsidR="006C14F9" w:rsidRPr="006C14F9" w:rsidTr="006C14F9">
              <w:trPr>
                <w:trHeight w:val="126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14F9" w:rsidRPr="006C14F9" w:rsidRDefault="006C14F9" w:rsidP="006C14F9">
                  <w:pPr>
                    <w:jc w:val="center"/>
                    <w:rPr>
                      <w:rFonts w:ascii="Times New Roman" w:eastAsia="Times New Roman" w:hAnsi="Times New Roman"/>
                      <w:noProof w:val="0"/>
                      <w:szCs w:val="24"/>
                      <w:lang w:eastAsia="ru-RU"/>
                    </w:rPr>
                  </w:pPr>
                  <w:r w:rsidRPr="006C14F9">
                    <w:rPr>
                      <w:rFonts w:ascii="Times New Roman" w:eastAsia="Times New Roman" w:hAnsi="Times New Roman"/>
                      <w:noProof w:val="0"/>
                      <w:szCs w:val="24"/>
                      <w:lang w:eastAsia="ru-RU"/>
                    </w:rPr>
                    <w:t>№ п/п</w:t>
                  </w:r>
                </w:p>
              </w:tc>
              <w:tc>
                <w:tcPr>
                  <w:tcW w:w="11540" w:type="dxa"/>
                  <w:tcBorders>
                    <w:top w:val="single" w:sz="4" w:space="0" w:color="auto"/>
                    <w:left w:val="nil"/>
                    <w:bottom w:val="single" w:sz="4" w:space="0" w:color="auto"/>
                    <w:right w:val="single" w:sz="4" w:space="0" w:color="auto"/>
                  </w:tcBorders>
                  <w:shd w:val="clear" w:color="auto" w:fill="auto"/>
                  <w:vAlign w:val="center"/>
                  <w:hideMark/>
                </w:tcPr>
                <w:p w:rsidR="006C14F9" w:rsidRPr="006C14F9" w:rsidRDefault="006C14F9" w:rsidP="006C14F9">
                  <w:pPr>
                    <w:jc w:val="center"/>
                    <w:rPr>
                      <w:rFonts w:ascii="Times New Roman" w:eastAsia="Times New Roman" w:hAnsi="Times New Roman"/>
                      <w:noProof w:val="0"/>
                      <w:szCs w:val="24"/>
                      <w:lang w:eastAsia="ru-RU"/>
                    </w:rPr>
                  </w:pPr>
                  <w:r w:rsidRPr="006C14F9">
                    <w:rPr>
                      <w:rFonts w:ascii="Times New Roman" w:eastAsia="Times New Roman" w:hAnsi="Times New Roman"/>
                      <w:noProof w:val="0"/>
                      <w:szCs w:val="24"/>
                      <w:lang w:eastAsia="ru-RU"/>
                    </w:rPr>
                    <w:t>Наименование объекта</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6C14F9" w:rsidRPr="006C14F9" w:rsidRDefault="006C14F9" w:rsidP="006C14F9">
                  <w:pPr>
                    <w:jc w:val="center"/>
                    <w:rPr>
                      <w:rFonts w:ascii="Times New Roman" w:eastAsia="Times New Roman" w:hAnsi="Times New Roman"/>
                      <w:noProof w:val="0"/>
                      <w:sz w:val="22"/>
                      <w:szCs w:val="22"/>
                      <w:lang w:eastAsia="ru-RU"/>
                    </w:rPr>
                  </w:pPr>
                  <w:r w:rsidRPr="006C14F9">
                    <w:rPr>
                      <w:rFonts w:ascii="Times New Roman" w:eastAsia="Times New Roman" w:hAnsi="Times New Roman"/>
                      <w:noProof w:val="0"/>
                      <w:sz w:val="22"/>
                      <w:szCs w:val="22"/>
                      <w:lang w:eastAsia="ru-RU"/>
                    </w:rPr>
                    <w:t>Стоимость объекта без учета стоимости давальческих материалов, без НДС, руб.</w:t>
                  </w:r>
                </w:p>
              </w:tc>
            </w:tr>
            <w:tr w:rsidR="006C14F9" w:rsidRPr="006C14F9" w:rsidTr="006C14F9">
              <w:trPr>
                <w:trHeight w:val="799"/>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6C14F9" w:rsidRPr="006C14F9" w:rsidRDefault="006C14F9" w:rsidP="006C14F9">
                  <w:pPr>
                    <w:jc w:val="center"/>
                    <w:rPr>
                      <w:rFonts w:ascii="Times New Roman" w:eastAsia="Times New Roman" w:hAnsi="Times New Roman"/>
                      <w:noProof w:val="0"/>
                      <w:szCs w:val="24"/>
                      <w:lang w:eastAsia="ru-RU"/>
                    </w:rPr>
                  </w:pPr>
                  <w:r w:rsidRPr="006C14F9">
                    <w:rPr>
                      <w:rFonts w:ascii="Times New Roman" w:eastAsia="Times New Roman" w:hAnsi="Times New Roman"/>
                      <w:noProof w:val="0"/>
                      <w:szCs w:val="24"/>
                      <w:lang w:eastAsia="ru-RU"/>
                    </w:rPr>
                    <w:t>1</w:t>
                  </w:r>
                </w:p>
              </w:tc>
              <w:tc>
                <w:tcPr>
                  <w:tcW w:w="11540" w:type="dxa"/>
                  <w:tcBorders>
                    <w:top w:val="nil"/>
                    <w:left w:val="nil"/>
                    <w:bottom w:val="single" w:sz="4" w:space="0" w:color="auto"/>
                    <w:right w:val="single" w:sz="4" w:space="0" w:color="auto"/>
                  </w:tcBorders>
                  <w:shd w:val="clear" w:color="auto" w:fill="auto"/>
                  <w:vAlign w:val="center"/>
                  <w:hideMark/>
                </w:tcPr>
                <w:p w:rsidR="006C14F9" w:rsidRPr="006C14F9" w:rsidRDefault="006C14F9" w:rsidP="006C14F9">
                  <w:pPr>
                    <w:rPr>
                      <w:rFonts w:ascii="Times New Roman" w:eastAsia="Times New Roman" w:hAnsi="Times New Roman"/>
                      <w:noProof w:val="0"/>
                      <w:sz w:val="26"/>
                      <w:szCs w:val="26"/>
                      <w:lang w:eastAsia="ru-RU"/>
                    </w:rPr>
                  </w:pPr>
                  <w:r w:rsidRPr="006C14F9">
                    <w:rPr>
                      <w:rFonts w:ascii="Times New Roman" w:eastAsia="Times New Roman" w:hAnsi="Times New Roman"/>
                      <w:noProof w:val="0"/>
                      <w:sz w:val="26"/>
                      <w:szCs w:val="26"/>
                      <w:lang w:eastAsia="ru-RU"/>
                    </w:rPr>
                    <w:t xml:space="preserve">ВЛ 10-0,4 </w:t>
                  </w:r>
                  <w:proofErr w:type="spellStart"/>
                  <w:r w:rsidRPr="006C14F9">
                    <w:rPr>
                      <w:rFonts w:ascii="Times New Roman" w:eastAsia="Times New Roman" w:hAnsi="Times New Roman"/>
                      <w:noProof w:val="0"/>
                      <w:sz w:val="26"/>
                      <w:szCs w:val="26"/>
                      <w:lang w:eastAsia="ru-RU"/>
                    </w:rPr>
                    <w:t>кВ</w:t>
                  </w:r>
                  <w:proofErr w:type="spellEnd"/>
                  <w:r w:rsidRPr="006C14F9">
                    <w:rPr>
                      <w:rFonts w:ascii="Times New Roman" w:eastAsia="Times New Roman" w:hAnsi="Times New Roman"/>
                      <w:noProof w:val="0"/>
                      <w:sz w:val="26"/>
                      <w:szCs w:val="26"/>
                      <w:lang w:eastAsia="ru-RU"/>
                    </w:rPr>
                    <w:t xml:space="preserve"> с ТП 10/0,4 </w:t>
                  </w:r>
                  <w:proofErr w:type="spellStart"/>
                  <w:r w:rsidRPr="006C14F9">
                    <w:rPr>
                      <w:rFonts w:ascii="Times New Roman" w:eastAsia="Times New Roman" w:hAnsi="Times New Roman"/>
                      <w:noProof w:val="0"/>
                      <w:sz w:val="26"/>
                      <w:szCs w:val="26"/>
                      <w:lang w:eastAsia="ru-RU"/>
                    </w:rPr>
                    <w:t>кВ</w:t>
                  </w:r>
                  <w:proofErr w:type="spellEnd"/>
                  <w:r w:rsidRPr="006C14F9">
                    <w:rPr>
                      <w:rFonts w:ascii="Times New Roman" w:eastAsia="Times New Roman" w:hAnsi="Times New Roman"/>
                      <w:noProof w:val="0"/>
                      <w:sz w:val="26"/>
                      <w:szCs w:val="26"/>
                      <w:lang w:eastAsia="ru-RU"/>
                    </w:rPr>
                    <w:t xml:space="preserve"> г. Благовещенск (строительство), (Кириллов А.М.)</w:t>
                  </w:r>
                </w:p>
              </w:tc>
              <w:tc>
                <w:tcPr>
                  <w:tcW w:w="2720" w:type="dxa"/>
                  <w:tcBorders>
                    <w:top w:val="nil"/>
                    <w:left w:val="nil"/>
                    <w:bottom w:val="single" w:sz="4" w:space="0" w:color="auto"/>
                    <w:right w:val="single" w:sz="4" w:space="0" w:color="auto"/>
                  </w:tcBorders>
                  <w:shd w:val="clear" w:color="auto" w:fill="auto"/>
                  <w:vAlign w:val="center"/>
                  <w:hideMark/>
                </w:tcPr>
                <w:p w:rsidR="006C14F9" w:rsidRPr="006C14F9" w:rsidRDefault="006C14F9" w:rsidP="006C14F9">
                  <w:pPr>
                    <w:jc w:val="center"/>
                    <w:rPr>
                      <w:rFonts w:ascii="Times New Roman" w:eastAsia="Times New Roman" w:hAnsi="Times New Roman"/>
                      <w:noProof w:val="0"/>
                      <w:sz w:val="26"/>
                      <w:szCs w:val="26"/>
                      <w:lang w:eastAsia="ru-RU"/>
                    </w:rPr>
                  </w:pPr>
                  <w:r w:rsidRPr="006C14F9">
                    <w:rPr>
                      <w:rFonts w:ascii="Times New Roman" w:eastAsia="Times New Roman" w:hAnsi="Times New Roman"/>
                      <w:noProof w:val="0"/>
                      <w:sz w:val="26"/>
                      <w:szCs w:val="26"/>
                      <w:lang w:eastAsia="ru-RU"/>
                    </w:rPr>
                    <w:t>934 390,53</w:t>
                  </w:r>
                </w:p>
              </w:tc>
            </w:tr>
            <w:tr w:rsidR="006C14F9" w:rsidRPr="006C14F9" w:rsidTr="006C14F9">
              <w:trPr>
                <w:trHeight w:val="799"/>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6C14F9" w:rsidRPr="006C14F9" w:rsidRDefault="006C14F9" w:rsidP="006C14F9">
                  <w:pPr>
                    <w:jc w:val="center"/>
                    <w:rPr>
                      <w:rFonts w:ascii="Times New Roman" w:eastAsia="Times New Roman" w:hAnsi="Times New Roman"/>
                      <w:noProof w:val="0"/>
                      <w:szCs w:val="24"/>
                      <w:lang w:eastAsia="ru-RU"/>
                    </w:rPr>
                  </w:pPr>
                  <w:r w:rsidRPr="006C14F9">
                    <w:rPr>
                      <w:rFonts w:ascii="Times New Roman" w:eastAsia="Times New Roman" w:hAnsi="Times New Roman"/>
                      <w:noProof w:val="0"/>
                      <w:szCs w:val="24"/>
                      <w:lang w:eastAsia="ru-RU"/>
                    </w:rPr>
                    <w:t>2</w:t>
                  </w:r>
                </w:p>
              </w:tc>
              <w:tc>
                <w:tcPr>
                  <w:tcW w:w="11540" w:type="dxa"/>
                  <w:tcBorders>
                    <w:top w:val="nil"/>
                    <w:left w:val="nil"/>
                    <w:bottom w:val="single" w:sz="4" w:space="0" w:color="auto"/>
                    <w:right w:val="single" w:sz="4" w:space="0" w:color="auto"/>
                  </w:tcBorders>
                  <w:shd w:val="clear" w:color="auto" w:fill="auto"/>
                  <w:vAlign w:val="center"/>
                  <w:hideMark/>
                </w:tcPr>
                <w:p w:rsidR="006C14F9" w:rsidRPr="006C14F9" w:rsidRDefault="006C14F9" w:rsidP="006C14F9">
                  <w:pPr>
                    <w:rPr>
                      <w:rFonts w:ascii="Times New Roman" w:eastAsia="Times New Roman" w:hAnsi="Times New Roman"/>
                      <w:noProof w:val="0"/>
                      <w:sz w:val="26"/>
                      <w:szCs w:val="26"/>
                      <w:lang w:eastAsia="ru-RU"/>
                    </w:rPr>
                  </w:pPr>
                  <w:r w:rsidRPr="006C14F9">
                    <w:rPr>
                      <w:rFonts w:ascii="Times New Roman" w:eastAsia="Times New Roman" w:hAnsi="Times New Roman"/>
                      <w:noProof w:val="0"/>
                      <w:sz w:val="26"/>
                      <w:szCs w:val="26"/>
                      <w:lang w:eastAsia="ru-RU"/>
                    </w:rPr>
                    <w:t xml:space="preserve">ВЛ 10 </w:t>
                  </w:r>
                  <w:proofErr w:type="spellStart"/>
                  <w:r w:rsidRPr="006C14F9">
                    <w:rPr>
                      <w:rFonts w:ascii="Times New Roman" w:eastAsia="Times New Roman" w:hAnsi="Times New Roman"/>
                      <w:noProof w:val="0"/>
                      <w:sz w:val="26"/>
                      <w:szCs w:val="26"/>
                      <w:lang w:eastAsia="ru-RU"/>
                    </w:rPr>
                    <w:t>кВ</w:t>
                  </w:r>
                  <w:proofErr w:type="spellEnd"/>
                  <w:r w:rsidRPr="006C14F9">
                    <w:rPr>
                      <w:rFonts w:ascii="Times New Roman" w:eastAsia="Times New Roman" w:hAnsi="Times New Roman"/>
                      <w:noProof w:val="0"/>
                      <w:sz w:val="26"/>
                      <w:szCs w:val="26"/>
                      <w:lang w:eastAsia="ru-RU"/>
                    </w:rPr>
                    <w:t xml:space="preserve"> г. Благовещенск (строительство), (</w:t>
                  </w:r>
                  <w:proofErr w:type="spellStart"/>
                  <w:r w:rsidRPr="006C14F9">
                    <w:rPr>
                      <w:rFonts w:ascii="Times New Roman" w:eastAsia="Times New Roman" w:hAnsi="Times New Roman"/>
                      <w:noProof w:val="0"/>
                      <w:sz w:val="26"/>
                      <w:szCs w:val="26"/>
                      <w:lang w:eastAsia="ru-RU"/>
                    </w:rPr>
                    <w:t>Гумирова</w:t>
                  </w:r>
                  <w:proofErr w:type="spellEnd"/>
                  <w:r w:rsidRPr="006C14F9">
                    <w:rPr>
                      <w:rFonts w:ascii="Times New Roman" w:eastAsia="Times New Roman" w:hAnsi="Times New Roman"/>
                      <w:noProof w:val="0"/>
                      <w:sz w:val="26"/>
                      <w:szCs w:val="26"/>
                      <w:lang w:eastAsia="ru-RU"/>
                    </w:rPr>
                    <w:t xml:space="preserve"> И.А.)</w:t>
                  </w:r>
                </w:p>
              </w:tc>
              <w:tc>
                <w:tcPr>
                  <w:tcW w:w="2720" w:type="dxa"/>
                  <w:tcBorders>
                    <w:top w:val="nil"/>
                    <w:left w:val="nil"/>
                    <w:bottom w:val="single" w:sz="4" w:space="0" w:color="auto"/>
                    <w:right w:val="single" w:sz="4" w:space="0" w:color="auto"/>
                  </w:tcBorders>
                  <w:shd w:val="clear" w:color="auto" w:fill="auto"/>
                  <w:vAlign w:val="center"/>
                  <w:hideMark/>
                </w:tcPr>
                <w:p w:rsidR="006C14F9" w:rsidRPr="006C14F9" w:rsidRDefault="006C14F9" w:rsidP="006C14F9">
                  <w:pPr>
                    <w:jc w:val="center"/>
                    <w:rPr>
                      <w:rFonts w:ascii="Times New Roman" w:eastAsia="Times New Roman" w:hAnsi="Times New Roman"/>
                      <w:noProof w:val="0"/>
                      <w:sz w:val="26"/>
                      <w:szCs w:val="26"/>
                      <w:lang w:eastAsia="ru-RU"/>
                    </w:rPr>
                  </w:pPr>
                  <w:r w:rsidRPr="006C14F9">
                    <w:rPr>
                      <w:rFonts w:ascii="Times New Roman" w:eastAsia="Times New Roman" w:hAnsi="Times New Roman"/>
                      <w:noProof w:val="0"/>
                      <w:sz w:val="26"/>
                      <w:szCs w:val="26"/>
                      <w:lang w:eastAsia="ru-RU"/>
                    </w:rPr>
                    <w:t>1 188 858,80</w:t>
                  </w:r>
                </w:p>
              </w:tc>
            </w:tr>
            <w:tr w:rsidR="006C14F9" w:rsidRPr="006C14F9" w:rsidTr="006C14F9">
              <w:trPr>
                <w:trHeight w:val="799"/>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6C14F9" w:rsidRPr="006C14F9" w:rsidRDefault="006C14F9" w:rsidP="006C14F9">
                  <w:pPr>
                    <w:jc w:val="center"/>
                    <w:rPr>
                      <w:rFonts w:ascii="Times New Roman" w:eastAsia="Times New Roman" w:hAnsi="Times New Roman"/>
                      <w:noProof w:val="0"/>
                      <w:szCs w:val="24"/>
                      <w:lang w:eastAsia="ru-RU"/>
                    </w:rPr>
                  </w:pPr>
                  <w:r w:rsidRPr="006C14F9">
                    <w:rPr>
                      <w:rFonts w:ascii="Times New Roman" w:eastAsia="Times New Roman" w:hAnsi="Times New Roman"/>
                      <w:noProof w:val="0"/>
                      <w:szCs w:val="24"/>
                      <w:lang w:eastAsia="ru-RU"/>
                    </w:rPr>
                    <w:t>3</w:t>
                  </w:r>
                </w:p>
              </w:tc>
              <w:tc>
                <w:tcPr>
                  <w:tcW w:w="11540" w:type="dxa"/>
                  <w:tcBorders>
                    <w:top w:val="nil"/>
                    <w:left w:val="nil"/>
                    <w:bottom w:val="single" w:sz="4" w:space="0" w:color="auto"/>
                    <w:right w:val="single" w:sz="4" w:space="0" w:color="auto"/>
                  </w:tcBorders>
                  <w:shd w:val="clear" w:color="auto" w:fill="auto"/>
                  <w:vAlign w:val="center"/>
                  <w:hideMark/>
                </w:tcPr>
                <w:p w:rsidR="006C14F9" w:rsidRPr="006C14F9" w:rsidRDefault="006C14F9" w:rsidP="006C14F9">
                  <w:pPr>
                    <w:rPr>
                      <w:rFonts w:ascii="Times New Roman" w:eastAsia="Times New Roman" w:hAnsi="Times New Roman"/>
                      <w:noProof w:val="0"/>
                      <w:sz w:val="26"/>
                      <w:szCs w:val="26"/>
                      <w:lang w:eastAsia="ru-RU"/>
                    </w:rPr>
                  </w:pPr>
                  <w:r w:rsidRPr="006C14F9">
                    <w:rPr>
                      <w:rFonts w:ascii="Times New Roman" w:eastAsia="Times New Roman" w:hAnsi="Times New Roman"/>
                      <w:noProof w:val="0"/>
                      <w:sz w:val="26"/>
                      <w:szCs w:val="26"/>
                      <w:lang w:eastAsia="ru-RU"/>
                    </w:rPr>
                    <w:t xml:space="preserve">ВЛ 10-0,4 </w:t>
                  </w:r>
                  <w:proofErr w:type="spellStart"/>
                  <w:r w:rsidRPr="006C14F9">
                    <w:rPr>
                      <w:rFonts w:ascii="Times New Roman" w:eastAsia="Times New Roman" w:hAnsi="Times New Roman"/>
                      <w:noProof w:val="0"/>
                      <w:sz w:val="26"/>
                      <w:szCs w:val="26"/>
                      <w:lang w:eastAsia="ru-RU"/>
                    </w:rPr>
                    <w:t>кВ</w:t>
                  </w:r>
                  <w:proofErr w:type="spellEnd"/>
                  <w:r w:rsidRPr="006C14F9">
                    <w:rPr>
                      <w:rFonts w:ascii="Times New Roman" w:eastAsia="Times New Roman" w:hAnsi="Times New Roman"/>
                      <w:noProof w:val="0"/>
                      <w:sz w:val="26"/>
                      <w:szCs w:val="26"/>
                      <w:lang w:eastAsia="ru-RU"/>
                    </w:rPr>
                    <w:t xml:space="preserve"> с ТП 10/0,4 </w:t>
                  </w:r>
                  <w:proofErr w:type="spellStart"/>
                  <w:r w:rsidRPr="006C14F9">
                    <w:rPr>
                      <w:rFonts w:ascii="Times New Roman" w:eastAsia="Times New Roman" w:hAnsi="Times New Roman"/>
                      <w:noProof w:val="0"/>
                      <w:sz w:val="26"/>
                      <w:szCs w:val="26"/>
                      <w:lang w:eastAsia="ru-RU"/>
                    </w:rPr>
                    <w:t>кВ</w:t>
                  </w:r>
                  <w:proofErr w:type="spellEnd"/>
                  <w:r w:rsidRPr="006C14F9">
                    <w:rPr>
                      <w:rFonts w:ascii="Times New Roman" w:eastAsia="Times New Roman" w:hAnsi="Times New Roman"/>
                      <w:noProof w:val="0"/>
                      <w:sz w:val="26"/>
                      <w:szCs w:val="26"/>
                      <w:lang w:eastAsia="ru-RU"/>
                    </w:rPr>
                    <w:t xml:space="preserve"> г. Благовещенск (строительство), (ООО "Монолит")</w:t>
                  </w:r>
                </w:p>
              </w:tc>
              <w:tc>
                <w:tcPr>
                  <w:tcW w:w="2720" w:type="dxa"/>
                  <w:tcBorders>
                    <w:top w:val="nil"/>
                    <w:left w:val="nil"/>
                    <w:bottom w:val="single" w:sz="4" w:space="0" w:color="auto"/>
                    <w:right w:val="single" w:sz="4" w:space="0" w:color="auto"/>
                  </w:tcBorders>
                  <w:shd w:val="clear" w:color="auto" w:fill="auto"/>
                  <w:vAlign w:val="center"/>
                  <w:hideMark/>
                </w:tcPr>
                <w:p w:rsidR="006C14F9" w:rsidRPr="006C14F9" w:rsidRDefault="006C14F9" w:rsidP="006C14F9">
                  <w:pPr>
                    <w:jc w:val="center"/>
                    <w:rPr>
                      <w:rFonts w:ascii="Times New Roman" w:eastAsia="Times New Roman" w:hAnsi="Times New Roman"/>
                      <w:noProof w:val="0"/>
                      <w:sz w:val="26"/>
                      <w:szCs w:val="26"/>
                      <w:lang w:eastAsia="ru-RU"/>
                    </w:rPr>
                  </w:pPr>
                  <w:r w:rsidRPr="006C14F9">
                    <w:rPr>
                      <w:rFonts w:ascii="Times New Roman" w:eastAsia="Times New Roman" w:hAnsi="Times New Roman"/>
                      <w:noProof w:val="0"/>
                      <w:sz w:val="26"/>
                      <w:szCs w:val="26"/>
                      <w:lang w:eastAsia="ru-RU"/>
                    </w:rPr>
                    <w:t>1 014 293,96</w:t>
                  </w:r>
                </w:p>
              </w:tc>
            </w:tr>
            <w:tr w:rsidR="006C14F9" w:rsidRPr="006C14F9" w:rsidTr="006C14F9">
              <w:trPr>
                <w:trHeight w:val="799"/>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6C14F9" w:rsidRPr="006C14F9" w:rsidRDefault="006C14F9" w:rsidP="006C14F9">
                  <w:pPr>
                    <w:jc w:val="center"/>
                    <w:rPr>
                      <w:rFonts w:ascii="Times New Roman" w:eastAsia="Times New Roman" w:hAnsi="Times New Roman"/>
                      <w:noProof w:val="0"/>
                      <w:szCs w:val="24"/>
                      <w:lang w:eastAsia="ru-RU"/>
                    </w:rPr>
                  </w:pPr>
                  <w:r w:rsidRPr="006C14F9">
                    <w:rPr>
                      <w:rFonts w:ascii="Times New Roman" w:eastAsia="Times New Roman" w:hAnsi="Times New Roman"/>
                      <w:noProof w:val="0"/>
                      <w:szCs w:val="24"/>
                      <w:lang w:eastAsia="ru-RU"/>
                    </w:rPr>
                    <w:t>4</w:t>
                  </w:r>
                </w:p>
              </w:tc>
              <w:tc>
                <w:tcPr>
                  <w:tcW w:w="11540" w:type="dxa"/>
                  <w:tcBorders>
                    <w:top w:val="nil"/>
                    <w:left w:val="nil"/>
                    <w:bottom w:val="single" w:sz="4" w:space="0" w:color="auto"/>
                    <w:right w:val="single" w:sz="4" w:space="0" w:color="auto"/>
                  </w:tcBorders>
                  <w:shd w:val="clear" w:color="auto" w:fill="auto"/>
                  <w:vAlign w:val="center"/>
                  <w:hideMark/>
                </w:tcPr>
                <w:p w:rsidR="006C14F9" w:rsidRPr="006C14F9" w:rsidRDefault="006C14F9" w:rsidP="006C14F9">
                  <w:pPr>
                    <w:rPr>
                      <w:rFonts w:ascii="Times New Roman" w:eastAsia="Times New Roman" w:hAnsi="Times New Roman"/>
                      <w:noProof w:val="0"/>
                      <w:sz w:val="26"/>
                      <w:szCs w:val="26"/>
                      <w:lang w:eastAsia="ru-RU"/>
                    </w:rPr>
                  </w:pPr>
                  <w:r w:rsidRPr="006C14F9">
                    <w:rPr>
                      <w:rFonts w:ascii="Times New Roman" w:eastAsia="Times New Roman" w:hAnsi="Times New Roman"/>
                      <w:noProof w:val="0"/>
                      <w:sz w:val="26"/>
                      <w:szCs w:val="26"/>
                      <w:lang w:eastAsia="ru-RU"/>
                    </w:rPr>
                    <w:t xml:space="preserve">ВЛ 10-0,4 </w:t>
                  </w:r>
                  <w:proofErr w:type="spellStart"/>
                  <w:r w:rsidRPr="006C14F9">
                    <w:rPr>
                      <w:rFonts w:ascii="Times New Roman" w:eastAsia="Times New Roman" w:hAnsi="Times New Roman"/>
                      <w:noProof w:val="0"/>
                      <w:sz w:val="26"/>
                      <w:szCs w:val="26"/>
                      <w:lang w:eastAsia="ru-RU"/>
                    </w:rPr>
                    <w:t>кВ</w:t>
                  </w:r>
                  <w:proofErr w:type="spellEnd"/>
                  <w:r w:rsidRPr="006C14F9">
                    <w:rPr>
                      <w:rFonts w:ascii="Times New Roman" w:eastAsia="Times New Roman" w:hAnsi="Times New Roman"/>
                      <w:noProof w:val="0"/>
                      <w:sz w:val="26"/>
                      <w:szCs w:val="26"/>
                      <w:lang w:eastAsia="ru-RU"/>
                    </w:rPr>
                    <w:t xml:space="preserve"> с ТП 10/0,4 </w:t>
                  </w:r>
                  <w:proofErr w:type="spellStart"/>
                  <w:r w:rsidRPr="006C14F9">
                    <w:rPr>
                      <w:rFonts w:ascii="Times New Roman" w:eastAsia="Times New Roman" w:hAnsi="Times New Roman"/>
                      <w:noProof w:val="0"/>
                      <w:sz w:val="26"/>
                      <w:szCs w:val="26"/>
                      <w:lang w:eastAsia="ru-RU"/>
                    </w:rPr>
                    <w:t>кВ</w:t>
                  </w:r>
                  <w:proofErr w:type="spellEnd"/>
                  <w:r w:rsidRPr="006C14F9">
                    <w:rPr>
                      <w:rFonts w:ascii="Times New Roman" w:eastAsia="Times New Roman" w:hAnsi="Times New Roman"/>
                      <w:noProof w:val="0"/>
                      <w:sz w:val="26"/>
                      <w:szCs w:val="26"/>
                      <w:lang w:eastAsia="ru-RU"/>
                    </w:rPr>
                    <w:t xml:space="preserve"> с. Кантон-Коммуна (строительство), (</w:t>
                  </w:r>
                  <w:proofErr w:type="spellStart"/>
                  <w:r w:rsidRPr="006C14F9">
                    <w:rPr>
                      <w:rFonts w:ascii="Times New Roman" w:eastAsia="Times New Roman" w:hAnsi="Times New Roman"/>
                      <w:noProof w:val="0"/>
                      <w:sz w:val="26"/>
                      <w:szCs w:val="26"/>
                      <w:lang w:eastAsia="ru-RU"/>
                    </w:rPr>
                    <w:t>Синчугова</w:t>
                  </w:r>
                  <w:proofErr w:type="spellEnd"/>
                  <w:r w:rsidRPr="006C14F9">
                    <w:rPr>
                      <w:rFonts w:ascii="Times New Roman" w:eastAsia="Times New Roman" w:hAnsi="Times New Roman"/>
                      <w:noProof w:val="0"/>
                      <w:sz w:val="26"/>
                      <w:szCs w:val="26"/>
                      <w:lang w:eastAsia="ru-RU"/>
                    </w:rPr>
                    <w:t xml:space="preserve"> Е.А.)</w:t>
                  </w:r>
                </w:p>
              </w:tc>
              <w:tc>
                <w:tcPr>
                  <w:tcW w:w="2720" w:type="dxa"/>
                  <w:tcBorders>
                    <w:top w:val="nil"/>
                    <w:left w:val="nil"/>
                    <w:bottom w:val="single" w:sz="4" w:space="0" w:color="auto"/>
                    <w:right w:val="single" w:sz="4" w:space="0" w:color="auto"/>
                  </w:tcBorders>
                  <w:shd w:val="clear" w:color="auto" w:fill="auto"/>
                  <w:vAlign w:val="center"/>
                  <w:hideMark/>
                </w:tcPr>
                <w:p w:rsidR="006C14F9" w:rsidRPr="006C14F9" w:rsidRDefault="006C14F9" w:rsidP="006C14F9">
                  <w:pPr>
                    <w:jc w:val="center"/>
                    <w:rPr>
                      <w:rFonts w:ascii="Times New Roman" w:eastAsia="Times New Roman" w:hAnsi="Times New Roman"/>
                      <w:noProof w:val="0"/>
                      <w:sz w:val="26"/>
                      <w:szCs w:val="26"/>
                      <w:lang w:eastAsia="ru-RU"/>
                    </w:rPr>
                  </w:pPr>
                  <w:r w:rsidRPr="006C14F9">
                    <w:rPr>
                      <w:rFonts w:ascii="Times New Roman" w:eastAsia="Times New Roman" w:hAnsi="Times New Roman"/>
                      <w:noProof w:val="0"/>
                      <w:sz w:val="26"/>
                      <w:szCs w:val="26"/>
                      <w:lang w:eastAsia="ru-RU"/>
                    </w:rPr>
                    <w:t>2 095 232,87</w:t>
                  </w:r>
                </w:p>
              </w:tc>
            </w:tr>
            <w:tr w:rsidR="006C14F9" w:rsidRPr="006C14F9" w:rsidTr="006C14F9">
              <w:trPr>
                <w:trHeight w:val="799"/>
              </w:trPr>
              <w:tc>
                <w:tcPr>
                  <w:tcW w:w="1160" w:type="dxa"/>
                  <w:tcBorders>
                    <w:top w:val="nil"/>
                    <w:left w:val="single" w:sz="4" w:space="0" w:color="auto"/>
                    <w:bottom w:val="single" w:sz="4" w:space="0" w:color="auto"/>
                    <w:right w:val="single" w:sz="4" w:space="0" w:color="auto"/>
                  </w:tcBorders>
                  <w:shd w:val="clear" w:color="auto" w:fill="auto"/>
                  <w:vAlign w:val="center"/>
                  <w:hideMark/>
                </w:tcPr>
                <w:p w:rsidR="006C14F9" w:rsidRPr="006C14F9" w:rsidRDefault="006C14F9" w:rsidP="006C14F9">
                  <w:pPr>
                    <w:jc w:val="center"/>
                    <w:rPr>
                      <w:rFonts w:ascii="Times New Roman" w:eastAsia="Times New Roman" w:hAnsi="Times New Roman"/>
                      <w:noProof w:val="0"/>
                      <w:szCs w:val="24"/>
                      <w:lang w:eastAsia="ru-RU"/>
                    </w:rPr>
                  </w:pPr>
                  <w:r w:rsidRPr="006C14F9">
                    <w:rPr>
                      <w:rFonts w:ascii="Times New Roman" w:eastAsia="Times New Roman" w:hAnsi="Times New Roman"/>
                      <w:noProof w:val="0"/>
                      <w:szCs w:val="24"/>
                      <w:lang w:eastAsia="ru-RU"/>
                    </w:rPr>
                    <w:t>5</w:t>
                  </w:r>
                </w:p>
              </w:tc>
              <w:tc>
                <w:tcPr>
                  <w:tcW w:w="11540" w:type="dxa"/>
                  <w:tcBorders>
                    <w:top w:val="nil"/>
                    <w:left w:val="nil"/>
                    <w:bottom w:val="single" w:sz="4" w:space="0" w:color="auto"/>
                    <w:right w:val="single" w:sz="4" w:space="0" w:color="auto"/>
                  </w:tcBorders>
                  <w:shd w:val="clear" w:color="auto" w:fill="auto"/>
                  <w:vAlign w:val="center"/>
                  <w:hideMark/>
                </w:tcPr>
                <w:p w:rsidR="006C14F9" w:rsidRPr="006C14F9" w:rsidRDefault="006C14F9" w:rsidP="006C14F9">
                  <w:pPr>
                    <w:rPr>
                      <w:rFonts w:ascii="Times New Roman" w:eastAsia="Times New Roman" w:hAnsi="Times New Roman"/>
                      <w:noProof w:val="0"/>
                      <w:sz w:val="26"/>
                      <w:szCs w:val="26"/>
                      <w:lang w:eastAsia="ru-RU"/>
                    </w:rPr>
                  </w:pPr>
                  <w:r w:rsidRPr="006C14F9">
                    <w:rPr>
                      <w:rFonts w:ascii="Times New Roman" w:eastAsia="Times New Roman" w:hAnsi="Times New Roman"/>
                      <w:noProof w:val="0"/>
                      <w:sz w:val="26"/>
                      <w:szCs w:val="26"/>
                      <w:lang w:eastAsia="ru-RU"/>
                    </w:rPr>
                    <w:t xml:space="preserve">ВЛ 10-0,4 </w:t>
                  </w:r>
                  <w:proofErr w:type="spellStart"/>
                  <w:r w:rsidRPr="006C14F9">
                    <w:rPr>
                      <w:rFonts w:ascii="Times New Roman" w:eastAsia="Times New Roman" w:hAnsi="Times New Roman"/>
                      <w:noProof w:val="0"/>
                      <w:sz w:val="26"/>
                      <w:szCs w:val="26"/>
                      <w:lang w:eastAsia="ru-RU"/>
                    </w:rPr>
                    <w:t>кВ</w:t>
                  </w:r>
                  <w:proofErr w:type="spellEnd"/>
                  <w:r w:rsidRPr="006C14F9">
                    <w:rPr>
                      <w:rFonts w:ascii="Times New Roman" w:eastAsia="Times New Roman" w:hAnsi="Times New Roman"/>
                      <w:noProof w:val="0"/>
                      <w:sz w:val="26"/>
                      <w:szCs w:val="26"/>
                      <w:lang w:eastAsia="ru-RU"/>
                    </w:rPr>
                    <w:t xml:space="preserve"> с ТП 10/0,4 </w:t>
                  </w:r>
                  <w:proofErr w:type="spellStart"/>
                  <w:r w:rsidRPr="006C14F9">
                    <w:rPr>
                      <w:rFonts w:ascii="Times New Roman" w:eastAsia="Times New Roman" w:hAnsi="Times New Roman"/>
                      <w:noProof w:val="0"/>
                      <w:sz w:val="26"/>
                      <w:szCs w:val="26"/>
                      <w:lang w:eastAsia="ru-RU"/>
                    </w:rPr>
                    <w:t>кВ</w:t>
                  </w:r>
                  <w:proofErr w:type="spellEnd"/>
                  <w:r w:rsidRPr="006C14F9">
                    <w:rPr>
                      <w:rFonts w:ascii="Times New Roman" w:eastAsia="Times New Roman" w:hAnsi="Times New Roman"/>
                      <w:noProof w:val="0"/>
                      <w:sz w:val="26"/>
                      <w:szCs w:val="26"/>
                      <w:lang w:eastAsia="ru-RU"/>
                    </w:rPr>
                    <w:t xml:space="preserve"> с. Владимировка Благовещенского района (строительство), (Данилов Н.А.)</w:t>
                  </w:r>
                </w:p>
              </w:tc>
              <w:tc>
                <w:tcPr>
                  <w:tcW w:w="2720" w:type="dxa"/>
                  <w:tcBorders>
                    <w:top w:val="nil"/>
                    <w:left w:val="nil"/>
                    <w:bottom w:val="single" w:sz="4" w:space="0" w:color="auto"/>
                    <w:right w:val="single" w:sz="4" w:space="0" w:color="auto"/>
                  </w:tcBorders>
                  <w:shd w:val="clear" w:color="auto" w:fill="auto"/>
                  <w:vAlign w:val="center"/>
                  <w:hideMark/>
                </w:tcPr>
                <w:p w:rsidR="006C14F9" w:rsidRPr="006C14F9" w:rsidRDefault="006C14F9" w:rsidP="006C14F9">
                  <w:pPr>
                    <w:jc w:val="center"/>
                    <w:rPr>
                      <w:rFonts w:ascii="Times New Roman" w:eastAsia="Times New Roman" w:hAnsi="Times New Roman"/>
                      <w:noProof w:val="0"/>
                      <w:sz w:val="26"/>
                      <w:szCs w:val="26"/>
                      <w:lang w:eastAsia="ru-RU"/>
                    </w:rPr>
                  </w:pPr>
                  <w:r w:rsidRPr="006C14F9">
                    <w:rPr>
                      <w:rFonts w:ascii="Times New Roman" w:eastAsia="Times New Roman" w:hAnsi="Times New Roman"/>
                      <w:noProof w:val="0"/>
                      <w:sz w:val="26"/>
                      <w:szCs w:val="26"/>
                      <w:lang w:eastAsia="ru-RU"/>
                    </w:rPr>
                    <w:t>2 408 882,91</w:t>
                  </w:r>
                </w:p>
              </w:tc>
            </w:tr>
            <w:tr w:rsidR="006C14F9" w:rsidRPr="006C14F9" w:rsidTr="006C14F9">
              <w:trPr>
                <w:trHeight w:val="420"/>
              </w:trPr>
              <w:tc>
                <w:tcPr>
                  <w:tcW w:w="127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C14F9" w:rsidRPr="006C14F9" w:rsidRDefault="006C14F9" w:rsidP="006C14F9">
                  <w:pPr>
                    <w:rPr>
                      <w:rFonts w:ascii="Times New Roman" w:eastAsia="Times New Roman" w:hAnsi="Times New Roman"/>
                      <w:noProof w:val="0"/>
                      <w:color w:val="000000"/>
                      <w:szCs w:val="24"/>
                      <w:lang w:eastAsia="ru-RU"/>
                    </w:rPr>
                  </w:pPr>
                  <w:r w:rsidRPr="006C14F9">
                    <w:rPr>
                      <w:rFonts w:ascii="Times New Roman" w:eastAsia="Times New Roman" w:hAnsi="Times New Roman"/>
                      <w:noProof w:val="0"/>
                      <w:color w:val="000000"/>
                      <w:szCs w:val="24"/>
                      <w:lang w:eastAsia="ru-RU"/>
                    </w:rPr>
                    <w:t>Всего, руб. без учета НДС:</w:t>
                  </w:r>
                </w:p>
              </w:tc>
              <w:tc>
                <w:tcPr>
                  <w:tcW w:w="2720" w:type="dxa"/>
                  <w:tcBorders>
                    <w:top w:val="nil"/>
                    <w:left w:val="nil"/>
                    <w:bottom w:val="single" w:sz="4" w:space="0" w:color="auto"/>
                    <w:right w:val="single" w:sz="4" w:space="0" w:color="auto"/>
                  </w:tcBorders>
                  <w:shd w:val="clear" w:color="auto" w:fill="auto"/>
                  <w:vAlign w:val="center"/>
                  <w:hideMark/>
                </w:tcPr>
                <w:p w:rsidR="006C14F9" w:rsidRPr="006C14F9" w:rsidRDefault="006C14F9" w:rsidP="006C14F9">
                  <w:pPr>
                    <w:jc w:val="center"/>
                    <w:rPr>
                      <w:rFonts w:ascii="Times New Roman" w:eastAsia="Times New Roman" w:hAnsi="Times New Roman"/>
                      <w:b/>
                      <w:bCs/>
                      <w:noProof w:val="0"/>
                      <w:color w:val="000000"/>
                      <w:sz w:val="26"/>
                      <w:szCs w:val="26"/>
                      <w:lang w:eastAsia="ru-RU"/>
                    </w:rPr>
                  </w:pPr>
                  <w:r w:rsidRPr="006C14F9">
                    <w:rPr>
                      <w:rFonts w:ascii="Times New Roman" w:eastAsia="Times New Roman" w:hAnsi="Times New Roman"/>
                      <w:b/>
                      <w:bCs/>
                      <w:noProof w:val="0"/>
                      <w:color w:val="000000"/>
                      <w:sz w:val="26"/>
                      <w:szCs w:val="26"/>
                      <w:lang w:eastAsia="ru-RU"/>
                    </w:rPr>
                    <w:t>7 641 659,07</w:t>
                  </w:r>
                </w:p>
              </w:tc>
            </w:tr>
            <w:tr w:rsidR="006C14F9" w:rsidRPr="006C14F9" w:rsidTr="006C14F9">
              <w:trPr>
                <w:trHeight w:val="420"/>
              </w:trPr>
              <w:tc>
                <w:tcPr>
                  <w:tcW w:w="127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C14F9" w:rsidRPr="006C14F9" w:rsidRDefault="006C14F9" w:rsidP="006C14F9">
                  <w:pPr>
                    <w:rPr>
                      <w:rFonts w:ascii="Times New Roman" w:eastAsia="Times New Roman" w:hAnsi="Times New Roman"/>
                      <w:noProof w:val="0"/>
                      <w:color w:val="000000"/>
                      <w:szCs w:val="24"/>
                      <w:lang w:eastAsia="ru-RU"/>
                    </w:rPr>
                  </w:pPr>
                  <w:r w:rsidRPr="006C14F9">
                    <w:rPr>
                      <w:rFonts w:ascii="Times New Roman" w:eastAsia="Times New Roman" w:hAnsi="Times New Roman"/>
                      <w:noProof w:val="0"/>
                      <w:color w:val="000000"/>
                      <w:szCs w:val="24"/>
                      <w:lang w:eastAsia="ru-RU"/>
                    </w:rPr>
                    <w:t>Стоимость давальческого оборудования, руб. без учета НДС:</w:t>
                  </w:r>
                </w:p>
              </w:tc>
              <w:tc>
                <w:tcPr>
                  <w:tcW w:w="2720" w:type="dxa"/>
                  <w:tcBorders>
                    <w:top w:val="nil"/>
                    <w:left w:val="nil"/>
                    <w:bottom w:val="single" w:sz="4" w:space="0" w:color="auto"/>
                    <w:right w:val="single" w:sz="4" w:space="0" w:color="auto"/>
                  </w:tcBorders>
                  <w:shd w:val="clear" w:color="auto" w:fill="auto"/>
                  <w:vAlign w:val="center"/>
                  <w:hideMark/>
                </w:tcPr>
                <w:p w:rsidR="006C14F9" w:rsidRPr="006C14F9" w:rsidRDefault="006C14F9" w:rsidP="006C14F9">
                  <w:pPr>
                    <w:jc w:val="center"/>
                    <w:rPr>
                      <w:rFonts w:ascii="Times New Roman" w:eastAsia="Times New Roman" w:hAnsi="Times New Roman"/>
                      <w:b/>
                      <w:bCs/>
                      <w:noProof w:val="0"/>
                      <w:color w:val="000000"/>
                      <w:sz w:val="26"/>
                      <w:szCs w:val="26"/>
                      <w:lang w:eastAsia="ru-RU"/>
                    </w:rPr>
                  </w:pPr>
                  <w:r w:rsidRPr="006C14F9">
                    <w:rPr>
                      <w:rFonts w:ascii="Times New Roman" w:eastAsia="Times New Roman" w:hAnsi="Times New Roman"/>
                      <w:b/>
                      <w:bCs/>
                      <w:noProof w:val="0"/>
                      <w:color w:val="000000"/>
                      <w:sz w:val="26"/>
                      <w:szCs w:val="26"/>
                      <w:lang w:eastAsia="ru-RU"/>
                    </w:rPr>
                    <w:t>465 166,71</w:t>
                  </w:r>
                </w:p>
              </w:tc>
            </w:tr>
            <w:tr w:rsidR="006C14F9" w:rsidRPr="006C14F9" w:rsidTr="006C14F9">
              <w:trPr>
                <w:trHeight w:val="420"/>
              </w:trPr>
              <w:tc>
                <w:tcPr>
                  <w:tcW w:w="127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C14F9" w:rsidRPr="006C14F9" w:rsidRDefault="006C14F9" w:rsidP="006C14F9">
                  <w:pPr>
                    <w:rPr>
                      <w:rFonts w:ascii="Times New Roman" w:eastAsia="Times New Roman" w:hAnsi="Times New Roman"/>
                      <w:noProof w:val="0"/>
                      <w:color w:val="000000"/>
                      <w:szCs w:val="24"/>
                      <w:lang w:eastAsia="ru-RU"/>
                    </w:rPr>
                  </w:pPr>
                  <w:r w:rsidRPr="006C14F9">
                    <w:rPr>
                      <w:rFonts w:ascii="Times New Roman" w:eastAsia="Times New Roman" w:hAnsi="Times New Roman"/>
                      <w:noProof w:val="0"/>
                      <w:color w:val="000000"/>
                      <w:szCs w:val="24"/>
                      <w:lang w:eastAsia="ru-RU"/>
                    </w:rPr>
                    <w:t>Всего без учета давальческого оборудования, руб. без учета НДС:</w:t>
                  </w:r>
                </w:p>
              </w:tc>
              <w:tc>
                <w:tcPr>
                  <w:tcW w:w="2720" w:type="dxa"/>
                  <w:tcBorders>
                    <w:top w:val="nil"/>
                    <w:left w:val="nil"/>
                    <w:bottom w:val="single" w:sz="4" w:space="0" w:color="auto"/>
                    <w:right w:val="single" w:sz="4" w:space="0" w:color="auto"/>
                  </w:tcBorders>
                  <w:shd w:val="clear" w:color="auto" w:fill="auto"/>
                  <w:vAlign w:val="center"/>
                  <w:hideMark/>
                </w:tcPr>
                <w:p w:rsidR="006C14F9" w:rsidRPr="006C14F9" w:rsidRDefault="006C14F9" w:rsidP="006C14F9">
                  <w:pPr>
                    <w:jc w:val="center"/>
                    <w:rPr>
                      <w:rFonts w:ascii="Times New Roman" w:eastAsia="Times New Roman" w:hAnsi="Times New Roman"/>
                      <w:b/>
                      <w:bCs/>
                      <w:noProof w:val="0"/>
                      <w:color w:val="000000"/>
                      <w:sz w:val="26"/>
                      <w:szCs w:val="26"/>
                      <w:lang w:eastAsia="ru-RU"/>
                    </w:rPr>
                  </w:pPr>
                  <w:r w:rsidRPr="006C14F9">
                    <w:rPr>
                      <w:rFonts w:ascii="Times New Roman" w:eastAsia="Times New Roman" w:hAnsi="Times New Roman"/>
                      <w:b/>
                      <w:bCs/>
                      <w:noProof w:val="0"/>
                      <w:color w:val="000000"/>
                      <w:sz w:val="26"/>
                      <w:szCs w:val="26"/>
                      <w:lang w:eastAsia="ru-RU"/>
                    </w:rPr>
                    <w:t>7 176 492,36</w:t>
                  </w:r>
                </w:p>
              </w:tc>
            </w:tr>
          </w:tbl>
          <w:p w:rsidR="006C14F9" w:rsidRPr="00664449" w:rsidRDefault="006C14F9" w:rsidP="00664449">
            <w:pPr>
              <w:jc w:val="center"/>
              <w:rPr>
                <w:rFonts w:ascii="Times New Roman" w:eastAsia="Times New Roman" w:hAnsi="Times New Roman"/>
                <w:b/>
                <w:bCs/>
                <w:noProof w:val="0"/>
                <w:color w:val="000000"/>
                <w:szCs w:val="24"/>
                <w:lang w:eastAsia="ru-RU"/>
              </w:rPr>
            </w:pPr>
          </w:p>
        </w:tc>
      </w:tr>
      <w:tr w:rsidR="00664449" w:rsidRPr="00664449" w:rsidTr="002C5309">
        <w:trPr>
          <w:trHeight w:val="315"/>
        </w:trPr>
        <w:tc>
          <w:tcPr>
            <w:tcW w:w="9496" w:type="dxa"/>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b/>
                <w:bCs/>
                <w:noProof w:val="0"/>
                <w:color w:val="000000"/>
                <w:szCs w:val="24"/>
                <w:lang w:eastAsia="ru-RU"/>
              </w:rPr>
            </w:pPr>
          </w:p>
        </w:tc>
      </w:tr>
    </w:tbl>
    <w:p w:rsidR="00664449" w:rsidRPr="00C13822" w:rsidRDefault="00664449" w:rsidP="002C5309">
      <w:pPr>
        <w:ind w:left="-567" w:right="-143"/>
        <w:contextualSpacing/>
        <w:jc w:val="both"/>
        <w:rPr>
          <w:rFonts w:ascii="Times New Roman" w:eastAsia="Calibri" w:hAnsi="Times New Roman"/>
          <w:noProof w:val="0"/>
          <w:sz w:val="26"/>
          <w:szCs w:val="26"/>
        </w:rPr>
      </w:pPr>
    </w:p>
    <w:sectPr w:rsidR="00664449" w:rsidRPr="00C13822" w:rsidSect="002C5309">
      <w:headerReference w:type="even" r:id="rId8"/>
      <w:headerReference w:type="default" r:id="rId9"/>
      <w:pgSz w:w="11906" w:h="16838"/>
      <w:pgMar w:top="1418" w:right="566" w:bottom="1134" w:left="993"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B8D" w:rsidRDefault="007D7B8D">
      <w:r>
        <w:separator/>
      </w:r>
    </w:p>
  </w:endnote>
  <w:endnote w:type="continuationSeparator" w:id="0">
    <w:p w:rsidR="007D7B8D" w:rsidRDefault="007D7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B8D" w:rsidRDefault="007D7B8D">
      <w:r>
        <w:separator/>
      </w:r>
    </w:p>
  </w:footnote>
  <w:footnote w:type="continuationSeparator" w:id="0">
    <w:p w:rsidR="007D7B8D" w:rsidRDefault="007D7B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851FA1">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53DFF"/>
    <w:rsid w:val="00063CD1"/>
    <w:rsid w:val="00092EEC"/>
    <w:rsid w:val="000B56DF"/>
    <w:rsid w:val="000E0F40"/>
    <w:rsid w:val="000E7187"/>
    <w:rsid w:val="000F21ED"/>
    <w:rsid w:val="00104B16"/>
    <w:rsid w:val="00105183"/>
    <w:rsid w:val="00111D3D"/>
    <w:rsid w:val="001225B1"/>
    <w:rsid w:val="00127B64"/>
    <w:rsid w:val="0017740A"/>
    <w:rsid w:val="00191155"/>
    <w:rsid w:val="001A7777"/>
    <w:rsid w:val="001D117F"/>
    <w:rsid w:val="001E2CE9"/>
    <w:rsid w:val="001F2571"/>
    <w:rsid w:val="00203E1D"/>
    <w:rsid w:val="002041E1"/>
    <w:rsid w:val="00206A95"/>
    <w:rsid w:val="00220E4B"/>
    <w:rsid w:val="00242305"/>
    <w:rsid w:val="00243C89"/>
    <w:rsid w:val="00243DD0"/>
    <w:rsid w:val="00257933"/>
    <w:rsid w:val="00265837"/>
    <w:rsid w:val="002B3A8E"/>
    <w:rsid w:val="002B6ADB"/>
    <w:rsid w:val="002C5309"/>
    <w:rsid w:val="00304CA3"/>
    <w:rsid w:val="00317A4D"/>
    <w:rsid w:val="003255D6"/>
    <w:rsid w:val="00336344"/>
    <w:rsid w:val="0035676E"/>
    <w:rsid w:val="003614C4"/>
    <w:rsid w:val="003619CB"/>
    <w:rsid w:val="0036656B"/>
    <w:rsid w:val="00375A92"/>
    <w:rsid w:val="003805A9"/>
    <w:rsid w:val="003A15E7"/>
    <w:rsid w:val="003C4F50"/>
    <w:rsid w:val="00402A46"/>
    <w:rsid w:val="00415278"/>
    <w:rsid w:val="00457B4B"/>
    <w:rsid w:val="0049024A"/>
    <w:rsid w:val="004C2077"/>
    <w:rsid w:val="004E464F"/>
    <w:rsid w:val="004F4D81"/>
    <w:rsid w:val="004F78BF"/>
    <w:rsid w:val="00510C31"/>
    <w:rsid w:val="005158A2"/>
    <w:rsid w:val="00545AC0"/>
    <w:rsid w:val="005518AE"/>
    <w:rsid w:val="00570020"/>
    <w:rsid w:val="00585529"/>
    <w:rsid w:val="005A41DC"/>
    <w:rsid w:val="005E08C5"/>
    <w:rsid w:val="005F30B7"/>
    <w:rsid w:val="006045C9"/>
    <w:rsid w:val="00620E96"/>
    <w:rsid w:val="00632222"/>
    <w:rsid w:val="00664449"/>
    <w:rsid w:val="00680FD6"/>
    <w:rsid w:val="006B7434"/>
    <w:rsid w:val="006C14F9"/>
    <w:rsid w:val="006E6DE3"/>
    <w:rsid w:val="006F668B"/>
    <w:rsid w:val="00734ABD"/>
    <w:rsid w:val="00744264"/>
    <w:rsid w:val="00757EAB"/>
    <w:rsid w:val="00760F3C"/>
    <w:rsid w:val="007B7F12"/>
    <w:rsid w:val="007C6EC7"/>
    <w:rsid w:val="007D28B5"/>
    <w:rsid w:val="007D7B8D"/>
    <w:rsid w:val="00802F00"/>
    <w:rsid w:val="008151A0"/>
    <w:rsid w:val="00823239"/>
    <w:rsid w:val="00847B99"/>
    <w:rsid w:val="00851FA1"/>
    <w:rsid w:val="00860579"/>
    <w:rsid w:val="008A14A9"/>
    <w:rsid w:val="008C0F5D"/>
    <w:rsid w:val="008C73DE"/>
    <w:rsid w:val="008D1E5C"/>
    <w:rsid w:val="008D3453"/>
    <w:rsid w:val="008D3D81"/>
    <w:rsid w:val="008F7426"/>
    <w:rsid w:val="0091329B"/>
    <w:rsid w:val="00914244"/>
    <w:rsid w:val="00914A42"/>
    <w:rsid w:val="009208D9"/>
    <w:rsid w:val="00923F04"/>
    <w:rsid w:val="009429DA"/>
    <w:rsid w:val="0095701B"/>
    <w:rsid w:val="009732BF"/>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25BC"/>
    <w:rsid w:val="00BA730A"/>
    <w:rsid w:val="00BB06C8"/>
    <w:rsid w:val="00BC7000"/>
    <w:rsid w:val="00BC7861"/>
    <w:rsid w:val="00BD513C"/>
    <w:rsid w:val="00BD5AF3"/>
    <w:rsid w:val="00BD5DD4"/>
    <w:rsid w:val="00BE0355"/>
    <w:rsid w:val="00BF44AA"/>
    <w:rsid w:val="00C0400B"/>
    <w:rsid w:val="00C11E0A"/>
    <w:rsid w:val="00C13822"/>
    <w:rsid w:val="00C15D52"/>
    <w:rsid w:val="00C27055"/>
    <w:rsid w:val="00C338E8"/>
    <w:rsid w:val="00C46AC7"/>
    <w:rsid w:val="00C52CE8"/>
    <w:rsid w:val="00C6496E"/>
    <w:rsid w:val="00C70B69"/>
    <w:rsid w:val="00C83C49"/>
    <w:rsid w:val="00CC33EC"/>
    <w:rsid w:val="00CC4CB5"/>
    <w:rsid w:val="00CC619E"/>
    <w:rsid w:val="00D002CA"/>
    <w:rsid w:val="00D00EA5"/>
    <w:rsid w:val="00D02E81"/>
    <w:rsid w:val="00D0695B"/>
    <w:rsid w:val="00D15FE6"/>
    <w:rsid w:val="00D41DF7"/>
    <w:rsid w:val="00D475C4"/>
    <w:rsid w:val="00D6795A"/>
    <w:rsid w:val="00DB6785"/>
    <w:rsid w:val="00DE30DF"/>
    <w:rsid w:val="00DE3F5B"/>
    <w:rsid w:val="00DE7684"/>
    <w:rsid w:val="00DF4D67"/>
    <w:rsid w:val="00E15367"/>
    <w:rsid w:val="00E46755"/>
    <w:rsid w:val="00E52742"/>
    <w:rsid w:val="00E821AF"/>
    <w:rsid w:val="00E90A07"/>
    <w:rsid w:val="00EA479A"/>
    <w:rsid w:val="00EA5E21"/>
    <w:rsid w:val="00EE12AF"/>
    <w:rsid w:val="00F204F1"/>
    <w:rsid w:val="00F31D5D"/>
    <w:rsid w:val="00F335C9"/>
    <w:rsid w:val="00F65315"/>
    <w:rsid w:val="00F7595B"/>
    <w:rsid w:val="00F91C3E"/>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3194A"/>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203062510">
      <w:bodyDiv w:val="1"/>
      <w:marLeft w:val="0"/>
      <w:marRight w:val="0"/>
      <w:marTop w:val="0"/>
      <w:marBottom w:val="0"/>
      <w:divBdr>
        <w:top w:val="none" w:sz="0" w:space="0" w:color="auto"/>
        <w:left w:val="none" w:sz="0" w:space="0" w:color="auto"/>
        <w:bottom w:val="none" w:sz="0" w:space="0" w:color="auto"/>
        <w:right w:val="none" w:sz="0" w:space="0" w:color="auto"/>
      </w:divBdr>
    </w:div>
    <w:div w:id="1071587637">
      <w:bodyDiv w:val="1"/>
      <w:marLeft w:val="0"/>
      <w:marRight w:val="0"/>
      <w:marTop w:val="0"/>
      <w:marBottom w:val="0"/>
      <w:divBdr>
        <w:top w:val="none" w:sz="0" w:space="0" w:color="auto"/>
        <w:left w:val="none" w:sz="0" w:space="0" w:color="auto"/>
        <w:bottom w:val="none" w:sz="0" w:space="0" w:color="auto"/>
        <w:right w:val="none" w:sz="0" w:space="0" w:color="auto"/>
      </w:divBdr>
    </w:div>
    <w:div w:id="17065162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04113-45A9-4847-9567-69247CB8D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277</Words>
  <Characters>1580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16</cp:revision>
  <cp:lastPrinted>2021-07-07T23:33:00Z</cp:lastPrinted>
  <dcterms:created xsi:type="dcterms:W3CDTF">2021-07-05T12:53:00Z</dcterms:created>
  <dcterms:modified xsi:type="dcterms:W3CDTF">2021-10-08T15:21:00Z</dcterms:modified>
</cp:coreProperties>
</file>