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A47A24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A47A24">
              <w:rPr>
                <w:b/>
                <w:szCs w:val="28"/>
              </w:rPr>
              <w:t>75</w:t>
            </w:r>
            <w:r w:rsidR="008A6DA4">
              <w:rPr>
                <w:b/>
                <w:szCs w:val="28"/>
              </w:rPr>
              <w:t>/У</w:t>
            </w:r>
            <w:r w:rsidR="00A47A24">
              <w:rPr>
                <w:b/>
                <w:szCs w:val="28"/>
              </w:rPr>
              <w:t>КС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A47A24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47A24">
              <w:rPr>
                <w:b/>
                <w:sz w:val="24"/>
                <w:szCs w:val="24"/>
              </w:rPr>
              <w:t>13</w:t>
            </w:r>
            <w:r w:rsidR="002954C7">
              <w:rPr>
                <w:b/>
                <w:sz w:val="24"/>
                <w:szCs w:val="24"/>
              </w:rPr>
              <w:t>»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r w:rsidR="002954C7">
              <w:rPr>
                <w:b/>
                <w:sz w:val="24"/>
                <w:szCs w:val="24"/>
              </w:rPr>
              <w:t xml:space="preserve">  </w:t>
            </w:r>
            <w:r w:rsidR="00A47A24">
              <w:rPr>
                <w:b/>
                <w:sz w:val="24"/>
                <w:szCs w:val="24"/>
              </w:rPr>
              <w:t>12</w:t>
            </w:r>
            <w:r w:rsidR="009B3D83">
              <w:rPr>
                <w:b/>
                <w:sz w:val="24"/>
                <w:szCs w:val="24"/>
              </w:rPr>
              <w:t xml:space="preserve">.   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011B4C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B67E08" w:rsidRPr="00B67E08" w:rsidRDefault="00CB7F11" w:rsidP="00B67E08">
      <w:pPr>
        <w:pStyle w:val="a4"/>
        <w:spacing w:line="240" w:lineRule="auto"/>
        <w:rPr>
          <w:sz w:val="24"/>
        </w:rPr>
      </w:pPr>
      <w:r w:rsidRPr="00B67E08">
        <w:rPr>
          <w:b/>
          <w:sz w:val="24"/>
        </w:rPr>
        <w:t>Способ и предмет закупки:</w:t>
      </w:r>
      <w:r w:rsidRPr="00B67E08">
        <w:rPr>
          <w:sz w:val="24"/>
        </w:rPr>
        <w:t xml:space="preserve"> </w:t>
      </w:r>
      <w:r w:rsidR="008A6DA4" w:rsidRPr="003B5EFA">
        <w:rPr>
          <w:sz w:val="24"/>
        </w:rPr>
        <w:t xml:space="preserve">запрос предложений в электронной форме на право заключения </w:t>
      </w:r>
      <w:r w:rsidR="00A47A24" w:rsidRPr="003B5EFA">
        <w:rPr>
          <w:sz w:val="24"/>
        </w:rPr>
        <w:t xml:space="preserve">договора </w:t>
      </w:r>
      <w:r w:rsidR="00A47A24">
        <w:rPr>
          <w:sz w:val="24"/>
        </w:rPr>
        <w:t>«</w:t>
      </w:r>
      <w:r w:rsidR="00A47A24" w:rsidRPr="00BA7C60">
        <w:rPr>
          <w:sz w:val="24"/>
        </w:rPr>
        <w:t xml:space="preserve">Мероприятия по оформлению исходно-разрешительной документации для объектов технологического присоединения (кадастровые работы, </w:t>
      </w:r>
      <w:r w:rsidR="00A47A24">
        <w:rPr>
          <w:sz w:val="24"/>
        </w:rPr>
        <w:t>пред</w:t>
      </w:r>
      <w:r w:rsidR="00A47A24" w:rsidRPr="00BA7C60">
        <w:rPr>
          <w:sz w:val="24"/>
        </w:rPr>
        <w:t xml:space="preserve">проектные работы) для нужд филиала ХЭС» Лот № 14101-КС ПИР СМР-2022-ДРСК  </w:t>
      </w:r>
    </w:p>
    <w:p w:rsidR="00572FF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47A24">
        <w:rPr>
          <w:sz w:val="24"/>
          <w:szCs w:val="24"/>
        </w:rPr>
        <w:t>3</w:t>
      </w:r>
      <w:r w:rsidR="009B3D83" w:rsidRPr="00B67E08">
        <w:rPr>
          <w:sz w:val="24"/>
          <w:szCs w:val="24"/>
        </w:rPr>
        <w:t xml:space="preserve"> (</w:t>
      </w:r>
      <w:r w:rsidR="00A47A24">
        <w:rPr>
          <w:sz w:val="24"/>
          <w:szCs w:val="24"/>
        </w:rPr>
        <w:t>три</w:t>
      </w:r>
      <w:r w:rsidR="009B3D83" w:rsidRPr="00B67E08">
        <w:rPr>
          <w:sz w:val="24"/>
          <w:szCs w:val="24"/>
        </w:rPr>
        <w:t>)</w:t>
      </w:r>
      <w:r w:rsidR="008A6DA4">
        <w:rPr>
          <w:sz w:val="24"/>
          <w:szCs w:val="24"/>
        </w:rPr>
        <w:t xml:space="preserve"> заяв</w:t>
      </w:r>
      <w:r w:rsidRPr="00B67E08">
        <w:rPr>
          <w:sz w:val="24"/>
          <w:szCs w:val="24"/>
        </w:rPr>
        <w:t>к</w:t>
      </w:r>
      <w:r w:rsidR="008A6DA4">
        <w:rPr>
          <w:sz w:val="24"/>
          <w:szCs w:val="24"/>
        </w:rPr>
        <w:t>и</w:t>
      </w:r>
      <w:r w:rsidRPr="00B67E08">
        <w:rPr>
          <w:sz w:val="24"/>
          <w:szCs w:val="24"/>
        </w:rPr>
        <w:t>.</w:t>
      </w:r>
    </w:p>
    <w:p w:rsidR="008A6DA4" w:rsidRPr="00C36A4F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>
        <w:rPr>
          <w:sz w:val="24"/>
          <w:szCs w:val="24"/>
        </w:rPr>
        <w:t>1 (одна) заяв</w:t>
      </w:r>
      <w:r w:rsidRPr="00C36A4F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572FF5" w:rsidRPr="00B67E08" w:rsidRDefault="00572FF5" w:rsidP="00572FF5">
      <w:pPr>
        <w:pStyle w:val="ad"/>
        <w:rPr>
          <w:sz w:val="24"/>
        </w:rPr>
      </w:pPr>
      <w:r w:rsidRPr="00B67E08">
        <w:rPr>
          <w:b/>
          <w:sz w:val="24"/>
        </w:rPr>
        <w:t>НМЦ ЛОТА (в соответствии с Извещением о закупке):</w:t>
      </w:r>
      <w:r w:rsidRPr="00B67E08">
        <w:rPr>
          <w:sz w:val="24"/>
        </w:rPr>
        <w:t xml:space="preserve"> </w:t>
      </w:r>
      <w:r w:rsidR="00A47A24">
        <w:rPr>
          <w:sz w:val="24"/>
        </w:rPr>
        <w:t>2 500 000,00</w:t>
      </w:r>
      <w:r w:rsidR="008A6DA4">
        <w:rPr>
          <w:sz w:val="24"/>
        </w:rPr>
        <w:t xml:space="preserve"> </w:t>
      </w:r>
      <w:r w:rsidRPr="00B67E08">
        <w:rPr>
          <w:sz w:val="24"/>
        </w:rPr>
        <w:t>руб. без НДС.</w:t>
      </w:r>
    </w:p>
    <w:p w:rsidR="003E1032" w:rsidRPr="00B67E08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>ОТМЕТИЛИ:</w:t>
      </w:r>
      <w:r w:rsidR="003E1032" w:rsidRPr="00B67E08">
        <w:rPr>
          <w:b/>
          <w:sz w:val="24"/>
          <w:szCs w:val="24"/>
        </w:rPr>
        <w:t xml:space="preserve"> </w:t>
      </w:r>
    </w:p>
    <w:p w:rsidR="00887D79" w:rsidRPr="00B67E08" w:rsidRDefault="00887D79" w:rsidP="00A47A24">
      <w:p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соответствии с решением Закупочной комиссии (Протокол №</w:t>
      </w:r>
      <w:r w:rsidR="00A47A24">
        <w:rPr>
          <w:snapToGrid/>
          <w:sz w:val="24"/>
          <w:szCs w:val="24"/>
        </w:rPr>
        <w:t>75</w:t>
      </w:r>
      <w:r w:rsidR="008A6DA4">
        <w:rPr>
          <w:snapToGrid/>
          <w:sz w:val="24"/>
          <w:szCs w:val="24"/>
        </w:rPr>
        <w:t>/У</w:t>
      </w:r>
      <w:r w:rsidR="00A47A24">
        <w:rPr>
          <w:snapToGrid/>
          <w:sz w:val="24"/>
          <w:szCs w:val="24"/>
        </w:rPr>
        <w:t>КС</w:t>
      </w:r>
      <w:r w:rsidR="009B3D83" w:rsidRPr="00B67E08">
        <w:rPr>
          <w:snapToGrid/>
          <w:sz w:val="24"/>
          <w:szCs w:val="24"/>
        </w:rPr>
        <w:t xml:space="preserve">-Р </w:t>
      </w:r>
      <w:r w:rsidRPr="00B67E08">
        <w:rPr>
          <w:snapToGrid/>
          <w:sz w:val="24"/>
          <w:szCs w:val="24"/>
        </w:rPr>
        <w:t xml:space="preserve">от </w:t>
      </w:r>
      <w:r w:rsidR="00A47A24">
        <w:rPr>
          <w:snapToGrid/>
          <w:sz w:val="24"/>
          <w:szCs w:val="24"/>
        </w:rPr>
        <w:t>07.12.2021</w:t>
      </w:r>
      <w:r w:rsidR="009B3D83" w:rsidRPr="00B67E08">
        <w:rPr>
          <w:snapToGrid/>
          <w:sz w:val="24"/>
          <w:szCs w:val="24"/>
        </w:rPr>
        <w:t xml:space="preserve"> г. </w:t>
      </w:r>
      <w:r w:rsidRPr="00B67E08">
        <w:rPr>
          <w:snapToGrid/>
          <w:sz w:val="24"/>
          <w:szCs w:val="24"/>
        </w:rPr>
        <w:t>) к процедуре переторжки были допущены следующие участники: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A47A24" w:rsidRPr="00B67E08" w:rsidTr="004D1599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A24" w:rsidRDefault="00A47A24" w:rsidP="00D7651C">
            <w:pPr>
              <w:pStyle w:val="TableContents"/>
              <w:jc w:val="center"/>
            </w:pPr>
            <w:r>
              <w:t>Заявка №37955</w:t>
            </w:r>
            <w:r w:rsidR="00D7651C">
              <w:t xml:space="preserve"> </w:t>
            </w:r>
            <w:r>
              <w:t xml:space="preserve">ООО  "ГЕОТОЧКА" ИНН </w:t>
            </w:r>
            <w:r w:rsidR="00D7651C">
              <w:t>–</w:t>
            </w:r>
            <w:r>
              <w:t xml:space="preserve"> 2724229159</w:t>
            </w:r>
            <w:r w:rsidR="00D7651C">
              <w:t xml:space="preserve">, </w:t>
            </w:r>
            <w:r>
              <w:br/>
              <w:t>680031, КРАЙ ХАБАРОВСКИЙ, Г ХАБАРОВСК, УЛ СВИРСКАЯ, ДОМ 85, КОРПУС А</w:t>
            </w:r>
          </w:p>
        </w:tc>
      </w:tr>
      <w:tr w:rsidR="00A47A24" w:rsidRPr="00B67E08" w:rsidTr="004D1599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A24" w:rsidRDefault="00A47A24" w:rsidP="00D7651C">
            <w:pPr>
              <w:pStyle w:val="TableContents"/>
              <w:jc w:val="center"/>
            </w:pPr>
            <w:r>
              <w:t>Заявка №39979</w:t>
            </w:r>
            <w:r w:rsidR="00D7651C">
              <w:t xml:space="preserve"> </w:t>
            </w:r>
            <w:r>
              <w:t xml:space="preserve">ООО "ДАЛЬНЕВОСТОЧНАЯ ГЕОДЕЗИЧЕСКАЯ КОМПАНИЯ" ИНН </w:t>
            </w:r>
            <w:r w:rsidR="00D7651C">
              <w:t>–</w:t>
            </w:r>
            <w:r>
              <w:t xml:space="preserve"> 2721146320</w:t>
            </w:r>
            <w:r w:rsidR="00D7651C">
              <w:t xml:space="preserve">, </w:t>
            </w:r>
            <w:r>
              <w:t>680000, КРАЙ ХАБАРОВСКИЙ, Г ХАБАРОВСК, ПЕР КУСТАРНЫЙ, 8, 2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Предмет переторжки: </w:t>
      </w:r>
      <w:r w:rsidR="00A47A24" w:rsidRPr="00A47A24">
        <w:rPr>
          <w:snapToGrid/>
          <w:sz w:val="24"/>
          <w:szCs w:val="24"/>
        </w:rPr>
        <w:t xml:space="preserve">Понижающий коэффициент K1 -  тендерный коэффициент 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Участие в</w:t>
      </w:r>
      <w:r w:rsidR="001C0634">
        <w:rPr>
          <w:snapToGrid/>
          <w:sz w:val="24"/>
          <w:szCs w:val="24"/>
        </w:rPr>
        <w:t xml:space="preserve"> процедуре переторжки не принял</w:t>
      </w:r>
      <w:r w:rsidRPr="00B67E08">
        <w:rPr>
          <w:snapToGrid/>
          <w:sz w:val="24"/>
          <w:szCs w:val="24"/>
        </w:rPr>
        <w:t xml:space="preserve"> </w:t>
      </w:r>
      <w:r w:rsidR="00A47A24">
        <w:rPr>
          <w:snapToGrid/>
          <w:sz w:val="24"/>
          <w:szCs w:val="24"/>
        </w:rPr>
        <w:t>2</w:t>
      </w:r>
      <w:r w:rsidR="001C0634">
        <w:rPr>
          <w:snapToGrid/>
          <w:sz w:val="24"/>
          <w:szCs w:val="24"/>
        </w:rPr>
        <w:t xml:space="preserve"> </w:t>
      </w:r>
      <w:r w:rsidR="00194220" w:rsidRPr="00B67E08">
        <w:rPr>
          <w:snapToGrid/>
          <w:sz w:val="24"/>
          <w:szCs w:val="24"/>
        </w:rPr>
        <w:t>(</w:t>
      </w:r>
      <w:r w:rsidR="00A47A24">
        <w:rPr>
          <w:snapToGrid/>
          <w:sz w:val="24"/>
          <w:szCs w:val="24"/>
        </w:rPr>
        <w:t>два</w:t>
      </w:r>
      <w:r w:rsidR="00194220" w:rsidRPr="00B67E08">
        <w:rPr>
          <w:snapToGrid/>
          <w:sz w:val="24"/>
          <w:szCs w:val="24"/>
        </w:rPr>
        <w:t>) участник</w:t>
      </w:r>
      <w:r w:rsidR="00A47A24">
        <w:rPr>
          <w:snapToGrid/>
          <w:sz w:val="24"/>
          <w:szCs w:val="24"/>
        </w:rPr>
        <w:t>а</w:t>
      </w:r>
      <w:r w:rsidR="001C0634">
        <w:rPr>
          <w:snapToGrid/>
          <w:sz w:val="24"/>
          <w:szCs w:val="24"/>
        </w:rPr>
        <w:t xml:space="preserve">. 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A47A24" w:rsidRPr="00B67E08" w:rsidTr="00C21663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A24" w:rsidRDefault="00A47A24" w:rsidP="00D7651C">
            <w:pPr>
              <w:pStyle w:val="TableContents"/>
              <w:jc w:val="center"/>
            </w:pPr>
            <w:r>
              <w:t>Заявка №37955</w:t>
            </w:r>
            <w:r w:rsidR="00D7651C">
              <w:t xml:space="preserve"> </w:t>
            </w:r>
            <w:r>
              <w:t xml:space="preserve">ООО  "ГЕОТОЧКА" ИНН </w:t>
            </w:r>
            <w:r w:rsidR="00D7651C">
              <w:t>–</w:t>
            </w:r>
            <w:r>
              <w:t xml:space="preserve"> 2724229159</w:t>
            </w:r>
            <w:r w:rsidR="00D7651C">
              <w:t xml:space="preserve">, </w:t>
            </w:r>
            <w:r>
              <w:t>680031, КРАЙ ХАБАРОВСКИЙ, Г ХАБАРОВСК, УЛ СВИРСКАЯ, ДОМ 85, КОРПУС А</w:t>
            </w:r>
          </w:p>
        </w:tc>
      </w:tr>
      <w:tr w:rsidR="00A47A24" w:rsidRPr="00B67E08" w:rsidTr="00C21663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A24" w:rsidRDefault="00A47A24" w:rsidP="00D7651C">
            <w:pPr>
              <w:pStyle w:val="TableContents"/>
              <w:jc w:val="center"/>
            </w:pPr>
            <w:r>
              <w:t>Заявка №39979</w:t>
            </w:r>
            <w:r w:rsidR="00D7651C">
              <w:t xml:space="preserve"> </w:t>
            </w:r>
            <w:r>
              <w:t xml:space="preserve">ООО "ДАЛЬНЕВОСТОЧНАЯ ГЕОДЕЗИЧЕСКАЯ КОМПАНИЯ" ИНН </w:t>
            </w:r>
            <w:r w:rsidR="00D7651C">
              <w:t>–</w:t>
            </w:r>
            <w:r>
              <w:t xml:space="preserve"> 2721146320</w:t>
            </w:r>
            <w:r w:rsidR="00D7651C">
              <w:t xml:space="preserve">, </w:t>
            </w:r>
            <w:r>
              <w:t>680000, КРАЙ ХАБАРОВСКИЙ, Г ХАБАРОВСК, ПЕР КУСТАРНЫЙ, 8, 2</w:t>
            </w:r>
          </w:p>
        </w:tc>
      </w:tr>
    </w:tbl>
    <w:p w:rsidR="00887D79" w:rsidRPr="00A47A24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z w:val="24"/>
          <w:szCs w:val="24"/>
        </w:rPr>
        <w:t xml:space="preserve">Процедура переторжки осуществлялась с использованием средств электронной торговой площадки </w:t>
      </w:r>
      <w:r w:rsidRPr="00B67E08">
        <w:rPr>
          <w:snapToGrid/>
          <w:sz w:val="24"/>
          <w:szCs w:val="24"/>
        </w:rPr>
        <w:t xml:space="preserve">на </w:t>
      </w:r>
      <w:r w:rsidRPr="00A47A24">
        <w:rPr>
          <w:snapToGrid/>
          <w:sz w:val="24"/>
          <w:szCs w:val="24"/>
        </w:rPr>
        <w:t xml:space="preserve">Интернет-сайте </w:t>
      </w:r>
      <w:r w:rsidR="00A47A24" w:rsidRPr="00A47A24">
        <w:rPr>
          <w:sz w:val="24"/>
          <w:szCs w:val="24"/>
        </w:rPr>
        <w:t>https://tender.lot-online.ru/</w:t>
      </w:r>
      <w:r w:rsidRPr="00A47A24">
        <w:rPr>
          <w:sz w:val="24"/>
          <w:szCs w:val="24"/>
        </w:rPr>
        <w:t>в присутствии секретаря Закупочной комиссии.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Дата и время начала процедуры </w:t>
      </w:r>
      <w:r w:rsidR="000346A8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</w:t>
      </w:r>
      <w:r w:rsidR="00A47A24">
        <w:rPr>
          <w:snapToGrid/>
          <w:sz w:val="24"/>
          <w:szCs w:val="24"/>
        </w:rPr>
        <w:t>09</w:t>
      </w:r>
      <w:r w:rsidRPr="00B67E08">
        <w:rPr>
          <w:snapToGrid/>
          <w:sz w:val="24"/>
          <w:szCs w:val="24"/>
        </w:rPr>
        <w:t xml:space="preserve">:00 (время </w:t>
      </w:r>
      <w:r w:rsidR="002A0DEA" w:rsidRPr="00B67E08">
        <w:rPr>
          <w:snapToGrid/>
          <w:sz w:val="24"/>
          <w:szCs w:val="24"/>
        </w:rPr>
        <w:t>московское</w:t>
      </w:r>
      <w:r w:rsidRPr="00B67E08">
        <w:rPr>
          <w:snapToGrid/>
          <w:sz w:val="24"/>
          <w:szCs w:val="24"/>
        </w:rPr>
        <w:t xml:space="preserve">) </w:t>
      </w:r>
      <w:r w:rsidR="00A47A24">
        <w:rPr>
          <w:snapToGrid/>
          <w:sz w:val="24"/>
          <w:szCs w:val="24"/>
        </w:rPr>
        <w:t>13.12</w:t>
      </w:r>
      <w:r w:rsidR="00A10F19">
        <w:rPr>
          <w:snapToGrid/>
          <w:sz w:val="24"/>
          <w:szCs w:val="24"/>
        </w:rPr>
        <w:t>.202</w:t>
      </w:r>
      <w:r w:rsidR="00A47A24">
        <w:rPr>
          <w:snapToGrid/>
          <w:sz w:val="24"/>
          <w:szCs w:val="24"/>
        </w:rPr>
        <w:t>1</w:t>
      </w:r>
      <w:r w:rsidR="00194220" w:rsidRPr="00B67E08">
        <w:rPr>
          <w:snapToGrid/>
          <w:sz w:val="24"/>
          <w:szCs w:val="24"/>
        </w:rPr>
        <w:t xml:space="preserve"> </w:t>
      </w:r>
      <w:r w:rsidRPr="00B67E08">
        <w:rPr>
          <w:snapToGrid/>
          <w:sz w:val="24"/>
          <w:szCs w:val="24"/>
        </w:rPr>
        <w:t xml:space="preserve">г. 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Место проведения процедуры </w:t>
      </w:r>
      <w:r w:rsidR="00887D79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электронная торговая площадка по адресу: </w:t>
      </w:r>
      <w:hyperlink r:id="rId9" w:history="1">
        <w:r w:rsidR="00D7651C" w:rsidRPr="005C593C">
          <w:rPr>
            <w:rStyle w:val="af0"/>
            <w:sz w:val="24"/>
            <w:szCs w:val="24"/>
          </w:rPr>
          <w:t>https://tender.lot-online.ru</w:t>
        </w:r>
      </w:hyperlink>
      <w:r w:rsidR="00D7651C">
        <w:rPr>
          <w:sz w:val="24"/>
          <w:szCs w:val="24"/>
        </w:rPr>
        <w:t xml:space="preserve"> </w:t>
      </w:r>
    </w:p>
    <w:p w:rsidR="005F1425" w:rsidRPr="00B67E08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5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2668"/>
        <w:gridCol w:w="2544"/>
        <w:gridCol w:w="2552"/>
      </w:tblGrid>
      <w:tr w:rsidR="00194220" w:rsidRPr="00F41BA2" w:rsidTr="002A0DEA">
        <w:trPr>
          <w:trHeight w:val="453"/>
          <w:jc w:val="center"/>
        </w:trPr>
        <w:tc>
          <w:tcPr>
            <w:tcW w:w="426" w:type="dxa"/>
            <w:hideMark/>
          </w:tcPr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п/п</w:t>
            </w:r>
          </w:p>
        </w:tc>
        <w:tc>
          <w:tcPr>
            <w:tcW w:w="1387" w:type="dxa"/>
            <w:vAlign w:val="center"/>
            <w:hideMark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668" w:type="dxa"/>
            <w:vAlign w:val="center"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44" w:type="dxa"/>
            <w:vAlign w:val="center"/>
            <w:hideMark/>
          </w:tcPr>
          <w:p w:rsidR="00194220" w:rsidRPr="00194220" w:rsidRDefault="00194220" w:rsidP="00D7651C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НДС,</w:t>
            </w:r>
            <w:r w:rsidR="00D7651C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94220" w:rsidRPr="00194220" w:rsidRDefault="00194220" w:rsidP="00D7651C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 xml:space="preserve">руб. без НДС, </w:t>
            </w:r>
            <w:r w:rsidR="00D7651C">
              <w:rPr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D7651C" w:rsidRPr="005F1425" w:rsidTr="00D7651C">
        <w:trPr>
          <w:trHeight w:val="299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D7651C" w:rsidRPr="002A0DEA" w:rsidRDefault="00D7651C" w:rsidP="00D7651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51C" w:rsidRDefault="00D7651C" w:rsidP="00D7651C">
            <w:pPr>
              <w:pStyle w:val="TableContents"/>
              <w:jc w:val="center"/>
            </w:pPr>
            <w:r>
              <w:t>25.10.2021 06:10:15 MCK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51C" w:rsidRDefault="00D7651C" w:rsidP="00D7651C">
            <w:pPr>
              <w:pStyle w:val="TableContents"/>
              <w:jc w:val="center"/>
            </w:pPr>
            <w:r>
              <w:t>Заявка №37955</w:t>
            </w:r>
            <w:r>
              <w:br/>
              <w:t>ООО  "ГЕОТОЧКА" ИНН - 2724229159</w:t>
            </w:r>
            <w:r>
              <w:br/>
              <w:t>680031, КРАЙ ХАБАРОВСКИЙ, Г ХАБАРОВСК, УЛ СВИРСКАЯ, ДОМ 85, КОРПУС А</w:t>
            </w:r>
          </w:p>
        </w:tc>
        <w:tc>
          <w:tcPr>
            <w:tcW w:w="2544" w:type="dxa"/>
            <w:tcBorders>
              <w:left w:val="none" w:sz="1" w:space="0" w:color="000000"/>
              <w:bottom w:val="single" w:sz="4" w:space="0" w:color="auto"/>
              <w:right w:val="single" w:sz="6" w:space="0" w:color="000000"/>
            </w:tcBorders>
          </w:tcPr>
          <w:p w:rsidR="00D7651C" w:rsidRPr="003E552E" w:rsidRDefault="00D7651C" w:rsidP="00D7651C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>
              <w:rPr>
                <w:b/>
                <w:i/>
                <w:snapToGrid/>
                <w:sz w:val="24"/>
                <w:szCs w:val="24"/>
              </w:rPr>
              <w:t>2</w:t>
            </w:r>
            <w:r w:rsidRPr="003E552E">
              <w:rPr>
                <w:b/>
                <w:i/>
                <w:snapToGrid/>
                <w:sz w:val="24"/>
                <w:szCs w:val="24"/>
              </w:rPr>
              <w:t> </w:t>
            </w:r>
            <w:r>
              <w:rPr>
                <w:b/>
                <w:i/>
                <w:snapToGrid/>
                <w:sz w:val="24"/>
                <w:szCs w:val="24"/>
              </w:rPr>
              <w:t>5</w:t>
            </w:r>
            <w:r w:rsidRPr="003E552E">
              <w:rPr>
                <w:b/>
                <w:i/>
                <w:snapToGrid/>
                <w:sz w:val="24"/>
                <w:szCs w:val="24"/>
              </w:rPr>
              <w:t>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7651C" w:rsidRPr="003E552E" w:rsidRDefault="00D7651C" w:rsidP="00D7651C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>
              <w:rPr>
                <w:b/>
                <w:i/>
                <w:snapToGrid/>
                <w:sz w:val="24"/>
                <w:szCs w:val="24"/>
              </w:rPr>
              <w:t>2</w:t>
            </w:r>
            <w:r w:rsidRPr="003E552E">
              <w:rPr>
                <w:b/>
                <w:i/>
                <w:snapToGrid/>
                <w:sz w:val="24"/>
                <w:szCs w:val="24"/>
              </w:rPr>
              <w:t> </w:t>
            </w:r>
            <w:r>
              <w:rPr>
                <w:b/>
                <w:i/>
                <w:snapToGrid/>
                <w:sz w:val="24"/>
                <w:szCs w:val="24"/>
              </w:rPr>
              <w:t>5</w:t>
            </w:r>
            <w:r w:rsidRPr="003E552E">
              <w:rPr>
                <w:b/>
                <w:i/>
                <w:snapToGrid/>
                <w:sz w:val="24"/>
                <w:szCs w:val="24"/>
              </w:rPr>
              <w:t>00 000,00;</w:t>
            </w:r>
            <w:r w:rsidRPr="003E552E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7651C" w:rsidRPr="005F1425" w:rsidTr="00D7651C">
        <w:trPr>
          <w:trHeight w:val="299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D7651C" w:rsidRPr="002A0DEA" w:rsidRDefault="00D7651C" w:rsidP="00D7651C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51C" w:rsidRDefault="00D7651C" w:rsidP="00D7651C">
            <w:pPr>
              <w:pStyle w:val="TableContents"/>
              <w:jc w:val="center"/>
            </w:pPr>
            <w:r>
              <w:t>10.11.2021 16:00:35 MCK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51C" w:rsidRDefault="00D7651C" w:rsidP="00D7651C">
            <w:pPr>
              <w:pStyle w:val="TableContents"/>
              <w:jc w:val="center"/>
            </w:pPr>
            <w:r>
              <w:t>Заявка №39979</w:t>
            </w:r>
            <w:r>
              <w:br/>
              <w:t xml:space="preserve">ООО "ДАЛЬНЕВОСТОЧНАЯ ГЕОДЕЗИЧЕСКАЯ </w:t>
            </w:r>
            <w:r>
              <w:lastRenderedPageBreak/>
              <w:t>КОМПАНИЯ" ИНН - 2721146320</w:t>
            </w:r>
            <w:r>
              <w:br/>
              <w:t>680000, КРАЙ ХАБАРОВСКИЙ, Г ХАБАРОВСК, ПЕР КУСТАРНЫЙ, 8, 2</w:t>
            </w:r>
          </w:p>
        </w:tc>
        <w:tc>
          <w:tcPr>
            <w:tcW w:w="2544" w:type="dxa"/>
            <w:tcBorders>
              <w:left w:val="none" w:sz="1" w:space="0" w:color="000000"/>
              <w:bottom w:val="single" w:sz="4" w:space="0" w:color="auto"/>
              <w:right w:val="single" w:sz="6" w:space="0" w:color="000000"/>
            </w:tcBorders>
          </w:tcPr>
          <w:p w:rsidR="00D7651C" w:rsidRPr="003E552E" w:rsidRDefault="00D7651C" w:rsidP="00D7651C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lastRenderedPageBreak/>
              <w:t>максимальная (предельная) цена Договора –</w:t>
            </w:r>
            <w:r>
              <w:rPr>
                <w:b/>
                <w:i/>
                <w:snapToGrid/>
                <w:sz w:val="24"/>
                <w:szCs w:val="24"/>
              </w:rPr>
              <w:t>2</w:t>
            </w:r>
            <w:r w:rsidRPr="003E552E">
              <w:rPr>
                <w:b/>
                <w:i/>
                <w:snapToGrid/>
                <w:sz w:val="24"/>
                <w:szCs w:val="24"/>
              </w:rPr>
              <w:t> </w:t>
            </w:r>
            <w:r>
              <w:rPr>
                <w:b/>
                <w:i/>
                <w:snapToGrid/>
                <w:sz w:val="24"/>
                <w:szCs w:val="24"/>
              </w:rPr>
              <w:t>5</w:t>
            </w:r>
            <w:r w:rsidRPr="003E552E">
              <w:rPr>
                <w:b/>
                <w:i/>
                <w:snapToGrid/>
                <w:sz w:val="24"/>
                <w:szCs w:val="24"/>
              </w:rPr>
              <w:t>00 000,00;</w:t>
            </w:r>
            <w:r w:rsidRPr="003E552E">
              <w:rPr>
                <w:snapToGrid/>
                <w:sz w:val="24"/>
                <w:szCs w:val="24"/>
              </w:rPr>
              <w:t xml:space="preserve"> </w:t>
            </w:r>
            <w:r w:rsidRPr="003E552E">
              <w:rPr>
                <w:snapToGrid/>
                <w:sz w:val="24"/>
                <w:szCs w:val="24"/>
              </w:rPr>
              <w:lastRenderedPageBreak/>
              <w:t xml:space="preserve">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7651C" w:rsidRPr="003E552E" w:rsidRDefault="00D7651C" w:rsidP="00D7651C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4"/>
                <w:szCs w:val="24"/>
                <w:lang w:bidi="ru-RU"/>
              </w:rPr>
            </w:pPr>
            <w:r w:rsidRPr="003E552E">
              <w:rPr>
                <w:snapToGrid/>
                <w:sz w:val="24"/>
                <w:szCs w:val="24"/>
              </w:rPr>
              <w:lastRenderedPageBreak/>
              <w:t>максимальная (предельная) цена Договора –</w:t>
            </w:r>
            <w:r>
              <w:rPr>
                <w:b/>
                <w:i/>
                <w:snapToGrid/>
                <w:sz w:val="24"/>
                <w:szCs w:val="24"/>
              </w:rPr>
              <w:t>2</w:t>
            </w:r>
            <w:r w:rsidRPr="003E552E">
              <w:rPr>
                <w:b/>
                <w:i/>
                <w:snapToGrid/>
                <w:sz w:val="24"/>
                <w:szCs w:val="24"/>
              </w:rPr>
              <w:t> </w:t>
            </w:r>
            <w:r>
              <w:rPr>
                <w:b/>
                <w:i/>
                <w:snapToGrid/>
                <w:sz w:val="24"/>
                <w:szCs w:val="24"/>
              </w:rPr>
              <w:t>5</w:t>
            </w:r>
            <w:r w:rsidRPr="003E552E">
              <w:rPr>
                <w:b/>
                <w:i/>
                <w:snapToGrid/>
                <w:sz w:val="24"/>
                <w:szCs w:val="24"/>
              </w:rPr>
              <w:t>00 000,00;</w:t>
            </w:r>
            <w:r w:rsidRPr="003E552E">
              <w:rPr>
                <w:snapToGrid/>
                <w:sz w:val="24"/>
                <w:szCs w:val="24"/>
              </w:rPr>
              <w:t xml:space="preserve"> </w:t>
            </w:r>
            <w:r w:rsidRPr="003E552E">
              <w:rPr>
                <w:snapToGrid/>
                <w:sz w:val="24"/>
                <w:szCs w:val="24"/>
              </w:rPr>
              <w:lastRenderedPageBreak/>
              <w:t xml:space="preserve">понижающий коэффициент K1 -  тендерный коэффициент – </w:t>
            </w:r>
            <w:r w:rsidRPr="003E552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D7651C" w:rsidRDefault="00D7651C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 xml:space="preserve">(4162)  </w:t>
      </w:r>
      <w:r w:rsidRPr="00622CB6">
        <w:rPr>
          <w:i/>
          <w:snapToGrid/>
          <w:color w:val="000000"/>
          <w:sz w:val="20"/>
          <w:szCs w:val="24"/>
        </w:rPr>
        <w:t>397-147</w:t>
      </w:r>
    </w:p>
    <w:p w:rsidR="00622CB6" w:rsidRPr="00622CB6" w:rsidRDefault="008B65F4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10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</w:p>
    <w:sectPr w:rsidR="00821D54" w:rsidRPr="000C2A34" w:rsidSect="00A75E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5F4" w:rsidRDefault="008B65F4" w:rsidP="00E2330B">
      <w:pPr>
        <w:spacing w:line="240" w:lineRule="auto"/>
      </w:pPr>
      <w:r>
        <w:separator/>
      </w:r>
    </w:p>
  </w:endnote>
  <w:endnote w:type="continuationSeparator" w:id="0">
    <w:p w:rsidR="008B65F4" w:rsidRDefault="008B65F4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75" w:rsidRDefault="00103B7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C92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75" w:rsidRDefault="00103B7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5F4" w:rsidRDefault="008B65F4" w:rsidP="00E2330B">
      <w:pPr>
        <w:spacing w:line="240" w:lineRule="auto"/>
      </w:pPr>
      <w:r>
        <w:separator/>
      </w:r>
    </w:p>
  </w:footnote>
  <w:footnote w:type="continuationSeparator" w:id="0">
    <w:p w:rsidR="008B65F4" w:rsidRDefault="008B65F4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75" w:rsidRDefault="00103B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75" w:rsidRDefault="00103B75" w:rsidP="00373924">
    <w:pPr>
      <w:pStyle w:val="a7"/>
      <w:jc w:val="right"/>
      <w:rPr>
        <w:i/>
        <w:sz w:val="18"/>
        <w:szCs w:val="18"/>
      </w:rPr>
    </w:pPr>
  </w:p>
  <w:p w:rsid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103B75">
      <w:rPr>
        <w:i/>
        <w:sz w:val="18"/>
        <w:szCs w:val="18"/>
      </w:rPr>
      <w:t>14101</w:t>
    </w:r>
  </w:p>
  <w:p w:rsidR="00017C92" w:rsidRPr="00373924" w:rsidRDefault="00017C92" w:rsidP="00373924">
    <w:pPr>
      <w:pStyle w:val="a7"/>
      <w:jc w:val="right"/>
      <w:rPr>
        <w:i/>
        <w:sz w:val="18"/>
        <w:szCs w:val="1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B75" w:rsidRDefault="00103B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0005AF"/>
    <w:multiLevelType w:val="hybridMultilevel"/>
    <w:tmpl w:val="C4EC2108"/>
    <w:lvl w:ilvl="0" w:tplc="70E2F8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1B4C"/>
    <w:rsid w:val="00017C92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03B75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6BA5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1AF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8C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5F4"/>
    <w:rsid w:val="008B6BA4"/>
    <w:rsid w:val="008C08CE"/>
    <w:rsid w:val="008C238A"/>
    <w:rsid w:val="008C5534"/>
    <w:rsid w:val="008C7DAC"/>
    <w:rsid w:val="008C7E96"/>
    <w:rsid w:val="008D1434"/>
    <w:rsid w:val="008E0ACF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47A24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7131"/>
    <w:rsid w:val="00BF6E69"/>
    <w:rsid w:val="00C01DE6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7651C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100A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9A8"/>
    <w:rsid w:val="00EA5186"/>
    <w:rsid w:val="00EB24D2"/>
    <w:rsid w:val="00EB481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1957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A47A2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0">
    <w:name w:val="Hyperlink"/>
    <w:basedOn w:val="a0"/>
    <w:uiPriority w:val="99"/>
    <w:unhideWhenUsed/>
    <w:rsid w:val="00D765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B38F0-761D-4F1E-8C45-9A8A95C3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99</cp:revision>
  <cp:lastPrinted>2019-01-23T01:26:00Z</cp:lastPrinted>
  <dcterms:created xsi:type="dcterms:W3CDTF">2014-08-07T23:19:00Z</dcterms:created>
  <dcterms:modified xsi:type="dcterms:W3CDTF">2021-12-15T02:39:00Z</dcterms:modified>
</cp:coreProperties>
</file>