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645226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645226">
        <w:rPr>
          <w:b/>
          <w:bCs/>
          <w:iCs/>
          <w:snapToGrid/>
          <w:spacing w:val="40"/>
          <w:szCs w:val="28"/>
        </w:rPr>
        <w:t>ПРО</w:t>
      </w:r>
      <w:r w:rsidR="00B454B7" w:rsidRPr="00645226">
        <w:rPr>
          <w:b/>
          <w:bCs/>
          <w:iCs/>
          <w:snapToGrid/>
          <w:spacing w:val="40"/>
          <w:szCs w:val="28"/>
        </w:rPr>
        <w:t>ТОКОЛ</w:t>
      </w:r>
      <w:r w:rsidR="00C12061" w:rsidRPr="00645226">
        <w:rPr>
          <w:b/>
          <w:bCs/>
          <w:iCs/>
          <w:snapToGrid/>
          <w:spacing w:val="40"/>
          <w:szCs w:val="28"/>
        </w:rPr>
        <w:t xml:space="preserve"> №</w:t>
      </w:r>
      <w:r w:rsidR="00680B9C">
        <w:rPr>
          <w:b/>
          <w:bCs/>
          <w:iCs/>
          <w:snapToGrid/>
          <w:spacing w:val="40"/>
          <w:szCs w:val="28"/>
        </w:rPr>
        <w:t>579/М</w:t>
      </w:r>
      <w:r w:rsidR="00645226" w:rsidRPr="00645226">
        <w:rPr>
          <w:b/>
          <w:bCs/>
          <w:iCs/>
          <w:snapToGrid/>
          <w:spacing w:val="40"/>
          <w:szCs w:val="28"/>
        </w:rPr>
        <w:t xml:space="preserve">Р </w:t>
      </w:r>
      <w:r w:rsidR="00C12061" w:rsidRPr="00645226">
        <w:rPr>
          <w:b/>
          <w:bCs/>
          <w:iCs/>
          <w:snapToGrid/>
          <w:spacing w:val="40"/>
          <w:szCs w:val="28"/>
        </w:rPr>
        <w:t xml:space="preserve">-ВП </w:t>
      </w:r>
    </w:p>
    <w:p w:rsidR="00645226" w:rsidRPr="00645226" w:rsidRDefault="00BA7D6E" w:rsidP="0064522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Cs w:val="28"/>
        </w:rPr>
      </w:pPr>
      <w:r w:rsidRPr="00645226">
        <w:rPr>
          <w:b/>
          <w:bCs/>
          <w:szCs w:val="28"/>
        </w:rPr>
        <w:t>заседания З</w:t>
      </w:r>
      <w:r w:rsidR="00CA7529" w:rsidRPr="00645226">
        <w:rPr>
          <w:b/>
          <w:bCs/>
          <w:szCs w:val="28"/>
        </w:rPr>
        <w:t xml:space="preserve">акупочной комиссии </w:t>
      </w:r>
      <w:r w:rsidR="0001586A" w:rsidRPr="00645226">
        <w:rPr>
          <w:b/>
          <w:bCs/>
          <w:szCs w:val="28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680B9C" w:rsidRPr="00680B9C">
        <w:rPr>
          <w:b/>
          <w:bCs/>
          <w:snapToGrid/>
          <w:szCs w:val="28"/>
        </w:rPr>
        <w:t>Лот 312001-РЕМ ПРОД-2021-ДРСК «Контрольные и силовые кабели и провода»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680B9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680B9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30</w:t>
            </w:r>
            <w:r w:rsidR="00645226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1</w:t>
            </w:r>
            <w:r w:rsidR="00680B9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01586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680B9C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680B9C">
              <w:rPr>
                <w:b/>
                <w:snapToGrid/>
                <w:sz w:val="24"/>
              </w:rPr>
              <w:t>32110629244</w:t>
            </w:r>
            <w:r w:rsidR="00AA5720" w:rsidRPr="00AA5720">
              <w:rPr>
                <w:b/>
                <w:bCs/>
                <w:snapToGrid/>
                <w:sz w:val="22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680B9C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680B9C" w:rsidRPr="00680B9C">
        <w:rPr>
          <w:rFonts w:eastAsia="Times New Roman"/>
          <w:b w:val="0"/>
          <w:sz w:val="24"/>
          <w:szCs w:val="24"/>
        </w:rPr>
        <w:t>Лот 312001-РЕМ ПРОД-2021-ДРСК «Контрольные и силовые кабели и провода»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0B9C">
        <w:rPr>
          <w:bCs/>
          <w:snapToGrid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80B9C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720"/>
        <w:gridCol w:w="5529"/>
      </w:tblGrid>
      <w:tr w:rsidR="00645226" w:rsidRPr="00645226" w:rsidTr="00680B9C">
        <w:trPr>
          <w:trHeight w:val="208"/>
        </w:trPr>
        <w:tc>
          <w:tcPr>
            <w:tcW w:w="294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720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680B9C" w:rsidRPr="00645226" w:rsidTr="00680B9C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680B9C" w:rsidRPr="00645226" w:rsidRDefault="00680B9C" w:rsidP="00680B9C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Default="00680B9C" w:rsidP="00680B9C">
            <w:pPr>
              <w:pStyle w:val="TableContents"/>
              <w:jc w:val="center"/>
            </w:pPr>
            <w:r>
              <w:t>07.12.2021 04:45:57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Default="00680B9C" w:rsidP="00680B9C">
            <w:pPr>
              <w:pStyle w:val="TableContents"/>
              <w:jc w:val="center"/>
            </w:pPr>
            <w:r>
              <w:t>Заявка №45776</w:t>
            </w:r>
            <w:r>
              <w:br/>
            </w:r>
          </w:p>
        </w:tc>
      </w:tr>
      <w:tr w:rsidR="00680B9C" w:rsidRPr="00645226" w:rsidTr="00680B9C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680B9C" w:rsidRPr="00645226" w:rsidRDefault="00680B9C" w:rsidP="00680B9C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Default="00680B9C" w:rsidP="00680B9C">
            <w:pPr>
              <w:pStyle w:val="TableContents"/>
              <w:jc w:val="center"/>
            </w:pPr>
            <w:r>
              <w:t>07.12.2021 08:26:54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Default="00680B9C" w:rsidP="00680B9C">
            <w:pPr>
              <w:pStyle w:val="TableContents"/>
              <w:jc w:val="center"/>
            </w:pPr>
            <w:r>
              <w:t>Заявка №45800</w:t>
            </w:r>
            <w:r>
              <w:br/>
            </w:r>
          </w:p>
        </w:tc>
      </w:tr>
      <w:tr w:rsidR="00680B9C" w:rsidRPr="00645226" w:rsidTr="00680B9C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680B9C" w:rsidRPr="00645226" w:rsidRDefault="00680B9C" w:rsidP="00680B9C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pStyle w:val="TableContents"/>
              <w:jc w:val="center"/>
            </w:pPr>
            <w:r w:rsidRPr="00680B9C">
              <w:t>08.12.2021 05:00:42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pStyle w:val="TableContents"/>
              <w:jc w:val="center"/>
            </w:pPr>
            <w:r w:rsidRPr="00680B9C">
              <w:t>Заявка №46248</w:t>
            </w:r>
            <w:r w:rsidRPr="00680B9C">
              <w:br/>
            </w:r>
          </w:p>
        </w:tc>
      </w:tr>
      <w:tr w:rsidR="00680B9C" w:rsidRPr="00645226" w:rsidTr="00680B9C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680B9C" w:rsidRPr="00645226" w:rsidRDefault="00680B9C" w:rsidP="00680B9C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37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Default="00680B9C" w:rsidP="00680B9C">
            <w:pPr>
              <w:pStyle w:val="TableContents"/>
              <w:jc w:val="center"/>
            </w:pPr>
            <w:r>
              <w:t>08.12.2021 08:53:55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Default="00680B9C" w:rsidP="00680B9C">
            <w:pPr>
              <w:pStyle w:val="TableContents"/>
              <w:jc w:val="center"/>
            </w:pPr>
            <w:r>
              <w:t>Заявка №46279</w:t>
            </w:r>
            <w:r>
              <w:br/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680B9C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680B9C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к</w:t>
      </w:r>
      <w:r w:rsidR="00680B9C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80B9C" w:rsidRPr="00680B9C" w:rsidRDefault="00680B9C" w:rsidP="00680B9C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80B9C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680B9C" w:rsidRPr="00680B9C" w:rsidRDefault="00680B9C" w:rsidP="00680B9C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80B9C">
        <w:rPr>
          <w:bCs/>
          <w:i/>
          <w:iCs/>
          <w:snapToGrid/>
          <w:sz w:val="24"/>
          <w:szCs w:val="24"/>
        </w:rPr>
        <w:t>Об отклонении заявки Участника № 46248</w:t>
      </w:r>
    </w:p>
    <w:p w:rsidR="00680B9C" w:rsidRPr="00680B9C" w:rsidRDefault="00680B9C" w:rsidP="00680B9C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80B9C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680B9C" w:rsidRPr="00680B9C" w:rsidRDefault="00680B9C" w:rsidP="00680B9C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80B9C">
        <w:rPr>
          <w:bCs/>
          <w:i/>
          <w:iCs/>
          <w:snapToGrid/>
          <w:sz w:val="24"/>
          <w:szCs w:val="24"/>
        </w:rPr>
        <w:t>О ранжировке заявок</w:t>
      </w:r>
    </w:p>
    <w:p w:rsidR="00680B9C" w:rsidRPr="00680B9C" w:rsidRDefault="00680B9C" w:rsidP="00680B9C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80B9C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680B9C" w:rsidRPr="00680B9C" w:rsidRDefault="00680B9C" w:rsidP="00680B9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680B9C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680B9C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680B9C" w:rsidRPr="00680B9C" w:rsidRDefault="00680B9C" w:rsidP="00680B9C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680B9C" w:rsidRPr="00680B9C" w:rsidRDefault="00680B9C" w:rsidP="00680B9C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680B9C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680B9C" w:rsidRPr="00680B9C" w:rsidRDefault="00680B9C" w:rsidP="00680B9C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680B9C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2154"/>
        <w:gridCol w:w="5245"/>
        <w:gridCol w:w="1842"/>
      </w:tblGrid>
      <w:tr w:rsidR="00680B9C" w:rsidRPr="00680B9C" w:rsidTr="007C7AF6">
        <w:trPr>
          <w:trHeight w:val="424"/>
        </w:trPr>
        <w:tc>
          <w:tcPr>
            <w:tcW w:w="506" w:type="dxa"/>
            <w:hideMark/>
          </w:tcPr>
          <w:p w:rsidR="00680B9C" w:rsidRPr="00680B9C" w:rsidRDefault="00680B9C" w:rsidP="00680B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0B9C">
              <w:rPr>
                <w:b/>
                <w:i/>
                <w:sz w:val="18"/>
                <w:szCs w:val="18"/>
              </w:rPr>
              <w:t>№</w:t>
            </w:r>
          </w:p>
          <w:p w:rsidR="00680B9C" w:rsidRPr="00680B9C" w:rsidRDefault="00680B9C" w:rsidP="00680B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0B9C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FFFFFF"/>
          </w:tcPr>
          <w:p w:rsidR="00680B9C" w:rsidRPr="00680B9C" w:rsidRDefault="00680B9C" w:rsidP="00680B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80B9C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245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80B9C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80B9C" w:rsidRPr="00680B9C" w:rsidRDefault="00680B9C" w:rsidP="00680B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80B9C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680B9C" w:rsidRPr="00680B9C" w:rsidTr="007C7AF6">
        <w:trPr>
          <w:trHeight w:val="280"/>
        </w:trPr>
        <w:tc>
          <w:tcPr>
            <w:tcW w:w="506" w:type="dxa"/>
          </w:tcPr>
          <w:p w:rsidR="00680B9C" w:rsidRPr="00680B9C" w:rsidRDefault="00680B9C" w:rsidP="00680B9C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80B9C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07.12.2021 04:45:57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№45776</w:t>
            </w: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4 721 111.39</w:t>
            </w:r>
          </w:p>
        </w:tc>
      </w:tr>
      <w:tr w:rsidR="00680B9C" w:rsidRPr="00680B9C" w:rsidTr="007C7AF6">
        <w:trPr>
          <w:trHeight w:val="280"/>
        </w:trPr>
        <w:tc>
          <w:tcPr>
            <w:tcW w:w="506" w:type="dxa"/>
          </w:tcPr>
          <w:p w:rsidR="00680B9C" w:rsidRPr="00680B9C" w:rsidRDefault="00680B9C" w:rsidP="00680B9C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80B9C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07.12.2021 08:26:54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№45800</w:t>
            </w: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5 988 000.00</w:t>
            </w:r>
          </w:p>
        </w:tc>
      </w:tr>
      <w:tr w:rsidR="00680B9C" w:rsidRPr="00680B9C" w:rsidTr="007C7AF6">
        <w:trPr>
          <w:trHeight w:val="280"/>
        </w:trPr>
        <w:tc>
          <w:tcPr>
            <w:tcW w:w="506" w:type="dxa"/>
          </w:tcPr>
          <w:p w:rsidR="00680B9C" w:rsidRPr="00680B9C" w:rsidRDefault="00680B9C" w:rsidP="00680B9C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80B9C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1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08.12.2021 05:00:42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№46248</w:t>
            </w: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5 159 583.67</w:t>
            </w:r>
          </w:p>
        </w:tc>
      </w:tr>
      <w:tr w:rsidR="00680B9C" w:rsidRPr="00680B9C" w:rsidTr="007C7AF6">
        <w:trPr>
          <w:trHeight w:val="280"/>
        </w:trPr>
        <w:tc>
          <w:tcPr>
            <w:tcW w:w="506" w:type="dxa"/>
          </w:tcPr>
          <w:p w:rsidR="00680B9C" w:rsidRPr="00680B9C" w:rsidRDefault="00680B9C" w:rsidP="00680B9C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80B9C">
              <w:rPr>
                <w:rFonts w:eastAsia="Calibr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08.12.2021 08:53:55 MCK</w:t>
            </w:r>
          </w:p>
        </w:tc>
        <w:tc>
          <w:tcPr>
            <w:tcW w:w="52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№46279</w:t>
            </w: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4 724 407.59</w:t>
            </w:r>
          </w:p>
        </w:tc>
      </w:tr>
    </w:tbl>
    <w:p w:rsidR="00680B9C" w:rsidRPr="00680B9C" w:rsidRDefault="00680B9C" w:rsidP="00680B9C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80B9C" w:rsidRPr="00680B9C" w:rsidRDefault="00680B9C" w:rsidP="00680B9C">
      <w:pPr>
        <w:spacing w:line="240" w:lineRule="auto"/>
        <w:ind w:firstLine="0"/>
        <w:rPr>
          <w:b/>
          <w:sz w:val="26"/>
          <w:szCs w:val="26"/>
        </w:rPr>
      </w:pPr>
      <w:r w:rsidRPr="00680B9C">
        <w:rPr>
          <w:b/>
          <w:sz w:val="26"/>
          <w:szCs w:val="26"/>
          <w:u w:val="single"/>
        </w:rPr>
        <w:t>ВОПРОС №2.</w:t>
      </w:r>
      <w:r w:rsidRPr="00680B9C">
        <w:rPr>
          <w:b/>
          <w:sz w:val="26"/>
          <w:szCs w:val="26"/>
        </w:rPr>
        <w:t xml:space="preserve"> Об отклонении заявки Участника</w:t>
      </w:r>
      <w:r w:rsidRPr="00680B9C">
        <w:rPr>
          <w:sz w:val="26"/>
          <w:szCs w:val="26"/>
        </w:rPr>
        <w:t xml:space="preserve"> № 46248</w:t>
      </w:r>
    </w:p>
    <w:p w:rsidR="00680B9C" w:rsidRPr="00680B9C" w:rsidRDefault="00680B9C" w:rsidP="00680B9C">
      <w:pPr>
        <w:spacing w:line="240" w:lineRule="auto"/>
        <w:ind w:firstLine="0"/>
        <w:rPr>
          <w:b/>
          <w:sz w:val="26"/>
          <w:szCs w:val="26"/>
        </w:rPr>
      </w:pPr>
    </w:p>
    <w:p w:rsidR="00680B9C" w:rsidRPr="00680B9C" w:rsidRDefault="00680B9C" w:rsidP="00680B9C">
      <w:pPr>
        <w:spacing w:line="240" w:lineRule="auto"/>
        <w:ind w:firstLine="0"/>
        <w:rPr>
          <w:sz w:val="26"/>
          <w:szCs w:val="26"/>
        </w:rPr>
      </w:pPr>
      <w:r w:rsidRPr="00680B9C">
        <w:rPr>
          <w:sz w:val="26"/>
          <w:szCs w:val="26"/>
        </w:rPr>
        <w:t>Отклонить заявку Участника № 46248 от дальнейшего рассмотрения на основании п. 4.9.6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680B9C" w:rsidRPr="00680B9C" w:rsidTr="007C7AF6">
        <w:tc>
          <w:tcPr>
            <w:tcW w:w="709" w:type="dxa"/>
            <w:vAlign w:val="center"/>
          </w:tcPr>
          <w:p w:rsidR="00680B9C" w:rsidRPr="00680B9C" w:rsidRDefault="00680B9C" w:rsidP="00680B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80B9C">
              <w:rPr>
                <w:sz w:val="20"/>
              </w:rPr>
              <w:t xml:space="preserve">№  </w:t>
            </w:r>
          </w:p>
        </w:tc>
        <w:tc>
          <w:tcPr>
            <w:tcW w:w="8930" w:type="dxa"/>
            <w:shd w:val="clear" w:color="auto" w:fill="auto"/>
          </w:tcPr>
          <w:p w:rsidR="00680B9C" w:rsidRPr="00680B9C" w:rsidRDefault="00680B9C" w:rsidP="00680B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80B9C">
              <w:rPr>
                <w:sz w:val="20"/>
              </w:rPr>
              <w:t>Основания для отклонения</w:t>
            </w:r>
          </w:p>
        </w:tc>
      </w:tr>
      <w:tr w:rsidR="00680B9C" w:rsidRPr="00680B9C" w:rsidTr="007C7AF6">
        <w:tc>
          <w:tcPr>
            <w:tcW w:w="709" w:type="dxa"/>
          </w:tcPr>
          <w:p w:rsidR="00680B9C" w:rsidRPr="00680B9C" w:rsidRDefault="00680B9C" w:rsidP="00680B9C">
            <w:pPr>
              <w:numPr>
                <w:ilvl w:val="0"/>
                <w:numId w:val="7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680B9C" w:rsidRPr="00680B9C" w:rsidRDefault="00680B9C" w:rsidP="00680B9C">
            <w:pPr>
              <w:spacing w:line="240" w:lineRule="auto"/>
              <w:ind w:firstLine="0"/>
              <w:rPr>
                <w:i/>
                <w:sz w:val="26"/>
                <w:szCs w:val="26"/>
                <w:shd w:val="clear" w:color="auto" w:fill="FFFF99"/>
              </w:rPr>
            </w:pPr>
            <w:r w:rsidRPr="00680B9C">
              <w:rPr>
                <w:snapToGrid/>
                <w:sz w:val="26"/>
                <w:szCs w:val="26"/>
              </w:rPr>
              <w:t xml:space="preserve">По результатам проверки финансового состояния (устойчивости) на основании предоставленной бухгалтерской отчетности за 2020 год Участник имеет </w:t>
            </w:r>
            <w:r w:rsidRPr="00680B9C">
              <w:rPr>
                <w:b/>
                <w:i/>
                <w:snapToGrid/>
                <w:sz w:val="26"/>
                <w:szCs w:val="26"/>
              </w:rPr>
              <w:t>кризисное</w:t>
            </w:r>
            <w:r w:rsidRPr="00680B9C">
              <w:rPr>
                <w:snapToGrid/>
                <w:sz w:val="26"/>
                <w:szCs w:val="26"/>
              </w:rPr>
              <w:t xml:space="preserve"> финансовое состояние (0,42 балла), </w:t>
            </w:r>
            <w:r w:rsidRPr="00680B9C">
              <w:rPr>
                <w:bCs/>
                <w:sz w:val="24"/>
                <w:szCs w:val="24"/>
              </w:rPr>
              <w:t xml:space="preserve">что не соответствует </w:t>
            </w:r>
            <w:r w:rsidRPr="00680B9C">
              <w:rPr>
                <w:snapToGrid/>
                <w:sz w:val="24"/>
                <w:szCs w:val="24"/>
              </w:rPr>
              <w:t>п.п. 3 п. 10.1 Обязательных требований  Приложения № 3 к Документации о закупке, в котором установлено следующее требование (Участник закупки не должен находится в кризисном финансовом состоянии (данный показатель оценивается в соответствии с Методикой проверки ДРиФС. приложение 6 к ДоЗ).</w:t>
            </w:r>
          </w:p>
        </w:tc>
      </w:tr>
    </w:tbl>
    <w:p w:rsidR="00680B9C" w:rsidRPr="00680B9C" w:rsidRDefault="00680B9C" w:rsidP="00680B9C">
      <w:pPr>
        <w:tabs>
          <w:tab w:val="left" w:pos="5940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680B9C" w:rsidRPr="00680B9C" w:rsidRDefault="00680B9C" w:rsidP="00680B9C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680B9C">
        <w:rPr>
          <w:b/>
          <w:i/>
          <w:sz w:val="24"/>
          <w:szCs w:val="24"/>
        </w:rPr>
        <w:t>ВОПРОС №3. О признании заявок соответствующими условиям Документации о закупке.</w:t>
      </w:r>
    </w:p>
    <w:p w:rsidR="00680B9C" w:rsidRPr="00680B9C" w:rsidRDefault="00680B9C" w:rsidP="00680B9C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80B9C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680B9C" w:rsidRPr="00680B9C" w:rsidTr="007C7AF6">
        <w:trPr>
          <w:trHeight w:val="424"/>
        </w:trPr>
        <w:tc>
          <w:tcPr>
            <w:tcW w:w="506" w:type="dxa"/>
            <w:hideMark/>
          </w:tcPr>
          <w:p w:rsidR="00680B9C" w:rsidRPr="00680B9C" w:rsidRDefault="00680B9C" w:rsidP="00680B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0B9C">
              <w:rPr>
                <w:b/>
                <w:i/>
                <w:sz w:val="18"/>
                <w:szCs w:val="18"/>
              </w:rPr>
              <w:t>№</w:t>
            </w:r>
          </w:p>
          <w:p w:rsidR="00680B9C" w:rsidRPr="00680B9C" w:rsidRDefault="00680B9C" w:rsidP="00680B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0B9C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680B9C" w:rsidRPr="00680B9C" w:rsidRDefault="00680B9C" w:rsidP="00680B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80B9C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80B9C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80B9C" w:rsidRPr="00680B9C" w:rsidRDefault="00680B9C" w:rsidP="00680B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80B9C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680B9C" w:rsidRPr="00680B9C" w:rsidTr="007C7AF6">
        <w:trPr>
          <w:trHeight w:val="280"/>
        </w:trPr>
        <w:tc>
          <w:tcPr>
            <w:tcW w:w="506" w:type="dxa"/>
          </w:tcPr>
          <w:p w:rsidR="00680B9C" w:rsidRPr="00680B9C" w:rsidRDefault="00680B9C" w:rsidP="00680B9C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80B9C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07.12.2021 04:45:57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№45776</w:t>
            </w: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4 721 111.39</w:t>
            </w:r>
          </w:p>
        </w:tc>
      </w:tr>
      <w:tr w:rsidR="00680B9C" w:rsidRPr="00680B9C" w:rsidTr="007C7AF6">
        <w:trPr>
          <w:trHeight w:val="280"/>
        </w:trPr>
        <w:tc>
          <w:tcPr>
            <w:tcW w:w="506" w:type="dxa"/>
          </w:tcPr>
          <w:p w:rsidR="00680B9C" w:rsidRPr="00680B9C" w:rsidRDefault="00680B9C" w:rsidP="00680B9C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80B9C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07.12.2021 08:26:54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№45800</w:t>
            </w: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5 988 000.00</w:t>
            </w:r>
          </w:p>
        </w:tc>
      </w:tr>
      <w:tr w:rsidR="00680B9C" w:rsidRPr="00680B9C" w:rsidTr="007C7AF6">
        <w:trPr>
          <w:trHeight w:val="280"/>
        </w:trPr>
        <w:tc>
          <w:tcPr>
            <w:tcW w:w="506" w:type="dxa"/>
          </w:tcPr>
          <w:p w:rsidR="00680B9C" w:rsidRPr="00680B9C" w:rsidRDefault="00680B9C" w:rsidP="00680B9C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80B9C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08.12.2021 08:53:55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№46279</w:t>
            </w: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4 724 407.59</w:t>
            </w:r>
          </w:p>
        </w:tc>
      </w:tr>
    </w:tbl>
    <w:p w:rsidR="00680B9C" w:rsidRPr="00680B9C" w:rsidRDefault="00680B9C" w:rsidP="00680B9C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80B9C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680B9C" w:rsidRPr="00680B9C" w:rsidRDefault="00680B9C" w:rsidP="00680B9C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80B9C" w:rsidRPr="00680B9C" w:rsidRDefault="00680B9C" w:rsidP="00680B9C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680B9C">
        <w:rPr>
          <w:b/>
          <w:i/>
          <w:sz w:val="24"/>
        </w:rPr>
        <w:t>ВОПРОС №4. О ранжировке заявок</w:t>
      </w:r>
    </w:p>
    <w:p w:rsidR="00680B9C" w:rsidRPr="00680B9C" w:rsidRDefault="00680B9C" w:rsidP="00680B9C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680B9C">
        <w:rPr>
          <w:snapToGrid/>
          <w:sz w:val="26"/>
          <w:szCs w:val="26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680B9C" w:rsidRPr="00680B9C" w:rsidTr="007C7AF6">
        <w:tc>
          <w:tcPr>
            <w:tcW w:w="1276" w:type="dxa"/>
            <w:vAlign w:val="center"/>
            <w:hideMark/>
          </w:tcPr>
          <w:p w:rsidR="00680B9C" w:rsidRPr="00680B9C" w:rsidRDefault="00680B9C" w:rsidP="00680B9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0B9C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680B9C" w:rsidRPr="00680B9C" w:rsidRDefault="00680B9C" w:rsidP="00680B9C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680B9C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9" w:type="dxa"/>
            <w:vAlign w:val="center"/>
            <w:hideMark/>
          </w:tcPr>
          <w:p w:rsidR="00680B9C" w:rsidRPr="00680B9C" w:rsidRDefault="00680B9C" w:rsidP="00680B9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0B9C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7" w:type="dxa"/>
            <w:vAlign w:val="center"/>
            <w:hideMark/>
          </w:tcPr>
          <w:p w:rsidR="00680B9C" w:rsidRPr="00680B9C" w:rsidRDefault="00680B9C" w:rsidP="00680B9C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680B9C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680B9C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vAlign w:val="center"/>
            <w:hideMark/>
          </w:tcPr>
          <w:p w:rsidR="00680B9C" w:rsidRPr="00680B9C" w:rsidRDefault="00680B9C" w:rsidP="00680B9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0B9C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680B9C" w:rsidRPr="00680B9C" w:rsidTr="007C7AF6">
        <w:tc>
          <w:tcPr>
            <w:tcW w:w="1276" w:type="dxa"/>
            <w:vAlign w:val="center"/>
            <w:hideMark/>
          </w:tcPr>
          <w:p w:rsidR="00680B9C" w:rsidRPr="00680B9C" w:rsidRDefault="00680B9C" w:rsidP="00680B9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80B9C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07.12.2021 04:45:57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№45776</w:t>
            </w: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4 721 111.39</w:t>
            </w:r>
          </w:p>
        </w:tc>
        <w:tc>
          <w:tcPr>
            <w:tcW w:w="1627" w:type="dxa"/>
            <w:vAlign w:val="center"/>
            <w:hideMark/>
          </w:tcPr>
          <w:p w:rsidR="00680B9C" w:rsidRPr="00680B9C" w:rsidRDefault="00680B9C" w:rsidP="00680B9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80B9C">
              <w:rPr>
                <w:sz w:val="22"/>
                <w:szCs w:val="22"/>
              </w:rPr>
              <w:t>нет</w:t>
            </w:r>
          </w:p>
        </w:tc>
      </w:tr>
      <w:tr w:rsidR="00680B9C" w:rsidRPr="00680B9C" w:rsidTr="007C7AF6">
        <w:tc>
          <w:tcPr>
            <w:tcW w:w="1276" w:type="dxa"/>
            <w:vAlign w:val="center"/>
            <w:hideMark/>
          </w:tcPr>
          <w:p w:rsidR="00680B9C" w:rsidRPr="00680B9C" w:rsidRDefault="00680B9C" w:rsidP="00680B9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80B9C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08.12.2021 08:53:55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№46279</w:t>
            </w: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4 724 407.59</w:t>
            </w:r>
          </w:p>
        </w:tc>
        <w:tc>
          <w:tcPr>
            <w:tcW w:w="1627" w:type="dxa"/>
            <w:vAlign w:val="center"/>
          </w:tcPr>
          <w:p w:rsidR="00680B9C" w:rsidRPr="00680B9C" w:rsidRDefault="00680B9C" w:rsidP="00680B9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80B9C">
              <w:rPr>
                <w:sz w:val="22"/>
                <w:szCs w:val="22"/>
              </w:rPr>
              <w:t>нет</w:t>
            </w:r>
          </w:p>
        </w:tc>
      </w:tr>
      <w:tr w:rsidR="00680B9C" w:rsidRPr="00680B9C" w:rsidTr="007C7AF6">
        <w:tc>
          <w:tcPr>
            <w:tcW w:w="1276" w:type="dxa"/>
            <w:vAlign w:val="center"/>
          </w:tcPr>
          <w:p w:rsidR="00680B9C" w:rsidRPr="00680B9C" w:rsidRDefault="00680B9C" w:rsidP="00680B9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80B9C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07.12.2021 08:26:54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№45800</w:t>
            </w: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80B9C" w:rsidRPr="00680B9C" w:rsidRDefault="00680B9C" w:rsidP="00680B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80B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5 988 000.00</w:t>
            </w:r>
          </w:p>
        </w:tc>
        <w:tc>
          <w:tcPr>
            <w:tcW w:w="1627" w:type="dxa"/>
            <w:vAlign w:val="center"/>
          </w:tcPr>
          <w:p w:rsidR="00680B9C" w:rsidRPr="00680B9C" w:rsidRDefault="00680B9C" w:rsidP="00680B9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80B9C">
              <w:rPr>
                <w:sz w:val="22"/>
                <w:szCs w:val="22"/>
              </w:rPr>
              <w:t>нет</w:t>
            </w:r>
          </w:p>
        </w:tc>
      </w:tr>
    </w:tbl>
    <w:p w:rsidR="00680B9C" w:rsidRPr="00680B9C" w:rsidRDefault="00680B9C" w:rsidP="00680B9C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80B9C" w:rsidRPr="00680B9C" w:rsidRDefault="00680B9C" w:rsidP="00680B9C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680B9C">
        <w:rPr>
          <w:b/>
          <w:bCs/>
          <w:i/>
          <w:iCs/>
          <w:snapToGrid/>
          <w:sz w:val="24"/>
          <w:szCs w:val="24"/>
        </w:rPr>
        <w:t>ВОПРОС №5. О выборе победителя закупки</w:t>
      </w:r>
      <w:r w:rsidRPr="00680B9C">
        <w:rPr>
          <w:b/>
          <w:i/>
          <w:snapToGrid/>
          <w:sz w:val="24"/>
          <w:szCs w:val="24"/>
        </w:rPr>
        <w:t xml:space="preserve"> </w:t>
      </w:r>
    </w:p>
    <w:p w:rsidR="00680B9C" w:rsidRPr="00680B9C" w:rsidRDefault="00680B9C" w:rsidP="00680B9C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680B9C" w:rsidRPr="00680B9C" w:rsidRDefault="00680B9C" w:rsidP="00680B9C">
      <w:pPr>
        <w:numPr>
          <w:ilvl w:val="0"/>
          <w:numId w:val="18"/>
        </w:numPr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680B9C">
        <w:rPr>
          <w:sz w:val="24"/>
          <w:szCs w:val="24"/>
        </w:rPr>
        <w:t xml:space="preserve">Признать Победителем закупки </w:t>
      </w:r>
      <w:r w:rsidRPr="00680B9C">
        <w:rPr>
          <w:rFonts w:eastAsia="Lucida Sans Unicode"/>
          <w:snapToGrid/>
          <w:kern w:val="2"/>
          <w:sz w:val="24"/>
          <w:szCs w:val="24"/>
          <w:lang w:bidi="ru-RU"/>
        </w:rPr>
        <w:t xml:space="preserve">Лот </w:t>
      </w:r>
      <w:r w:rsidRPr="00680B9C">
        <w:rPr>
          <w:rFonts w:eastAsia="Calibri"/>
          <w:snapToGrid/>
          <w:sz w:val="24"/>
          <w:szCs w:val="28"/>
          <w:lang w:eastAsia="en-US"/>
        </w:rPr>
        <w:t>312001-РЕМ ПРОД-2021-ДРСК «</w:t>
      </w:r>
      <w:r w:rsidRPr="00680B9C">
        <w:rPr>
          <w:snapToGrid/>
          <w:sz w:val="24"/>
          <w:szCs w:val="28"/>
        </w:rPr>
        <w:t>Контрольные и силовые кабели и провода»</w:t>
      </w:r>
      <w:r w:rsidRPr="00680B9C">
        <w:rPr>
          <w:sz w:val="24"/>
          <w:szCs w:val="24"/>
        </w:rPr>
        <w:t xml:space="preserve"> Участника, занявшего 1 (первое) место в ранжировке по степени </w:t>
      </w:r>
      <w:r w:rsidRPr="00680B9C">
        <w:rPr>
          <w:sz w:val="24"/>
          <w:szCs w:val="24"/>
        </w:rPr>
        <w:lastRenderedPageBreak/>
        <w:t xml:space="preserve">предпочтительности для Заказчика: Заявка №45776 ООО "ЭЛЕКТРОАВТОМАТИКА-ДВ" ИНН – 2543095175, 690021, КРАЙ ПРИМОРСКИЙ, Г ВЛАДИВОСТОК, УЛ ЗАПОРОЖСКАЯ, ДОМ 77, ОФИС 231, с ценой заявки не более 4 721 111,39  руб. без учета НДС.  </w:t>
      </w:r>
      <w:r w:rsidRPr="00680B9C">
        <w:rPr>
          <w:bCs/>
          <w:snapToGrid/>
          <w:sz w:val="22"/>
          <w:szCs w:val="22"/>
        </w:rPr>
        <w:t xml:space="preserve">Общий срок </w:t>
      </w:r>
      <w:r w:rsidRPr="00680B9C">
        <w:rPr>
          <w:sz w:val="24"/>
          <w:szCs w:val="24"/>
        </w:rPr>
        <w:t>поставки Товара: в течение 120 календарных дней с момента заключения договора поставки г. Условия оплаты:</w:t>
      </w:r>
      <w:bookmarkStart w:id="2" w:name="_Ref373242766"/>
      <w:r w:rsidRPr="00680B9C">
        <w:rPr>
          <w:sz w:val="24"/>
          <w:szCs w:val="24"/>
        </w:rPr>
        <w:t xml:space="preserve"> </w:t>
      </w:r>
      <w:bookmarkEnd w:id="2"/>
      <w:r w:rsidRPr="00680B9C">
        <w:rPr>
          <w:sz w:val="24"/>
          <w:szCs w:val="24"/>
        </w:rPr>
        <w:t>Оплата по Договору осуществляется Покупателем в течение 15 (пятнадцати) рабочих дней с даты подписания Сторонами накладной ТОРГ-12 или УПД, на основании счета, выставленного Поставщиком</w:t>
      </w:r>
      <w:r w:rsidRPr="00680B9C">
        <w:rPr>
          <w:snapToGrid/>
          <w:sz w:val="22"/>
          <w:szCs w:val="22"/>
        </w:rPr>
        <w:t>, и с учетом пункта 2.5 Договора</w:t>
      </w:r>
      <w:r w:rsidRPr="00680B9C">
        <w:rPr>
          <w:snapToGrid/>
          <w:sz w:val="24"/>
          <w:szCs w:val="24"/>
        </w:rPr>
        <w:t>.</w:t>
      </w:r>
    </w:p>
    <w:p w:rsidR="00680B9C" w:rsidRPr="00680B9C" w:rsidRDefault="00680B9C" w:rsidP="00680B9C">
      <w:pPr>
        <w:numPr>
          <w:ilvl w:val="0"/>
          <w:numId w:val="18"/>
        </w:numPr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680B9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680B9C" w:rsidRPr="00680B9C" w:rsidRDefault="00680B9C" w:rsidP="00680B9C">
      <w:pPr>
        <w:numPr>
          <w:ilvl w:val="0"/>
          <w:numId w:val="18"/>
        </w:numPr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680B9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A5720" w:rsidRPr="00AA5720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  <w:bookmarkStart w:id="3" w:name="_GoBack"/>
      <w:bookmarkEnd w:id="3"/>
    </w:p>
    <w:p w:rsidR="00680B9C" w:rsidRPr="00C12061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066611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611" w:rsidRDefault="00066611" w:rsidP="00355095">
      <w:pPr>
        <w:spacing w:line="240" w:lineRule="auto"/>
      </w:pPr>
      <w:r>
        <w:separator/>
      </w:r>
    </w:p>
  </w:endnote>
  <w:endnote w:type="continuationSeparator" w:id="0">
    <w:p w:rsidR="00066611" w:rsidRDefault="0006661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E04F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E04F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611" w:rsidRDefault="00066611" w:rsidP="00355095">
      <w:pPr>
        <w:spacing w:line="240" w:lineRule="auto"/>
      </w:pPr>
      <w:r>
        <w:separator/>
      </w:r>
    </w:p>
  </w:footnote>
  <w:footnote w:type="continuationSeparator" w:id="0">
    <w:p w:rsidR="00066611" w:rsidRDefault="0006661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754ED6">
      <w:rPr>
        <w:i/>
        <w:sz w:val="20"/>
      </w:rPr>
      <w:t xml:space="preserve"> </w:t>
    </w:r>
    <w:r w:rsidR="00680B9C">
      <w:rPr>
        <w:i/>
        <w:sz w:val="20"/>
      </w:rPr>
      <w:t>312001</w:t>
    </w:r>
  </w:p>
  <w:p w:rsidR="00680B9C" w:rsidRPr="00355095" w:rsidRDefault="00680B9C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"/>
  </w:num>
  <w:num w:numId="12">
    <w:abstractNumId w:val="18"/>
  </w:num>
  <w:num w:numId="13">
    <w:abstractNumId w:val="6"/>
  </w:num>
  <w:num w:numId="14">
    <w:abstractNumId w:val="14"/>
  </w:num>
  <w:num w:numId="15">
    <w:abstractNumId w:val="0"/>
  </w:num>
  <w:num w:numId="16">
    <w:abstractNumId w:val="5"/>
  </w:num>
  <w:num w:numId="17">
    <w:abstractNumId w:val="7"/>
  </w:num>
  <w:num w:numId="18">
    <w:abstractNumId w:val="13"/>
  </w:num>
  <w:num w:numId="1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6611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226"/>
    <w:rsid w:val="006617AD"/>
    <w:rsid w:val="006629E9"/>
    <w:rsid w:val="006634CE"/>
    <w:rsid w:val="00673BBD"/>
    <w:rsid w:val="0067734E"/>
    <w:rsid w:val="00680B61"/>
    <w:rsid w:val="00680B9C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04F4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6DFB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EE4A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80B9C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C3D2-632F-4612-9AB4-45FBF73F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84</cp:revision>
  <cp:lastPrinted>2019-02-25T05:01:00Z</cp:lastPrinted>
  <dcterms:created xsi:type="dcterms:W3CDTF">2018-02-01T00:38:00Z</dcterms:created>
  <dcterms:modified xsi:type="dcterms:W3CDTF">2021-12-28T06:21:00Z</dcterms:modified>
</cp:coreProperties>
</file>