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CF0D34">
        <w:rPr>
          <w:b/>
          <w:bCs/>
          <w:iCs/>
          <w:snapToGrid/>
          <w:spacing w:val="40"/>
          <w:sz w:val="36"/>
          <w:szCs w:val="36"/>
        </w:rPr>
        <w:t>5</w:t>
      </w:r>
      <w:r w:rsidR="0047318B">
        <w:rPr>
          <w:b/>
          <w:bCs/>
          <w:iCs/>
          <w:snapToGrid/>
          <w:spacing w:val="40"/>
          <w:sz w:val="36"/>
          <w:szCs w:val="36"/>
        </w:rPr>
        <w:t>51</w:t>
      </w:r>
      <w:r w:rsidR="00A338D0" w:rsidRPr="00082A69">
        <w:rPr>
          <w:b/>
          <w:bCs/>
          <w:iCs/>
          <w:snapToGrid/>
          <w:spacing w:val="40"/>
          <w:sz w:val="36"/>
          <w:szCs w:val="36"/>
        </w:rPr>
        <w:t>/</w:t>
      </w:r>
      <w:r w:rsidR="0047318B">
        <w:rPr>
          <w:b/>
          <w:bCs/>
          <w:iCs/>
          <w:snapToGrid/>
          <w:spacing w:val="40"/>
          <w:sz w:val="36"/>
          <w:szCs w:val="36"/>
        </w:rPr>
        <w:t>УЭ</w:t>
      </w:r>
      <w:r w:rsidR="00CF0D34">
        <w:rPr>
          <w:b/>
          <w:bCs/>
          <w:iCs/>
          <w:snapToGrid/>
          <w:spacing w:val="40"/>
          <w:sz w:val="36"/>
          <w:szCs w:val="36"/>
        </w:rPr>
        <w:t>-</w:t>
      </w:r>
      <w:r w:rsidR="00804507">
        <w:rPr>
          <w:b/>
          <w:bCs/>
          <w:iCs/>
          <w:snapToGrid/>
          <w:spacing w:val="40"/>
          <w:sz w:val="36"/>
          <w:szCs w:val="36"/>
        </w:rPr>
        <w:t>ВП</w:t>
      </w:r>
    </w:p>
    <w:p w:rsidR="005E0B77" w:rsidRDefault="00BA7D6E" w:rsidP="00CF0D34">
      <w:pPr>
        <w:pStyle w:val="a8"/>
        <w:spacing w:before="0" w:line="240" w:lineRule="auto"/>
        <w:jc w:val="center"/>
        <w:rPr>
          <w:snapToGrid w:val="0"/>
          <w:sz w:val="26"/>
          <w:szCs w:val="26"/>
        </w:rPr>
      </w:pPr>
      <w:r w:rsidRPr="00082A69">
        <w:rPr>
          <w:bCs/>
          <w:sz w:val="26"/>
          <w:szCs w:val="26"/>
        </w:rPr>
        <w:t>заседания З</w:t>
      </w:r>
      <w:r w:rsidR="00CA7529" w:rsidRPr="00082A69">
        <w:rPr>
          <w:bCs/>
          <w:sz w:val="26"/>
          <w:szCs w:val="26"/>
        </w:rPr>
        <w:t xml:space="preserve">акупочной комиссии </w:t>
      </w:r>
      <w:r w:rsidR="008A3530" w:rsidRPr="00082A69">
        <w:rPr>
          <w:bCs/>
          <w:sz w:val="26"/>
          <w:szCs w:val="26"/>
        </w:rPr>
        <w:t xml:space="preserve">по </w:t>
      </w:r>
      <w:r w:rsidR="001C15A0">
        <w:rPr>
          <w:bCs/>
          <w:sz w:val="26"/>
          <w:szCs w:val="26"/>
        </w:rPr>
        <w:t xml:space="preserve">запросу </w:t>
      </w:r>
      <w:r w:rsidR="0047318B">
        <w:rPr>
          <w:bCs/>
          <w:sz w:val="26"/>
          <w:szCs w:val="26"/>
        </w:rPr>
        <w:t>предложений</w:t>
      </w:r>
      <w:r w:rsidR="00CA7529" w:rsidRPr="00082A69">
        <w:rPr>
          <w:bCs/>
          <w:sz w:val="26"/>
          <w:szCs w:val="26"/>
        </w:rPr>
        <w:t xml:space="preserve"> </w:t>
      </w:r>
      <w:r w:rsidR="005B1A7A" w:rsidRPr="00082A69">
        <w:rPr>
          <w:bCs/>
          <w:sz w:val="26"/>
          <w:szCs w:val="26"/>
        </w:rPr>
        <w:t>в электронной форме</w:t>
      </w:r>
      <w:r w:rsidR="005E0B77" w:rsidRPr="00082A69">
        <w:rPr>
          <w:bCs/>
          <w:sz w:val="26"/>
          <w:szCs w:val="26"/>
        </w:rPr>
        <w:t xml:space="preserve"> на право заключения договора</w:t>
      </w:r>
      <w:r w:rsidR="005B1A7A" w:rsidRPr="00082A69">
        <w:rPr>
          <w:bCs/>
          <w:sz w:val="26"/>
          <w:szCs w:val="26"/>
        </w:rPr>
        <w:t xml:space="preserve"> </w:t>
      </w:r>
      <w:r w:rsidR="001C15A0">
        <w:rPr>
          <w:bCs/>
          <w:sz w:val="26"/>
          <w:szCs w:val="26"/>
        </w:rPr>
        <w:t>поставки</w:t>
      </w:r>
      <w:r w:rsidR="001C15A0" w:rsidRPr="004F5C3C">
        <w:rPr>
          <w:bCs/>
          <w:sz w:val="26"/>
          <w:szCs w:val="26"/>
        </w:rPr>
        <w:t xml:space="preserve"> </w:t>
      </w:r>
      <w:r w:rsidR="0047318B" w:rsidRPr="0047318B">
        <w:rPr>
          <w:snapToGrid w:val="0"/>
          <w:sz w:val="26"/>
          <w:szCs w:val="26"/>
        </w:rPr>
        <w:t>«</w:t>
      </w:r>
      <w:r w:rsidR="0047318B" w:rsidRPr="0047318B">
        <w:rPr>
          <w:rFonts w:eastAsia="Calibri"/>
          <w:snapToGrid w:val="0"/>
          <w:sz w:val="26"/>
          <w:szCs w:val="26"/>
        </w:rPr>
        <w:t xml:space="preserve">Обследование ВЛ 110 </w:t>
      </w:r>
      <w:proofErr w:type="spellStart"/>
      <w:r w:rsidR="0047318B" w:rsidRPr="0047318B">
        <w:rPr>
          <w:rFonts w:eastAsia="Calibri"/>
          <w:snapToGrid w:val="0"/>
          <w:sz w:val="26"/>
          <w:szCs w:val="26"/>
        </w:rPr>
        <w:t>кВ</w:t>
      </w:r>
      <w:proofErr w:type="spellEnd"/>
      <w:r w:rsidR="0047318B" w:rsidRPr="0047318B">
        <w:rPr>
          <w:rFonts w:eastAsia="Calibri"/>
          <w:snapToGrid w:val="0"/>
          <w:sz w:val="26"/>
          <w:szCs w:val="26"/>
        </w:rPr>
        <w:t xml:space="preserve"> Давыдовка-Барабаш-Славянка №1,2</w:t>
      </w:r>
      <w:r w:rsidR="0047318B" w:rsidRPr="0047318B">
        <w:rPr>
          <w:snapToGrid w:val="0"/>
          <w:sz w:val="26"/>
          <w:szCs w:val="26"/>
        </w:rPr>
        <w:t xml:space="preserve">» (Лот № </w:t>
      </w:r>
      <w:r w:rsidR="0047318B" w:rsidRPr="0047318B">
        <w:rPr>
          <w:rFonts w:eastAsia="Calibri"/>
          <w:snapToGrid w:val="0"/>
          <w:sz w:val="26"/>
          <w:szCs w:val="26"/>
        </w:rPr>
        <w:t>311101-ЭКСП ПРОД-2021-ДРСК</w:t>
      </w:r>
      <w:r w:rsidR="0047318B" w:rsidRPr="0047318B">
        <w:rPr>
          <w:snapToGrid w:val="0"/>
          <w:sz w:val="26"/>
          <w:szCs w:val="26"/>
        </w:rPr>
        <w:t>)</w:t>
      </w:r>
    </w:p>
    <w:p w:rsidR="0047318B" w:rsidRPr="00CF0D34" w:rsidRDefault="0047318B" w:rsidP="00CF0D34">
      <w:pPr>
        <w:pStyle w:val="a8"/>
        <w:spacing w:before="0" w:line="240" w:lineRule="auto"/>
        <w:jc w:val="center"/>
        <w:rPr>
          <w:sz w:val="26"/>
          <w:szCs w:val="26"/>
        </w:rPr>
      </w:pP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195"/>
        <w:gridCol w:w="3686"/>
      </w:tblGrid>
      <w:tr w:rsidR="00082A69" w:rsidRPr="00082A69" w:rsidTr="0047318B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195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082A69" w:rsidRPr="00082A69" w:rsidRDefault="00082A69" w:rsidP="0047318B">
            <w:pPr>
              <w:pStyle w:val="Tableheader"/>
              <w:jc w:val="right"/>
              <w:rPr>
                <w:sz w:val="24"/>
                <w:szCs w:val="24"/>
              </w:rPr>
            </w:pPr>
            <w:r w:rsidRPr="00082A69">
              <w:rPr>
                <w:caps/>
                <w:sz w:val="24"/>
                <w:szCs w:val="24"/>
                <w:lang w:eastAsia="en-US"/>
              </w:rPr>
              <w:t xml:space="preserve">                </w:t>
            </w:r>
            <w:r w:rsidR="00804507">
              <w:rPr>
                <w:caps/>
                <w:sz w:val="24"/>
                <w:szCs w:val="24"/>
                <w:lang w:eastAsia="en-US"/>
              </w:rPr>
              <w:t>«</w:t>
            </w:r>
            <w:r w:rsidR="0047318B">
              <w:rPr>
                <w:caps/>
                <w:sz w:val="24"/>
                <w:szCs w:val="24"/>
                <w:lang w:eastAsia="en-US"/>
              </w:rPr>
              <w:t>17</w:t>
            </w:r>
            <w:r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47318B">
              <w:rPr>
                <w:sz w:val="24"/>
                <w:szCs w:val="24"/>
              </w:rPr>
              <w:t>сентября</w:t>
            </w:r>
            <w:r w:rsidRPr="00082A69">
              <w:rPr>
                <w:sz w:val="24"/>
                <w:szCs w:val="24"/>
              </w:rPr>
              <w:t xml:space="preserve"> 2021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47318B">
        <w:rPr>
          <w:b/>
          <w:sz w:val="24"/>
          <w:szCs w:val="24"/>
        </w:rPr>
        <w:t>32110541234</w:t>
      </w:r>
    </w:p>
    <w:p w:rsidR="00712C77" w:rsidRPr="0047318B" w:rsidRDefault="00CA752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059EF">
        <w:rPr>
          <w:b/>
          <w:sz w:val="24"/>
          <w:szCs w:val="24"/>
        </w:rPr>
        <w:t>СПОСОБ И ПРЕДМЕТ ЗАКУПКИ:</w:t>
      </w:r>
      <w:r w:rsidRPr="00EA7BDD">
        <w:rPr>
          <w:sz w:val="24"/>
          <w:szCs w:val="24"/>
        </w:rPr>
        <w:t xml:space="preserve"> </w:t>
      </w:r>
      <w:r w:rsidRPr="0047318B">
        <w:rPr>
          <w:sz w:val="24"/>
          <w:szCs w:val="24"/>
        </w:rPr>
        <w:t xml:space="preserve">запрос </w:t>
      </w:r>
      <w:r w:rsidR="0047318B" w:rsidRPr="0047318B">
        <w:rPr>
          <w:sz w:val="24"/>
          <w:szCs w:val="24"/>
        </w:rPr>
        <w:t>предложений</w:t>
      </w:r>
      <w:r w:rsidR="005B1A7A" w:rsidRPr="0047318B">
        <w:rPr>
          <w:sz w:val="24"/>
          <w:szCs w:val="24"/>
        </w:rPr>
        <w:t xml:space="preserve"> в электронной форме</w:t>
      </w:r>
      <w:r w:rsidR="00A71C69" w:rsidRPr="0047318B">
        <w:rPr>
          <w:sz w:val="24"/>
          <w:szCs w:val="24"/>
        </w:rPr>
        <w:t xml:space="preserve"> </w:t>
      </w:r>
      <w:r w:rsidR="005E0B77" w:rsidRPr="0047318B">
        <w:rPr>
          <w:sz w:val="24"/>
          <w:szCs w:val="24"/>
        </w:rPr>
        <w:t>на право заключение договора</w:t>
      </w:r>
      <w:r w:rsidR="00A338D0" w:rsidRPr="0047318B">
        <w:rPr>
          <w:sz w:val="24"/>
          <w:szCs w:val="24"/>
        </w:rPr>
        <w:t xml:space="preserve"> </w:t>
      </w:r>
      <w:r w:rsidR="0047318B" w:rsidRPr="0047318B">
        <w:rPr>
          <w:sz w:val="24"/>
          <w:szCs w:val="24"/>
        </w:rPr>
        <w:t>«</w:t>
      </w:r>
      <w:r w:rsidR="0047318B" w:rsidRPr="0047318B">
        <w:rPr>
          <w:rFonts w:eastAsia="Calibri"/>
          <w:sz w:val="24"/>
          <w:szCs w:val="24"/>
        </w:rPr>
        <w:t xml:space="preserve">Обследование ВЛ 110 </w:t>
      </w:r>
      <w:proofErr w:type="spellStart"/>
      <w:r w:rsidR="0047318B" w:rsidRPr="0047318B">
        <w:rPr>
          <w:rFonts w:eastAsia="Calibri"/>
          <w:sz w:val="24"/>
          <w:szCs w:val="24"/>
        </w:rPr>
        <w:t>кВ</w:t>
      </w:r>
      <w:proofErr w:type="spellEnd"/>
      <w:r w:rsidR="0047318B" w:rsidRPr="0047318B">
        <w:rPr>
          <w:rFonts w:eastAsia="Calibri"/>
          <w:sz w:val="24"/>
          <w:szCs w:val="24"/>
        </w:rPr>
        <w:t xml:space="preserve"> Давыдовка-Барабаш-Славянка №1,2</w:t>
      </w:r>
      <w:r w:rsidR="0047318B" w:rsidRPr="0047318B">
        <w:rPr>
          <w:sz w:val="24"/>
          <w:szCs w:val="24"/>
        </w:rPr>
        <w:t xml:space="preserve">» (Лот № </w:t>
      </w:r>
      <w:r w:rsidR="0047318B" w:rsidRPr="0047318B">
        <w:rPr>
          <w:rFonts w:eastAsia="Calibri"/>
          <w:sz w:val="24"/>
          <w:szCs w:val="24"/>
        </w:rPr>
        <w:t>311101-ЭКСП ПРОД-2021-ДРСК</w:t>
      </w:r>
      <w:r w:rsidR="0047318B" w:rsidRPr="0047318B">
        <w:rPr>
          <w:sz w:val="24"/>
          <w:szCs w:val="24"/>
        </w:rPr>
        <w:t>)</w:t>
      </w:r>
      <w:r w:rsidR="0047318B" w:rsidRPr="0047318B">
        <w:rPr>
          <w:b/>
          <w:i/>
          <w:sz w:val="24"/>
          <w:szCs w:val="24"/>
        </w:rPr>
        <w:t xml:space="preserve"> </w:t>
      </w:r>
    </w:p>
    <w:p w:rsidR="00CF0D34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47318B">
        <w:rPr>
          <w:b/>
          <w:sz w:val="24"/>
          <w:szCs w:val="24"/>
        </w:rPr>
        <w:t>2</w:t>
      </w:r>
      <w:r w:rsidR="000672A6">
        <w:rPr>
          <w:b/>
          <w:sz w:val="24"/>
          <w:szCs w:val="24"/>
        </w:rPr>
        <w:t xml:space="preserve"> (</w:t>
      </w:r>
      <w:r w:rsidR="0047318B">
        <w:rPr>
          <w:b/>
          <w:sz w:val="24"/>
          <w:szCs w:val="24"/>
        </w:rPr>
        <w:t>две</w:t>
      </w:r>
      <w:r w:rsidR="000672A6">
        <w:rPr>
          <w:b/>
          <w:sz w:val="24"/>
          <w:szCs w:val="24"/>
        </w:rPr>
        <w:t xml:space="preserve">) </w:t>
      </w:r>
      <w:r w:rsidR="0047318B">
        <w:rPr>
          <w:sz w:val="24"/>
          <w:szCs w:val="24"/>
        </w:rPr>
        <w:t>заяв</w:t>
      </w:r>
      <w:r w:rsidR="001C15A0">
        <w:rPr>
          <w:sz w:val="24"/>
          <w:szCs w:val="24"/>
        </w:rPr>
        <w:t>к</w:t>
      </w:r>
      <w:r w:rsidR="0047318B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W w:w="49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1863"/>
        <w:gridCol w:w="5387"/>
        <w:gridCol w:w="1627"/>
      </w:tblGrid>
      <w:tr w:rsidR="00CF0D34" w:rsidRPr="00CF0D34" w:rsidTr="0047318B">
        <w:tc>
          <w:tcPr>
            <w:tcW w:w="358" w:type="pct"/>
            <w:shd w:val="clear" w:color="auto" w:fill="auto"/>
            <w:vAlign w:val="center"/>
          </w:tcPr>
          <w:p w:rsidR="00CF0D34" w:rsidRPr="00CF0D34" w:rsidRDefault="00CF0D34" w:rsidP="0047318B">
            <w:pPr>
              <w:pStyle w:val="a1"/>
              <w:jc w:val="center"/>
              <w:rPr>
                <w:sz w:val="20"/>
                <w:szCs w:val="20"/>
              </w:rPr>
            </w:pPr>
            <w:r w:rsidRPr="00CF0D34">
              <w:rPr>
                <w:sz w:val="20"/>
                <w:szCs w:val="20"/>
              </w:rPr>
              <w:t xml:space="preserve">№ </w:t>
            </w:r>
            <w:r w:rsidR="004731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CF0D34" w:rsidRPr="00CF0D34" w:rsidRDefault="00CF0D34" w:rsidP="00DA0F93">
            <w:pPr>
              <w:pStyle w:val="a1"/>
              <w:jc w:val="center"/>
              <w:rPr>
                <w:sz w:val="20"/>
                <w:szCs w:val="20"/>
              </w:rPr>
            </w:pPr>
            <w:r w:rsidRPr="00CF0D34">
              <w:rPr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2817" w:type="pct"/>
            <w:shd w:val="clear" w:color="auto" w:fill="auto"/>
            <w:vAlign w:val="center"/>
          </w:tcPr>
          <w:p w:rsidR="00CF0D34" w:rsidRPr="00CF0D34" w:rsidRDefault="00CF0D34" w:rsidP="00DA0F93">
            <w:pPr>
              <w:pStyle w:val="a1"/>
              <w:jc w:val="center"/>
              <w:rPr>
                <w:sz w:val="20"/>
                <w:szCs w:val="20"/>
              </w:rPr>
            </w:pPr>
            <w:r w:rsidRPr="00CF0D34">
              <w:rPr>
                <w:sz w:val="20"/>
                <w:szCs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CF0D34" w:rsidRPr="00CF0D34" w:rsidRDefault="00CF0D34" w:rsidP="00DA0F93">
            <w:pPr>
              <w:pStyle w:val="a1"/>
              <w:jc w:val="center"/>
              <w:rPr>
                <w:sz w:val="20"/>
                <w:szCs w:val="20"/>
              </w:rPr>
            </w:pPr>
            <w:r w:rsidRPr="00CF0D34">
              <w:rPr>
                <w:sz w:val="20"/>
                <w:szCs w:val="20"/>
              </w:rPr>
              <w:t>Цена заявки, руб. без НДС</w:t>
            </w:r>
          </w:p>
        </w:tc>
      </w:tr>
      <w:tr w:rsidR="0047318B" w:rsidRPr="00CF0D34" w:rsidTr="0047318B">
        <w:tc>
          <w:tcPr>
            <w:tcW w:w="358" w:type="pct"/>
            <w:shd w:val="clear" w:color="auto" w:fill="auto"/>
          </w:tcPr>
          <w:p w:rsidR="0047318B" w:rsidRPr="00CF0D34" w:rsidRDefault="0047318B" w:rsidP="0047318B">
            <w:pPr>
              <w:pStyle w:val="13"/>
              <w:rPr>
                <w:lang w:val="en-US"/>
              </w:rPr>
            </w:pPr>
            <w:r w:rsidRPr="00CF0D34">
              <w:rPr>
                <w:rStyle w:val="af6"/>
                <w:rFonts w:eastAsiaTheme="minorHAnsi"/>
                <w:color w:val="auto"/>
                <w:lang w:val="en-US"/>
              </w:rPr>
              <w:t>1</w:t>
            </w:r>
          </w:p>
        </w:tc>
        <w:tc>
          <w:tcPr>
            <w:tcW w:w="974" w:type="pct"/>
            <w:vAlign w:val="center"/>
          </w:tcPr>
          <w:p w:rsidR="0047318B" w:rsidRPr="00164BAD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64BAD">
              <w:rPr>
                <w:bCs/>
                <w:noProof/>
                <w:sz w:val="24"/>
                <w:szCs w:val="24"/>
              </w:rPr>
              <w:t>19.08.2021 18:49:27</w:t>
            </w:r>
          </w:p>
        </w:tc>
        <w:tc>
          <w:tcPr>
            <w:tcW w:w="2817" w:type="pct"/>
            <w:vAlign w:val="center"/>
          </w:tcPr>
          <w:p w:rsidR="0047318B" w:rsidRPr="00164BAD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64BAD">
              <w:rPr>
                <w:bCs/>
                <w:noProof/>
                <w:sz w:val="24"/>
                <w:szCs w:val="24"/>
              </w:rPr>
              <w:t>АО "ЭССП" (127566, Российская Федерация, г. Москва, проезд Высоковольтный, дом 1, строение 36, офис (квартира) эт. 2 пом. 1 ком. 9)</w:t>
            </w:r>
          </w:p>
        </w:tc>
        <w:tc>
          <w:tcPr>
            <w:tcW w:w="851" w:type="pct"/>
            <w:vAlign w:val="center"/>
          </w:tcPr>
          <w:p w:rsidR="0047318B" w:rsidRPr="00164BAD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64BAD">
              <w:rPr>
                <w:bCs/>
                <w:noProof/>
                <w:sz w:val="24"/>
                <w:szCs w:val="24"/>
              </w:rPr>
              <w:t xml:space="preserve">9 035 000,00 </w:t>
            </w:r>
          </w:p>
        </w:tc>
      </w:tr>
      <w:tr w:rsidR="0047318B" w:rsidRPr="00CF0D34" w:rsidTr="0047318B">
        <w:tc>
          <w:tcPr>
            <w:tcW w:w="358" w:type="pct"/>
            <w:shd w:val="clear" w:color="auto" w:fill="auto"/>
          </w:tcPr>
          <w:p w:rsidR="0047318B" w:rsidRPr="00CF0D34" w:rsidRDefault="0047318B" w:rsidP="0047318B">
            <w:pPr>
              <w:pStyle w:val="13"/>
              <w:rPr>
                <w:lang w:val="en-US"/>
              </w:rPr>
            </w:pPr>
            <w:r w:rsidRPr="00CF0D34">
              <w:rPr>
                <w:rStyle w:val="af6"/>
                <w:rFonts w:eastAsiaTheme="minorHAnsi"/>
                <w:color w:val="auto"/>
                <w:lang w:val="en-US"/>
              </w:rPr>
              <w:t>2</w:t>
            </w:r>
          </w:p>
        </w:tc>
        <w:tc>
          <w:tcPr>
            <w:tcW w:w="974" w:type="pct"/>
            <w:vAlign w:val="center"/>
          </w:tcPr>
          <w:p w:rsidR="0047318B" w:rsidRPr="00164BAD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64BAD">
              <w:rPr>
                <w:bCs/>
                <w:noProof/>
                <w:sz w:val="24"/>
                <w:szCs w:val="24"/>
              </w:rPr>
              <w:t>19.08.2021 9:27:07</w:t>
            </w:r>
          </w:p>
        </w:tc>
        <w:tc>
          <w:tcPr>
            <w:tcW w:w="2817" w:type="pct"/>
            <w:vAlign w:val="center"/>
          </w:tcPr>
          <w:p w:rsidR="0047318B" w:rsidRPr="00164BAD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64BAD">
              <w:rPr>
                <w:bCs/>
                <w:noProof/>
                <w:sz w:val="24"/>
                <w:szCs w:val="24"/>
              </w:rPr>
              <w:t>ООО "ТИ" (385140, Российская Федерация, РЕСП АДЫГЕЯ, Р-Н ТАХТАМУКАЙСКИЙ, ПГТ ЯБЛОНОВСКИЙ, УЛ ЛЕНИНА, ДОМ 39/8,)</w:t>
            </w:r>
          </w:p>
        </w:tc>
        <w:tc>
          <w:tcPr>
            <w:tcW w:w="851" w:type="pct"/>
            <w:vAlign w:val="center"/>
          </w:tcPr>
          <w:p w:rsidR="0047318B" w:rsidRPr="00164BAD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64BAD">
              <w:rPr>
                <w:bCs/>
                <w:noProof/>
                <w:sz w:val="24"/>
                <w:szCs w:val="24"/>
              </w:rPr>
              <w:t xml:space="preserve">9 100 000,00 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12C77">
        <w:rPr>
          <w:sz w:val="24"/>
          <w:szCs w:val="24"/>
        </w:rPr>
        <w:t xml:space="preserve">: </w:t>
      </w:r>
      <w:r w:rsidR="0047318B">
        <w:rPr>
          <w:b/>
          <w:sz w:val="26"/>
          <w:szCs w:val="26"/>
        </w:rPr>
        <w:t>0</w:t>
      </w:r>
      <w:r w:rsidR="00FC0236" w:rsidRPr="001C15A0">
        <w:rPr>
          <w:b/>
          <w:sz w:val="26"/>
          <w:szCs w:val="26"/>
        </w:rPr>
        <w:t xml:space="preserve"> (</w:t>
      </w:r>
      <w:r w:rsidR="0047318B">
        <w:rPr>
          <w:b/>
          <w:sz w:val="26"/>
          <w:szCs w:val="26"/>
        </w:rPr>
        <w:t>ноль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47318B">
        <w:rPr>
          <w:sz w:val="24"/>
          <w:szCs w:val="24"/>
        </w:rPr>
        <w:t>о</w:t>
      </w:r>
      <w:r w:rsidRPr="00712C77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804507" w:rsidRPr="00B873A3" w:rsidRDefault="00804507" w:rsidP="00804507">
      <w:pPr>
        <w:pStyle w:val="20"/>
        <w:numPr>
          <w:ilvl w:val="0"/>
          <w:numId w:val="2"/>
        </w:numPr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804507" w:rsidRDefault="00804507" w:rsidP="00804507">
      <w:pPr>
        <w:pStyle w:val="20"/>
        <w:numPr>
          <w:ilvl w:val="0"/>
          <w:numId w:val="2"/>
        </w:numPr>
        <w:rPr>
          <w:bCs/>
          <w:iCs/>
          <w:sz w:val="24"/>
        </w:rPr>
      </w:pPr>
      <w:r w:rsidRPr="00B873A3">
        <w:rPr>
          <w:sz w:val="24"/>
        </w:rPr>
        <w:t xml:space="preserve">О </w:t>
      </w:r>
      <w:proofErr w:type="spellStart"/>
      <w:r w:rsidRPr="00B873A3">
        <w:rPr>
          <w:sz w:val="24"/>
        </w:rPr>
        <w:t>ранжировке</w:t>
      </w:r>
      <w:proofErr w:type="spellEnd"/>
      <w:r w:rsidRPr="00B873A3">
        <w:rPr>
          <w:sz w:val="24"/>
        </w:rPr>
        <w:t xml:space="preserve"> заявок</w:t>
      </w:r>
    </w:p>
    <w:p w:rsidR="00804507" w:rsidRPr="005706B7" w:rsidRDefault="00804507" w:rsidP="00804507">
      <w:pPr>
        <w:pStyle w:val="20"/>
        <w:numPr>
          <w:ilvl w:val="0"/>
          <w:numId w:val="2"/>
        </w:numPr>
        <w:rPr>
          <w:bCs/>
          <w:iCs/>
          <w:sz w:val="24"/>
        </w:rPr>
      </w:pPr>
      <w:r w:rsidRPr="005706B7">
        <w:rPr>
          <w:bCs/>
          <w:iCs/>
          <w:sz w:val="24"/>
        </w:rPr>
        <w:t>О выборе победителя закупки</w:t>
      </w:r>
    </w:p>
    <w:p w:rsidR="006E69CD" w:rsidRPr="000365A6" w:rsidRDefault="006E69CD" w:rsidP="008A3530">
      <w:pPr>
        <w:pStyle w:val="ab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A83440">
      <w:pPr>
        <w:pStyle w:val="ab"/>
        <w:spacing w:line="240" w:lineRule="auto"/>
        <w:ind w:left="927" w:hanging="927"/>
        <w:rPr>
          <w:b/>
          <w:sz w:val="24"/>
          <w:szCs w:val="24"/>
        </w:rPr>
      </w:pPr>
      <w:r w:rsidRPr="000365A6">
        <w:rPr>
          <w:b/>
          <w:sz w:val="24"/>
          <w:szCs w:val="24"/>
        </w:rPr>
        <w:t>РЕШИЛИ:</w:t>
      </w:r>
    </w:p>
    <w:p w:rsidR="0047318B" w:rsidRPr="0047318B" w:rsidRDefault="0047318B" w:rsidP="0047318B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47318B">
        <w:rPr>
          <w:b/>
          <w:bCs/>
          <w:iCs/>
          <w:snapToGrid/>
          <w:sz w:val="24"/>
          <w:szCs w:val="24"/>
        </w:rPr>
        <w:t xml:space="preserve">ВОПРОС № 1. </w:t>
      </w:r>
      <w:r w:rsidRPr="0047318B">
        <w:rPr>
          <w:b/>
          <w:snapToGrid/>
          <w:sz w:val="24"/>
          <w:szCs w:val="24"/>
        </w:rPr>
        <w:t>Об утверждении результатов процедуры переторжки</w:t>
      </w:r>
    </w:p>
    <w:p w:rsidR="0047318B" w:rsidRPr="0047318B" w:rsidRDefault="00E355BE" w:rsidP="0047318B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47318B">
        <w:rPr>
          <w:sz w:val="24"/>
          <w:szCs w:val="24"/>
        </w:rPr>
        <w:t xml:space="preserve">Признать процедуру переторжки </w:t>
      </w:r>
      <w:r w:rsidRPr="0047318B">
        <w:rPr>
          <w:sz w:val="24"/>
          <w:szCs w:val="24"/>
        </w:rPr>
        <w:t>несостоявшейся (Участие в процедуре переторжки приняли 0 (</w:t>
      </w:r>
      <w:r w:rsidR="0047318B" w:rsidRPr="0047318B">
        <w:rPr>
          <w:sz w:val="24"/>
          <w:szCs w:val="24"/>
        </w:rPr>
        <w:t>ноль) участников</w:t>
      </w:r>
      <w:r w:rsidRPr="0047318B">
        <w:rPr>
          <w:sz w:val="24"/>
          <w:szCs w:val="24"/>
        </w:rPr>
        <w:t>)</w:t>
      </w:r>
      <w:r w:rsidRPr="0047318B">
        <w:rPr>
          <w:sz w:val="24"/>
          <w:szCs w:val="24"/>
        </w:rPr>
        <w:t>.</w:t>
      </w:r>
    </w:p>
    <w:p w:rsidR="0047318B" w:rsidRPr="0047318B" w:rsidRDefault="0047318B" w:rsidP="0047318B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47318B" w:rsidRPr="0047318B" w:rsidRDefault="0047318B" w:rsidP="0047318B">
      <w:pPr>
        <w:spacing w:line="240" w:lineRule="auto"/>
        <w:ind w:firstLine="0"/>
        <w:rPr>
          <w:b/>
          <w:snapToGrid/>
          <w:sz w:val="24"/>
          <w:szCs w:val="24"/>
        </w:rPr>
      </w:pPr>
      <w:r w:rsidRPr="0047318B">
        <w:rPr>
          <w:b/>
          <w:bCs/>
          <w:iCs/>
          <w:snapToGrid/>
          <w:sz w:val="24"/>
          <w:szCs w:val="24"/>
        </w:rPr>
        <w:t xml:space="preserve">ВОПРОС 2. </w:t>
      </w:r>
      <w:r w:rsidRPr="0047318B">
        <w:rPr>
          <w:b/>
          <w:snapToGrid/>
          <w:sz w:val="24"/>
          <w:szCs w:val="24"/>
        </w:rPr>
        <w:t xml:space="preserve">О </w:t>
      </w:r>
      <w:proofErr w:type="spellStart"/>
      <w:r w:rsidRPr="0047318B">
        <w:rPr>
          <w:b/>
          <w:snapToGrid/>
          <w:sz w:val="24"/>
          <w:szCs w:val="24"/>
        </w:rPr>
        <w:t>ранжировке</w:t>
      </w:r>
      <w:proofErr w:type="spellEnd"/>
      <w:r w:rsidRPr="0047318B">
        <w:rPr>
          <w:b/>
          <w:snapToGrid/>
          <w:sz w:val="24"/>
          <w:szCs w:val="24"/>
        </w:rPr>
        <w:t xml:space="preserve"> заявок</w:t>
      </w:r>
    </w:p>
    <w:p w:rsidR="0047318B" w:rsidRPr="0047318B" w:rsidRDefault="0047318B" w:rsidP="0047318B">
      <w:pPr>
        <w:numPr>
          <w:ilvl w:val="0"/>
          <w:numId w:val="3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47318B">
        <w:rPr>
          <w:snapToGrid/>
          <w:sz w:val="24"/>
          <w:szCs w:val="24"/>
        </w:rPr>
        <w:t>Утвердить итоговый расчет баллов по результатам оценки заявок:</w:t>
      </w:r>
    </w:p>
    <w:tbl>
      <w:tblPr>
        <w:tblW w:w="497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570"/>
        <w:gridCol w:w="863"/>
        <w:gridCol w:w="959"/>
        <w:gridCol w:w="2735"/>
        <w:gridCol w:w="2442"/>
      </w:tblGrid>
      <w:tr w:rsidR="0047318B" w:rsidRPr="0047318B" w:rsidTr="000814FE">
        <w:trPr>
          <w:trHeight w:val="1007"/>
        </w:trPr>
        <w:tc>
          <w:tcPr>
            <w:tcW w:w="1343" w:type="pct"/>
            <w:vMerge w:val="restart"/>
            <w:shd w:val="clear" w:color="auto" w:fill="FFFFFF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7318B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51" w:type="pct"/>
            <w:gridSpan w:val="2"/>
            <w:shd w:val="clear" w:color="auto" w:fill="FFFFFF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7318B">
              <w:rPr>
                <w:snapToGrid/>
                <w:sz w:val="20"/>
              </w:rPr>
              <w:t>Весовой коэффициент значимости</w:t>
            </w:r>
          </w:p>
        </w:tc>
        <w:tc>
          <w:tcPr>
            <w:tcW w:w="2706" w:type="pct"/>
            <w:gridSpan w:val="2"/>
            <w:shd w:val="clear" w:color="auto" w:fill="FFFFFF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7318B">
              <w:rPr>
                <w:snapToGrid/>
                <w:sz w:val="24"/>
                <w:szCs w:val="24"/>
              </w:rPr>
              <w:t>Количество баллов, присужденных заявке по каждому критерию / подкритерию</w:t>
            </w:r>
            <w:r w:rsidRPr="0047318B">
              <w:rPr>
                <w:snapToGrid/>
                <w:sz w:val="24"/>
                <w:szCs w:val="24"/>
              </w:rPr>
              <w:br/>
              <w:t xml:space="preserve">(с учетом весового коэффициента значимости) </w:t>
            </w:r>
          </w:p>
        </w:tc>
      </w:tr>
      <w:tr w:rsidR="0047318B" w:rsidRPr="0047318B" w:rsidTr="000814FE">
        <w:trPr>
          <w:trHeight w:val="848"/>
        </w:trPr>
        <w:tc>
          <w:tcPr>
            <w:tcW w:w="1343" w:type="pct"/>
            <w:vMerge/>
            <w:shd w:val="clear" w:color="auto" w:fill="FFFFFF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7318B">
              <w:rPr>
                <w:snapToGrid/>
                <w:sz w:val="20"/>
              </w:rPr>
              <w:t xml:space="preserve">критерия 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47318B" w:rsidRPr="0047318B" w:rsidRDefault="0047318B" w:rsidP="0047318B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0"/>
              </w:rPr>
            </w:pPr>
            <w:r w:rsidRPr="0047318B">
              <w:rPr>
                <w:snapToGrid/>
                <w:sz w:val="20"/>
              </w:rPr>
              <w:t>подкритерия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47318B" w:rsidRPr="0047318B" w:rsidRDefault="0047318B" w:rsidP="0047318B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47318B">
              <w:rPr>
                <w:sz w:val="24"/>
                <w:szCs w:val="24"/>
              </w:rPr>
              <w:t>ООО "ТИ"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47318B" w:rsidRPr="0047318B" w:rsidRDefault="0047318B" w:rsidP="0047318B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47318B">
              <w:rPr>
                <w:sz w:val="24"/>
                <w:szCs w:val="24"/>
              </w:rPr>
              <w:t>АО "ЭССП"</w:t>
            </w:r>
          </w:p>
        </w:tc>
      </w:tr>
      <w:tr w:rsidR="0047318B" w:rsidRPr="0047318B" w:rsidTr="000814FE">
        <w:trPr>
          <w:trHeight w:val="584"/>
        </w:trPr>
        <w:tc>
          <w:tcPr>
            <w:tcW w:w="1343" w:type="pct"/>
            <w:shd w:val="clear" w:color="auto" w:fill="FFFFFF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24"/>
                <w:szCs w:val="24"/>
              </w:rPr>
            </w:pPr>
            <w:r w:rsidRPr="0047318B">
              <w:rPr>
                <w:snapToGrid/>
                <w:sz w:val="24"/>
                <w:szCs w:val="24"/>
              </w:rPr>
              <w:t>Критерий оценки 1:</w:t>
            </w:r>
          </w:p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napToGrid/>
                <w:sz w:val="24"/>
                <w:szCs w:val="24"/>
              </w:rPr>
            </w:pPr>
            <w:r w:rsidRPr="0047318B">
              <w:rPr>
                <w:i/>
                <w:snapToGrid/>
                <w:sz w:val="24"/>
                <w:szCs w:val="24"/>
              </w:rPr>
              <w:t>Цена договора</w:t>
            </w:r>
          </w:p>
        </w:tc>
        <w:tc>
          <w:tcPr>
            <w:tcW w:w="451" w:type="pct"/>
            <w:shd w:val="clear" w:color="auto" w:fill="FFFFFF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 w:rsidRPr="0047318B">
              <w:rPr>
                <w:snapToGrid/>
                <w:color w:val="808080"/>
                <w:sz w:val="24"/>
                <w:szCs w:val="24"/>
              </w:rPr>
              <w:t>90%</w:t>
            </w:r>
          </w:p>
        </w:tc>
        <w:tc>
          <w:tcPr>
            <w:tcW w:w="500" w:type="pct"/>
            <w:shd w:val="clear" w:color="auto" w:fill="FFFFFF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7318B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47318B" w:rsidRPr="0047318B" w:rsidRDefault="0047318B" w:rsidP="0047318B">
            <w:pPr>
              <w:ind w:firstLine="24"/>
              <w:jc w:val="center"/>
              <w:rPr>
                <w:snapToGrid/>
              </w:rPr>
            </w:pPr>
            <w:r w:rsidRPr="0047318B">
              <w:rPr>
                <w:b/>
                <w:snapToGrid/>
                <w:sz w:val="24"/>
                <w:szCs w:val="24"/>
              </w:rPr>
              <w:t>4,46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47318B" w:rsidRPr="0047318B" w:rsidRDefault="0047318B" w:rsidP="0047318B">
            <w:pPr>
              <w:ind w:firstLine="24"/>
              <w:jc w:val="center"/>
              <w:rPr>
                <w:snapToGrid/>
              </w:rPr>
            </w:pPr>
            <w:r w:rsidRPr="0047318B">
              <w:rPr>
                <w:b/>
                <w:snapToGrid/>
                <w:sz w:val="24"/>
                <w:szCs w:val="24"/>
              </w:rPr>
              <w:t>4,50</w:t>
            </w:r>
          </w:p>
        </w:tc>
      </w:tr>
      <w:tr w:rsidR="0047318B" w:rsidRPr="0047318B" w:rsidTr="000814FE">
        <w:trPr>
          <w:trHeight w:val="497"/>
        </w:trPr>
        <w:tc>
          <w:tcPr>
            <w:tcW w:w="1343" w:type="pct"/>
            <w:shd w:val="clear" w:color="auto" w:fill="FFFFFF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47318B">
              <w:rPr>
                <w:snapToGrid/>
                <w:sz w:val="24"/>
                <w:szCs w:val="24"/>
              </w:rPr>
              <w:lastRenderedPageBreak/>
              <w:t xml:space="preserve">Критерий оценки 2: </w:t>
            </w:r>
            <w:r w:rsidRPr="0047318B">
              <w:rPr>
                <w:rFonts w:eastAsia="Calibri"/>
                <w:i/>
                <w:snapToGrid/>
                <w:sz w:val="24"/>
                <w:szCs w:val="24"/>
              </w:rPr>
              <w:t>Деловая репутация</w:t>
            </w:r>
          </w:p>
        </w:tc>
        <w:tc>
          <w:tcPr>
            <w:tcW w:w="451" w:type="pct"/>
            <w:shd w:val="clear" w:color="auto" w:fill="FFFFFF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7318B">
              <w:rPr>
                <w:snapToGrid/>
                <w:color w:val="808080"/>
                <w:sz w:val="24"/>
                <w:szCs w:val="24"/>
              </w:rPr>
              <w:t>10%</w:t>
            </w:r>
          </w:p>
        </w:tc>
        <w:tc>
          <w:tcPr>
            <w:tcW w:w="500" w:type="pct"/>
            <w:shd w:val="clear" w:color="auto" w:fill="FFFFFF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7318B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47318B" w:rsidRPr="0047318B" w:rsidRDefault="0047318B" w:rsidP="0047318B">
            <w:pPr>
              <w:ind w:firstLine="24"/>
              <w:jc w:val="center"/>
              <w:rPr>
                <w:snapToGrid/>
              </w:rPr>
            </w:pPr>
            <w:r w:rsidRPr="0047318B">
              <w:rPr>
                <w:b/>
                <w:snapToGrid/>
                <w:sz w:val="24"/>
                <w:szCs w:val="24"/>
              </w:rPr>
              <w:t>0,50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47318B" w:rsidRPr="0047318B" w:rsidRDefault="0047318B" w:rsidP="0047318B">
            <w:pPr>
              <w:ind w:firstLine="24"/>
              <w:jc w:val="center"/>
              <w:rPr>
                <w:snapToGrid/>
              </w:rPr>
            </w:pPr>
            <w:r w:rsidRPr="0047318B">
              <w:rPr>
                <w:b/>
                <w:snapToGrid/>
                <w:sz w:val="24"/>
                <w:szCs w:val="24"/>
              </w:rPr>
              <w:t>0,50</w:t>
            </w:r>
          </w:p>
        </w:tc>
      </w:tr>
      <w:tr w:rsidR="0047318B" w:rsidRPr="0047318B" w:rsidTr="000814FE">
        <w:trPr>
          <w:trHeight w:val="813"/>
        </w:trPr>
        <w:tc>
          <w:tcPr>
            <w:tcW w:w="2295" w:type="pct"/>
            <w:gridSpan w:val="3"/>
            <w:shd w:val="clear" w:color="auto" w:fill="FFFFFF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47318B">
              <w:rPr>
                <w:snapToGrid/>
                <w:sz w:val="24"/>
                <w:szCs w:val="24"/>
              </w:rPr>
              <w:t xml:space="preserve">Итоговый балл заявки </w:t>
            </w:r>
            <w:r w:rsidRPr="0047318B">
              <w:rPr>
                <w:snapToGrid/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47318B" w:rsidRPr="0047318B" w:rsidRDefault="0047318B" w:rsidP="0047318B">
            <w:pPr>
              <w:ind w:firstLine="0"/>
              <w:jc w:val="center"/>
              <w:rPr>
                <w:snapToGrid/>
              </w:rPr>
            </w:pPr>
            <w:r w:rsidRPr="0047318B">
              <w:rPr>
                <w:b/>
                <w:snapToGrid/>
                <w:sz w:val="24"/>
                <w:szCs w:val="24"/>
              </w:rPr>
              <w:t>4,96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47318B" w:rsidRPr="0047318B" w:rsidRDefault="0047318B" w:rsidP="0047318B">
            <w:pPr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47318B">
              <w:rPr>
                <w:b/>
                <w:snapToGrid/>
                <w:sz w:val="24"/>
                <w:szCs w:val="24"/>
              </w:rPr>
              <w:t>5,00</w:t>
            </w:r>
          </w:p>
        </w:tc>
      </w:tr>
    </w:tbl>
    <w:p w:rsidR="0047318B" w:rsidRPr="0047318B" w:rsidRDefault="0047318B" w:rsidP="0047318B">
      <w:pPr>
        <w:spacing w:line="240" w:lineRule="auto"/>
        <w:ind w:firstLine="0"/>
        <w:rPr>
          <w:snapToGrid/>
          <w:sz w:val="24"/>
          <w:szCs w:val="24"/>
        </w:rPr>
      </w:pPr>
    </w:p>
    <w:p w:rsidR="0047318B" w:rsidRPr="0047318B" w:rsidRDefault="0047318B" w:rsidP="0047318B">
      <w:pPr>
        <w:keepNext/>
        <w:numPr>
          <w:ilvl w:val="0"/>
          <w:numId w:val="3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47318B">
        <w:rPr>
          <w:snapToGrid/>
          <w:sz w:val="24"/>
          <w:szCs w:val="24"/>
        </w:rPr>
        <w:t xml:space="preserve">Утвердить итоговую </w:t>
      </w:r>
      <w:proofErr w:type="spellStart"/>
      <w:r w:rsidRPr="0047318B">
        <w:rPr>
          <w:snapToGrid/>
          <w:sz w:val="24"/>
          <w:szCs w:val="24"/>
        </w:rPr>
        <w:t>ранжировку</w:t>
      </w:r>
      <w:proofErr w:type="spellEnd"/>
      <w:r w:rsidRPr="0047318B">
        <w:rPr>
          <w:snapToGrid/>
          <w:sz w:val="24"/>
          <w:szCs w:val="24"/>
        </w:rPr>
        <w:t xml:space="preserve"> заявок:</w:t>
      </w:r>
    </w:p>
    <w:tbl>
      <w:tblPr>
        <w:tblStyle w:val="211"/>
        <w:tblW w:w="9593" w:type="dxa"/>
        <w:tblLook w:val="04A0" w:firstRow="1" w:lastRow="0" w:firstColumn="1" w:lastColumn="0" w:noHBand="0" w:noVBand="1"/>
      </w:tblPr>
      <w:tblGrid>
        <w:gridCol w:w="1661"/>
        <w:gridCol w:w="1635"/>
        <w:gridCol w:w="2961"/>
        <w:gridCol w:w="1557"/>
        <w:gridCol w:w="1779"/>
      </w:tblGrid>
      <w:tr w:rsidR="0047318B" w:rsidRPr="0047318B" w:rsidTr="000814FE">
        <w:trPr>
          <w:trHeight w:val="573"/>
        </w:trPr>
        <w:tc>
          <w:tcPr>
            <w:tcW w:w="1661" w:type="dxa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7318B">
              <w:rPr>
                <w:bCs/>
                <w:sz w:val="18"/>
                <w:szCs w:val="18"/>
              </w:rPr>
              <w:t xml:space="preserve">Место в </w:t>
            </w:r>
            <w:proofErr w:type="spellStart"/>
            <w:r w:rsidRPr="0047318B">
              <w:rPr>
                <w:bCs/>
                <w:sz w:val="18"/>
                <w:szCs w:val="18"/>
              </w:rPr>
              <w:t>ранжировке</w:t>
            </w:r>
            <w:proofErr w:type="spellEnd"/>
            <w:r w:rsidRPr="0047318B">
              <w:rPr>
                <w:bCs/>
                <w:sz w:val="18"/>
                <w:szCs w:val="18"/>
              </w:rPr>
              <w:t xml:space="preserve"> (порядковый № заявки)</w:t>
            </w:r>
          </w:p>
        </w:tc>
        <w:tc>
          <w:tcPr>
            <w:tcW w:w="1635" w:type="dxa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7318B">
              <w:rPr>
                <w:bCs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961" w:type="dxa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7318B">
              <w:rPr>
                <w:bCs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7" w:type="dxa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7318B">
              <w:rPr>
                <w:bCs/>
                <w:sz w:val="18"/>
                <w:szCs w:val="18"/>
              </w:rPr>
              <w:t xml:space="preserve">Итоговая цена заявки, </w:t>
            </w:r>
            <w:r w:rsidRPr="0047318B">
              <w:rPr>
                <w:bCs/>
                <w:sz w:val="18"/>
                <w:szCs w:val="18"/>
              </w:rPr>
              <w:br/>
              <w:t>руб. без НДС</w:t>
            </w:r>
          </w:p>
        </w:tc>
        <w:tc>
          <w:tcPr>
            <w:tcW w:w="1779" w:type="dxa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bookmarkStart w:id="2" w:name="OLE_LINK1"/>
            <w:r w:rsidRPr="0047318B">
              <w:rPr>
                <w:bCs/>
                <w:sz w:val="18"/>
                <w:szCs w:val="18"/>
              </w:rPr>
              <w:t>Возможность применения приоритета в соответствии с 925-ПП</w:t>
            </w:r>
            <w:bookmarkEnd w:id="2"/>
          </w:p>
        </w:tc>
      </w:tr>
      <w:tr w:rsidR="0047318B" w:rsidRPr="0047318B" w:rsidTr="000814FE">
        <w:trPr>
          <w:trHeight w:val="839"/>
        </w:trPr>
        <w:tc>
          <w:tcPr>
            <w:tcW w:w="1661" w:type="dxa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47318B">
              <w:rPr>
                <w:bCs/>
                <w:noProof/>
                <w:sz w:val="24"/>
                <w:szCs w:val="24"/>
              </w:rPr>
              <w:t>1 место</w:t>
            </w:r>
          </w:p>
        </w:tc>
        <w:tc>
          <w:tcPr>
            <w:tcW w:w="1635" w:type="dxa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47318B">
              <w:rPr>
                <w:bCs/>
                <w:noProof/>
                <w:sz w:val="24"/>
                <w:szCs w:val="24"/>
              </w:rPr>
              <w:t>19.08.2021 18:49:27</w:t>
            </w:r>
          </w:p>
        </w:tc>
        <w:tc>
          <w:tcPr>
            <w:tcW w:w="2961" w:type="dxa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47318B">
              <w:rPr>
                <w:bCs/>
                <w:noProof/>
                <w:sz w:val="24"/>
                <w:szCs w:val="24"/>
              </w:rPr>
              <w:t>АО "ЭССП" (127566, Российская Федерация, г. Москва, проезд Высоковольтный, дом 1, строение 36, офис (квартира) эт. 2 пом. 1 ком. 9)</w:t>
            </w:r>
          </w:p>
        </w:tc>
        <w:tc>
          <w:tcPr>
            <w:tcW w:w="1557" w:type="dxa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47318B">
              <w:rPr>
                <w:bCs/>
                <w:noProof/>
                <w:sz w:val="24"/>
                <w:szCs w:val="24"/>
              </w:rPr>
              <w:t xml:space="preserve">9 035 000,00 </w:t>
            </w:r>
          </w:p>
        </w:tc>
        <w:tc>
          <w:tcPr>
            <w:tcW w:w="1779" w:type="dxa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47318B">
              <w:rPr>
                <w:bCs/>
                <w:sz w:val="24"/>
                <w:szCs w:val="24"/>
                <w:lang w:val="en-US"/>
              </w:rPr>
              <w:t>НЕТ</w:t>
            </w:r>
          </w:p>
        </w:tc>
      </w:tr>
      <w:tr w:rsidR="0047318B" w:rsidRPr="0047318B" w:rsidTr="000814FE">
        <w:trPr>
          <w:trHeight w:val="1150"/>
        </w:trPr>
        <w:tc>
          <w:tcPr>
            <w:tcW w:w="1661" w:type="dxa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47318B">
              <w:rPr>
                <w:bCs/>
                <w:noProof/>
                <w:sz w:val="24"/>
                <w:szCs w:val="24"/>
              </w:rPr>
              <w:t>2 место</w:t>
            </w:r>
          </w:p>
        </w:tc>
        <w:tc>
          <w:tcPr>
            <w:tcW w:w="1635" w:type="dxa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47318B">
              <w:rPr>
                <w:bCs/>
                <w:noProof/>
                <w:sz w:val="24"/>
                <w:szCs w:val="24"/>
              </w:rPr>
              <w:t>19.08.2021 9:27:07</w:t>
            </w:r>
          </w:p>
        </w:tc>
        <w:tc>
          <w:tcPr>
            <w:tcW w:w="2961" w:type="dxa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47318B">
              <w:rPr>
                <w:bCs/>
                <w:noProof/>
                <w:sz w:val="24"/>
                <w:szCs w:val="24"/>
              </w:rPr>
              <w:t>ООО "ТИ" (385140, Российская Федерация, РЕСП АДЫГЕЯ, Р-Н ТАХТАМУКАЙСКИЙ, ПГТ ЯБЛОНОВСКИЙ, УЛ ЛЕНИНА, ДОМ 39/8,)</w:t>
            </w:r>
          </w:p>
        </w:tc>
        <w:tc>
          <w:tcPr>
            <w:tcW w:w="1557" w:type="dxa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47318B">
              <w:rPr>
                <w:bCs/>
                <w:noProof/>
                <w:sz w:val="24"/>
                <w:szCs w:val="24"/>
              </w:rPr>
              <w:t xml:space="preserve">9 100 000,00 </w:t>
            </w:r>
          </w:p>
        </w:tc>
        <w:tc>
          <w:tcPr>
            <w:tcW w:w="1779" w:type="dxa"/>
            <w:vAlign w:val="center"/>
          </w:tcPr>
          <w:p w:rsidR="0047318B" w:rsidRPr="0047318B" w:rsidRDefault="0047318B" w:rsidP="0047318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47318B">
              <w:rPr>
                <w:bCs/>
                <w:sz w:val="24"/>
                <w:szCs w:val="24"/>
                <w:lang w:val="en-US"/>
              </w:rPr>
              <w:t>НЕТ</w:t>
            </w:r>
          </w:p>
        </w:tc>
      </w:tr>
    </w:tbl>
    <w:p w:rsidR="0047318B" w:rsidRPr="0047318B" w:rsidRDefault="0047318B" w:rsidP="0047318B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47318B" w:rsidRPr="0047318B" w:rsidRDefault="0047318B" w:rsidP="0047318B">
      <w:pPr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47318B">
        <w:rPr>
          <w:b/>
          <w:snapToGrid/>
          <w:sz w:val="24"/>
          <w:szCs w:val="24"/>
        </w:rPr>
        <w:t xml:space="preserve">ВОПРОС № 3. </w:t>
      </w:r>
      <w:r w:rsidRPr="0047318B">
        <w:rPr>
          <w:b/>
          <w:bCs/>
          <w:iCs/>
          <w:snapToGrid/>
          <w:sz w:val="24"/>
          <w:szCs w:val="24"/>
        </w:rPr>
        <w:t>О выборе победителя закупки</w:t>
      </w:r>
    </w:p>
    <w:p w:rsidR="0047318B" w:rsidRPr="0047318B" w:rsidRDefault="0047318B" w:rsidP="0047318B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47318B" w:rsidRPr="0047318B" w:rsidRDefault="0047318B" w:rsidP="0047318B">
      <w:pPr>
        <w:widowControl w:val="0"/>
        <w:numPr>
          <w:ilvl w:val="0"/>
          <w:numId w:val="25"/>
        </w:numPr>
        <w:shd w:val="clear" w:color="auto" w:fill="FFFFFF"/>
        <w:tabs>
          <w:tab w:val="left" w:pos="540"/>
          <w:tab w:val="left" w:pos="1134"/>
        </w:tabs>
        <w:autoSpaceDE w:val="0"/>
        <w:autoSpaceDN w:val="0"/>
        <w:spacing w:line="240" w:lineRule="auto"/>
        <w:ind w:left="0" w:firstLine="0"/>
        <w:rPr>
          <w:bCs/>
          <w:snapToGrid/>
          <w:sz w:val="24"/>
          <w:szCs w:val="24"/>
        </w:rPr>
      </w:pPr>
      <w:bookmarkStart w:id="3" w:name="_Ref373242949"/>
      <w:r w:rsidRPr="0047318B">
        <w:rPr>
          <w:snapToGrid/>
          <w:sz w:val="24"/>
          <w:szCs w:val="24"/>
        </w:rPr>
        <w:t xml:space="preserve">Признать Победителем закупки </w:t>
      </w:r>
      <w:r w:rsidR="00666455" w:rsidRPr="00666455">
        <w:rPr>
          <w:sz w:val="24"/>
          <w:szCs w:val="24"/>
        </w:rPr>
        <w:t>«</w:t>
      </w:r>
      <w:r w:rsidR="00666455" w:rsidRPr="00666455">
        <w:rPr>
          <w:rFonts w:eastAsia="Calibri"/>
          <w:sz w:val="24"/>
          <w:szCs w:val="24"/>
        </w:rPr>
        <w:t xml:space="preserve">Обследование ВЛ 110 </w:t>
      </w:r>
      <w:proofErr w:type="spellStart"/>
      <w:r w:rsidR="00666455" w:rsidRPr="00666455">
        <w:rPr>
          <w:rFonts w:eastAsia="Calibri"/>
          <w:sz w:val="24"/>
          <w:szCs w:val="24"/>
        </w:rPr>
        <w:t>кВ</w:t>
      </w:r>
      <w:proofErr w:type="spellEnd"/>
      <w:r w:rsidR="00666455" w:rsidRPr="00666455">
        <w:rPr>
          <w:rFonts w:eastAsia="Calibri"/>
          <w:sz w:val="24"/>
          <w:szCs w:val="24"/>
        </w:rPr>
        <w:t xml:space="preserve"> Давыдовка-Барабаш-Славянка №1,2</w:t>
      </w:r>
      <w:r w:rsidR="00666455" w:rsidRPr="00666455">
        <w:rPr>
          <w:sz w:val="24"/>
          <w:szCs w:val="24"/>
        </w:rPr>
        <w:t xml:space="preserve">» (Лот № </w:t>
      </w:r>
      <w:r w:rsidR="00666455" w:rsidRPr="00666455">
        <w:rPr>
          <w:rFonts w:eastAsia="Calibri"/>
          <w:sz w:val="24"/>
          <w:szCs w:val="24"/>
        </w:rPr>
        <w:t>311101-ЭКСП ПРОД-2021-ДРСК</w:t>
      </w:r>
      <w:r w:rsidR="00666455" w:rsidRPr="00666455">
        <w:rPr>
          <w:sz w:val="24"/>
          <w:szCs w:val="24"/>
        </w:rPr>
        <w:t xml:space="preserve">) </w:t>
      </w:r>
      <w:r w:rsidRPr="0047318B">
        <w:rPr>
          <w:snapToGrid/>
          <w:sz w:val="24"/>
          <w:szCs w:val="24"/>
        </w:rPr>
        <w:t xml:space="preserve">Участника, занявшего 1 (первое) место в </w:t>
      </w:r>
      <w:proofErr w:type="spellStart"/>
      <w:r w:rsidRPr="0047318B">
        <w:rPr>
          <w:snapToGrid/>
          <w:sz w:val="24"/>
          <w:szCs w:val="24"/>
        </w:rPr>
        <w:t>ранжировке</w:t>
      </w:r>
      <w:proofErr w:type="spellEnd"/>
      <w:r w:rsidRPr="0047318B">
        <w:rPr>
          <w:snapToGrid/>
          <w:sz w:val="24"/>
          <w:szCs w:val="24"/>
        </w:rPr>
        <w:t xml:space="preserve"> по степени предпочтительности для Заказчика: АО "ЭССП" (127566, Российская Федерация, г. Москва, проезд Высоковольтный, дом 1, строение 36, офис (квартира) </w:t>
      </w:r>
      <w:proofErr w:type="spellStart"/>
      <w:r w:rsidRPr="0047318B">
        <w:rPr>
          <w:snapToGrid/>
          <w:sz w:val="24"/>
          <w:szCs w:val="24"/>
        </w:rPr>
        <w:t>эт</w:t>
      </w:r>
      <w:proofErr w:type="spellEnd"/>
      <w:r w:rsidRPr="0047318B">
        <w:rPr>
          <w:snapToGrid/>
          <w:sz w:val="24"/>
          <w:szCs w:val="24"/>
        </w:rPr>
        <w:t>. 2 п</w:t>
      </w:r>
      <w:bookmarkStart w:id="4" w:name="_GoBack"/>
      <w:bookmarkEnd w:id="4"/>
      <w:r w:rsidRPr="0047318B">
        <w:rPr>
          <w:snapToGrid/>
          <w:sz w:val="24"/>
          <w:szCs w:val="24"/>
        </w:rPr>
        <w:t xml:space="preserve">ом. 1 ком. 9) с ценой заявки не более 9 035 000,00 руб. без учета НДС. Условия оплаты: </w:t>
      </w:r>
      <w:bookmarkStart w:id="5" w:name="_Ref361858588"/>
      <w:r w:rsidRPr="0047318B">
        <w:rPr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5"/>
      <w:r w:rsidRPr="0047318B">
        <w:rPr>
          <w:snapToGrid/>
          <w:sz w:val="24"/>
          <w:szCs w:val="24"/>
        </w:rPr>
        <w:t xml:space="preserve"> На основании выставленного Исполнителем счета, Заказчик производит перечисление денежных средств в размере 100% стоимости договора в течение 30 (тридцати) календарных дней (если Исполнитель является субъектом малого и среднего предпринимательства - в течение 15 (пятнадцати) рабочих дней) после подписания сторонами Акта оказанных услуг, на основании выставленного Исполнителем счета.</w:t>
      </w:r>
      <w:bookmarkEnd w:id="3"/>
      <w:r w:rsidRPr="0047318B">
        <w:rPr>
          <w:snapToGrid/>
          <w:sz w:val="24"/>
          <w:szCs w:val="24"/>
        </w:rPr>
        <w:t xml:space="preserve"> </w:t>
      </w:r>
      <w:r w:rsidRPr="0047318B">
        <w:rPr>
          <w:bCs/>
          <w:snapToGrid/>
          <w:sz w:val="24"/>
          <w:szCs w:val="24"/>
        </w:rPr>
        <w:t xml:space="preserve">Общий срок оказания Услуги: Начало оказания Услуги: </w:t>
      </w:r>
      <w:r w:rsidRPr="0047318B">
        <w:rPr>
          <w:snapToGrid/>
          <w:sz w:val="24"/>
          <w:szCs w:val="24"/>
        </w:rPr>
        <w:t>с момента заключения договора.</w:t>
      </w:r>
      <w:r w:rsidRPr="0047318B">
        <w:rPr>
          <w:bCs/>
          <w:snapToGrid/>
          <w:sz w:val="24"/>
          <w:szCs w:val="24"/>
        </w:rPr>
        <w:t xml:space="preserve"> Окончание оказания Услуги: в срок не позднее 30.12.2021.</w:t>
      </w:r>
    </w:p>
    <w:p w:rsidR="0047318B" w:rsidRPr="0047318B" w:rsidRDefault="0047318B" w:rsidP="0047318B">
      <w:pPr>
        <w:numPr>
          <w:ilvl w:val="0"/>
          <w:numId w:val="17"/>
        </w:numPr>
        <w:shd w:val="clear" w:color="auto" w:fill="FFFFFF"/>
        <w:tabs>
          <w:tab w:val="left" w:pos="540"/>
          <w:tab w:val="left" w:pos="851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47318B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47318B" w:rsidRPr="0047318B" w:rsidRDefault="0047318B" w:rsidP="0047318B">
      <w:pPr>
        <w:numPr>
          <w:ilvl w:val="0"/>
          <w:numId w:val="17"/>
        </w:numPr>
        <w:shd w:val="clear" w:color="auto" w:fill="FFFFFF"/>
        <w:tabs>
          <w:tab w:val="left" w:pos="540"/>
          <w:tab w:val="left" w:pos="851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47318B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47318B" w:rsidDel="004E6453">
        <w:rPr>
          <w:snapToGrid/>
          <w:sz w:val="24"/>
          <w:szCs w:val="24"/>
        </w:rPr>
        <w:t xml:space="preserve"> </w:t>
      </w:r>
      <w:r w:rsidRPr="0047318B">
        <w:rPr>
          <w:snapToGrid/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6330BC" w:rsidRPr="009D4946" w:rsidRDefault="006330BC" w:rsidP="0047318B">
      <w:pPr>
        <w:pStyle w:val="25"/>
        <w:widowControl w:val="0"/>
        <w:tabs>
          <w:tab w:val="left" w:pos="851"/>
          <w:tab w:val="left" w:pos="993"/>
        </w:tabs>
        <w:ind w:firstLine="0"/>
        <w:rPr>
          <w:szCs w:val="24"/>
        </w:rPr>
      </w:pPr>
    </w:p>
    <w:p w:rsidR="001C15A0" w:rsidRDefault="001C15A0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1C15A0" w:rsidRDefault="001C15A0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F0D34" w:rsidRPr="00DA65EC" w:rsidRDefault="00CF0D34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04F92" w:rsidRPr="0082501E" w:rsidRDefault="00904F92" w:rsidP="00EA7BDD">
      <w:pPr>
        <w:tabs>
          <w:tab w:val="right" w:pos="4752"/>
          <w:tab w:val="left" w:pos="7587"/>
        </w:tabs>
        <w:spacing w:line="240" w:lineRule="auto"/>
        <w:ind w:left="108" w:firstLine="0"/>
        <w:jc w:val="left"/>
        <w:rPr>
          <w:b/>
          <w:i/>
          <w:sz w:val="26"/>
          <w:szCs w:val="26"/>
        </w:rPr>
      </w:pPr>
      <w:r w:rsidRPr="0082501E">
        <w:rPr>
          <w:b/>
          <w:i/>
          <w:sz w:val="26"/>
          <w:szCs w:val="26"/>
        </w:rPr>
        <w:t>Секретарь</w:t>
      </w:r>
      <w:r>
        <w:rPr>
          <w:b/>
          <w:i/>
          <w:sz w:val="26"/>
          <w:szCs w:val="26"/>
        </w:rPr>
        <w:t xml:space="preserve"> Закупочной </w:t>
      </w:r>
      <w:proofErr w:type="gramStart"/>
      <w:r>
        <w:rPr>
          <w:b/>
          <w:i/>
          <w:sz w:val="26"/>
          <w:szCs w:val="26"/>
        </w:rPr>
        <w:t>комиссии</w:t>
      </w:r>
      <w:r w:rsidRPr="0082501E">
        <w:rPr>
          <w:b/>
          <w:i/>
          <w:sz w:val="26"/>
          <w:szCs w:val="26"/>
        </w:rPr>
        <w:t xml:space="preserve">  </w:t>
      </w:r>
      <w:r w:rsidRPr="0082501E">
        <w:rPr>
          <w:b/>
          <w:i/>
          <w:sz w:val="26"/>
          <w:szCs w:val="26"/>
        </w:rPr>
        <w:tab/>
      </w:r>
      <w:r w:rsidRPr="0082501E">
        <w:rPr>
          <w:b/>
          <w:i/>
          <w:sz w:val="26"/>
          <w:szCs w:val="26"/>
        </w:rPr>
        <w:tab/>
      </w:r>
      <w:proofErr w:type="spellStart"/>
      <w:r>
        <w:rPr>
          <w:b/>
          <w:i/>
          <w:sz w:val="26"/>
          <w:szCs w:val="26"/>
        </w:rPr>
        <w:t>О.В</w:t>
      </w:r>
      <w:proofErr w:type="gramEnd"/>
      <w:r>
        <w:rPr>
          <w:b/>
          <w:i/>
          <w:sz w:val="26"/>
          <w:szCs w:val="26"/>
        </w:rPr>
        <w:t>.Коваленко</w:t>
      </w:r>
      <w:proofErr w:type="spellEnd"/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04507">
      <w:headerReference w:type="default" r:id="rId9"/>
      <w:footerReference w:type="default" r:id="rId10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5BE" w:rsidRDefault="00E355BE" w:rsidP="00355095">
      <w:pPr>
        <w:spacing w:line="240" w:lineRule="auto"/>
      </w:pPr>
      <w:r>
        <w:separator/>
      </w:r>
    </w:p>
  </w:endnote>
  <w:endnote w:type="continuationSeparator" w:id="0">
    <w:p w:rsidR="00E355BE" w:rsidRDefault="00E355B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2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6645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6645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5BE" w:rsidRDefault="00E355BE" w:rsidP="00355095">
      <w:pPr>
        <w:spacing w:line="240" w:lineRule="auto"/>
      </w:pPr>
      <w:r>
        <w:separator/>
      </w:r>
    </w:p>
  </w:footnote>
  <w:footnote w:type="continuationSeparator" w:id="0">
    <w:p w:rsidR="00E355BE" w:rsidRDefault="00E355B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0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804507">
      <w:rPr>
        <w:i/>
        <w:sz w:val="20"/>
      </w:rPr>
      <w:t>выбора победителя</w:t>
    </w:r>
    <w:r w:rsidR="00082A69">
      <w:rPr>
        <w:i/>
        <w:sz w:val="20"/>
      </w:rPr>
      <w:t xml:space="preserve"> (</w:t>
    </w:r>
    <w:r w:rsidR="00D67EB2" w:rsidRPr="00D67EB2">
      <w:rPr>
        <w:i/>
        <w:snapToGrid/>
        <w:sz w:val="20"/>
      </w:rPr>
      <w:t>лот № 311101-ЭКСП ПРОД-2021-ДРСК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0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D6C0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20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B4660"/>
    <w:multiLevelType w:val="hybridMultilevel"/>
    <w:tmpl w:val="0FF4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D49CF"/>
    <w:multiLevelType w:val="multilevel"/>
    <w:tmpl w:val="298A0B5A"/>
    <w:lvl w:ilvl="0">
      <w:start w:val="2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27903DA"/>
    <w:multiLevelType w:val="hybridMultilevel"/>
    <w:tmpl w:val="D248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F700A6"/>
    <w:multiLevelType w:val="hybridMultilevel"/>
    <w:tmpl w:val="C0FAF240"/>
    <w:lvl w:ilvl="0" w:tplc="EF5C45DA">
      <w:start w:val="1"/>
      <w:numFmt w:val="decimal"/>
      <w:pStyle w:val="a1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0"/>
  </w:num>
  <w:num w:numId="5">
    <w:abstractNumId w:val="1"/>
  </w:num>
  <w:num w:numId="6">
    <w:abstractNumId w:val="9"/>
  </w:num>
  <w:num w:numId="7">
    <w:abstractNumId w:val="5"/>
  </w:num>
  <w:num w:numId="8">
    <w:abstractNumId w:val="4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5"/>
  </w:num>
  <w:num w:numId="12">
    <w:abstractNumId w:val="2"/>
  </w:num>
  <w:num w:numId="13">
    <w:abstractNumId w:val="6"/>
  </w:num>
  <w:num w:numId="14">
    <w:abstractNumId w:val="3"/>
  </w:num>
  <w:num w:numId="15">
    <w:abstractNumId w:val="23"/>
  </w:num>
  <w:num w:numId="16">
    <w:abstractNumId w:val="18"/>
  </w:num>
  <w:num w:numId="17">
    <w:abstractNumId w:val="17"/>
  </w:num>
  <w:num w:numId="18">
    <w:abstractNumId w:val="14"/>
  </w:num>
  <w:num w:numId="19">
    <w:abstractNumId w:val="8"/>
  </w:num>
  <w:num w:numId="20">
    <w:abstractNumId w:val="7"/>
  </w:num>
  <w:num w:numId="21">
    <w:abstractNumId w:val="12"/>
  </w:num>
  <w:num w:numId="22">
    <w:abstractNumId w:val="11"/>
  </w:num>
  <w:num w:numId="23">
    <w:abstractNumId w:val="16"/>
  </w:num>
  <w:num w:numId="24">
    <w:abstractNumId w:val="20"/>
  </w:num>
  <w:num w:numId="25">
    <w:abstractNumId w:val="20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318B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66455"/>
    <w:rsid w:val="00673BBD"/>
    <w:rsid w:val="0067734E"/>
    <w:rsid w:val="00680B61"/>
    <w:rsid w:val="006811A0"/>
    <w:rsid w:val="006874DB"/>
    <w:rsid w:val="00690722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4F92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BD0"/>
    <w:rsid w:val="00D021FB"/>
    <w:rsid w:val="00D0598C"/>
    <w:rsid w:val="00D05F7D"/>
    <w:rsid w:val="00D1232E"/>
    <w:rsid w:val="00D26329"/>
    <w:rsid w:val="00D43162"/>
    <w:rsid w:val="00D52DA2"/>
    <w:rsid w:val="00D60F0C"/>
    <w:rsid w:val="00D62D28"/>
    <w:rsid w:val="00D67CE8"/>
    <w:rsid w:val="00D67EB2"/>
    <w:rsid w:val="00D725B9"/>
    <w:rsid w:val="00D75F06"/>
    <w:rsid w:val="00D82055"/>
    <w:rsid w:val="00D825AA"/>
    <w:rsid w:val="00D84358"/>
    <w:rsid w:val="00D85B2B"/>
    <w:rsid w:val="00D866B8"/>
    <w:rsid w:val="00D91435"/>
    <w:rsid w:val="00D93BC4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55BE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24ABC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2"/>
    <w:next w:val="a2"/>
    <w:link w:val="21"/>
    <w:qFormat/>
    <w:rsid w:val="0047318B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2"/>
    <w:next w:val="a2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2"/>
    <w:next w:val="a2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47318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3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3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0">
    <w:name w:val="комментарий"/>
    <w:rsid w:val="003C690B"/>
    <w:rPr>
      <w:b/>
      <w:i/>
      <w:shd w:val="clear" w:color="auto" w:fill="FFFF99"/>
    </w:rPr>
  </w:style>
  <w:style w:type="paragraph" w:styleId="a6">
    <w:name w:val="Body Text"/>
    <w:basedOn w:val="a2"/>
    <w:link w:val="a7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7">
    <w:name w:val="Основной текст Знак"/>
    <w:basedOn w:val="a3"/>
    <w:link w:val="a6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2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3"/>
    <w:link w:val="20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3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List Number"/>
    <w:basedOn w:val="a2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9">
    <w:name w:val="Normal (Web)"/>
    <w:basedOn w:val="a2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a">
    <w:name w:val="Strong"/>
    <w:qFormat/>
    <w:rsid w:val="003C690B"/>
    <w:rPr>
      <w:b/>
      <w:bCs/>
    </w:rPr>
  </w:style>
  <w:style w:type="paragraph" w:styleId="ab">
    <w:name w:val="List Paragraph"/>
    <w:aliases w:val="Алроса_маркер (Уровень 4),Маркер,ПАРАГРАФ,Абзац списка2,Table-Normal,RSHB_Table-Normal,Заголовок_3,Подпись рисунка"/>
    <w:basedOn w:val="a2"/>
    <w:link w:val="ac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2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d">
    <w:name w:val="Hyperlink"/>
    <w:unhideWhenUsed/>
    <w:rsid w:val="00C02479"/>
    <w:rPr>
      <w:color w:val="0000FF"/>
      <w:u w:val="single"/>
    </w:rPr>
  </w:style>
  <w:style w:type="paragraph" w:styleId="ae">
    <w:name w:val="Balloon Text"/>
    <w:basedOn w:val="a2"/>
    <w:link w:val="af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0">
    <w:name w:val="header"/>
    <w:basedOn w:val="a2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3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2">
    <w:name w:val="footer"/>
    <w:basedOn w:val="a2"/>
    <w:link w:val="af3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3"/>
    <w:link w:val="af2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4">
    <w:name w:val="Table Grid"/>
    <w:basedOn w:val="a4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Таблица шапка"/>
    <w:basedOn w:val="a2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2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4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4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4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next w:val="af4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4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4"/>
    <w:next w:val="af4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f4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2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4"/>
    <w:next w:val="af4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4"/>
    <w:next w:val="af4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2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c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b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8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3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3"/>
    <w:uiPriority w:val="99"/>
    <w:semiHidden/>
    <w:rsid w:val="00CF0D34"/>
    <w:rPr>
      <w:color w:val="808080"/>
    </w:rPr>
  </w:style>
  <w:style w:type="paragraph" w:customStyle="1" w:styleId="a1">
    <w:name w:val="СтильТАБЖ"/>
    <w:basedOn w:val="a2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3"/>
    <w:link w:val="a1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character" w:customStyle="1" w:styleId="50">
    <w:name w:val="Заголовок 5 Знак"/>
    <w:basedOn w:val="a3"/>
    <w:link w:val="5"/>
    <w:rsid w:val="0047318B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character" w:customStyle="1" w:styleId="21">
    <w:name w:val="Заголовок 2 Знак"/>
    <w:basedOn w:val="a3"/>
    <w:link w:val="2"/>
    <w:rsid w:val="004731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8">
    <w:name w:val="Пункт"/>
    <w:basedOn w:val="a2"/>
    <w:rsid w:val="0047318B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8"/>
    <w:uiPriority w:val="99"/>
    <w:rsid w:val="0047318B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4"/>
    <w:next w:val="af4"/>
    <w:uiPriority w:val="59"/>
    <w:rsid w:val="00473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4"/>
    <w:next w:val="af4"/>
    <w:uiPriority w:val="59"/>
    <w:rsid w:val="00473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7481D-81B1-464A-8884-D90EA421E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10</cp:revision>
  <cp:lastPrinted>2021-08-27T04:55:00Z</cp:lastPrinted>
  <dcterms:created xsi:type="dcterms:W3CDTF">2021-08-26T09:50:00Z</dcterms:created>
  <dcterms:modified xsi:type="dcterms:W3CDTF">2021-09-15T06:20:00Z</dcterms:modified>
</cp:coreProperties>
</file>