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0F470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kern w:val="36"/>
          <w:sz w:val="26"/>
          <w:szCs w:val="26"/>
          <w:lang w:eastAsia="ru-RU"/>
        </w:rPr>
        <w:drawing>
          <wp:inline distT="0" distB="0" distL="0" distR="0" wp14:anchorId="7B2CA670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641277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A4ADA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вскрытия поступивших конвертов с заявками /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C97F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C97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563</w:t>
            </w:r>
            <w:r w:rsidR="0040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C97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МКС</w:t>
            </w:r>
            <w:r w:rsidR="0017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C97F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C97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97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25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06773" w:rsidRPr="00DC1201" w:rsidRDefault="007A1A8D" w:rsidP="00753022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b/>
          <w:sz w:val="24"/>
        </w:rPr>
      </w:pPr>
      <w:r w:rsidRPr="00DC1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7FC3">
        <w:rPr>
          <w:rStyle w:val="14"/>
          <w:rFonts w:eastAsiaTheme="minorHAnsi"/>
        </w:rPr>
        <w:t>Запрос предложений в электронной форме</w:t>
      </w:r>
      <w:r w:rsidR="00C97FC3" w:rsidRPr="00C97FC3">
        <w:rPr>
          <w:rStyle w:val="14"/>
          <w:rFonts w:eastAsiaTheme="minorHAnsi"/>
        </w:rPr>
        <w:t xml:space="preserve"> на право заключения договора на </w:t>
      </w:r>
      <w:r w:rsidR="00C97FC3">
        <w:rPr>
          <w:rStyle w:val="14"/>
          <w:rFonts w:eastAsiaTheme="minorHAnsi"/>
        </w:rPr>
        <w:t xml:space="preserve">лот № </w:t>
      </w:r>
      <w:r w:rsidR="00C97FC3" w:rsidRPr="00C97FC3">
        <w:rPr>
          <w:rStyle w:val="14"/>
          <w:rFonts w:eastAsiaTheme="minorHAnsi"/>
        </w:rPr>
        <w:t>312101-КС ПИР СМР-2021-ДРСК Изделия железобетонные»</w:t>
      </w:r>
    </w:p>
    <w:p w:rsidR="00306773" w:rsidRPr="00DC1201" w:rsidRDefault="00306773" w:rsidP="00306773">
      <w:pPr>
        <w:pStyle w:val="ac"/>
        <w:rPr>
          <w:sz w:val="24"/>
        </w:rPr>
      </w:pPr>
      <w:r w:rsidRPr="00DC1201">
        <w:rPr>
          <w:b/>
          <w:sz w:val="24"/>
        </w:rPr>
        <w:t>НМЦ ЛОТА (в соответствии с Извещением о закупке</w:t>
      </w:r>
      <w:r w:rsidR="001814F4" w:rsidRPr="00DC1201">
        <w:rPr>
          <w:b/>
          <w:sz w:val="24"/>
        </w:rPr>
        <w:t>):</w:t>
      </w:r>
      <w:r w:rsidR="001814F4" w:rsidRPr="00DC1201">
        <w:rPr>
          <w:sz w:val="24"/>
        </w:rPr>
        <w:t xml:space="preserve"> </w:t>
      </w:r>
      <w:r w:rsidR="00C97FC3">
        <w:rPr>
          <w:b/>
          <w:i/>
          <w:sz w:val="24"/>
        </w:rPr>
        <w:t>9 837 715,61</w:t>
      </w:r>
      <w:r w:rsidR="001814F4" w:rsidRPr="00DC1201">
        <w:rPr>
          <w:sz w:val="24"/>
        </w:rPr>
        <w:t xml:space="preserve"> </w:t>
      </w:r>
      <w:r w:rsidRPr="00DC1201">
        <w:rPr>
          <w:sz w:val="24"/>
        </w:rPr>
        <w:t>руб. без НДС.</w:t>
      </w:r>
    </w:p>
    <w:p w:rsidR="005C0025" w:rsidRPr="00DC1201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D15" w:rsidRPr="00DC1201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C97FC3" w:rsidRPr="00C97FC3" w:rsidRDefault="00C97FC3" w:rsidP="00C97FC3">
      <w:pPr>
        <w:pStyle w:val="af0"/>
        <w:numPr>
          <w:ilvl w:val="0"/>
          <w:numId w:val="11"/>
        </w:numPr>
        <w:tabs>
          <w:tab w:val="num" w:pos="567"/>
        </w:tabs>
        <w:spacing w:line="240" w:lineRule="auto"/>
        <w:ind w:left="0" w:firstLine="284"/>
        <w:rPr>
          <w:snapToGrid w:val="0"/>
          <w:sz w:val="24"/>
          <w:szCs w:val="24"/>
        </w:rPr>
      </w:pPr>
      <w:r w:rsidRPr="00C97FC3">
        <w:rPr>
          <w:snapToGrid w:val="0"/>
          <w:sz w:val="24"/>
          <w:szCs w:val="24"/>
        </w:rPr>
        <w:t xml:space="preserve">В адрес Организатора закупки поступило </w:t>
      </w:r>
      <w:r w:rsidRPr="00C97FC3">
        <w:rPr>
          <w:rFonts w:eastAsiaTheme="minorHAnsi"/>
          <w:snapToGrid w:val="0"/>
          <w:sz w:val="24"/>
          <w:szCs w:val="24"/>
        </w:rPr>
        <w:t>2 (Два)</w:t>
      </w:r>
      <w:r w:rsidRPr="00C97FC3">
        <w:rPr>
          <w:snapToGrid w:val="0"/>
          <w:sz w:val="24"/>
          <w:szCs w:val="24"/>
        </w:rPr>
        <w:t xml:space="preserve"> заявки.</w:t>
      </w:r>
    </w:p>
    <w:p w:rsidR="00C97FC3" w:rsidRPr="00C97FC3" w:rsidRDefault="00C97FC3" w:rsidP="00C97FC3">
      <w:pPr>
        <w:pStyle w:val="af0"/>
        <w:numPr>
          <w:ilvl w:val="0"/>
          <w:numId w:val="11"/>
        </w:numPr>
        <w:tabs>
          <w:tab w:val="num" w:pos="567"/>
        </w:tabs>
        <w:spacing w:line="240" w:lineRule="auto"/>
        <w:ind w:left="0" w:firstLine="284"/>
        <w:rPr>
          <w:snapToGrid w:val="0"/>
          <w:sz w:val="24"/>
          <w:szCs w:val="24"/>
        </w:rPr>
      </w:pPr>
      <w:r w:rsidRPr="00C97FC3">
        <w:rPr>
          <w:snapToGrid w:val="0"/>
          <w:sz w:val="24"/>
          <w:szCs w:val="24"/>
        </w:rPr>
        <w:t>Вскрытие конвертов (открытие доступа к заявкам) было произведено автоматически средствами электронной площадки «</w:t>
      </w:r>
      <w:r w:rsidRPr="00C97FC3">
        <w:rPr>
          <w:rFonts w:eastAsiaTheme="minorHAnsi"/>
          <w:snapToGrid w:val="0"/>
          <w:sz w:val="24"/>
          <w:szCs w:val="24"/>
        </w:rPr>
        <w:t>АО "РАД"</w:t>
      </w:r>
      <w:r w:rsidRPr="00C97FC3">
        <w:rPr>
          <w:snapToGrid w:val="0"/>
          <w:sz w:val="24"/>
          <w:szCs w:val="24"/>
        </w:rPr>
        <w:t>» в присутствии секретаря Закупочной комиссии.</w:t>
      </w:r>
    </w:p>
    <w:p w:rsidR="00C97FC3" w:rsidRPr="00C97FC3" w:rsidRDefault="00C97FC3" w:rsidP="00C97FC3">
      <w:pPr>
        <w:pStyle w:val="af0"/>
        <w:numPr>
          <w:ilvl w:val="0"/>
          <w:numId w:val="11"/>
        </w:numPr>
        <w:spacing w:line="240" w:lineRule="auto"/>
        <w:ind w:left="0" w:firstLine="284"/>
        <w:rPr>
          <w:snapToGrid w:val="0"/>
          <w:sz w:val="24"/>
          <w:szCs w:val="24"/>
        </w:rPr>
      </w:pPr>
      <w:r w:rsidRPr="00C97FC3">
        <w:rPr>
          <w:snapToGrid w:val="0"/>
          <w:sz w:val="24"/>
        </w:rPr>
        <w:t xml:space="preserve">Дата и время начала процедуры вскрытия конвертов с заявками на участие в закупке: </w:t>
      </w:r>
      <w:r w:rsidRPr="00C97FC3">
        <w:rPr>
          <w:rFonts w:eastAsiaTheme="minorHAnsi"/>
          <w:snapToGrid w:val="0"/>
          <w:sz w:val="24"/>
        </w:rPr>
        <w:t>15:00</w:t>
      </w:r>
      <w:r w:rsidRPr="00C97FC3">
        <w:rPr>
          <w:snapToGrid w:val="0"/>
          <w:sz w:val="24"/>
        </w:rPr>
        <w:t xml:space="preserve"> </w:t>
      </w:r>
      <w:r w:rsidRPr="00C97FC3">
        <w:rPr>
          <w:rFonts w:eastAsiaTheme="minorHAnsi"/>
          <w:snapToGrid w:val="0"/>
          <w:sz w:val="24"/>
        </w:rPr>
        <w:t>по местному времени</w:t>
      </w:r>
      <w:r w:rsidRPr="00C97FC3">
        <w:rPr>
          <w:snapToGrid w:val="0"/>
          <w:sz w:val="24"/>
        </w:rPr>
        <w:t xml:space="preserve"> </w:t>
      </w:r>
      <w:r w:rsidRPr="00C97FC3">
        <w:rPr>
          <w:rFonts w:eastAsiaTheme="minorHAnsi"/>
          <w:snapToGrid w:val="0"/>
          <w:sz w:val="24"/>
        </w:rPr>
        <w:t>13.09.2021</w:t>
      </w:r>
      <w:r w:rsidRPr="00C97FC3">
        <w:rPr>
          <w:snapToGrid w:val="0"/>
          <w:sz w:val="24"/>
        </w:rPr>
        <w:t>.</w:t>
      </w:r>
    </w:p>
    <w:p w:rsidR="00C97FC3" w:rsidRPr="00C97FC3" w:rsidRDefault="00C97FC3" w:rsidP="00C97FC3">
      <w:pPr>
        <w:pStyle w:val="af0"/>
        <w:numPr>
          <w:ilvl w:val="0"/>
          <w:numId w:val="11"/>
        </w:numPr>
        <w:spacing w:line="240" w:lineRule="auto"/>
        <w:ind w:left="0" w:firstLine="284"/>
        <w:rPr>
          <w:snapToGrid w:val="0"/>
          <w:sz w:val="24"/>
          <w:szCs w:val="24"/>
        </w:rPr>
      </w:pPr>
      <w:r w:rsidRPr="00C97FC3">
        <w:rPr>
          <w:snapToGrid w:val="0"/>
          <w:sz w:val="24"/>
        </w:rPr>
        <w:t xml:space="preserve">Место проведения процедуры вскрытия конвертов с заявками на участие в закупке: </w:t>
      </w:r>
      <w:r w:rsidRPr="00C97FC3">
        <w:rPr>
          <w:rFonts w:eastAsiaTheme="minorHAnsi"/>
          <w:snapToGrid w:val="0"/>
          <w:sz w:val="24"/>
        </w:rPr>
        <w:t>https://rushydro.roseltorg.ru</w:t>
      </w:r>
      <w:r w:rsidRPr="00C97FC3">
        <w:rPr>
          <w:snapToGrid w:val="0"/>
          <w:sz w:val="24"/>
        </w:rPr>
        <w:t>.</w:t>
      </w:r>
    </w:p>
    <w:p w:rsidR="00C97FC3" w:rsidRPr="00C97FC3" w:rsidRDefault="00C97FC3" w:rsidP="00C97FC3">
      <w:pPr>
        <w:pStyle w:val="af0"/>
        <w:keepNext/>
        <w:numPr>
          <w:ilvl w:val="0"/>
          <w:numId w:val="11"/>
        </w:numPr>
        <w:spacing w:line="240" w:lineRule="auto"/>
        <w:ind w:left="0" w:firstLine="284"/>
        <w:rPr>
          <w:snapToGrid w:val="0"/>
          <w:sz w:val="24"/>
          <w:szCs w:val="24"/>
        </w:rPr>
      </w:pPr>
      <w:r w:rsidRPr="00C97FC3">
        <w:rPr>
          <w:snapToGrid w:val="0"/>
          <w:sz w:val="24"/>
          <w:szCs w:val="24"/>
        </w:rPr>
        <w:t>В конвертах обнаружены заявки следующих Участников закупки:</w:t>
      </w:r>
    </w:p>
    <w:tbl>
      <w:tblPr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1409"/>
        <w:gridCol w:w="5389"/>
        <w:gridCol w:w="1956"/>
      </w:tblGrid>
      <w:tr w:rsidR="00C97FC3" w:rsidRPr="00C97FC3" w:rsidTr="00C97FC3">
        <w:tc>
          <w:tcPr>
            <w:tcW w:w="497" w:type="pct"/>
            <w:shd w:val="clear" w:color="auto" w:fill="auto"/>
            <w:vAlign w:val="center"/>
          </w:tcPr>
          <w:p w:rsidR="00C97FC3" w:rsidRPr="00C97FC3" w:rsidRDefault="00C97FC3" w:rsidP="00C97FC3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</w:pPr>
            <w:r w:rsidRPr="00C97FC3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  <w:t>№</w:t>
            </w:r>
          </w:p>
          <w:p w:rsidR="00C97FC3" w:rsidRPr="00C97FC3" w:rsidRDefault="00C97FC3" w:rsidP="00C97FC3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:rsidR="00C97FC3" w:rsidRPr="00C97FC3" w:rsidRDefault="00C97FC3" w:rsidP="00C97FC3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</w:pPr>
            <w:r w:rsidRPr="00C97FC3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772" w:type="pct"/>
            <w:shd w:val="clear" w:color="auto" w:fill="auto"/>
            <w:vAlign w:val="center"/>
          </w:tcPr>
          <w:p w:rsidR="00C97FC3" w:rsidRPr="00C97FC3" w:rsidRDefault="00C97FC3" w:rsidP="00C97FC3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</w:pPr>
            <w:r w:rsidRPr="00C97FC3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007" w:type="pct"/>
            <w:shd w:val="clear" w:color="auto" w:fill="auto"/>
            <w:vAlign w:val="center"/>
          </w:tcPr>
          <w:p w:rsidR="00C97FC3" w:rsidRPr="00C97FC3" w:rsidRDefault="00C97FC3" w:rsidP="00C97FC3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</w:pPr>
            <w:r w:rsidRPr="00C97FC3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</w:rPr>
              <w:t>Цена заявки, руб. без НДС</w:t>
            </w:r>
          </w:p>
        </w:tc>
      </w:tr>
      <w:tr w:rsidR="00C97FC3" w:rsidRPr="00C97FC3" w:rsidTr="00C97FC3">
        <w:tc>
          <w:tcPr>
            <w:tcW w:w="497" w:type="pct"/>
            <w:shd w:val="clear" w:color="auto" w:fill="auto"/>
          </w:tcPr>
          <w:p w:rsidR="00C97FC3" w:rsidRPr="00C97FC3" w:rsidRDefault="00C97FC3" w:rsidP="00C97F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F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" w:type="pct"/>
            <w:shd w:val="clear" w:color="auto" w:fill="auto"/>
          </w:tcPr>
          <w:p w:rsidR="00C97FC3" w:rsidRPr="00C97FC3" w:rsidRDefault="00C97FC3" w:rsidP="00C97F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F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03.09.2021 04:13</w:t>
            </w:r>
          </w:p>
        </w:tc>
        <w:tc>
          <w:tcPr>
            <w:tcW w:w="2772" w:type="pct"/>
            <w:shd w:val="clear" w:color="auto" w:fill="auto"/>
          </w:tcPr>
          <w:p w:rsidR="00C97FC3" w:rsidRPr="00C97FC3" w:rsidRDefault="00C97FC3" w:rsidP="00C97F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 «РесурсИнвестСтрой»</w:t>
            </w:r>
            <w:r w:rsidRPr="00C97F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(664039, регион 38, г. Иркутск, ул. Клары Цеткин, д. 16), ИНН: 3810320798</w:t>
            </w:r>
          </w:p>
        </w:tc>
        <w:tc>
          <w:tcPr>
            <w:tcW w:w="1007" w:type="pct"/>
            <w:shd w:val="clear" w:color="auto" w:fill="auto"/>
          </w:tcPr>
          <w:p w:rsidR="00C97FC3" w:rsidRPr="00C97FC3" w:rsidRDefault="00C97FC3" w:rsidP="00C97F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F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9 837 705,88</w:t>
            </w:r>
          </w:p>
        </w:tc>
      </w:tr>
      <w:tr w:rsidR="00C97FC3" w:rsidRPr="00C97FC3" w:rsidTr="00C97FC3">
        <w:tc>
          <w:tcPr>
            <w:tcW w:w="497" w:type="pct"/>
            <w:shd w:val="clear" w:color="auto" w:fill="auto"/>
          </w:tcPr>
          <w:p w:rsidR="00C97FC3" w:rsidRPr="00C97FC3" w:rsidRDefault="00C97FC3" w:rsidP="00C97F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F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" w:type="pct"/>
            <w:shd w:val="clear" w:color="auto" w:fill="auto"/>
          </w:tcPr>
          <w:p w:rsidR="00C97FC3" w:rsidRPr="00C97FC3" w:rsidRDefault="00C97FC3" w:rsidP="00C97F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F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05.09.2021 19:08</w:t>
            </w:r>
          </w:p>
        </w:tc>
        <w:tc>
          <w:tcPr>
            <w:tcW w:w="2772" w:type="pct"/>
            <w:shd w:val="clear" w:color="auto" w:fill="auto"/>
          </w:tcPr>
          <w:p w:rsidR="00C97FC3" w:rsidRPr="00C97FC3" w:rsidRDefault="00C97FC3" w:rsidP="00C97F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ООО «</w:t>
            </w:r>
            <w:r w:rsidRPr="00C97F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ДСТВЕННОЕ ОБЪЕДИНЕНИЕ «ГАРАНТИЯ»</w:t>
            </w:r>
            <w:r w:rsidRPr="00C97F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(620130, Российская Федерация, ОБЛ СВЕРДЛОВСКАЯ66, Г ЕКАТЕРИНБУРГ, УЛ ЦИОЛКОВСКОГО, 63, ЛИТЕР В, 339А), ИНН: 6674335237</w:t>
            </w:r>
          </w:p>
        </w:tc>
        <w:tc>
          <w:tcPr>
            <w:tcW w:w="1007" w:type="pct"/>
            <w:shd w:val="clear" w:color="auto" w:fill="auto"/>
          </w:tcPr>
          <w:p w:rsidR="00C97FC3" w:rsidRPr="00C97FC3" w:rsidRDefault="00C97FC3" w:rsidP="00C97FC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F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9 837 124,00</w:t>
            </w:r>
          </w:p>
        </w:tc>
      </w:tr>
    </w:tbl>
    <w:p w:rsidR="00170BD9" w:rsidRPr="00170BD9" w:rsidRDefault="00170BD9" w:rsidP="00170BD9">
      <w:pPr>
        <w:tabs>
          <w:tab w:val="left" w:pos="0"/>
          <w:tab w:val="left" w:pos="142"/>
          <w:tab w:val="left" w:pos="284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AC0" w:rsidRPr="004A7CA3" w:rsidRDefault="00B70AC0" w:rsidP="007B10EC">
      <w:pPr>
        <w:pStyle w:val="ac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c"/>
        <w:jc w:val="both"/>
        <w:rPr>
          <w:b/>
          <w:i/>
          <w:sz w:val="26"/>
          <w:szCs w:val="26"/>
        </w:rPr>
      </w:pPr>
      <w:bookmarkStart w:id="0" w:name="_GoBack"/>
      <w:bookmarkEnd w:id="0"/>
    </w:p>
    <w:p w:rsidR="004D112E" w:rsidRPr="00AA46CA" w:rsidRDefault="00E95304" w:rsidP="00A85B36">
      <w:pPr>
        <w:pStyle w:val="ac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E242D2">
        <w:rPr>
          <w:b/>
          <w:i/>
          <w:sz w:val="26"/>
          <w:szCs w:val="26"/>
        </w:rPr>
        <w:t>И.Н. Ирдуганова</w:t>
      </w:r>
    </w:p>
    <w:p w:rsidR="00C06055" w:rsidRDefault="00C06055" w:rsidP="004D112E">
      <w:pPr>
        <w:pStyle w:val="ac"/>
        <w:rPr>
          <w:i/>
          <w:sz w:val="20"/>
          <w:szCs w:val="20"/>
        </w:rPr>
      </w:pPr>
    </w:p>
    <w:p w:rsidR="00607D91" w:rsidRPr="00607D91" w:rsidRDefault="00607D91" w:rsidP="00607D91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607D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(4162)  </w:t>
      </w:r>
      <w:r w:rsidRPr="00607D91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397-147</w:t>
      </w:r>
    </w:p>
    <w:p w:rsidR="004D112E" w:rsidRPr="008E0C54" w:rsidRDefault="00843E0E" w:rsidP="00607D91">
      <w:pPr>
        <w:pStyle w:val="ac"/>
        <w:rPr>
          <w:sz w:val="20"/>
          <w:szCs w:val="20"/>
        </w:rPr>
      </w:pPr>
      <w:hyperlink r:id="rId9" w:history="1">
        <w:r w:rsidR="00607D91" w:rsidRPr="00607D91">
          <w:rPr>
            <w:i/>
            <w:snapToGrid w:val="0"/>
            <w:color w:val="000000"/>
            <w:sz w:val="20"/>
            <w:szCs w:val="20"/>
            <w:bdr w:val="none" w:sz="0" w:space="0" w:color="auto" w:frame="1"/>
          </w:rPr>
          <w:t>irduganova-in@drsk.ru</w:t>
        </w:r>
      </w:hyperlink>
    </w:p>
    <w:sectPr w:rsidR="004D112E" w:rsidRPr="008E0C54" w:rsidSect="009B50F1">
      <w:headerReference w:type="default" r:id="rId10"/>
      <w:footerReference w:type="default" r:id="rId11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E0E" w:rsidRDefault="00843E0E" w:rsidP="000F4708">
      <w:pPr>
        <w:spacing w:after="0" w:line="240" w:lineRule="auto"/>
      </w:pPr>
      <w:r>
        <w:separator/>
      </w:r>
    </w:p>
  </w:endnote>
  <w:endnote w:type="continuationSeparator" w:id="0">
    <w:p w:rsidR="00843E0E" w:rsidRDefault="00843E0E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FC3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E0E" w:rsidRDefault="00843E0E" w:rsidP="000F4708">
      <w:pPr>
        <w:spacing w:after="0" w:line="240" w:lineRule="auto"/>
      </w:pPr>
      <w:r>
        <w:separator/>
      </w:r>
    </w:p>
  </w:footnote>
  <w:footnote w:type="continuationSeparator" w:id="0">
    <w:p w:rsidR="00843E0E" w:rsidRDefault="00843E0E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6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C31D58"/>
    <w:multiLevelType w:val="hybridMultilevel"/>
    <w:tmpl w:val="BC5EE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224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5EC5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0BD9"/>
    <w:rsid w:val="0017112F"/>
    <w:rsid w:val="001814F4"/>
    <w:rsid w:val="00184666"/>
    <w:rsid w:val="001A7168"/>
    <w:rsid w:val="001C0AB7"/>
    <w:rsid w:val="001C1025"/>
    <w:rsid w:val="001C50A3"/>
    <w:rsid w:val="001E33F9"/>
    <w:rsid w:val="001E3D6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761F4"/>
    <w:rsid w:val="00283C56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E4D6B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25BD1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2EA9"/>
    <w:rsid w:val="00384CAA"/>
    <w:rsid w:val="003930F2"/>
    <w:rsid w:val="003A2659"/>
    <w:rsid w:val="003A31AE"/>
    <w:rsid w:val="003B7EA5"/>
    <w:rsid w:val="003C07C7"/>
    <w:rsid w:val="003C1EDD"/>
    <w:rsid w:val="003C5C8A"/>
    <w:rsid w:val="003D4CAD"/>
    <w:rsid w:val="003D62C8"/>
    <w:rsid w:val="003F164C"/>
    <w:rsid w:val="003F2505"/>
    <w:rsid w:val="003F7184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3C16"/>
    <w:rsid w:val="004C4932"/>
    <w:rsid w:val="004D0514"/>
    <w:rsid w:val="004D112E"/>
    <w:rsid w:val="004D1A37"/>
    <w:rsid w:val="004D2268"/>
    <w:rsid w:val="004D2BD3"/>
    <w:rsid w:val="004D60F3"/>
    <w:rsid w:val="004D75B5"/>
    <w:rsid w:val="004F61E9"/>
    <w:rsid w:val="00512929"/>
    <w:rsid w:val="00514153"/>
    <w:rsid w:val="00515CBE"/>
    <w:rsid w:val="005228FC"/>
    <w:rsid w:val="00523398"/>
    <w:rsid w:val="00524A77"/>
    <w:rsid w:val="005260D0"/>
    <w:rsid w:val="00526FD4"/>
    <w:rsid w:val="00531E3A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4172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E6B87"/>
    <w:rsid w:val="005F0770"/>
    <w:rsid w:val="005F5E73"/>
    <w:rsid w:val="005F61A1"/>
    <w:rsid w:val="00607D91"/>
    <w:rsid w:val="00611064"/>
    <w:rsid w:val="006227C6"/>
    <w:rsid w:val="00632FC2"/>
    <w:rsid w:val="006348BD"/>
    <w:rsid w:val="00635C4A"/>
    <w:rsid w:val="00636223"/>
    <w:rsid w:val="00641277"/>
    <w:rsid w:val="00650276"/>
    <w:rsid w:val="006629E9"/>
    <w:rsid w:val="00665763"/>
    <w:rsid w:val="006753D9"/>
    <w:rsid w:val="0067734E"/>
    <w:rsid w:val="00677475"/>
    <w:rsid w:val="00680B61"/>
    <w:rsid w:val="00682ABB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442F6"/>
    <w:rsid w:val="00752BA6"/>
    <w:rsid w:val="00753022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3E0E"/>
    <w:rsid w:val="008454F7"/>
    <w:rsid w:val="00861C62"/>
    <w:rsid w:val="0086560A"/>
    <w:rsid w:val="00870184"/>
    <w:rsid w:val="008759B3"/>
    <w:rsid w:val="008A3868"/>
    <w:rsid w:val="008A6097"/>
    <w:rsid w:val="008A79AD"/>
    <w:rsid w:val="008A7BD5"/>
    <w:rsid w:val="008B1896"/>
    <w:rsid w:val="008C2AC5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4CD3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76E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01A4"/>
    <w:rsid w:val="00B817C1"/>
    <w:rsid w:val="00B8424C"/>
    <w:rsid w:val="00B855FE"/>
    <w:rsid w:val="00B90D64"/>
    <w:rsid w:val="00B96F27"/>
    <w:rsid w:val="00B9745F"/>
    <w:rsid w:val="00BB6094"/>
    <w:rsid w:val="00BE40A9"/>
    <w:rsid w:val="00BF35EB"/>
    <w:rsid w:val="00BF3D74"/>
    <w:rsid w:val="00BF646C"/>
    <w:rsid w:val="00C06055"/>
    <w:rsid w:val="00C06298"/>
    <w:rsid w:val="00C06E4E"/>
    <w:rsid w:val="00C15606"/>
    <w:rsid w:val="00C25413"/>
    <w:rsid w:val="00C26636"/>
    <w:rsid w:val="00C43173"/>
    <w:rsid w:val="00C438F5"/>
    <w:rsid w:val="00C506D2"/>
    <w:rsid w:val="00C63FAF"/>
    <w:rsid w:val="00C75C4C"/>
    <w:rsid w:val="00C77AD0"/>
    <w:rsid w:val="00C82335"/>
    <w:rsid w:val="00C83356"/>
    <w:rsid w:val="00C87E2B"/>
    <w:rsid w:val="00C9000A"/>
    <w:rsid w:val="00C92483"/>
    <w:rsid w:val="00C97FC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2C3C"/>
    <w:rsid w:val="00D7622E"/>
    <w:rsid w:val="00D76365"/>
    <w:rsid w:val="00D77731"/>
    <w:rsid w:val="00D82055"/>
    <w:rsid w:val="00D82AAE"/>
    <w:rsid w:val="00D93FD5"/>
    <w:rsid w:val="00DA0337"/>
    <w:rsid w:val="00DA1B1D"/>
    <w:rsid w:val="00DA61A1"/>
    <w:rsid w:val="00DA7FA7"/>
    <w:rsid w:val="00DB34AC"/>
    <w:rsid w:val="00DB42EC"/>
    <w:rsid w:val="00DC044D"/>
    <w:rsid w:val="00DC0AAD"/>
    <w:rsid w:val="00DC1201"/>
    <w:rsid w:val="00DD3D1E"/>
    <w:rsid w:val="00DD4640"/>
    <w:rsid w:val="00DD6EE3"/>
    <w:rsid w:val="00DF7E5C"/>
    <w:rsid w:val="00E00A4C"/>
    <w:rsid w:val="00E04D57"/>
    <w:rsid w:val="00E151E3"/>
    <w:rsid w:val="00E171AC"/>
    <w:rsid w:val="00E21FEB"/>
    <w:rsid w:val="00E242D2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3A57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A65A5"/>
    <w:rsid w:val="00FD51BB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8D06F"/>
  <w15:docId w15:val="{2EE16AF0-5AF8-40F9-A3E1-13F4D1D1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50A3"/>
  </w:style>
  <w:style w:type="paragraph" w:styleId="1">
    <w:name w:val="heading 1"/>
    <w:basedOn w:val="a0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1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2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F4708"/>
  </w:style>
  <w:style w:type="paragraph" w:styleId="a8">
    <w:name w:val="footer"/>
    <w:basedOn w:val="a0"/>
    <w:link w:val="a9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F4708"/>
  </w:style>
  <w:style w:type="paragraph" w:styleId="aa">
    <w:name w:val="Balloon Text"/>
    <w:basedOn w:val="a0"/>
    <w:link w:val="ab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1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Body Text"/>
    <w:basedOn w:val="a0"/>
    <w:link w:val="ad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1"/>
    <w:link w:val="ac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e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f">
    <w:name w:val="List Number"/>
    <w:basedOn w:val="a0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List Paragraph"/>
    <w:basedOn w:val="a0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5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E21FEB"/>
    <w:rPr>
      <w:color w:val="0000FF" w:themeColor="hyperlink"/>
      <w:u w:val="single"/>
    </w:rPr>
  </w:style>
  <w:style w:type="paragraph" w:styleId="af2">
    <w:name w:val="No Spacing"/>
    <w:uiPriority w:val="1"/>
    <w:qFormat/>
    <w:rsid w:val="00703A73"/>
    <w:pPr>
      <w:spacing w:after="0" w:line="240" w:lineRule="auto"/>
    </w:pPr>
  </w:style>
  <w:style w:type="paragraph" w:customStyle="1" w:styleId="a">
    <w:name w:val="Обычный+ без отступа"/>
    <w:basedOn w:val="a0"/>
    <w:rsid w:val="00170BD9"/>
    <w:pPr>
      <w:numPr>
        <w:numId w:val="10"/>
      </w:num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paragraph" w:customStyle="1" w:styleId="13">
    <w:name w:val="Стиль1"/>
    <w:basedOn w:val="af"/>
    <w:link w:val="14"/>
    <w:qFormat/>
    <w:rsid w:val="00C97FC3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C97F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laceholder Text"/>
    <w:basedOn w:val="a1"/>
    <w:uiPriority w:val="99"/>
    <w:semiHidden/>
    <w:rsid w:val="00C97FC3"/>
    <w:rPr>
      <w:color w:val="808080"/>
    </w:rPr>
  </w:style>
  <w:style w:type="paragraph" w:customStyle="1" w:styleId="af4">
    <w:name w:val="СтильСписок"/>
    <w:basedOn w:val="a0"/>
    <w:autoRedefine/>
    <w:qFormat/>
    <w:rsid w:val="00C97FC3"/>
    <w:pPr>
      <w:tabs>
        <w:tab w:val="num" w:pos="567"/>
      </w:tabs>
      <w:snapToGrid w:val="0"/>
      <w:spacing w:after="0"/>
      <w:ind w:left="426" w:hanging="36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CA6B6-EB4C-4D97-B07C-C46A32587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136</cp:revision>
  <cp:lastPrinted>2019-12-16T06:38:00Z</cp:lastPrinted>
  <dcterms:created xsi:type="dcterms:W3CDTF">2015-03-26T06:58:00Z</dcterms:created>
  <dcterms:modified xsi:type="dcterms:W3CDTF">2021-09-14T00:33:00Z</dcterms:modified>
</cp:coreProperties>
</file>