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6D0CA6" w:rsidRDefault="006D0CA6" w:rsidP="006D0CA6">
            <w:pPr>
              <w:rPr>
                <w:rFonts w:ascii="Times New Roman" w:eastAsia="Times New Roman" w:hAnsi="Times New Roman"/>
                <w:i/>
                <w:noProof w:val="0"/>
                <w:snapToGrid w:val="0"/>
                <w:szCs w:val="24"/>
                <w:shd w:val="clear" w:color="auto" w:fill="FFFF99"/>
                <w:lang w:eastAsia="ru-RU"/>
              </w:rPr>
            </w:pPr>
            <w:r w:rsidRPr="006D0CA6">
              <w:rPr>
                <w:rFonts w:ascii="Times New Roman" w:hAnsi="Times New Roman"/>
                <w:i/>
              </w:rPr>
              <w:t>«Мероприятия по строительству для технологического присоединения потребителей Ивановского района (заявители: ИП Ивлиев Д.А.) к сетям 10-0,4 кВ»</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F91C3E" w:rsidRDefault="00F91C3E" w:rsidP="00AC04FC">
            <w:pPr>
              <w:spacing w:before="60" w:after="60" w:line="360" w:lineRule="exact"/>
              <w:rPr>
                <w:rFonts w:ascii="Times New Roman" w:eastAsia="Times New Roman" w:hAnsi="Times New Roman"/>
                <w:i/>
                <w:noProof w:val="0"/>
                <w:snapToGrid w:val="0"/>
                <w:szCs w:val="24"/>
                <w:shd w:val="clear" w:color="auto" w:fill="FFFF99"/>
                <w:lang w:eastAsia="ru-RU"/>
              </w:rPr>
            </w:pPr>
            <w:r w:rsidRPr="00F91C3E">
              <w:rPr>
                <w:rFonts w:ascii="Times New Roman" w:hAnsi="Times New Roman"/>
                <w:i/>
                <w:szCs w:val="24"/>
              </w:rPr>
              <w:t>1420</w:t>
            </w:r>
            <w:r w:rsidR="00AC04FC">
              <w:rPr>
                <w:rFonts w:ascii="Times New Roman" w:hAnsi="Times New Roman"/>
                <w:i/>
                <w:szCs w:val="24"/>
              </w:rPr>
              <w:t>7</w:t>
            </w:r>
            <w:r w:rsidRPr="00F91C3E">
              <w:rPr>
                <w:rFonts w:ascii="Times New Roman" w:hAnsi="Times New Roman"/>
                <w:i/>
                <w:szCs w:val="24"/>
              </w:rPr>
              <w:t xml:space="preserve">-КС ПИР СМР-2021-ДРСК </w:t>
            </w:r>
            <w:bookmarkStart w:id="0" w:name="_GoBack"/>
            <w:bookmarkEnd w:id="0"/>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F91C3E" w:rsidRDefault="006D0CA6" w:rsidP="00C13822">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eastAsia="Times New Roman" w:hAnsi="Times New Roman"/>
                <w:i/>
                <w:noProof w:val="0"/>
                <w:szCs w:val="24"/>
              </w:rPr>
              <w:t>1 889 877,14</w:t>
            </w:r>
            <w:r w:rsidR="00D15FE6" w:rsidRPr="00F91C3E">
              <w:rPr>
                <w:rFonts w:ascii="Times New Roman" w:eastAsia="Times New Roman" w:hAnsi="Times New Roman"/>
                <w:i/>
                <w:noProof w:val="0"/>
                <w:szCs w:val="24"/>
              </w:rPr>
              <w:t xml:space="preserve">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95701B">
        <w:rPr>
          <w:rFonts w:ascii="Times New Roman" w:eastAsia="Calibri" w:hAnsi="Times New Roman"/>
          <w:noProof w:val="0"/>
          <w:sz w:val="26"/>
          <w:szCs w:val="26"/>
        </w:rPr>
        <w:t xml:space="preserve"> (</w:t>
      </w:r>
      <w:r w:rsidR="0095701B" w:rsidRPr="0095701B">
        <w:rPr>
          <w:rFonts w:ascii="Times New Roman" w:eastAsia="Calibri" w:hAnsi="Times New Roman"/>
          <w:noProof w:val="0"/>
          <w:sz w:val="26"/>
          <w:szCs w:val="26"/>
        </w:rPr>
        <w:t>Приложение к ТТ ЛСР</w:t>
      </w:r>
      <w:r w:rsidR="0095701B">
        <w:rPr>
          <w:rFonts w:ascii="Times New Roman" w:eastAsia="Calibri" w:hAnsi="Times New Roman"/>
          <w:noProof w:val="0"/>
          <w:sz w:val="26"/>
          <w:szCs w:val="26"/>
        </w:rPr>
        <w:t>)</w:t>
      </w: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Pr="00C13822" w:rsidRDefault="00664449"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p>
    <w:tbl>
      <w:tblPr>
        <w:tblW w:w="9478" w:type="dxa"/>
        <w:tblLook w:val="04A0" w:firstRow="1" w:lastRow="0" w:firstColumn="1" w:lastColumn="0" w:noHBand="0" w:noVBand="1"/>
      </w:tblPr>
      <w:tblGrid>
        <w:gridCol w:w="2206"/>
        <w:gridCol w:w="4598"/>
        <w:gridCol w:w="2660"/>
        <w:gridCol w:w="14"/>
      </w:tblGrid>
      <w:tr w:rsidR="00664449" w:rsidRPr="00664449" w:rsidTr="00664449">
        <w:trPr>
          <w:trHeight w:val="315"/>
        </w:trPr>
        <w:tc>
          <w:tcPr>
            <w:tcW w:w="9478" w:type="dxa"/>
            <w:gridSpan w:val="4"/>
            <w:tcBorders>
              <w:top w:val="nil"/>
              <w:left w:val="nil"/>
              <w:bottom w:val="nil"/>
              <w:right w:val="nil"/>
            </w:tcBorders>
            <w:shd w:val="clear" w:color="auto" w:fill="auto"/>
            <w:noWrap/>
            <w:vAlign w:val="center"/>
            <w:hideMark/>
          </w:tcPr>
          <w:p w:rsidR="006D0CA6" w:rsidRDefault="006D0CA6" w:rsidP="00664449">
            <w:pPr>
              <w:jc w:val="center"/>
              <w:rPr>
                <w:rFonts w:ascii="Times New Roman" w:eastAsia="Times New Roman" w:hAnsi="Times New Roman"/>
                <w:noProof w:val="0"/>
                <w:color w:val="000000"/>
                <w:szCs w:val="24"/>
                <w:lang w:eastAsia="ru-RU"/>
              </w:rPr>
            </w:pPr>
          </w:p>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lastRenderedPageBreak/>
              <w:t>СВОДНЫЙ СМЕТНЫЙ РАСЧЕТ</w:t>
            </w:r>
          </w:p>
        </w:tc>
      </w:tr>
      <w:tr w:rsidR="00664449" w:rsidRPr="00664449" w:rsidTr="00664449">
        <w:trPr>
          <w:trHeight w:val="315"/>
        </w:trPr>
        <w:tc>
          <w:tcPr>
            <w:tcW w:w="9478" w:type="dxa"/>
            <w:gridSpan w:val="4"/>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p>
        </w:tc>
      </w:tr>
      <w:tr w:rsidR="00664449" w:rsidRPr="00664449" w:rsidTr="00664449">
        <w:trPr>
          <w:trHeight w:val="720"/>
        </w:trPr>
        <w:tc>
          <w:tcPr>
            <w:tcW w:w="9478" w:type="dxa"/>
            <w:gridSpan w:val="4"/>
            <w:tcBorders>
              <w:top w:val="nil"/>
              <w:left w:val="nil"/>
              <w:bottom w:val="nil"/>
              <w:right w:val="nil"/>
            </w:tcBorders>
            <w:shd w:val="clear" w:color="auto" w:fill="auto"/>
            <w:vAlign w:val="center"/>
            <w:hideMark/>
          </w:tcPr>
          <w:p w:rsidR="00664449" w:rsidRPr="00B52D66" w:rsidRDefault="00B52D66" w:rsidP="00664449">
            <w:pPr>
              <w:jc w:val="center"/>
              <w:rPr>
                <w:rFonts w:ascii="Times New Roman" w:eastAsia="Times New Roman" w:hAnsi="Times New Roman"/>
                <w:b/>
                <w:bCs/>
                <w:noProof w:val="0"/>
                <w:color w:val="000000"/>
                <w:sz w:val="26"/>
                <w:szCs w:val="26"/>
                <w:lang w:eastAsia="ru-RU"/>
              </w:rPr>
            </w:pPr>
            <w:r w:rsidRPr="00B52D66">
              <w:rPr>
                <w:rFonts w:ascii="Times New Roman" w:eastAsia="Times New Roman" w:hAnsi="Times New Roman"/>
                <w:b/>
                <w:bCs/>
                <w:noProof w:val="0"/>
                <w:color w:val="000000"/>
                <w:sz w:val="26"/>
                <w:szCs w:val="26"/>
                <w:lang w:eastAsia="ru-RU"/>
              </w:rPr>
              <w:t>ВЛ 10-0,4 кВ с ТП 10/0,4 кВ с. Ивановка Ивановского района (строительство), (ИП Ивлиев Д.А.)</w:t>
            </w:r>
          </w:p>
        </w:tc>
      </w:tr>
      <w:tr w:rsidR="00664449" w:rsidRPr="00664449" w:rsidTr="00664449">
        <w:trPr>
          <w:trHeight w:val="315"/>
        </w:trPr>
        <w:tc>
          <w:tcPr>
            <w:tcW w:w="9478" w:type="dxa"/>
            <w:gridSpan w:val="4"/>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b/>
                <w:bCs/>
                <w:noProof w:val="0"/>
                <w:color w:val="000000"/>
                <w:szCs w:val="24"/>
                <w:lang w:eastAsia="ru-RU"/>
              </w:rPr>
            </w:pPr>
          </w:p>
        </w:tc>
      </w:tr>
      <w:tr w:rsidR="00664449" w:rsidRPr="00664449" w:rsidTr="00664449">
        <w:trPr>
          <w:gridAfter w:val="1"/>
          <w:wAfter w:w="14" w:type="dxa"/>
          <w:trHeight w:val="630"/>
        </w:trPr>
        <w:tc>
          <w:tcPr>
            <w:tcW w:w="22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t>№ локальной сметы</w:t>
            </w:r>
          </w:p>
        </w:tc>
        <w:tc>
          <w:tcPr>
            <w:tcW w:w="4598" w:type="dxa"/>
            <w:tcBorders>
              <w:top w:val="single" w:sz="4" w:space="0" w:color="auto"/>
              <w:left w:val="nil"/>
              <w:bottom w:val="single" w:sz="4" w:space="0" w:color="auto"/>
              <w:right w:val="single" w:sz="4" w:space="0" w:color="auto"/>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t>Наименование объекта</w:t>
            </w:r>
          </w:p>
        </w:tc>
        <w:tc>
          <w:tcPr>
            <w:tcW w:w="2660" w:type="dxa"/>
            <w:tcBorders>
              <w:top w:val="single" w:sz="4" w:space="0" w:color="auto"/>
              <w:left w:val="nil"/>
              <w:bottom w:val="single" w:sz="4" w:space="0" w:color="auto"/>
              <w:right w:val="single" w:sz="4" w:space="0" w:color="auto"/>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t>Стоимость без НДС, руб.</w:t>
            </w:r>
          </w:p>
        </w:tc>
      </w:tr>
      <w:tr w:rsidR="001025A2" w:rsidRPr="00664449" w:rsidTr="00664449">
        <w:trPr>
          <w:gridAfter w:val="1"/>
          <w:wAfter w:w="14" w:type="dxa"/>
          <w:trHeight w:val="1020"/>
        </w:trPr>
        <w:tc>
          <w:tcPr>
            <w:tcW w:w="2206" w:type="dxa"/>
            <w:tcBorders>
              <w:top w:val="nil"/>
              <w:left w:val="single" w:sz="4" w:space="0" w:color="auto"/>
              <w:bottom w:val="single" w:sz="4" w:space="0" w:color="auto"/>
              <w:right w:val="single" w:sz="4" w:space="0" w:color="auto"/>
            </w:tcBorders>
            <w:shd w:val="clear" w:color="auto" w:fill="auto"/>
            <w:noWrap/>
            <w:vAlign w:val="center"/>
            <w:hideMark/>
          </w:tcPr>
          <w:p w:rsidR="001025A2" w:rsidRPr="00664449" w:rsidRDefault="001025A2" w:rsidP="001025A2">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t>1</w:t>
            </w:r>
          </w:p>
        </w:tc>
        <w:tc>
          <w:tcPr>
            <w:tcW w:w="4598" w:type="dxa"/>
            <w:tcBorders>
              <w:top w:val="nil"/>
              <w:left w:val="nil"/>
              <w:bottom w:val="single" w:sz="4" w:space="0" w:color="auto"/>
              <w:right w:val="single" w:sz="4" w:space="0" w:color="auto"/>
            </w:tcBorders>
            <w:shd w:val="clear" w:color="auto" w:fill="auto"/>
            <w:hideMark/>
          </w:tcPr>
          <w:p w:rsidR="001025A2" w:rsidRPr="001025A2" w:rsidRDefault="001025A2" w:rsidP="001025A2">
            <w:pPr>
              <w:rPr>
                <w:rFonts w:ascii="Times New Roman" w:eastAsia="Times New Roman" w:hAnsi="Times New Roman"/>
                <w:noProof w:val="0"/>
                <w:color w:val="000000"/>
                <w:lang w:eastAsia="ru-RU"/>
              </w:rPr>
            </w:pPr>
            <w:r w:rsidRPr="001025A2">
              <w:rPr>
                <w:rFonts w:ascii="Times New Roman" w:hAnsi="Times New Roman"/>
                <w:color w:val="000000"/>
              </w:rPr>
              <w:t>ВЛ 10-0,4 кВ с ТП 10/0,4 кВ с. Ивановка Ивановского района (строительство), (ИП Ивлиев Д.А.)</w:t>
            </w:r>
          </w:p>
        </w:tc>
        <w:tc>
          <w:tcPr>
            <w:tcW w:w="2660" w:type="dxa"/>
            <w:tcBorders>
              <w:top w:val="nil"/>
              <w:left w:val="nil"/>
              <w:bottom w:val="single" w:sz="4" w:space="0" w:color="auto"/>
              <w:right w:val="single" w:sz="4" w:space="0" w:color="auto"/>
            </w:tcBorders>
            <w:shd w:val="clear" w:color="auto" w:fill="auto"/>
            <w:noWrap/>
            <w:vAlign w:val="center"/>
            <w:hideMark/>
          </w:tcPr>
          <w:p w:rsidR="001025A2" w:rsidRPr="001025A2" w:rsidRDefault="001025A2" w:rsidP="001025A2">
            <w:pPr>
              <w:jc w:val="center"/>
              <w:rPr>
                <w:rFonts w:ascii="Times New Roman" w:hAnsi="Times New Roman"/>
                <w:color w:val="000000"/>
              </w:rPr>
            </w:pPr>
            <w:r w:rsidRPr="001025A2">
              <w:rPr>
                <w:rFonts w:ascii="Times New Roman" w:hAnsi="Times New Roman"/>
                <w:color w:val="000000"/>
              </w:rPr>
              <w:t>511 929,21</w:t>
            </w:r>
          </w:p>
        </w:tc>
      </w:tr>
      <w:tr w:rsidR="001025A2" w:rsidRPr="00664449" w:rsidTr="00664449">
        <w:trPr>
          <w:gridAfter w:val="1"/>
          <w:wAfter w:w="14" w:type="dxa"/>
          <w:trHeight w:val="1095"/>
        </w:trPr>
        <w:tc>
          <w:tcPr>
            <w:tcW w:w="2206" w:type="dxa"/>
            <w:tcBorders>
              <w:top w:val="nil"/>
              <w:left w:val="single" w:sz="4" w:space="0" w:color="auto"/>
              <w:bottom w:val="single" w:sz="4" w:space="0" w:color="auto"/>
              <w:right w:val="single" w:sz="4" w:space="0" w:color="auto"/>
            </w:tcBorders>
            <w:shd w:val="clear" w:color="auto" w:fill="auto"/>
            <w:noWrap/>
            <w:vAlign w:val="center"/>
            <w:hideMark/>
          </w:tcPr>
          <w:p w:rsidR="001025A2" w:rsidRPr="00664449" w:rsidRDefault="001025A2" w:rsidP="001025A2">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t>2</w:t>
            </w:r>
          </w:p>
        </w:tc>
        <w:tc>
          <w:tcPr>
            <w:tcW w:w="4598" w:type="dxa"/>
            <w:tcBorders>
              <w:top w:val="nil"/>
              <w:left w:val="nil"/>
              <w:bottom w:val="single" w:sz="4" w:space="0" w:color="auto"/>
              <w:right w:val="single" w:sz="4" w:space="0" w:color="auto"/>
            </w:tcBorders>
            <w:shd w:val="clear" w:color="auto" w:fill="auto"/>
            <w:hideMark/>
          </w:tcPr>
          <w:p w:rsidR="001025A2" w:rsidRPr="001025A2" w:rsidRDefault="001025A2" w:rsidP="001025A2">
            <w:pPr>
              <w:rPr>
                <w:rFonts w:ascii="Times New Roman" w:hAnsi="Times New Roman"/>
                <w:color w:val="000000"/>
              </w:rPr>
            </w:pPr>
            <w:r w:rsidRPr="001025A2">
              <w:rPr>
                <w:rFonts w:ascii="Times New Roman" w:hAnsi="Times New Roman"/>
                <w:color w:val="000000"/>
              </w:rPr>
              <w:t>ВЛ 10-0,4 кВ с ТП 10/0,4 кВ с. Ивановка Ивановского района (строительство), (ИП Ивлиев Д.А.)</w:t>
            </w:r>
          </w:p>
        </w:tc>
        <w:tc>
          <w:tcPr>
            <w:tcW w:w="2660" w:type="dxa"/>
            <w:tcBorders>
              <w:top w:val="nil"/>
              <w:left w:val="nil"/>
              <w:bottom w:val="single" w:sz="4" w:space="0" w:color="auto"/>
              <w:right w:val="single" w:sz="4" w:space="0" w:color="auto"/>
            </w:tcBorders>
            <w:shd w:val="clear" w:color="auto" w:fill="auto"/>
            <w:noWrap/>
            <w:vAlign w:val="center"/>
            <w:hideMark/>
          </w:tcPr>
          <w:p w:rsidR="001025A2" w:rsidRPr="001025A2" w:rsidRDefault="001025A2" w:rsidP="001025A2">
            <w:pPr>
              <w:jc w:val="center"/>
              <w:rPr>
                <w:rFonts w:ascii="Times New Roman" w:hAnsi="Times New Roman"/>
                <w:color w:val="000000"/>
              </w:rPr>
            </w:pPr>
            <w:r w:rsidRPr="001025A2">
              <w:rPr>
                <w:rFonts w:ascii="Times New Roman" w:hAnsi="Times New Roman"/>
                <w:color w:val="000000"/>
              </w:rPr>
              <w:t>1 398 958,01</w:t>
            </w:r>
          </w:p>
        </w:tc>
      </w:tr>
      <w:tr w:rsidR="00664449" w:rsidRPr="00664449" w:rsidTr="00664449">
        <w:trPr>
          <w:gridAfter w:val="1"/>
          <w:wAfter w:w="14" w:type="dxa"/>
          <w:trHeight w:val="315"/>
        </w:trPr>
        <w:tc>
          <w:tcPr>
            <w:tcW w:w="22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4449" w:rsidRPr="00664449" w:rsidRDefault="00664449" w:rsidP="00664449">
            <w:pP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t>Итого без учета НДС</w:t>
            </w:r>
          </w:p>
        </w:tc>
        <w:tc>
          <w:tcPr>
            <w:tcW w:w="4598" w:type="dxa"/>
            <w:tcBorders>
              <w:top w:val="single" w:sz="4" w:space="0" w:color="auto"/>
              <w:left w:val="nil"/>
              <w:bottom w:val="single" w:sz="4" w:space="0" w:color="auto"/>
              <w:right w:val="single" w:sz="4" w:space="0" w:color="auto"/>
            </w:tcBorders>
            <w:shd w:val="clear" w:color="auto" w:fill="auto"/>
            <w:noWrap/>
            <w:vAlign w:val="center"/>
            <w:hideMark/>
          </w:tcPr>
          <w:p w:rsidR="00664449" w:rsidRPr="00664449" w:rsidRDefault="00664449" w:rsidP="00664449">
            <w:pP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t> </w:t>
            </w:r>
          </w:p>
        </w:tc>
        <w:tc>
          <w:tcPr>
            <w:tcW w:w="2660" w:type="dxa"/>
            <w:tcBorders>
              <w:top w:val="single" w:sz="4" w:space="0" w:color="auto"/>
              <w:left w:val="nil"/>
              <w:bottom w:val="single" w:sz="4" w:space="0" w:color="auto"/>
              <w:right w:val="single" w:sz="4" w:space="0" w:color="auto"/>
            </w:tcBorders>
            <w:shd w:val="clear" w:color="auto" w:fill="auto"/>
            <w:noWrap/>
            <w:vAlign w:val="center"/>
            <w:hideMark/>
          </w:tcPr>
          <w:p w:rsidR="00664449" w:rsidRPr="00664449" w:rsidRDefault="001025A2" w:rsidP="00664449">
            <w:pPr>
              <w:jc w:val="center"/>
              <w:rPr>
                <w:rFonts w:ascii="Times New Roman" w:eastAsia="Times New Roman" w:hAnsi="Times New Roman"/>
                <w:noProof w:val="0"/>
                <w:color w:val="000000"/>
                <w:szCs w:val="24"/>
                <w:lang w:eastAsia="ru-RU"/>
              </w:rPr>
            </w:pPr>
            <w:r>
              <w:rPr>
                <w:rFonts w:ascii="Times New Roman" w:eastAsia="Times New Roman" w:hAnsi="Times New Roman"/>
                <w:noProof w:val="0"/>
                <w:color w:val="000000"/>
                <w:szCs w:val="24"/>
                <w:lang w:eastAsia="ru-RU"/>
              </w:rPr>
              <w:t>1 910 887,22</w:t>
            </w:r>
          </w:p>
        </w:tc>
      </w:tr>
      <w:tr w:rsidR="00664449" w:rsidRPr="00664449" w:rsidTr="00664449">
        <w:trPr>
          <w:gridAfter w:val="1"/>
          <w:wAfter w:w="14" w:type="dxa"/>
          <w:trHeight w:val="315"/>
        </w:trPr>
        <w:tc>
          <w:tcPr>
            <w:tcW w:w="22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449" w:rsidRPr="00664449" w:rsidRDefault="00664449" w:rsidP="00664449">
            <w:pPr>
              <w:rPr>
                <w:rFonts w:ascii="Times New Roman" w:eastAsia="Times New Roman" w:hAnsi="Times New Roman"/>
                <w:noProof w:val="0"/>
                <w:color w:val="000000"/>
                <w:szCs w:val="24"/>
                <w:lang w:eastAsia="ru-RU"/>
              </w:rPr>
            </w:pPr>
            <w:r>
              <w:rPr>
                <w:rFonts w:ascii="Times New Roman" w:eastAsia="Times New Roman" w:hAnsi="Times New Roman"/>
                <w:noProof w:val="0"/>
                <w:color w:val="000000"/>
                <w:szCs w:val="24"/>
                <w:lang w:eastAsia="ru-RU"/>
              </w:rPr>
              <w:t>Стоимость передаваемого оборудования без учета НДС</w:t>
            </w:r>
          </w:p>
        </w:tc>
        <w:tc>
          <w:tcPr>
            <w:tcW w:w="4598" w:type="dxa"/>
            <w:tcBorders>
              <w:top w:val="single" w:sz="4" w:space="0" w:color="auto"/>
              <w:left w:val="nil"/>
              <w:bottom w:val="single" w:sz="4" w:space="0" w:color="auto"/>
              <w:right w:val="single" w:sz="4" w:space="0" w:color="auto"/>
            </w:tcBorders>
            <w:shd w:val="clear" w:color="auto" w:fill="auto"/>
            <w:noWrap/>
            <w:vAlign w:val="center"/>
          </w:tcPr>
          <w:p w:rsidR="00664449" w:rsidRPr="00664449" w:rsidRDefault="00664449" w:rsidP="00664449">
            <w:pPr>
              <w:rPr>
                <w:rFonts w:ascii="Times New Roman" w:eastAsia="Times New Roman" w:hAnsi="Times New Roman"/>
                <w:noProof w:val="0"/>
                <w:color w:val="000000"/>
                <w:szCs w:val="24"/>
                <w:lang w:eastAsia="ru-RU"/>
              </w:rPr>
            </w:pPr>
          </w:p>
        </w:tc>
        <w:tc>
          <w:tcPr>
            <w:tcW w:w="2660" w:type="dxa"/>
            <w:tcBorders>
              <w:top w:val="single" w:sz="4" w:space="0" w:color="auto"/>
              <w:left w:val="nil"/>
              <w:bottom w:val="single" w:sz="4" w:space="0" w:color="auto"/>
              <w:right w:val="single" w:sz="4" w:space="0" w:color="auto"/>
            </w:tcBorders>
            <w:shd w:val="clear" w:color="auto" w:fill="auto"/>
            <w:noWrap/>
            <w:vAlign w:val="center"/>
          </w:tcPr>
          <w:p w:rsidR="00664449" w:rsidRPr="00664449" w:rsidRDefault="001025A2" w:rsidP="00664449">
            <w:pPr>
              <w:jc w:val="center"/>
              <w:rPr>
                <w:rFonts w:ascii="Times New Roman" w:eastAsia="Times New Roman" w:hAnsi="Times New Roman"/>
                <w:noProof w:val="0"/>
                <w:color w:val="000000"/>
                <w:szCs w:val="24"/>
                <w:lang w:eastAsia="ru-RU"/>
              </w:rPr>
            </w:pPr>
            <w:r>
              <w:rPr>
                <w:rFonts w:ascii="Times New Roman" w:eastAsia="Times New Roman" w:hAnsi="Times New Roman"/>
                <w:noProof w:val="0"/>
                <w:color w:val="000000"/>
                <w:szCs w:val="24"/>
                <w:lang w:eastAsia="ru-RU"/>
              </w:rPr>
              <w:t>21 010,08</w:t>
            </w:r>
          </w:p>
        </w:tc>
      </w:tr>
      <w:tr w:rsidR="00664449" w:rsidRPr="00664449" w:rsidTr="00664449">
        <w:trPr>
          <w:gridAfter w:val="1"/>
          <w:wAfter w:w="14" w:type="dxa"/>
          <w:trHeight w:val="315"/>
        </w:trPr>
        <w:tc>
          <w:tcPr>
            <w:tcW w:w="220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449" w:rsidRPr="00664449" w:rsidRDefault="00664449" w:rsidP="00664449">
            <w:pPr>
              <w:rPr>
                <w:rFonts w:ascii="Times New Roman" w:eastAsia="Times New Roman" w:hAnsi="Times New Roman"/>
                <w:noProof w:val="0"/>
                <w:color w:val="000000"/>
                <w:szCs w:val="24"/>
                <w:lang w:eastAsia="ru-RU"/>
              </w:rPr>
            </w:pPr>
            <w:r>
              <w:rPr>
                <w:rFonts w:ascii="Times New Roman" w:eastAsia="Times New Roman" w:hAnsi="Times New Roman"/>
                <w:noProof w:val="0"/>
                <w:color w:val="000000"/>
                <w:szCs w:val="24"/>
                <w:lang w:eastAsia="ru-RU"/>
              </w:rPr>
              <w:t>Итого с учетом передаваемого оборудования без учета НДС</w:t>
            </w:r>
          </w:p>
        </w:tc>
        <w:tc>
          <w:tcPr>
            <w:tcW w:w="4598" w:type="dxa"/>
            <w:tcBorders>
              <w:top w:val="single" w:sz="4" w:space="0" w:color="auto"/>
              <w:left w:val="nil"/>
              <w:bottom w:val="single" w:sz="4" w:space="0" w:color="auto"/>
              <w:right w:val="single" w:sz="4" w:space="0" w:color="auto"/>
            </w:tcBorders>
            <w:shd w:val="clear" w:color="auto" w:fill="auto"/>
            <w:noWrap/>
            <w:vAlign w:val="center"/>
          </w:tcPr>
          <w:p w:rsidR="00664449" w:rsidRPr="00664449" w:rsidRDefault="00664449" w:rsidP="00664449">
            <w:pPr>
              <w:rPr>
                <w:rFonts w:ascii="Times New Roman" w:eastAsia="Times New Roman" w:hAnsi="Times New Roman"/>
                <w:noProof w:val="0"/>
                <w:color w:val="000000"/>
                <w:szCs w:val="24"/>
                <w:lang w:eastAsia="ru-RU"/>
              </w:rPr>
            </w:pPr>
          </w:p>
        </w:tc>
        <w:tc>
          <w:tcPr>
            <w:tcW w:w="2660" w:type="dxa"/>
            <w:tcBorders>
              <w:top w:val="single" w:sz="4" w:space="0" w:color="auto"/>
              <w:left w:val="nil"/>
              <w:bottom w:val="single" w:sz="4" w:space="0" w:color="auto"/>
              <w:right w:val="single" w:sz="4" w:space="0" w:color="auto"/>
            </w:tcBorders>
            <w:shd w:val="clear" w:color="auto" w:fill="auto"/>
            <w:noWrap/>
            <w:vAlign w:val="center"/>
          </w:tcPr>
          <w:p w:rsidR="00664449" w:rsidRPr="00664449" w:rsidRDefault="001025A2" w:rsidP="00664449">
            <w:pPr>
              <w:jc w:val="center"/>
              <w:rPr>
                <w:rFonts w:ascii="Times New Roman" w:eastAsia="Times New Roman" w:hAnsi="Times New Roman"/>
                <w:noProof w:val="0"/>
                <w:color w:val="000000"/>
                <w:szCs w:val="24"/>
                <w:lang w:eastAsia="ru-RU"/>
              </w:rPr>
            </w:pPr>
            <w:r>
              <w:rPr>
                <w:rFonts w:ascii="Times New Roman" w:eastAsia="Times New Roman" w:hAnsi="Times New Roman"/>
                <w:noProof w:val="0"/>
                <w:color w:val="000000"/>
                <w:szCs w:val="24"/>
                <w:lang w:eastAsia="ru-RU"/>
              </w:rPr>
              <w:t>1 889 877,14</w:t>
            </w:r>
          </w:p>
        </w:tc>
      </w:tr>
    </w:tbl>
    <w:p w:rsidR="00664449" w:rsidRPr="00C13822" w:rsidRDefault="00664449" w:rsidP="00C13822">
      <w:pPr>
        <w:contextualSpacing/>
        <w:jc w:val="both"/>
        <w:rPr>
          <w:rFonts w:ascii="Times New Roman" w:eastAsia="Calibri" w:hAnsi="Times New Roman"/>
          <w:noProof w:val="0"/>
          <w:sz w:val="26"/>
          <w:szCs w:val="26"/>
        </w:rPr>
      </w:pPr>
    </w:p>
    <w:sectPr w:rsidR="00664449"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9CF" w:rsidRDefault="00AD39CF">
      <w:r>
        <w:separator/>
      </w:r>
    </w:p>
  </w:endnote>
  <w:endnote w:type="continuationSeparator" w:id="0">
    <w:p w:rsidR="00AD39CF" w:rsidRDefault="00AD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9CF" w:rsidRDefault="00AD39CF">
      <w:r>
        <w:separator/>
      </w:r>
    </w:p>
  </w:footnote>
  <w:footnote w:type="continuationSeparator" w:id="0">
    <w:p w:rsidR="00AD39CF" w:rsidRDefault="00AD3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AC04FC">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25A2"/>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75A92"/>
    <w:rsid w:val="003805A9"/>
    <w:rsid w:val="003A15E7"/>
    <w:rsid w:val="003C4F50"/>
    <w:rsid w:val="00402A46"/>
    <w:rsid w:val="00415278"/>
    <w:rsid w:val="00457B4B"/>
    <w:rsid w:val="0049024A"/>
    <w:rsid w:val="004C2077"/>
    <w:rsid w:val="004E464F"/>
    <w:rsid w:val="004F4D81"/>
    <w:rsid w:val="004F78BF"/>
    <w:rsid w:val="00510C31"/>
    <w:rsid w:val="005158A2"/>
    <w:rsid w:val="00545AC0"/>
    <w:rsid w:val="005518AE"/>
    <w:rsid w:val="0055711F"/>
    <w:rsid w:val="00570020"/>
    <w:rsid w:val="00585529"/>
    <w:rsid w:val="005A41DC"/>
    <w:rsid w:val="005E08C5"/>
    <w:rsid w:val="005F30B7"/>
    <w:rsid w:val="006045C9"/>
    <w:rsid w:val="00620E96"/>
    <w:rsid w:val="00632222"/>
    <w:rsid w:val="00664449"/>
    <w:rsid w:val="00680FD6"/>
    <w:rsid w:val="006B7434"/>
    <w:rsid w:val="006D0CA6"/>
    <w:rsid w:val="006E6DE3"/>
    <w:rsid w:val="006F668B"/>
    <w:rsid w:val="00734ABD"/>
    <w:rsid w:val="00744264"/>
    <w:rsid w:val="00757EAB"/>
    <w:rsid w:val="00760F3C"/>
    <w:rsid w:val="007B7F12"/>
    <w:rsid w:val="007D28B5"/>
    <w:rsid w:val="00802F00"/>
    <w:rsid w:val="008151A0"/>
    <w:rsid w:val="00823239"/>
    <w:rsid w:val="00847B99"/>
    <w:rsid w:val="00860579"/>
    <w:rsid w:val="008A14A9"/>
    <w:rsid w:val="008C0F5D"/>
    <w:rsid w:val="008C73DE"/>
    <w:rsid w:val="008D1E5C"/>
    <w:rsid w:val="008D3453"/>
    <w:rsid w:val="008D3D81"/>
    <w:rsid w:val="008F7426"/>
    <w:rsid w:val="0091329B"/>
    <w:rsid w:val="00914244"/>
    <w:rsid w:val="00914A42"/>
    <w:rsid w:val="009208D9"/>
    <w:rsid w:val="00923F04"/>
    <w:rsid w:val="009429DA"/>
    <w:rsid w:val="0095701B"/>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4FC"/>
    <w:rsid w:val="00AC0D4C"/>
    <w:rsid w:val="00AD39CF"/>
    <w:rsid w:val="00AE6C7E"/>
    <w:rsid w:val="00B035EE"/>
    <w:rsid w:val="00B05ABF"/>
    <w:rsid w:val="00B10C99"/>
    <w:rsid w:val="00B264AF"/>
    <w:rsid w:val="00B40238"/>
    <w:rsid w:val="00B443AC"/>
    <w:rsid w:val="00B5058B"/>
    <w:rsid w:val="00B52D66"/>
    <w:rsid w:val="00B826FE"/>
    <w:rsid w:val="00B84CE8"/>
    <w:rsid w:val="00B85244"/>
    <w:rsid w:val="00B9315D"/>
    <w:rsid w:val="00B96454"/>
    <w:rsid w:val="00BA25BC"/>
    <w:rsid w:val="00BA730A"/>
    <w:rsid w:val="00BB06C8"/>
    <w:rsid w:val="00BC7000"/>
    <w:rsid w:val="00BC7861"/>
    <w:rsid w:val="00BD513C"/>
    <w:rsid w:val="00BD5AF3"/>
    <w:rsid w:val="00BD5DD4"/>
    <w:rsid w:val="00BE0355"/>
    <w:rsid w:val="00BF44AA"/>
    <w:rsid w:val="00C0400B"/>
    <w:rsid w:val="00C11E0A"/>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204F1"/>
    <w:rsid w:val="00F31D5D"/>
    <w:rsid w:val="00F335C9"/>
    <w:rsid w:val="00F7595B"/>
    <w:rsid w:val="00F91C3E"/>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57CF02"/>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10715876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445DF-5DDA-43F1-A6AE-9D02AC80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174</Words>
  <Characters>992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Чуясова Елена Геннадьевна</cp:lastModifiedBy>
  <cp:revision>16</cp:revision>
  <cp:lastPrinted>2021-07-07T23:33:00Z</cp:lastPrinted>
  <dcterms:created xsi:type="dcterms:W3CDTF">2021-07-05T12:53:00Z</dcterms:created>
  <dcterms:modified xsi:type="dcterms:W3CDTF">2021-08-13T00:00:00Z</dcterms:modified>
</cp:coreProperties>
</file>