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  В.А.</w:t>
      </w:r>
      <w:proofErr w:type="gramEnd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Юхимук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«___» _______________ 2021_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аукциону</w:t>
      </w:r>
      <w:r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на право заключения договора:</w:t>
      </w:r>
      <w:r w:rsidRPr="00287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846E2" w:rsidRP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</w:t>
      </w:r>
      <w:r w:rsidR="00287F0F" w:rsidRPr="00287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87202-КС ПИР СМР-2021-ДРСК «</w:t>
      </w:r>
      <w:hyperlink r:id="rId6" w:history="1"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Мероприятия по строительству для технологического присоединения потребителей г. Свободного, г. Шимановска и </w:t>
        </w:r>
        <w:proofErr w:type="spellStart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Свободненского</w:t>
        </w:r>
        <w:proofErr w:type="spellEnd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района (заявители Мокрых А.А., </w:t>
        </w:r>
        <w:proofErr w:type="spellStart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Руцкий</w:t>
        </w:r>
        <w:proofErr w:type="spellEnd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Л.Н., Кушнир А.П., </w:t>
        </w:r>
        <w:proofErr w:type="spellStart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Новоженова</w:t>
        </w:r>
        <w:proofErr w:type="spellEnd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Л.В., </w:t>
        </w:r>
        <w:proofErr w:type="spellStart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Петровец</w:t>
        </w:r>
        <w:proofErr w:type="spellEnd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С.П., АО «</w:t>
        </w:r>
        <w:proofErr w:type="spellStart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Амурстрой</w:t>
        </w:r>
        <w:proofErr w:type="spellEnd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СЗ».) к сетям 10-0,4 </w:t>
        </w:r>
        <w:proofErr w:type="spellStart"/>
        <w:r w:rsidR="00287F0F" w:rsidRPr="00287F0F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кВ.</w:t>
        </w:r>
        <w:proofErr w:type="spellEnd"/>
      </w:hyperlink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proofErr w:type="gramStart"/>
      <w:r w:rsidR="002846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87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287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End"/>
      <w:r w:rsidR="00287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287F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2846E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2846E2" w:rsidRPr="002846E2">
        <w:rPr>
          <w:rFonts w:ascii="Times New Roman" w:eastAsia="Times New Roman" w:hAnsi="Times New Roman" w:cs="Times New Roman"/>
          <w:snapToGrid w:val="0"/>
          <w:lang w:eastAsia="ru-RU"/>
        </w:rPr>
        <w:t>Лот № 136601-ТПИР ОБСЛ-2021-ДРСК</w:t>
      </w:r>
      <w:r w:rsidR="002846E2" w:rsidRPr="002846E2">
        <w:rPr>
          <w:rFonts w:ascii="Calibri" w:eastAsia="Times New Roman" w:hAnsi="Calibri" w:cs="Calibri"/>
          <w:snapToGrid w:val="0"/>
          <w:color w:val="333333"/>
          <w:sz w:val="21"/>
          <w:szCs w:val="21"/>
          <w:lang w:eastAsia="ru-RU"/>
        </w:rPr>
        <w:t xml:space="preserve"> </w:t>
      </w:r>
      <w:r w:rsidR="002846E2" w:rsidRPr="002846E2">
        <w:rPr>
          <w:rFonts w:ascii="Times New Roman" w:eastAsia="Times New Roman" w:hAnsi="Times New Roman" w:cs="Times New Roman"/>
          <w:snapToGrid w:val="0"/>
          <w:lang w:eastAsia="ru-RU"/>
        </w:rPr>
        <w:t>Создание системы противоаварийной автоматики между Артемовской ТЭЦ и ПС 110/35/6 Западная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28.04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№ </w:t>
      </w:r>
      <w:r w:rsidR="002846E2">
        <w:rPr>
          <w:rFonts w:ascii="Times New Roman" w:eastAsia="Times New Roman" w:hAnsi="Times New Roman" w:cs="Times New Roman"/>
          <w:sz w:val="24"/>
          <w:szCs w:val="24"/>
          <w:lang w:eastAsia="ru-RU"/>
        </w:rPr>
        <w:t>32110093875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287F0F" w:rsidRPr="00287F0F" w:rsidRDefault="00287F0F" w:rsidP="00287F0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87F0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287F0F" w:rsidRPr="00287F0F" w:rsidRDefault="00287F0F" w:rsidP="00287F0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«20» августа 2021 г. </w:t>
            </w:r>
            <w:r w:rsidRP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287F0F" w:rsidRPr="00287F0F" w:rsidRDefault="00287F0F" w:rsidP="00287F0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87F0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A35A1A" w:rsidRPr="00A35A1A" w:rsidRDefault="00287F0F" w:rsidP="00287F0F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P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21</w:t>
            </w:r>
            <w:r w:rsidRP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 сентября 2021 г. в 15 ч. 00 мин.</w:t>
            </w:r>
            <w:r w:rsidRPr="00287F0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 ( по местному времени Организатора) </w:t>
            </w:r>
            <w:r w:rsidRPr="00287F0F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  <w:tr w:rsidR="002846E2" w:rsidRPr="00A35A1A" w:rsidTr="0031640C">
        <w:trPr>
          <w:trHeight w:val="1247"/>
        </w:trPr>
        <w:tc>
          <w:tcPr>
            <w:tcW w:w="758" w:type="dxa"/>
          </w:tcPr>
          <w:p w:rsidR="002846E2" w:rsidRPr="00A35A1A" w:rsidRDefault="002846E2" w:rsidP="002846E2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2846E2" w:rsidRPr="002846E2" w:rsidRDefault="002846E2" w:rsidP="002846E2">
            <w:pPr>
              <w:widowControl w:val="0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2846E2" w:rsidRDefault="002846E2" w:rsidP="002846E2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2846E2">
              <w:rPr>
                <w:rFonts w:ascii="Times New Roman" w:hAnsi="Times New Roman" w:cs="Times New Roman"/>
              </w:rPr>
              <w:t>Дата и время проведения аукциона:</w:t>
            </w:r>
          </w:p>
          <w:p w:rsidR="002846E2" w:rsidRPr="002773F5" w:rsidRDefault="002846E2" w:rsidP="00287F0F">
            <w:pPr>
              <w:widowControl w:val="0"/>
              <w:spacing w:line="240" w:lineRule="auto"/>
              <w:rPr>
                <w:rStyle w:val="a4"/>
                <w:b w:val="0"/>
              </w:rPr>
            </w:pPr>
            <w:r w:rsidRPr="002846E2">
              <w:rPr>
                <w:rFonts w:ascii="Times New Roman" w:hAnsi="Times New Roman" w:cs="Times New Roman"/>
                <w:b/>
                <w:i/>
              </w:rPr>
              <w:t>«</w:t>
            </w:r>
            <w:r w:rsidR="00287F0F">
              <w:rPr>
                <w:rFonts w:ascii="Times New Roman" w:hAnsi="Times New Roman" w:cs="Times New Roman"/>
                <w:b/>
                <w:i/>
              </w:rPr>
              <w:t>18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="00287F0F">
              <w:rPr>
                <w:rFonts w:ascii="Times New Roman" w:hAnsi="Times New Roman" w:cs="Times New Roman"/>
                <w:b/>
                <w:i/>
              </w:rPr>
              <w:t>октября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 2021 г. в  15 ч.00</w:t>
            </w:r>
            <w:r w:rsidRPr="002846E2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2846E2">
              <w:rPr>
                <w:rFonts w:ascii="Times New Roman" w:hAnsi="Times New Roman" w:cs="Times New Roman"/>
                <w:b/>
                <w:i/>
              </w:rPr>
              <w:t xml:space="preserve"> мин. </w:t>
            </w:r>
            <w:r w:rsidRPr="002846E2">
              <w:rPr>
                <w:rFonts w:ascii="Times New Roman" w:hAnsi="Times New Roman" w:cs="Times New Roman"/>
              </w:rPr>
              <w:t>(по местному времени Организатора)</w:t>
            </w:r>
            <w:r w:rsidRPr="002773F5">
              <w:t xml:space="preserve"> </w:t>
            </w:r>
            <w:r w:rsidRPr="002773F5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31640C">
        <w:trPr>
          <w:trHeight w:val="2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A35A1A" w:rsidRDefault="00A35A1A" w:rsidP="00A35A1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A35A1A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84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846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2846E2" w:rsidRPr="002846E2" w:rsidRDefault="00287F0F" w:rsidP="002846E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«21» сентября 2021 г.</w:t>
            </w:r>
            <w:r w:rsidR="002846E2" w:rsidRPr="002846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в </w:t>
            </w:r>
            <w:r w:rsidR="002846E2"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</w:t>
            </w:r>
            <w:proofErr w:type="gramStart"/>
            <w:r w:rsidR="002846E2"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  мин.</w:t>
            </w:r>
            <w:proofErr w:type="gramEnd"/>
            <w:r w:rsidR="002846E2" w:rsidRPr="002846E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35A1A" w:rsidRPr="00A35A1A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2846E2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A35A1A" w:rsidRDefault="002846E2" w:rsidP="002846E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E2" w:rsidRPr="002846E2" w:rsidRDefault="002846E2" w:rsidP="002846E2">
            <w:pPr>
              <w:pStyle w:val="Tabletext"/>
              <w:spacing w:before="0"/>
              <w:jc w:val="left"/>
              <w:rPr>
                <w:sz w:val="24"/>
              </w:rPr>
            </w:pPr>
            <w:r w:rsidRPr="002846E2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E2" w:rsidRPr="002846E2" w:rsidRDefault="002846E2" w:rsidP="002846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2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287F0F" w:rsidRPr="00287F0F" w:rsidRDefault="00287F0F" w:rsidP="00287F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«20» августа 2021 г.  </w:t>
            </w:r>
          </w:p>
          <w:p w:rsidR="00287F0F" w:rsidRPr="00287F0F" w:rsidRDefault="00287F0F" w:rsidP="00287F0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7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время окончания срока подачи заявок:</w:t>
            </w:r>
          </w:p>
          <w:p w:rsidR="002846E2" w:rsidRPr="002846E2" w:rsidRDefault="00287F0F" w:rsidP="00287F0F">
            <w:pPr>
              <w:pStyle w:val="Tabletext"/>
              <w:spacing w:before="0"/>
              <w:rPr>
                <w:rStyle w:val="a4"/>
                <w:b w:val="0"/>
                <w:i w:val="0"/>
                <w:snapToGrid w:val="0"/>
                <w:sz w:val="24"/>
              </w:rPr>
            </w:pPr>
            <w:r w:rsidRPr="00287F0F">
              <w:rPr>
                <w:rFonts w:eastAsiaTheme="minorHAnsi"/>
                <w:b/>
                <w:i/>
                <w:sz w:val="24"/>
                <w:lang w:eastAsia="en-US"/>
              </w:rPr>
              <w:t xml:space="preserve">«21» сентября 2021 г. в 15 ч. 00 мин. ( по местному времени Организатора) 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2773F5" w:rsidRDefault="00F34A90" w:rsidP="00F34A90">
            <w:pPr>
              <w:pStyle w:val="Tabletext"/>
              <w:spacing w:before="0"/>
              <w:jc w:val="left"/>
              <w:rPr>
                <w:sz w:val="24"/>
              </w:rPr>
            </w:pPr>
            <w:r w:rsidRPr="002773F5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заявок:</w:t>
            </w:r>
          </w:p>
          <w:p w:rsidR="00F34A90" w:rsidRPr="002773F5" w:rsidRDefault="00F34A90" w:rsidP="00287F0F">
            <w:pPr>
              <w:pStyle w:val="Tabletext"/>
              <w:spacing w:before="0"/>
              <w:rPr>
                <w:b/>
                <w:i/>
                <w:sz w:val="24"/>
              </w:rPr>
            </w:pPr>
            <w:r w:rsidRPr="00F34A90">
              <w:rPr>
                <w:b/>
                <w:i/>
                <w:snapToGrid w:val="0"/>
                <w:sz w:val="24"/>
              </w:rPr>
              <w:t>«</w:t>
            </w:r>
            <w:r w:rsidR="00287F0F">
              <w:rPr>
                <w:b/>
                <w:i/>
                <w:snapToGrid w:val="0"/>
                <w:sz w:val="24"/>
              </w:rPr>
              <w:t>12</w:t>
            </w:r>
            <w:r w:rsidRPr="00F34A90">
              <w:rPr>
                <w:b/>
                <w:i/>
                <w:snapToGrid w:val="0"/>
                <w:sz w:val="24"/>
              </w:rPr>
              <w:t>» </w:t>
            </w:r>
            <w:r w:rsidR="00287F0F">
              <w:rPr>
                <w:b/>
                <w:i/>
                <w:snapToGrid w:val="0"/>
                <w:sz w:val="24"/>
              </w:rPr>
              <w:t>октября</w:t>
            </w:r>
            <w:r w:rsidRPr="00F34A90">
              <w:rPr>
                <w:b/>
                <w:i/>
                <w:snapToGrid w:val="0"/>
                <w:sz w:val="24"/>
              </w:rPr>
              <w:t xml:space="preserve"> 20</w:t>
            </w:r>
            <w:r w:rsidRPr="00F34A90">
              <w:rPr>
                <w:b/>
                <w:i/>
                <w:sz w:val="24"/>
              </w:rPr>
              <w:t>21</w:t>
            </w:r>
            <w:r w:rsidRPr="00F34A90">
              <w:rPr>
                <w:b/>
                <w:i/>
                <w:snapToGrid w:val="0"/>
                <w:sz w:val="24"/>
              </w:rPr>
              <w:t xml:space="preserve"> г.</w:t>
            </w:r>
            <w:r w:rsidRPr="002773F5">
              <w:rPr>
                <w:b/>
                <w:i/>
                <w:snapToGrid w:val="0"/>
                <w:sz w:val="24"/>
              </w:rPr>
              <w:t xml:space="preserve"> </w:t>
            </w:r>
          </w:p>
        </w:tc>
      </w:tr>
      <w:tr w:rsidR="00F34A90" w:rsidRPr="00A35A1A" w:rsidTr="00F34A90">
        <w:trPr>
          <w:trHeight w:val="7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F34A90" w:rsidRDefault="00F34A90" w:rsidP="00F34A90">
            <w:pPr>
              <w:pStyle w:val="Tabletext"/>
              <w:jc w:val="left"/>
              <w:rPr>
                <w:sz w:val="24"/>
              </w:rPr>
            </w:pPr>
            <w:r w:rsidRPr="00F34A90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F34A90" w:rsidRDefault="00F34A90" w:rsidP="00F34A9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аукциона:</w:t>
            </w:r>
          </w:p>
          <w:p w:rsidR="00F34A90" w:rsidRPr="00F34A90" w:rsidRDefault="00F34A90" w:rsidP="00287F0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87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="00287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октября</w:t>
            </w:r>
            <w:r w:rsidRPr="00F34A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2021 г. в 15 ч. 00 мин.</w:t>
            </w:r>
            <w:r w:rsidRPr="00F34A90">
              <w:rPr>
                <w:rFonts w:ascii="Times New Roman" w:hAnsi="Times New Roman" w:cs="Times New Roman"/>
                <w:sz w:val="24"/>
                <w:szCs w:val="24"/>
              </w:rPr>
              <w:t xml:space="preserve">  (по местному времени Организатора) </w:t>
            </w:r>
          </w:p>
        </w:tc>
      </w:tr>
      <w:tr w:rsidR="00F34A90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90" w:rsidRPr="00A35A1A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A90" w:rsidRPr="00A35A1A" w:rsidRDefault="00F34A90" w:rsidP="00F34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закупки:</w:t>
            </w:r>
          </w:p>
          <w:p w:rsidR="00F34A90" w:rsidRPr="00A35A1A" w:rsidRDefault="00F34A90" w:rsidP="00287F0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shd w:val="clear" w:color="auto" w:fill="FFFF99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«</w:t>
            </w:r>
            <w:r w:rsid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25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» </w:t>
            </w:r>
            <w:r w:rsidR="00287F0F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октября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C506A04"/>
    <w:multiLevelType w:val="hybridMultilevel"/>
    <w:tmpl w:val="9676A24C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2846E2"/>
    <w:rsid w:val="00287F0F"/>
    <w:rsid w:val="00401076"/>
    <w:rsid w:val="00526CA5"/>
    <w:rsid w:val="005C5DA6"/>
    <w:rsid w:val="006C7FE9"/>
    <w:rsid w:val="00941BE1"/>
    <w:rsid w:val="009B3213"/>
    <w:rsid w:val="009C22DD"/>
    <w:rsid w:val="00A35A1A"/>
    <w:rsid w:val="00B106F1"/>
    <w:rsid w:val="00C86B96"/>
    <w:rsid w:val="00F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AFEA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character" w:customStyle="1" w:styleId="a4">
    <w:name w:val="комментарий"/>
    <w:rsid w:val="002846E2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2846E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00075?returnUrl=%2FPlanning%2FProgram%2FIndex_all%3Fnotnull%3DTrue%26page%3D1%26pageSize%3D50%26Filter.Index%3D87202%26Filter.UserOrganizationType%3D2%26Filter.ExtendedFilterOpened%3DFalse%26Filter.UserOrganizationType%3D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2021-03-22T05:25:00Z</dcterms:created>
  <dcterms:modified xsi:type="dcterms:W3CDTF">2021-09-06T05:49:00Z</dcterms:modified>
</cp:coreProperties>
</file>