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1DBE3" w14:textId="0179FB60" w:rsidR="00BC349A" w:rsidRPr="00BC349A" w:rsidRDefault="00BC349A" w:rsidP="00BC349A">
      <w:pPr>
        <w:spacing w:after="0" w:line="276" w:lineRule="auto"/>
        <w:jc w:val="right"/>
        <w:rPr>
          <w:rStyle w:val="fontstyle01"/>
          <w:rFonts w:ascii="Times New Roman" w:hAnsi="Times New Roman" w:cs="Times New Roman"/>
          <w:sz w:val="26"/>
          <w:szCs w:val="26"/>
        </w:rPr>
      </w:pPr>
      <w:r w:rsidRPr="00BC349A">
        <w:rPr>
          <w:rStyle w:val="fontstyle01"/>
          <w:rFonts w:ascii="Times New Roman" w:hAnsi="Times New Roman" w:cs="Times New Roman"/>
          <w:sz w:val="26"/>
          <w:szCs w:val="26"/>
        </w:rPr>
        <w:t xml:space="preserve">Приложение </w:t>
      </w:r>
      <w:r w:rsidR="00217970">
        <w:rPr>
          <w:rStyle w:val="fontstyle01"/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 w:rsidRPr="00BC349A">
        <w:rPr>
          <w:rStyle w:val="fontstyle01"/>
          <w:rFonts w:ascii="Times New Roman" w:hAnsi="Times New Roman" w:cs="Times New Roman"/>
          <w:sz w:val="26"/>
          <w:szCs w:val="26"/>
        </w:rPr>
        <w:t>6</w:t>
      </w:r>
    </w:p>
    <w:p w14:paraId="04DE5D77" w14:textId="0FD3C6E4" w:rsidR="00BF25C8" w:rsidRPr="00DD24C0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>Опросный лист</w:t>
      </w:r>
    </w:p>
    <w:p w14:paraId="61B45933" w14:textId="77777777" w:rsidR="0005190A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DD24C0"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На </w:t>
      </w:r>
      <w:r w:rsidR="003E7BD5">
        <w:rPr>
          <w:rStyle w:val="fontstyle01"/>
          <w:rFonts w:ascii="Times New Roman" w:hAnsi="Times New Roman" w:cs="Times New Roman"/>
          <w:sz w:val="32"/>
          <w:szCs w:val="26"/>
        </w:rPr>
        <w:t>шкафы вторичных соединений</w:t>
      </w:r>
      <w:r w:rsidR="0005190A">
        <w:rPr>
          <w:rStyle w:val="fontstyle01"/>
          <w:rFonts w:ascii="Times New Roman" w:hAnsi="Times New Roman" w:cs="Times New Roman"/>
          <w:sz w:val="32"/>
          <w:szCs w:val="26"/>
        </w:rPr>
        <w:t xml:space="preserve"> «ШЗН»</w:t>
      </w:r>
    </w:p>
    <w:p w14:paraId="5ECED17E" w14:textId="77777777" w:rsidR="007F2500" w:rsidRDefault="001A501B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EA0D70">
        <w:rPr>
          <w:rStyle w:val="fontstyle01"/>
          <w:rFonts w:ascii="Times New Roman" w:hAnsi="Times New Roman" w:cs="Times New Roman"/>
          <w:sz w:val="32"/>
          <w:szCs w:val="26"/>
        </w:rPr>
        <w:t xml:space="preserve">антиферрорезонансных </w:t>
      </w:r>
      <w:r w:rsidR="003E7BD5">
        <w:rPr>
          <w:rStyle w:val="fontstyle01"/>
          <w:rFonts w:ascii="Times New Roman" w:hAnsi="Times New Roman" w:cs="Times New Roman"/>
          <w:sz w:val="32"/>
          <w:szCs w:val="26"/>
        </w:rPr>
        <w:t>трансформаторов напряжения 35 кВ</w:t>
      </w:r>
      <w:r w:rsidR="007671ED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</w:p>
    <w:p w14:paraId="3F47B20E" w14:textId="77777777" w:rsidR="00C903EC" w:rsidRDefault="00DD24C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B3480B"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3C86906A" w14:textId="77777777" w:rsidR="00B3480B" w:rsidRPr="00B3480B" w:rsidRDefault="00B3480B" w:rsidP="00B3480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>Расширение ПС 110/35/6 кВ Алдан с заменой силовых трансформаторов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115EF75F" w14:textId="77777777" w:rsidR="00DD24C0" w:rsidRPr="00DD24C0" w:rsidRDefault="00DD24C0" w:rsidP="002D6B2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</w:p>
    <w:p w14:paraId="0344A838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7BF6225D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2C914891" w14:textId="77777777" w:rsidR="007F2500" w:rsidRPr="00DD24C0" w:rsidRDefault="00C903EC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3E7BD5">
        <w:rPr>
          <w:rStyle w:val="fontstyle01"/>
          <w:rFonts w:ascii="Times New Roman" w:hAnsi="Times New Roman" w:cs="Times New Roman"/>
          <w:sz w:val="26"/>
          <w:szCs w:val="26"/>
        </w:rPr>
        <w:t>2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5C99BA1E" w14:textId="77777777" w:rsidR="007F2500" w:rsidRPr="00DD24C0" w:rsidRDefault="000717FA" w:rsidP="00EA5D71">
      <w:pPr>
        <w:pStyle w:val="a4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1085E9C4" w14:textId="77777777" w:rsidR="007F2500" w:rsidRPr="00DD24C0" w:rsidRDefault="00C903EC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>Таблица 1 – Технические характеристики</w:t>
      </w:r>
      <w:r w:rsidR="00651E10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E7BD5">
        <w:rPr>
          <w:rStyle w:val="fontstyle01"/>
          <w:rFonts w:ascii="Times New Roman" w:hAnsi="Times New Roman" w:cs="Times New Roman"/>
          <w:b w:val="0"/>
          <w:sz w:val="26"/>
          <w:szCs w:val="26"/>
        </w:rPr>
        <w:t>шкафов вторичных соединений трансформаторов напряжения 35 кВ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6206"/>
        <w:gridCol w:w="3073"/>
      </w:tblGrid>
      <w:tr w:rsidR="00C903EC" w:rsidRPr="00DD24C0" w14:paraId="17100E34" w14:textId="77777777" w:rsidTr="00295962">
        <w:trPr>
          <w:trHeight w:val="566"/>
        </w:trPr>
        <w:tc>
          <w:tcPr>
            <w:tcW w:w="593" w:type="dxa"/>
            <w:vAlign w:val="center"/>
          </w:tcPr>
          <w:p w14:paraId="7C65C803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06" w:type="dxa"/>
            <w:vAlign w:val="center"/>
          </w:tcPr>
          <w:p w14:paraId="67B703B0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73" w:type="dxa"/>
            <w:vAlign w:val="center"/>
          </w:tcPr>
          <w:p w14:paraId="731566A7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125088" w:rsidRPr="00DD24C0" w14:paraId="18E8D253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5DFDAC58" w14:textId="77777777" w:rsidR="00125088" w:rsidRPr="00DD24C0" w:rsidRDefault="00125088" w:rsidP="0012508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6A1434C" w14:textId="77777777" w:rsidR="00125088" w:rsidRDefault="00125088" w:rsidP="00125088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Категория размещения и климатическое</w:t>
            </w:r>
          </w:p>
          <w:p w14:paraId="67C9826F" w14:textId="039FAAA2" w:rsidR="00125088" w:rsidRPr="00DD24C0" w:rsidRDefault="00125088" w:rsidP="0012508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3073" w:type="dxa"/>
            <w:vAlign w:val="center"/>
          </w:tcPr>
          <w:p w14:paraId="389DCDB1" w14:textId="5DA83AD0" w:rsidR="00125088" w:rsidRDefault="00125088" w:rsidP="00125088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125088" w:rsidRPr="00DD24C0" w14:paraId="6A81A2D8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6D97785" w14:textId="77777777" w:rsidR="00125088" w:rsidRPr="00DD24C0" w:rsidRDefault="00125088" w:rsidP="0012508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38E916DA" w14:textId="1F61AB2C" w:rsidR="00125088" w:rsidRPr="00C448F4" w:rsidRDefault="00125088" w:rsidP="00125088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3073" w:type="dxa"/>
            <w:vAlign w:val="center"/>
          </w:tcPr>
          <w:p w14:paraId="611E8282" w14:textId="3716EDC2" w:rsidR="00125088" w:rsidRDefault="00125088" w:rsidP="00125088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5088" w:rsidRPr="00DD24C0" w14:paraId="0D280BFF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0A512EB6" w14:textId="77777777" w:rsidR="00125088" w:rsidRPr="00DD24C0" w:rsidRDefault="00125088" w:rsidP="0012508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6779A15B" w14:textId="00F071CF" w:rsidR="00125088" w:rsidRDefault="00125088" w:rsidP="00125088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максимальная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40300476" w14:textId="19E5171B" w:rsidR="00125088" w:rsidRDefault="00125088" w:rsidP="00125088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125088" w:rsidRPr="00DD24C0" w14:paraId="25F210BF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5460E30B" w14:textId="77777777" w:rsidR="00125088" w:rsidRPr="00DD24C0" w:rsidRDefault="00125088" w:rsidP="00125088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23F2F9AF" w14:textId="234AB5DE" w:rsidR="00125088" w:rsidRDefault="00125088" w:rsidP="00125088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минимальная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3B617C80" w14:textId="04B41C9C" w:rsidR="00125088" w:rsidRDefault="00125088" w:rsidP="00125088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º</w:t>
            </w:r>
          </w:p>
        </w:tc>
      </w:tr>
      <w:tr w:rsidR="00125088" w:rsidRPr="00DD24C0" w14:paraId="215D8904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5279257C" w14:textId="77777777" w:rsidR="00125088" w:rsidRPr="00DD24C0" w:rsidRDefault="00125088" w:rsidP="00125088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0C9FE56F" w14:textId="042FCAD0" w:rsidR="00125088" w:rsidRDefault="00125088" w:rsidP="00125088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Эксплуатационная документация на русском языке (Технический паспорт, Руководство по эксплуатации и техническое описание)</w:t>
            </w:r>
          </w:p>
        </w:tc>
        <w:tc>
          <w:tcPr>
            <w:tcW w:w="3073" w:type="dxa"/>
            <w:vAlign w:val="center"/>
          </w:tcPr>
          <w:p w14:paraId="6D318F90" w14:textId="0CBA5030" w:rsidR="00125088" w:rsidRDefault="00125088" w:rsidP="00125088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 экз. на шкаф</w:t>
            </w:r>
          </w:p>
        </w:tc>
      </w:tr>
    </w:tbl>
    <w:p w14:paraId="3ECD6BB5" w14:textId="77777777" w:rsidR="007F2500" w:rsidRDefault="007F2500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69A9CA21" w14:textId="77777777" w:rsidR="00C73C6E" w:rsidRDefault="00C73C6E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31BC49DA" w14:textId="77777777" w:rsidR="00CB71E4" w:rsidRDefault="00CB71E4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1F69FF52" w14:textId="77777777" w:rsidR="00CB71E4" w:rsidRDefault="00CB71E4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4074BF6F" w14:textId="77777777" w:rsidR="00CB71E4" w:rsidRDefault="00CB71E4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59E0EC93" w14:textId="77777777" w:rsidR="00CB71E4" w:rsidRDefault="00CB71E4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24E0A8C8" w14:textId="150BC8BC" w:rsidR="00CB71E4" w:rsidRDefault="00CB71E4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00209C3B" w14:textId="03DA5982" w:rsidR="009C1ED3" w:rsidRDefault="009C1ED3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6AA874CA" w14:textId="6F381B79" w:rsidR="009C1ED3" w:rsidRDefault="009C1ED3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5682D6DC" w14:textId="14F2CD77" w:rsidR="009C1ED3" w:rsidRDefault="009C1ED3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34C54359" w14:textId="10973C95" w:rsidR="009C1ED3" w:rsidRDefault="009C1ED3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59B7D147" w14:textId="77777777" w:rsidR="00CB71E4" w:rsidRDefault="00CB71E4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7BE47BB6" w14:textId="77777777" w:rsidR="00CB71E4" w:rsidRDefault="00CB71E4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076AFD0A" w14:textId="77777777" w:rsidR="00CB71E4" w:rsidRDefault="00CB71E4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2E7A2F4B" w14:textId="77777777" w:rsidR="00CB71E4" w:rsidRDefault="00CB71E4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20750EBD" w14:textId="77777777" w:rsidR="00CB71E4" w:rsidRDefault="00CB71E4" w:rsidP="007F2500">
      <w:pPr>
        <w:spacing w:after="0" w:line="276" w:lineRule="auto"/>
        <w:rPr>
          <w:rStyle w:val="fontstyle01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6"/>
          <w:szCs w:val="26"/>
          <w:lang w:eastAsia="ru-RU"/>
        </w:rPr>
        <w:lastRenderedPageBreak/>
        <w:drawing>
          <wp:inline distT="0" distB="0" distL="0" distR="0" wp14:anchorId="3A4054F6" wp14:editId="51084505">
            <wp:extent cx="6300470" cy="427291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ЗН (1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27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32EDE" w14:textId="77777777" w:rsidR="00C73C6E" w:rsidRPr="00114159" w:rsidRDefault="00114159" w:rsidP="00114159">
      <w:pPr>
        <w:spacing w:line="276" w:lineRule="auto"/>
        <w:jc w:val="center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Рисунок 1 – Шкаф ШЗН схема электрическая принципиальная</w:t>
      </w:r>
    </w:p>
    <w:p w14:paraId="6BE9DC0E" w14:textId="77777777" w:rsidR="00CB71E4" w:rsidRDefault="00CB71E4" w:rsidP="00DB27B2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S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1,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S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2,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S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3 –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рубильник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Р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-16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У3 (4 полюса)</w:t>
      </w:r>
      <w:r w:rsidR="00DB27B2">
        <w:rPr>
          <w:rStyle w:val="fontstyle01"/>
          <w:rFonts w:ascii="Times New Roman" w:hAnsi="Times New Roman" w:cs="Times New Roman"/>
          <w:b w:val="0"/>
          <w:sz w:val="26"/>
          <w:szCs w:val="26"/>
        </w:rPr>
        <w:t>;</w:t>
      </w:r>
    </w:p>
    <w:p w14:paraId="05ABE406" w14:textId="77777777" w:rsidR="00CB71E4" w:rsidRDefault="00CB71E4" w:rsidP="00DB27B2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SF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1,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SF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3 –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автоматически выключатель C60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N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>, 3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P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>, 25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A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>,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кривая С</w:t>
      </w:r>
      <w:r w:rsidR="00DB27B2">
        <w:rPr>
          <w:rStyle w:val="fontstyle01"/>
          <w:rFonts w:ascii="Times New Roman" w:hAnsi="Times New Roman" w:cs="Times New Roman"/>
          <w:b w:val="0"/>
          <w:sz w:val="26"/>
          <w:szCs w:val="26"/>
        </w:rPr>
        <w:t>;</w:t>
      </w:r>
    </w:p>
    <w:p w14:paraId="2E57730D" w14:textId="77777777" w:rsidR="00DB27B2" w:rsidRDefault="00DB27B2" w:rsidP="00DB27B2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SF</w:t>
      </w:r>
      <w:r w:rsidRPr="00DB27B2">
        <w:rPr>
          <w:rStyle w:val="fontstyle01"/>
          <w:rFonts w:ascii="Times New Roman" w:hAnsi="Times New Roman" w:cs="Times New Roman"/>
          <w:b w:val="0"/>
          <w:sz w:val="26"/>
          <w:szCs w:val="26"/>
        </w:rPr>
        <w:t>2</w:t>
      </w:r>
      <w:r w:rsidR="00B13D65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–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автоматически выключатель C60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N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DB27B2">
        <w:rPr>
          <w:rStyle w:val="fontstyle01"/>
          <w:rFonts w:ascii="Times New Roman" w:hAnsi="Times New Roman" w:cs="Times New Roman"/>
          <w:b w:val="0"/>
          <w:sz w:val="26"/>
          <w:szCs w:val="26"/>
        </w:rPr>
        <w:t>2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P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DB27B2">
        <w:rPr>
          <w:rStyle w:val="fontstyle01"/>
          <w:rFonts w:ascii="Times New Roman" w:hAnsi="Times New Roman" w:cs="Times New Roman"/>
          <w:b w:val="0"/>
          <w:sz w:val="26"/>
          <w:szCs w:val="26"/>
        </w:rPr>
        <w:t>10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A</w:t>
      </w:r>
      <w:r w:rsidRPr="00CB71E4">
        <w:rPr>
          <w:rStyle w:val="fontstyle01"/>
          <w:rFonts w:ascii="Times New Roman" w:hAnsi="Times New Roman" w:cs="Times New Roman"/>
          <w:b w:val="0"/>
          <w:sz w:val="26"/>
          <w:szCs w:val="26"/>
        </w:rPr>
        <w:t>,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кривая С</w:t>
      </w:r>
      <w:r w:rsidR="00B13D65">
        <w:rPr>
          <w:rStyle w:val="fontstyle01"/>
          <w:rFonts w:ascii="Times New Roman" w:hAnsi="Times New Roman" w:cs="Times New Roman"/>
          <w:b w:val="0"/>
          <w:sz w:val="26"/>
          <w:szCs w:val="26"/>
        </w:rPr>
        <w:t>.</w:t>
      </w:r>
    </w:p>
    <w:p w14:paraId="6BE58E64" w14:textId="77777777" w:rsidR="000F7B1D" w:rsidRDefault="000F7B1D">
      <w:pPr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br w:type="page"/>
      </w:r>
    </w:p>
    <w:p w14:paraId="609475E8" w14:textId="77777777" w:rsidR="00114159" w:rsidRDefault="00114159" w:rsidP="00CB71E4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Cs/>
          <w:noProof/>
          <w:color w:val="000000"/>
          <w:sz w:val="26"/>
          <w:szCs w:val="26"/>
          <w:lang w:eastAsia="ru-RU"/>
        </w:rPr>
        <w:lastRenderedPageBreak/>
        <w:drawing>
          <wp:inline distT="0" distB="0" distL="0" distR="0" wp14:anchorId="454CC0FC" wp14:editId="2C945A2A">
            <wp:extent cx="6029841" cy="7395667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ШЗН (2)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336"/>
                    <a:stretch/>
                  </pic:blipFill>
                  <pic:spPr bwMode="auto">
                    <a:xfrm>
                      <a:off x="0" y="0"/>
                      <a:ext cx="6030167" cy="73960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7C2E8E" w14:textId="77777777" w:rsidR="00DB27B2" w:rsidRDefault="000F7B1D" w:rsidP="00CB71E4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Рисунок 2 – шкаф ШЗН клеммные ряды</w:t>
      </w:r>
    </w:p>
    <w:p w14:paraId="4912DF4B" w14:textId="77777777" w:rsidR="005869FE" w:rsidRDefault="005869FE" w:rsidP="00CB71E4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p w14:paraId="740D14B0" w14:textId="77777777" w:rsidR="000F7B1D" w:rsidRPr="000F7B1D" w:rsidRDefault="000F7B1D" w:rsidP="000F7B1D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ХТ0 – проходная клемма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UT</w:t>
      </w:r>
      <w:r w:rsidRPr="000F7B1D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6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;</w:t>
      </w:r>
    </w:p>
    <w:p w14:paraId="34DF98FA" w14:textId="77777777" w:rsidR="000F7B1D" w:rsidRDefault="000F7B1D" w:rsidP="000F7B1D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ХТ1 – проходная клемма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UT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4;</w:t>
      </w:r>
    </w:p>
    <w:p w14:paraId="00FC7E2C" w14:textId="77777777" w:rsidR="000F7B1D" w:rsidRDefault="000F7B1D" w:rsidP="000F7B1D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ХТ2 – проходная клемма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UT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35;</w:t>
      </w:r>
    </w:p>
    <w:p w14:paraId="71811F2B" w14:textId="77777777" w:rsidR="000F7B1D" w:rsidRDefault="000F7B1D" w:rsidP="000F7B1D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ХТ3 – проходная клемма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U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КН 150;</w:t>
      </w:r>
    </w:p>
    <w:p w14:paraId="0195B5E1" w14:textId="77777777" w:rsidR="000F7B1D" w:rsidRDefault="000F7B1D" w:rsidP="000F7B1D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ХТ4 – проходная клемма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U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КН 50.</w:t>
      </w:r>
    </w:p>
    <w:p w14:paraId="676F1E20" w14:textId="77777777" w:rsidR="00513365" w:rsidRDefault="00513365">
      <w:pPr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br w:type="page"/>
      </w:r>
    </w:p>
    <w:p w14:paraId="2CE3A3F8" w14:textId="77777777" w:rsidR="00513365" w:rsidRDefault="00513365" w:rsidP="00BD4462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Cs/>
          <w:noProof/>
          <w:color w:val="000000"/>
          <w:sz w:val="26"/>
          <w:szCs w:val="26"/>
          <w:lang w:eastAsia="ru-RU"/>
        </w:rPr>
        <w:lastRenderedPageBreak/>
        <w:drawing>
          <wp:inline distT="0" distB="0" distL="0" distR="0" wp14:anchorId="5253D632" wp14:editId="754D2D4E">
            <wp:extent cx="5868219" cy="703043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ШЗН (3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8219" cy="7030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62714" w14:textId="77777777" w:rsidR="009755B0" w:rsidRDefault="009755B0" w:rsidP="00513365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p w14:paraId="50E5F6C4" w14:textId="77777777" w:rsidR="00513365" w:rsidRDefault="00513365" w:rsidP="00513365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Рисунок 3 – Шкаф ШЗН схема электрическая принципиальная</w:t>
      </w:r>
    </w:p>
    <w:p w14:paraId="2138A881" w14:textId="77777777" w:rsidR="00513365" w:rsidRDefault="00513365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p w14:paraId="15A5148A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E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К1, ЕК2 (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R</w:t>
      </w:r>
      <w:r w:rsidRPr="00BD4462">
        <w:rPr>
          <w:rStyle w:val="fontstyle01"/>
          <w:rFonts w:ascii="Times New Roman" w:hAnsi="Times New Roman" w:cs="Times New Roman"/>
          <w:b w:val="0"/>
          <w:sz w:val="26"/>
          <w:szCs w:val="26"/>
        </w:rPr>
        <w:t>2)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– резистор ПЭВ-100-510 Ом;</w:t>
      </w:r>
    </w:p>
    <w:p w14:paraId="7911A408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EL</w:t>
      </w:r>
      <w:r w:rsidRPr="00BD4462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1 –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лампа ПШ215-255-15;</w:t>
      </w:r>
    </w:p>
    <w:p w14:paraId="34CEC610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КК1 – термовыключатель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FZL</w:t>
      </w:r>
      <w:r w:rsidRPr="00BD4462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520;</w:t>
      </w:r>
    </w:p>
    <w:p w14:paraId="7B9110BA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R</w:t>
      </w:r>
      <w:r w:rsidRPr="00BD4462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1 –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резистор ПЭВ-25-2,4 кОм;</w:t>
      </w:r>
    </w:p>
    <w:p w14:paraId="073BA343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SA</w:t>
      </w:r>
      <w:r w:rsidRPr="00843621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1 –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микровыключатель МП1107М;</w:t>
      </w:r>
    </w:p>
    <w:p w14:paraId="15F30634" w14:textId="77777777" w:rsidR="00BD4462" w:rsidRDefault="00843621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SF</w:t>
      </w:r>
      <w:r w:rsidRPr="00843621">
        <w:rPr>
          <w:rStyle w:val="fontstyle01"/>
          <w:rFonts w:ascii="Times New Roman" w:hAnsi="Times New Roman" w:cs="Times New Roman"/>
          <w:b w:val="0"/>
          <w:sz w:val="26"/>
          <w:szCs w:val="26"/>
        </w:rPr>
        <w:t>1-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OF</w:t>
      </w:r>
      <w:r w:rsidRPr="00843621">
        <w:rPr>
          <w:rStyle w:val="fontstyle01"/>
          <w:rFonts w:ascii="Times New Roman" w:hAnsi="Times New Roman" w:cs="Times New Roman"/>
          <w:b w:val="0"/>
          <w:sz w:val="26"/>
          <w:szCs w:val="26"/>
        </w:rPr>
        <w:t>1…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SF</w:t>
      </w:r>
      <w:r w:rsidRPr="00843621">
        <w:rPr>
          <w:rStyle w:val="fontstyle01"/>
          <w:rFonts w:ascii="Times New Roman" w:hAnsi="Times New Roman" w:cs="Times New Roman"/>
          <w:b w:val="0"/>
          <w:sz w:val="26"/>
          <w:szCs w:val="26"/>
        </w:rPr>
        <w:t>3-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OF</w:t>
      </w:r>
      <w:r w:rsidRPr="00843621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2 –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блок-контакт состояния автоматического выключателя;</w:t>
      </w:r>
    </w:p>
    <w:p w14:paraId="2741A999" w14:textId="77777777" w:rsidR="00843621" w:rsidRDefault="00843621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lastRenderedPageBreak/>
        <w:t>SF</w:t>
      </w:r>
      <w:r w:rsidRPr="00843621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4 –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автоматический выключатель С60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N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, 1Р, 2A</w:t>
      </w:r>
      <w:r w:rsidRPr="00843621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,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кривая С;</w:t>
      </w:r>
    </w:p>
    <w:p w14:paraId="1D14089C" w14:textId="77777777" w:rsidR="00843621" w:rsidRDefault="00843621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XS</w:t>
      </w:r>
      <w:r w:rsidRPr="00843621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1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– розетка РМ-102</w:t>
      </w:r>
      <w:r w:rsidRPr="00843621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,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>2Р+РЕ;</w:t>
      </w:r>
    </w:p>
    <w:p w14:paraId="249AFABA" w14:textId="77777777" w:rsidR="00843621" w:rsidRDefault="00843621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ХТ0 – проходная клемма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UT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6;</w:t>
      </w:r>
    </w:p>
    <w:p w14:paraId="689171EE" w14:textId="77777777" w:rsidR="00843621" w:rsidRPr="00843621" w:rsidRDefault="00843621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XT</w:t>
      </w:r>
      <w:r w:rsidRPr="001A501B">
        <w:rPr>
          <w:rStyle w:val="fontstyle01"/>
          <w:rFonts w:ascii="Times New Roman" w:hAnsi="Times New Roman" w:cs="Times New Roman"/>
          <w:b w:val="0"/>
          <w:sz w:val="26"/>
          <w:szCs w:val="26"/>
        </w:rPr>
        <w:t>1 –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проходная клемма </w:t>
      </w:r>
      <w:r>
        <w:rPr>
          <w:rStyle w:val="fontstyle01"/>
          <w:rFonts w:ascii="Times New Roman" w:hAnsi="Times New Roman" w:cs="Times New Roman"/>
          <w:b w:val="0"/>
          <w:sz w:val="26"/>
          <w:szCs w:val="26"/>
          <w:lang w:val="en-US"/>
        </w:rPr>
        <w:t>UT</w:t>
      </w:r>
      <w:r w:rsidRPr="001A501B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4.</w:t>
      </w:r>
    </w:p>
    <w:p w14:paraId="2ECCB8CA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sectPr w:rsidR="00BD4462" w:rsidSect="00AF3087">
      <w:footerReference w:type="default" r:id="rId10"/>
      <w:pgSz w:w="11906" w:h="16838"/>
      <w:pgMar w:top="1134" w:right="850" w:bottom="1276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DFD7B" w14:textId="77777777" w:rsidR="00BB7ED7" w:rsidRDefault="00BB7ED7" w:rsidP="004A254E">
      <w:pPr>
        <w:spacing w:after="0" w:line="240" w:lineRule="auto"/>
      </w:pPr>
      <w:r>
        <w:separator/>
      </w:r>
    </w:p>
  </w:endnote>
  <w:endnote w:type="continuationSeparator" w:id="0">
    <w:p w14:paraId="31CADCBD" w14:textId="77777777" w:rsidR="00BB7ED7" w:rsidRDefault="00BB7ED7" w:rsidP="004A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906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69423E9" w14:textId="5E8ED820" w:rsidR="004A254E" w:rsidRPr="004A254E" w:rsidRDefault="004A254E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54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54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17970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2C3295CA" w14:textId="77777777" w:rsidR="004A254E" w:rsidRDefault="004A25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B5C5F" w14:textId="77777777" w:rsidR="00BB7ED7" w:rsidRDefault="00BB7ED7" w:rsidP="004A254E">
      <w:pPr>
        <w:spacing w:after="0" w:line="240" w:lineRule="auto"/>
      </w:pPr>
      <w:r>
        <w:separator/>
      </w:r>
    </w:p>
  </w:footnote>
  <w:footnote w:type="continuationSeparator" w:id="0">
    <w:p w14:paraId="4BF8F00E" w14:textId="77777777" w:rsidR="00BB7ED7" w:rsidRDefault="00BB7ED7" w:rsidP="004A2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45D0"/>
    <w:multiLevelType w:val="hybridMultilevel"/>
    <w:tmpl w:val="F08E10D8"/>
    <w:lvl w:ilvl="0" w:tplc="41F0F5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1269"/>
    <w:multiLevelType w:val="hybridMultilevel"/>
    <w:tmpl w:val="FFB4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B6DC3"/>
    <w:multiLevelType w:val="hybridMultilevel"/>
    <w:tmpl w:val="3CBA3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C62B3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B5A7719"/>
    <w:multiLevelType w:val="hybridMultilevel"/>
    <w:tmpl w:val="EBA0E06C"/>
    <w:lvl w:ilvl="0" w:tplc="EBF4AAF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D9"/>
    <w:rsid w:val="000377AE"/>
    <w:rsid w:val="0005190A"/>
    <w:rsid w:val="000717FA"/>
    <w:rsid w:val="000C73F4"/>
    <w:rsid w:val="000F7B1D"/>
    <w:rsid w:val="00114159"/>
    <w:rsid w:val="00125088"/>
    <w:rsid w:val="0014186C"/>
    <w:rsid w:val="00193F6D"/>
    <w:rsid w:val="001A501B"/>
    <w:rsid w:val="00215743"/>
    <w:rsid w:val="00217970"/>
    <w:rsid w:val="00295962"/>
    <w:rsid w:val="002D6B2E"/>
    <w:rsid w:val="00355879"/>
    <w:rsid w:val="003D0E46"/>
    <w:rsid w:val="003E7BD5"/>
    <w:rsid w:val="003F1145"/>
    <w:rsid w:val="0041128A"/>
    <w:rsid w:val="004930ED"/>
    <w:rsid w:val="004A254E"/>
    <w:rsid w:val="00513365"/>
    <w:rsid w:val="005869FE"/>
    <w:rsid w:val="00651E10"/>
    <w:rsid w:val="00664661"/>
    <w:rsid w:val="0068329A"/>
    <w:rsid w:val="00714BD9"/>
    <w:rsid w:val="007671ED"/>
    <w:rsid w:val="00775322"/>
    <w:rsid w:val="0077733E"/>
    <w:rsid w:val="0079237F"/>
    <w:rsid w:val="007A31C8"/>
    <w:rsid w:val="007B14EF"/>
    <w:rsid w:val="007F2500"/>
    <w:rsid w:val="007F3D83"/>
    <w:rsid w:val="00801E95"/>
    <w:rsid w:val="00843621"/>
    <w:rsid w:val="00850808"/>
    <w:rsid w:val="00852BFB"/>
    <w:rsid w:val="008B70BE"/>
    <w:rsid w:val="00921478"/>
    <w:rsid w:val="00952A6C"/>
    <w:rsid w:val="009755B0"/>
    <w:rsid w:val="009C1ED3"/>
    <w:rsid w:val="009D533F"/>
    <w:rsid w:val="00A04CDA"/>
    <w:rsid w:val="00A31E99"/>
    <w:rsid w:val="00A77F4D"/>
    <w:rsid w:val="00AF3087"/>
    <w:rsid w:val="00B017AD"/>
    <w:rsid w:val="00B13D65"/>
    <w:rsid w:val="00B3480B"/>
    <w:rsid w:val="00BB7ED7"/>
    <w:rsid w:val="00BC349A"/>
    <w:rsid w:val="00BC5E23"/>
    <w:rsid w:val="00BD4462"/>
    <w:rsid w:val="00BF25C8"/>
    <w:rsid w:val="00C0149A"/>
    <w:rsid w:val="00C042C1"/>
    <w:rsid w:val="00C448F4"/>
    <w:rsid w:val="00C73C6E"/>
    <w:rsid w:val="00C86C02"/>
    <w:rsid w:val="00C903EC"/>
    <w:rsid w:val="00CB71E4"/>
    <w:rsid w:val="00DB27B2"/>
    <w:rsid w:val="00DD24C0"/>
    <w:rsid w:val="00E3000B"/>
    <w:rsid w:val="00E801BF"/>
    <w:rsid w:val="00E83EA8"/>
    <w:rsid w:val="00EA0D70"/>
    <w:rsid w:val="00EA5D71"/>
    <w:rsid w:val="00ED2A62"/>
    <w:rsid w:val="00E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1CBE6"/>
  <w15:chartTrackingRefBased/>
  <w15:docId w15:val="{55AABD7E-B62F-4775-A8EC-325157F5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2500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table" w:styleId="a3">
    <w:name w:val="Table Grid"/>
    <w:basedOn w:val="a1"/>
    <w:uiPriority w:val="39"/>
    <w:rsid w:val="007F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3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54E"/>
  </w:style>
  <w:style w:type="paragraph" w:styleId="a7">
    <w:name w:val="footer"/>
    <w:basedOn w:val="a"/>
    <w:link w:val="a8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54E"/>
  </w:style>
  <w:style w:type="character" w:styleId="a9">
    <w:name w:val="annotation reference"/>
    <w:basedOn w:val="a0"/>
    <w:uiPriority w:val="99"/>
    <w:semiHidden/>
    <w:unhideWhenUsed/>
    <w:rsid w:val="00A77F4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77F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77F4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77F4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77F4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77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7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Кущевой Алексей Александрович</dc:creator>
  <cp:keywords/>
  <dc:description/>
  <cp:lastModifiedBy>Козлов Иван Викторович</cp:lastModifiedBy>
  <cp:revision>4</cp:revision>
  <dcterms:created xsi:type="dcterms:W3CDTF">2021-05-20T09:22:00Z</dcterms:created>
  <dcterms:modified xsi:type="dcterms:W3CDTF">2021-07-07T00:53:00Z</dcterms:modified>
</cp:coreProperties>
</file>