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0D2C43" w14:textId="77777777" w:rsidR="00216914" w:rsidRDefault="0048702F" w:rsidP="00216914">
      <w:pPr>
        <w:jc w:val="center"/>
        <w:rPr>
          <w:b/>
          <w:sz w:val="26"/>
          <w:szCs w:val="26"/>
        </w:rPr>
      </w:pPr>
      <w:r w:rsidRPr="0048702F">
        <w:rPr>
          <w:b/>
          <w:sz w:val="26"/>
          <w:szCs w:val="26"/>
        </w:rPr>
        <w:t>Технические требования на закупку</w:t>
      </w:r>
      <w:r w:rsidR="00216914">
        <w:rPr>
          <w:b/>
          <w:sz w:val="26"/>
          <w:szCs w:val="26"/>
        </w:rPr>
        <w:t>: Оборудование</w:t>
      </w:r>
      <w:r w:rsidRPr="0048702F">
        <w:rPr>
          <w:b/>
          <w:sz w:val="26"/>
          <w:szCs w:val="26"/>
        </w:rPr>
        <w:t xml:space="preserve"> ОРУ 35 кВ</w:t>
      </w:r>
      <w:r w:rsidR="00216914">
        <w:rPr>
          <w:b/>
          <w:sz w:val="26"/>
          <w:szCs w:val="26"/>
        </w:rPr>
        <w:t xml:space="preserve"> </w:t>
      </w:r>
    </w:p>
    <w:p w14:paraId="5367D670" w14:textId="77777777" w:rsidR="0048702F" w:rsidRDefault="00216914" w:rsidP="0021691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 лоту № </w:t>
      </w:r>
      <w:r w:rsidRPr="00216914">
        <w:rPr>
          <w:b/>
          <w:sz w:val="26"/>
          <w:szCs w:val="26"/>
        </w:rPr>
        <w:t>2201-ТПИР ОТМ-2022-ДРСК</w:t>
      </w:r>
    </w:p>
    <w:p w14:paraId="519A6732" w14:textId="77777777" w:rsidR="00216914" w:rsidRPr="0048702F" w:rsidRDefault="00216914" w:rsidP="00216914">
      <w:pPr>
        <w:widowControl/>
        <w:autoSpaceDE/>
        <w:autoSpaceDN/>
        <w:adjustRightInd/>
        <w:contextualSpacing/>
        <w:jc w:val="center"/>
        <w:rPr>
          <w:b/>
          <w:sz w:val="26"/>
          <w:szCs w:val="26"/>
        </w:rPr>
      </w:pPr>
    </w:p>
    <w:p w14:paraId="630F1333" w14:textId="390C0491" w:rsidR="001B78AD" w:rsidRDefault="0048702F" w:rsidP="00707C71">
      <w:pPr>
        <w:widowControl/>
        <w:numPr>
          <w:ilvl w:val="0"/>
          <w:numId w:val="5"/>
        </w:numPr>
        <w:tabs>
          <w:tab w:val="left" w:pos="0"/>
        </w:tabs>
        <w:suppressAutoHyphens/>
        <w:autoSpaceDE/>
        <w:autoSpaceDN/>
        <w:adjustRightInd/>
        <w:spacing w:line="276" w:lineRule="auto"/>
        <w:ind w:left="0" w:firstLine="567"/>
        <w:contextualSpacing/>
        <w:jc w:val="both"/>
        <w:outlineLvl w:val="1"/>
        <w:rPr>
          <w:b/>
          <w:snapToGrid w:val="0"/>
          <w:sz w:val="26"/>
          <w:szCs w:val="26"/>
        </w:rPr>
      </w:pPr>
      <w:r w:rsidRPr="0048702F">
        <w:rPr>
          <w:b/>
          <w:snapToGrid w:val="0"/>
          <w:sz w:val="26"/>
          <w:szCs w:val="26"/>
        </w:rPr>
        <w:t>Перечень, характеристики закупаемого оборудования</w:t>
      </w:r>
    </w:p>
    <w:tbl>
      <w:tblPr>
        <w:tblW w:w="99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946"/>
        <w:gridCol w:w="1276"/>
        <w:gridCol w:w="1021"/>
      </w:tblGrid>
      <w:tr w:rsidR="0048702F" w:rsidRPr="005E2DBF" w14:paraId="4146B4E8" w14:textId="77777777" w:rsidTr="00863804">
        <w:trPr>
          <w:tblHeader/>
        </w:trPr>
        <w:tc>
          <w:tcPr>
            <w:tcW w:w="709" w:type="dxa"/>
            <w:shd w:val="clear" w:color="auto" w:fill="auto"/>
            <w:vAlign w:val="center"/>
          </w:tcPr>
          <w:p w14:paraId="267E4DC1" w14:textId="77777777" w:rsidR="0048702F" w:rsidRPr="005E2DBF" w:rsidRDefault="0048702F" w:rsidP="0048702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5E2DBF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679B8A8" w14:textId="77777777" w:rsidR="0048702F" w:rsidRPr="005E2DBF" w:rsidRDefault="0048702F" w:rsidP="0048702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5E2DBF">
              <w:rPr>
                <w:b/>
                <w:sz w:val="24"/>
                <w:szCs w:val="24"/>
              </w:rPr>
              <w:t xml:space="preserve">Наименование, марка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ADF32E" w14:textId="77777777" w:rsidR="0048702F" w:rsidRPr="005E2DBF" w:rsidRDefault="0048702F" w:rsidP="0048702F">
            <w:pPr>
              <w:contextualSpacing/>
              <w:jc w:val="center"/>
              <w:rPr>
                <w:rFonts w:eastAsia="Arial Unicode MS"/>
                <w:b/>
                <w:bCs/>
                <w:sz w:val="24"/>
                <w:szCs w:val="24"/>
              </w:rPr>
            </w:pPr>
            <w:r w:rsidRPr="005E2DBF">
              <w:rPr>
                <w:rFonts w:eastAsia="Arial Unicode MS"/>
                <w:b/>
                <w:bCs/>
                <w:sz w:val="24"/>
                <w:szCs w:val="24"/>
              </w:rPr>
              <w:t>Ед.</w:t>
            </w:r>
          </w:p>
          <w:p w14:paraId="2A56DFA3" w14:textId="77777777" w:rsidR="0048702F" w:rsidRPr="005E2DBF" w:rsidRDefault="0048702F" w:rsidP="0048702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5E2DBF">
              <w:rPr>
                <w:rFonts w:eastAsia="Arial Unicode MS"/>
                <w:b/>
                <w:bCs/>
                <w:sz w:val="24"/>
                <w:szCs w:val="24"/>
              </w:rPr>
              <w:t>измер.</w:t>
            </w:r>
            <w:r w:rsidRPr="005E2DBF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61CE4555" w14:textId="77777777" w:rsidR="0048702F" w:rsidRPr="005E2DBF" w:rsidRDefault="0048702F" w:rsidP="0048702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5E2DBF">
              <w:rPr>
                <w:b/>
                <w:sz w:val="24"/>
                <w:szCs w:val="24"/>
              </w:rPr>
              <w:t>Кол-во.</w:t>
            </w:r>
          </w:p>
        </w:tc>
      </w:tr>
      <w:tr w:rsidR="0048702F" w:rsidRPr="005E2DBF" w14:paraId="2C4E59F5" w14:textId="77777777" w:rsidTr="001B78AD">
        <w:trPr>
          <w:trHeight w:val="605"/>
        </w:trPr>
        <w:tc>
          <w:tcPr>
            <w:tcW w:w="709" w:type="dxa"/>
            <w:shd w:val="clear" w:color="auto" w:fill="auto"/>
            <w:vAlign w:val="center"/>
          </w:tcPr>
          <w:p w14:paraId="5096F8C1" w14:textId="77777777" w:rsidR="0048702F" w:rsidRPr="005E2DBF" w:rsidRDefault="0048702F" w:rsidP="0048702F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contextualSpacing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14:paraId="4AD1E119" w14:textId="25EC3DB5" w:rsidR="0048702F" w:rsidRPr="005E2DBF" w:rsidRDefault="001B78AD" w:rsidP="0048702F">
            <w:pPr>
              <w:contextualSpacing/>
              <w:rPr>
                <w:sz w:val="24"/>
                <w:szCs w:val="24"/>
              </w:rPr>
            </w:pPr>
            <w:r w:rsidRPr="005E2DBF">
              <w:rPr>
                <w:sz w:val="24"/>
                <w:szCs w:val="24"/>
              </w:rPr>
              <w:t>Оборудование ОРУ 35 кВ, согласно приложениям 1.1. – 1.10.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0B565E1" w14:textId="0E22947D" w:rsidR="0048702F" w:rsidRPr="005E2DBF" w:rsidRDefault="001B78AD" w:rsidP="0048702F">
            <w:pPr>
              <w:contextualSpacing/>
              <w:jc w:val="center"/>
              <w:rPr>
                <w:sz w:val="24"/>
                <w:szCs w:val="24"/>
              </w:rPr>
            </w:pPr>
            <w:r w:rsidRPr="005E2DBF">
              <w:rPr>
                <w:sz w:val="24"/>
                <w:szCs w:val="24"/>
              </w:rPr>
              <w:t>компл.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7A1254DB" w14:textId="07A032D2" w:rsidR="0048702F" w:rsidRPr="005E2DBF" w:rsidRDefault="001B78AD" w:rsidP="0048702F">
            <w:pPr>
              <w:contextualSpacing/>
              <w:jc w:val="center"/>
              <w:rPr>
                <w:sz w:val="24"/>
                <w:szCs w:val="24"/>
              </w:rPr>
            </w:pPr>
            <w:r w:rsidRPr="005E2DBF">
              <w:rPr>
                <w:sz w:val="24"/>
                <w:szCs w:val="24"/>
              </w:rPr>
              <w:t>1</w:t>
            </w:r>
          </w:p>
        </w:tc>
      </w:tr>
      <w:tr w:rsidR="00A73126" w:rsidRPr="005E2DBF" w14:paraId="635C7F39" w14:textId="77777777" w:rsidTr="001B78AD">
        <w:trPr>
          <w:trHeight w:val="605"/>
        </w:trPr>
        <w:tc>
          <w:tcPr>
            <w:tcW w:w="709" w:type="dxa"/>
            <w:shd w:val="clear" w:color="auto" w:fill="auto"/>
            <w:vAlign w:val="center"/>
          </w:tcPr>
          <w:p w14:paraId="4528E03F" w14:textId="77777777" w:rsidR="00A73126" w:rsidRPr="005E2DBF" w:rsidRDefault="00A73126" w:rsidP="0048702F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contextualSpacing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14:paraId="4C2FAFE5" w14:textId="2AD3E367" w:rsidR="00A73126" w:rsidRPr="005E2DBF" w:rsidRDefault="00A73126" w:rsidP="0048702F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Шеф-монтажные работы для выключателя 35кВ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C7BCA51" w14:textId="6CF626B6" w:rsidR="00A73126" w:rsidRPr="005E2DBF" w:rsidRDefault="00A73126" w:rsidP="0048702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Усл.ед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140D755F" w14:textId="3A380F60" w:rsidR="00A73126" w:rsidRPr="005E2DBF" w:rsidRDefault="00A73126" w:rsidP="0048702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8702F" w:rsidRPr="005E2DBF" w14:paraId="5690783A" w14:textId="77777777" w:rsidTr="00D214CA">
        <w:trPr>
          <w:trHeight w:val="297"/>
        </w:trPr>
        <w:tc>
          <w:tcPr>
            <w:tcW w:w="9952" w:type="dxa"/>
            <w:gridSpan w:val="4"/>
            <w:shd w:val="clear" w:color="auto" w:fill="auto"/>
            <w:vAlign w:val="center"/>
          </w:tcPr>
          <w:p w14:paraId="4AA877C2" w14:textId="44877A31" w:rsidR="0048702F" w:rsidRPr="005E2DBF" w:rsidRDefault="0048702F" w:rsidP="0048702F">
            <w:pPr>
              <w:widowControl/>
              <w:autoSpaceDE/>
              <w:autoSpaceDN/>
              <w:adjustRightInd/>
              <w:ind w:right="-108"/>
              <w:contextualSpacing/>
              <w:rPr>
                <w:b/>
                <w:color w:val="000000"/>
                <w:spacing w:val="-1"/>
                <w:sz w:val="22"/>
                <w:szCs w:val="22"/>
              </w:rPr>
            </w:pPr>
            <w:r w:rsidRPr="005E2DBF">
              <w:rPr>
                <w:b/>
                <w:color w:val="000000"/>
                <w:spacing w:val="-1"/>
                <w:sz w:val="22"/>
                <w:szCs w:val="22"/>
              </w:rPr>
              <w:t>Отгрузочные реквизиты ж</w:t>
            </w:r>
            <w:r w:rsidR="004A4379" w:rsidRPr="005E2DBF">
              <w:rPr>
                <w:b/>
                <w:color w:val="000000"/>
                <w:spacing w:val="-1"/>
                <w:sz w:val="22"/>
                <w:szCs w:val="22"/>
              </w:rPr>
              <w:t>/</w:t>
            </w:r>
            <w:r w:rsidRPr="005E2DBF">
              <w:rPr>
                <w:b/>
                <w:color w:val="000000"/>
                <w:spacing w:val="-1"/>
                <w:sz w:val="22"/>
                <w:szCs w:val="22"/>
              </w:rPr>
              <w:t xml:space="preserve">д транспортом: </w:t>
            </w:r>
          </w:p>
          <w:p w14:paraId="3C071DA7" w14:textId="77777777" w:rsidR="0048702F" w:rsidRPr="005E2DBF" w:rsidRDefault="0048702F" w:rsidP="0048702F">
            <w:pPr>
              <w:widowControl/>
              <w:autoSpaceDE/>
              <w:autoSpaceDN/>
              <w:adjustRightInd/>
              <w:ind w:right="-108"/>
              <w:contextualSpacing/>
              <w:rPr>
                <w:b/>
                <w:color w:val="000000"/>
                <w:spacing w:val="-1"/>
                <w:sz w:val="22"/>
                <w:szCs w:val="22"/>
              </w:rPr>
            </w:pPr>
            <w:r w:rsidRPr="005E2DBF">
              <w:rPr>
                <w:sz w:val="22"/>
                <w:szCs w:val="22"/>
              </w:rPr>
              <w:t xml:space="preserve">Станция Алдан через Нерюнгри-Грузовая ДВЖД код 914001 </w:t>
            </w:r>
            <w:r w:rsidRPr="005E2DBF">
              <w:rPr>
                <w:sz w:val="22"/>
                <w:szCs w:val="22"/>
                <w:u w:val="single"/>
              </w:rPr>
              <w:t>Получатель:</w:t>
            </w:r>
            <w:r w:rsidRPr="005E2DBF">
              <w:rPr>
                <w:sz w:val="22"/>
                <w:szCs w:val="22"/>
              </w:rPr>
              <w:t xml:space="preserve"> ООО «Ассоциация строителей АЯМ» код 1120, ОКПО 23309160 (для филиала АО «ДРСК» - «ЮЯЭС»)</w:t>
            </w:r>
          </w:p>
          <w:p w14:paraId="780950C7" w14:textId="77777777" w:rsidR="0048702F" w:rsidRPr="005E2DBF" w:rsidRDefault="0048702F" w:rsidP="0048702F">
            <w:pPr>
              <w:widowControl/>
              <w:autoSpaceDE/>
              <w:autoSpaceDN/>
              <w:adjustRightInd/>
              <w:ind w:right="-108"/>
              <w:contextualSpacing/>
              <w:rPr>
                <w:b/>
                <w:color w:val="000000"/>
                <w:spacing w:val="-1"/>
                <w:sz w:val="22"/>
                <w:szCs w:val="22"/>
              </w:rPr>
            </w:pPr>
            <w:r w:rsidRPr="005E2DBF">
              <w:rPr>
                <w:b/>
                <w:color w:val="000000"/>
                <w:spacing w:val="-1"/>
                <w:sz w:val="22"/>
                <w:szCs w:val="22"/>
              </w:rPr>
              <w:t xml:space="preserve">Отгрузочные реквизиты автотранспортом: </w:t>
            </w:r>
          </w:p>
          <w:p w14:paraId="186CDC94" w14:textId="77777777" w:rsidR="0048702F" w:rsidRPr="005E2DBF" w:rsidRDefault="0048702F" w:rsidP="0048702F">
            <w:pPr>
              <w:widowControl/>
              <w:autoSpaceDE/>
              <w:autoSpaceDN/>
              <w:adjustRightInd/>
              <w:contextualSpacing/>
              <w:jc w:val="both"/>
              <w:rPr>
                <w:sz w:val="22"/>
                <w:szCs w:val="22"/>
              </w:rPr>
            </w:pPr>
            <w:r w:rsidRPr="005E2DBF">
              <w:rPr>
                <w:sz w:val="22"/>
                <w:szCs w:val="22"/>
              </w:rPr>
              <w:t>Филиал АО «Дальневосточная распределительная сетевая компания» - «Южно-Якутские электрические сети» ИНН/КПП 2801108200/140202001</w:t>
            </w:r>
          </w:p>
          <w:p w14:paraId="2356DE07" w14:textId="77777777" w:rsidR="0048702F" w:rsidRPr="005E2DBF" w:rsidRDefault="0048702F" w:rsidP="0048702F">
            <w:pPr>
              <w:widowControl/>
              <w:autoSpaceDE/>
              <w:autoSpaceDN/>
              <w:adjustRightInd/>
              <w:ind w:right="-108"/>
              <w:contextualSpacing/>
              <w:rPr>
                <w:b/>
                <w:color w:val="000000"/>
                <w:spacing w:val="-1"/>
                <w:sz w:val="24"/>
                <w:szCs w:val="24"/>
              </w:rPr>
            </w:pPr>
            <w:r w:rsidRPr="005E2DBF">
              <w:rPr>
                <w:sz w:val="22"/>
                <w:szCs w:val="22"/>
              </w:rPr>
              <w:t>678900 Республика Саха (Якутия), г. Алдан, Ул. Тарабукина 60 А.</w:t>
            </w:r>
          </w:p>
        </w:tc>
      </w:tr>
    </w:tbl>
    <w:p w14:paraId="7F61200F" w14:textId="77777777" w:rsidR="0048702F" w:rsidRPr="0048702F" w:rsidRDefault="0048702F" w:rsidP="0048702F">
      <w:pPr>
        <w:widowControl/>
        <w:autoSpaceDE/>
        <w:autoSpaceDN/>
        <w:adjustRightInd/>
        <w:contextualSpacing/>
        <w:rPr>
          <w:sz w:val="24"/>
          <w:szCs w:val="24"/>
        </w:rPr>
      </w:pPr>
    </w:p>
    <w:p w14:paraId="4C17DB3B" w14:textId="3F982FC7" w:rsidR="00F86B7F" w:rsidRPr="00451106" w:rsidRDefault="00C918D1" w:rsidP="00707C71">
      <w:pPr>
        <w:pStyle w:val="2"/>
        <w:keepNext w:val="0"/>
        <w:numPr>
          <w:ilvl w:val="0"/>
          <w:numId w:val="5"/>
        </w:numPr>
        <w:spacing w:before="0" w:after="0"/>
        <w:ind w:left="0" w:firstLine="567"/>
        <w:jc w:val="both"/>
        <w:rPr>
          <w:sz w:val="26"/>
          <w:szCs w:val="26"/>
        </w:rPr>
      </w:pPr>
      <w:r w:rsidRPr="00451106">
        <w:rPr>
          <w:sz w:val="26"/>
          <w:szCs w:val="26"/>
        </w:rPr>
        <w:t>Требования к условиям поставки</w:t>
      </w:r>
      <w:r w:rsidR="005F3893" w:rsidRPr="00451106">
        <w:rPr>
          <w:sz w:val="26"/>
          <w:szCs w:val="26"/>
        </w:rPr>
        <w:t xml:space="preserve"> и оплаты</w:t>
      </w:r>
      <w:r w:rsidR="00A553F7" w:rsidRPr="00451106">
        <w:rPr>
          <w:sz w:val="26"/>
          <w:szCs w:val="26"/>
        </w:rPr>
        <w:t xml:space="preserve"> </w:t>
      </w:r>
      <w:r w:rsidRPr="00451106">
        <w:rPr>
          <w:sz w:val="26"/>
          <w:szCs w:val="26"/>
        </w:rPr>
        <w:t>оборудования</w:t>
      </w:r>
    </w:p>
    <w:p w14:paraId="4A4242F8" w14:textId="77777777" w:rsidR="0048702F" w:rsidRPr="00451106" w:rsidRDefault="0048702F" w:rsidP="0048702F">
      <w:pPr>
        <w:numPr>
          <w:ilvl w:val="1"/>
          <w:numId w:val="5"/>
        </w:numPr>
        <w:ind w:left="0" w:firstLine="567"/>
        <w:rPr>
          <w:sz w:val="26"/>
          <w:szCs w:val="26"/>
        </w:rPr>
      </w:pPr>
      <w:r w:rsidRPr="00451106">
        <w:rPr>
          <w:sz w:val="26"/>
          <w:szCs w:val="26"/>
        </w:rPr>
        <w:t>Сроки поставки оборуд</w:t>
      </w:r>
      <w:r w:rsidR="00AD7924">
        <w:rPr>
          <w:sz w:val="26"/>
          <w:szCs w:val="26"/>
        </w:rPr>
        <w:t>ования на склад Грузополучателя</w:t>
      </w:r>
      <w:r w:rsidR="00AD7924" w:rsidRPr="00AD7924">
        <w:rPr>
          <w:sz w:val="26"/>
          <w:szCs w:val="26"/>
        </w:rPr>
        <w:t xml:space="preserve">: </w:t>
      </w:r>
      <w:r w:rsidR="00AD7924">
        <w:rPr>
          <w:sz w:val="26"/>
          <w:szCs w:val="26"/>
        </w:rPr>
        <w:t>в течение 150 календарных дней с даты заключения договора</w:t>
      </w:r>
      <w:r w:rsidRPr="00451106">
        <w:rPr>
          <w:sz w:val="26"/>
          <w:szCs w:val="26"/>
        </w:rPr>
        <w:t xml:space="preserve">. </w:t>
      </w:r>
    </w:p>
    <w:p w14:paraId="616D95E6" w14:textId="3B1ACF6B" w:rsidR="006108DA" w:rsidRPr="00451106" w:rsidRDefault="0048702F" w:rsidP="006108DA">
      <w:pPr>
        <w:keepNext/>
        <w:numPr>
          <w:ilvl w:val="1"/>
          <w:numId w:val="5"/>
        </w:numPr>
        <w:shd w:val="clear" w:color="auto" w:fill="FFFFFF"/>
        <w:suppressAutoHyphens/>
        <w:ind w:left="0" w:firstLine="567"/>
        <w:jc w:val="both"/>
        <w:outlineLvl w:val="1"/>
        <w:rPr>
          <w:sz w:val="26"/>
          <w:szCs w:val="26"/>
          <w:u w:val="single"/>
        </w:rPr>
      </w:pPr>
      <w:r w:rsidRPr="00451106">
        <w:rPr>
          <w:sz w:val="26"/>
          <w:szCs w:val="26"/>
        </w:rPr>
        <w:t>Для в</w:t>
      </w:r>
      <w:r w:rsidR="006108DA" w:rsidRPr="00451106">
        <w:rPr>
          <w:sz w:val="26"/>
          <w:szCs w:val="26"/>
        </w:rPr>
        <w:t>ыключателей 35</w:t>
      </w:r>
      <w:r w:rsidR="004E1F7A" w:rsidRPr="00451106">
        <w:rPr>
          <w:sz w:val="26"/>
          <w:szCs w:val="26"/>
        </w:rPr>
        <w:t xml:space="preserve"> </w:t>
      </w:r>
      <w:r w:rsidR="006108DA" w:rsidRPr="00451106">
        <w:rPr>
          <w:sz w:val="26"/>
          <w:szCs w:val="26"/>
        </w:rPr>
        <w:t>кВ</w:t>
      </w:r>
      <w:r w:rsidRPr="00451106">
        <w:rPr>
          <w:sz w:val="26"/>
          <w:szCs w:val="26"/>
        </w:rPr>
        <w:t xml:space="preserve"> п</w:t>
      </w:r>
      <w:r w:rsidR="006108DA" w:rsidRPr="00451106">
        <w:rPr>
          <w:sz w:val="26"/>
          <w:szCs w:val="26"/>
        </w:rPr>
        <w:t>редусмотреть выполнение шеф – монтажных работ предприятием изготовителем на объекте.</w:t>
      </w:r>
      <w:r w:rsidR="006108DA" w:rsidRPr="00451106">
        <w:rPr>
          <w:b/>
          <w:i/>
          <w:sz w:val="26"/>
          <w:szCs w:val="26"/>
        </w:rPr>
        <w:t xml:space="preserve"> </w:t>
      </w:r>
      <w:r w:rsidR="006108DA" w:rsidRPr="00451106">
        <w:rPr>
          <w:sz w:val="26"/>
          <w:szCs w:val="26"/>
        </w:rPr>
        <w:t xml:space="preserve">Участник должен предусмотреть стоимость шеф – монтажных работ в форме коммерческого предложения, приведенного в Документации о закупке - выделить отдельной строкой. </w:t>
      </w:r>
      <w:r w:rsidRPr="00451106">
        <w:rPr>
          <w:sz w:val="26"/>
          <w:szCs w:val="26"/>
        </w:rPr>
        <w:t>Необходимость проведения шеф-монтажных работ определяется заводом изготовителем для сохранения гарантийных обязательств.</w:t>
      </w:r>
    </w:p>
    <w:p w14:paraId="441C7458" w14:textId="77777777" w:rsidR="00CD7BE0" w:rsidRPr="00451106" w:rsidRDefault="006108DA" w:rsidP="006108DA">
      <w:pPr>
        <w:keepNext/>
        <w:numPr>
          <w:ilvl w:val="1"/>
          <w:numId w:val="5"/>
        </w:numPr>
        <w:shd w:val="clear" w:color="auto" w:fill="FFFFFF"/>
        <w:suppressAutoHyphens/>
        <w:ind w:left="0" w:firstLine="567"/>
        <w:jc w:val="both"/>
        <w:outlineLvl w:val="1"/>
        <w:rPr>
          <w:b/>
          <w:i/>
          <w:sz w:val="26"/>
          <w:szCs w:val="26"/>
        </w:rPr>
      </w:pPr>
      <w:r w:rsidRPr="00451106">
        <w:rPr>
          <w:sz w:val="26"/>
          <w:szCs w:val="26"/>
        </w:rPr>
        <w:t xml:space="preserve">Участник должен в форме коммерческого предложения приведенного в Документации о закупке </w:t>
      </w:r>
      <w:r w:rsidR="00101C68" w:rsidRPr="00451106">
        <w:rPr>
          <w:sz w:val="26"/>
          <w:szCs w:val="26"/>
        </w:rPr>
        <w:t xml:space="preserve">указать </w:t>
      </w:r>
      <w:r w:rsidRPr="00451106">
        <w:rPr>
          <w:sz w:val="26"/>
          <w:szCs w:val="26"/>
        </w:rPr>
        <w:t xml:space="preserve">Производителя предлагаемого оборудования, </w:t>
      </w:r>
      <w:r w:rsidR="00CC3D0F" w:rsidRPr="00451106">
        <w:rPr>
          <w:sz w:val="26"/>
          <w:szCs w:val="26"/>
        </w:rPr>
        <w:t xml:space="preserve">в форме технического предложения, приведенного в Документации о закупке представить </w:t>
      </w:r>
      <w:r w:rsidRPr="00451106">
        <w:rPr>
          <w:sz w:val="26"/>
          <w:szCs w:val="26"/>
        </w:rPr>
        <w:t>технические характеристики (в форме технического предложения) предлагаемого оборудования согласно Приложению №</w:t>
      </w:r>
      <w:r w:rsidR="00F73846" w:rsidRPr="00451106">
        <w:rPr>
          <w:sz w:val="26"/>
          <w:szCs w:val="26"/>
        </w:rPr>
        <w:t xml:space="preserve"> </w:t>
      </w:r>
      <w:r w:rsidR="00AD7924">
        <w:rPr>
          <w:sz w:val="26"/>
          <w:szCs w:val="26"/>
        </w:rPr>
        <w:t>1.</w:t>
      </w:r>
      <w:r w:rsidR="00F73846" w:rsidRPr="00451106">
        <w:rPr>
          <w:sz w:val="26"/>
          <w:szCs w:val="26"/>
        </w:rPr>
        <w:t xml:space="preserve">1, </w:t>
      </w:r>
      <w:r w:rsidR="00AD7924">
        <w:rPr>
          <w:sz w:val="26"/>
          <w:szCs w:val="26"/>
        </w:rPr>
        <w:t>1.</w:t>
      </w:r>
      <w:r w:rsidR="00F73846" w:rsidRPr="00451106">
        <w:rPr>
          <w:sz w:val="26"/>
          <w:szCs w:val="26"/>
        </w:rPr>
        <w:t xml:space="preserve">2, </w:t>
      </w:r>
      <w:r w:rsidR="00AD7924">
        <w:rPr>
          <w:sz w:val="26"/>
          <w:szCs w:val="26"/>
        </w:rPr>
        <w:t>1.</w:t>
      </w:r>
      <w:r w:rsidR="00F73846" w:rsidRPr="00451106">
        <w:rPr>
          <w:sz w:val="26"/>
          <w:szCs w:val="26"/>
        </w:rPr>
        <w:t xml:space="preserve">3, </w:t>
      </w:r>
      <w:r w:rsidR="00AD7924">
        <w:rPr>
          <w:sz w:val="26"/>
          <w:szCs w:val="26"/>
        </w:rPr>
        <w:t>1.</w:t>
      </w:r>
      <w:r w:rsidR="00F73846" w:rsidRPr="00451106">
        <w:rPr>
          <w:sz w:val="26"/>
          <w:szCs w:val="26"/>
        </w:rPr>
        <w:t xml:space="preserve">4, </w:t>
      </w:r>
      <w:r w:rsidR="00AD7924">
        <w:rPr>
          <w:sz w:val="26"/>
          <w:szCs w:val="26"/>
        </w:rPr>
        <w:t>1.</w:t>
      </w:r>
      <w:r w:rsidR="00F73846" w:rsidRPr="00451106">
        <w:rPr>
          <w:sz w:val="26"/>
          <w:szCs w:val="26"/>
        </w:rPr>
        <w:t xml:space="preserve">5, </w:t>
      </w:r>
      <w:r w:rsidR="00AD7924">
        <w:rPr>
          <w:sz w:val="26"/>
          <w:szCs w:val="26"/>
        </w:rPr>
        <w:t>1.</w:t>
      </w:r>
      <w:r w:rsidR="00F73846" w:rsidRPr="00451106">
        <w:rPr>
          <w:sz w:val="26"/>
          <w:szCs w:val="26"/>
        </w:rPr>
        <w:t xml:space="preserve">6, </w:t>
      </w:r>
      <w:r w:rsidR="00AD7924">
        <w:rPr>
          <w:sz w:val="26"/>
          <w:szCs w:val="26"/>
        </w:rPr>
        <w:t>1.</w:t>
      </w:r>
      <w:r w:rsidR="00F73846" w:rsidRPr="00451106">
        <w:rPr>
          <w:sz w:val="26"/>
          <w:szCs w:val="26"/>
        </w:rPr>
        <w:t xml:space="preserve">7, </w:t>
      </w:r>
      <w:r w:rsidR="00AD7924">
        <w:rPr>
          <w:sz w:val="26"/>
          <w:szCs w:val="26"/>
        </w:rPr>
        <w:t>1.</w:t>
      </w:r>
      <w:r w:rsidR="00F73846" w:rsidRPr="00451106">
        <w:rPr>
          <w:sz w:val="26"/>
          <w:szCs w:val="26"/>
        </w:rPr>
        <w:t xml:space="preserve">8, </w:t>
      </w:r>
      <w:r w:rsidR="00AD7924">
        <w:rPr>
          <w:sz w:val="26"/>
          <w:szCs w:val="26"/>
        </w:rPr>
        <w:t>1.</w:t>
      </w:r>
      <w:r w:rsidR="00F73846" w:rsidRPr="00451106">
        <w:rPr>
          <w:sz w:val="26"/>
          <w:szCs w:val="26"/>
        </w:rPr>
        <w:t xml:space="preserve">9, </w:t>
      </w:r>
      <w:r w:rsidR="00AD7924">
        <w:rPr>
          <w:sz w:val="26"/>
          <w:szCs w:val="26"/>
        </w:rPr>
        <w:t>1.</w:t>
      </w:r>
      <w:r w:rsidR="00F73846" w:rsidRPr="00451106">
        <w:rPr>
          <w:sz w:val="26"/>
          <w:szCs w:val="26"/>
        </w:rPr>
        <w:t>10</w:t>
      </w:r>
      <w:r w:rsidRPr="00451106">
        <w:rPr>
          <w:sz w:val="26"/>
          <w:szCs w:val="26"/>
        </w:rPr>
        <w:t xml:space="preserve"> техническое описание конструктивного исполнения, чертежи с габаритными и установочными размерами.</w:t>
      </w:r>
    </w:p>
    <w:p w14:paraId="12A81B01" w14:textId="77777777" w:rsidR="0048702F" w:rsidRPr="00451106" w:rsidRDefault="0048702F" w:rsidP="0048702F">
      <w:pPr>
        <w:keepNext/>
        <w:shd w:val="clear" w:color="auto" w:fill="FFFFFF"/>
        <w:suppressAutoHyphens/>
        <w:ind w:left="567"/>
        <w:jc w:val="both"/>
        <w:outlineLvl w:val="1"/>
        <w:rPr>
          <w:b/>
          <w:i/>
          <w:sz w:val="26"/>
          <w:szCs w:val="26"/>
        </w:rPr>
      </w:pPr>
    </w:p>
    <w:p w14:paraId="5620B055" w14:textId="03FCD3A0" w:rsidR="00F40E4A" w:rsidRPr="00451106" w:rsidRDefault="00C918D1" w:rsidP="00B119D8">
      <w:pPr>
        <w:pStyle w:val="2"/>
        <w:keepNext w:val="0"/>
        <w:numPr>
          <w:ilvl w:val="0"/>
          <w:numId w:val="5"/>
        </w:numPr>
        <w:spacing w:before="0" w:after="0"/>
        <w:ind w:left="0" w:firstLine="567"/>
        <w:jc w:val="both"/>
        <w:rPr>
          <w:sz w:val="26"/>
          <w:szCs w:val="26"/>
        </w:rPr>
      </w:pPr>
      <w:r w:rsidRPr="00451106">
        <w:rPr>
          <w:sz w:val="26"/>
          <w:szCs w:val="26"/>
        </w:rPr>
        <w:t>Требования к п</w:t>
      </w:r>
      <w:r w:rsidR="00884D68" w:rsidRPr="00451106">
        <w:rPr>
          <w:sz w:val="26"/>
          <w:szCs w:val="26"/>
        </w:rPr>
        <w:t>редлага</w:t>
      </w:r>
      <w:r w:rsidRPr="00451106">
        <w:rPr>
          <w:sz w:val="26"/>
          <w:szCs w:val="26"/>
        </w:rPr>
        <w:t>емому оборудованию</w:t>
      </w:r>
    </w:p>
    <w:p w14:paraId="621C0DFB" w14:textId="668B01D2" w:rsidR="001B78AD" w:rsidRPr="001B78AD" w:rsidRDefault="001B78AD" w:rsidP="00C22CE3">
      <w:pPr>
        <w:keepNext/>
        <w:numPr>
          <w:ilvl w:val="1"/>
          <w:numId w:val="5"/>
        </w:numPr>
        <w:suppressAutoHyphens/>
        <w:ind w:left="0" w:firstLine="567"/>
        <w:jc w:val="both"/>
        <w:outlineLvl w:val="1"/>
        <w:rPr>
          <w:sz w:val="26"/>
          <w:szCs w:val="26"/>
        </w:rPr>
      </w:pPr>
      <w:r w:rsidRPr="001B78AD">
        <w:rPr>
          <w:rFonts w:eastAsia="Calibri"/>
          <w:snapToGrid w:val="0"/>
          <w:sz w:val="26"/>
          <w:szCs w:val="26"/>
          <w:lang w:eastAsia="en-US"/>
        </w:rPr>
        <w:t xml:space="preserve">Перечень и характеристики </w:t>
      </w:r>
      <w:r w:rsidR="00130F9D">
        <w:rPr>
          <w:rFonts w:eastAsia="Calibri"/>
          <w:snapToGrid w:val="0"/>
          <w:sz w:val="26"/>
          <w:szCs w:val="26"/>
          <w:lang w:eastAsia="en-US"/>
        </w:rPr>
        <w:t xml:space="preserve">оборудования, входящего в комплект поставки </w:t>
      </w:r>
      <w:r w:rsidRPr="001B78AD">
        <w:rPr>
          <w:rFonts w:eastAsia="Calibri"/>
          <w:snapToGrid w:val="0"/>
          <w:sz w:val="26"/>
          <w:szCs w:val="26"/>
          <w:lang w:eastAsia="en-US"/>
        </w:rPr>
        <w:t xml:space="preserve">оборудования </w:t>
      </w:r>
      <w:r>
        <w:rPr>
          <w:rFonts w:eastAsia="Calibri"/>
          <w:snapToGrid w:val="0"/>
          <w:sz w:val="26"/>
          <w:szCs w:val="26"/>
          <w:lang w:eastAsia="en-US"/>
        </w:rPr>
        <w:t>ОРУ 35 кВ:</w:t>
      </w:r>
    </w:p>
    <w:tbl>
      <w:tblPr>
        <w:tblW w:w="99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946"/>
        <w:gridCol w:w="1276"/>
        <w:gridCol w:w="1021"/>
      </w:tblGrid>
      <w:tr w:rsidR="001B78AD" w:rsidRPr="0048702F" w14:paraId="65F6202D" w14:textId="77777777" w:rsidTr="005162F4">
        <w:trPr>
          <w:tblHeader/>
        </w:trPr>
        <w:tc>
          <w:tcPr>
            <w:tcW w:w="709" w:type="dxa"/>
            <w:shd w:val="clear" w:color="auto" w:fill="auto"/>
            <w:vAlign w:val="center"/>
          </w:tcPr>
          <w:p w14:paraId="633DE770" w14:textId="77777777" w:rsidR="001B78AD" w:rsidRPr="0048702F" w:rsidRDefault="001B78AD" w:rsidP="005162F4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8702F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8E4A966" w14:textId="77777777" w:rsidR="001B78AD" w:rsidRPr="0048702F" w:rsidRDefault="001B78AD" w:rsidP="005162F4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8702F">
              <w:rPr>
                <w:b/>
                <w:sz w:val="24"/>
                <w:szCs w:val="24"/>
              </w:rPr>
              <w:t xml:space="preserve">Наименование, марка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43959B" w14:textId="77777777" w:rsidR="001B78AD" w:rsidRPr="0048702F" w:rsidRDefault="001B78AD" w:rsidP="005162F4">
            <w:pPr>
              <w:contextualSpacing/>
              <w:jc w:val="center"/>
              <w:rPr>
                <w:rFonts w:eastAsia="Arial Unicode MS"/>
                <w:b/>
                <w:bCs/>
                <w:sz w:val="24"/>
                <w:szCs w:val="24"/>
              </w:rPr>
            </w:pPr>
            <w:r w:rsidRPr="0048702F">
              <w:rPr>
                <w:rFonts w:eastAsia="Arial Unicode MS"/>
                <w:b/>
                <w:bCs/>
                <w:sz w:val="24"/>
                <w:szCs w:val="24"/>
              </w:rPr>
              <w:t>Ед.</w:t>
            </w:r>
          </w:p>
          <w:p w14:paraId="56CF3632" w14:textId="77777777" w:rsidR="001B78AD" w:rsidRPr="0048702F" w:rsidRDefault="001B78AD" w:rsidP="005162F4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8702F">
              <w:rPr>
                <w:rFonts w:eastAsia="Arial Unicode MS"/>
                <w:b/>
                <w:bCs/>
                <w:sz w:val="24"/>
                <w:szCs w:val="24"/>
              </w:rPr>
              <w:t>измер.</w:t>
            </w:r>
            <w:r w:rsidRPr="0048702F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665F02AA" w14:textId="77777777" w:rsidR="001B78AD" w:rsidRPr="0048702F" w:rsidRDefault="001B78AD" w:rsidP="005162F4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8702F">
              <w:rPr>
                <w:b/>
                <w:sz w:val="24"/>
                <w:szCs w:val="24"/>
              </w:rPr>
              <w:t>Кол-во.</w:t>
            </w:r>
          </w:p>
        </w:tc>
      </w:tr>
      <w:tr w:rsidR="001B78AD" w:rsidRPr="0048702F" w14:paraId="2E31CF73" w14:textId="77777777" w:rsidTr="005162F4">
        <w:tc>
          <w:tcPr>
            <w:tcW w:w="709" w:type="dxa"/>
            <w:shd w:val="clear" w:color="auto" w:fill="auto"/>
            <w:vAlign w:val="center"/>
          </w:tcPr>
          <w:p w14:paraId="2E3D582F" w14:textId="77777777" w:rsidR="001B78AD" w:rsidRPr="0048702F" w:rsidRDefault="001B78AD" w:rsidP="001B78AD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contextualSpacing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14:paraId="026CC3E4" w14:textId="77777777" w:rsidR="001B78AD" w:rsidRPr="0048702F" w:rsidRDefault="001B78AD" w:rsidP="005162F4">
            <w:pPr>
              <w:contextualSpacing/>
              <w:rPr>
                <w:sz w:val="24"/>
                <w:szCs w:val="24"/>
              </w:rPr>
            </w:pPr>
            <w:r w:rsidRPr="0048702F">
              <w:rPr>
                <w:sz w:val="24"/>
                <w:szCs w:val="24"/>
              </w:rPr>
              <w:t>Вакуумный выключ</w:t>
            </w:r>
            <w:r>
              <w:rPr>
                <w:sz w:val="24"/>
                <w:szCs w:val="24"/>
              </w:rPr>
              <w:t>атель 35 кВ, согласно приложению</w:t>
            </w:r>
            <w:r w:rsidRPr="0048702F">
              <w:rPr>
                <w:sz w:val="24"/>
                <w:szCs w:val="24"/>
              </w:rPr>
              <w:t xml:space="preserve"> 1</w:t>
            </w:r>
            <w:r>
              <w:rPr>
                <w:sz w:val="24"/>
                <w:szCs w:val="24"/>
              </w:rPr>
              <w:t>.1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A3B9E0" w14:textId="77777777" w:rsidR="001B78AD" w:rsidRPr="0048702F" w:rsidRDefault="001B78AD" w:rsidP="005162F4">
            <w:pPr>
              <w:contextualSpacing/>
              <w:jc w:val="center"/>
              <w:rPr>
                <w:sz w:val="24"/>
                <w:szCs w:val="24"/>
              </w:rPr>
            </w:pPr>
            <w:r w:rsidRPr="0048702F">
              <w:rPr>
                <w:sz w:val="24"/>
                <w:szCs w:val="24"/>
              </w:rPr>
              <w:t>шт.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211E9B20" w14:textId="77777777" w:rsidR="001B78AD" w:rsidRPr="0048702F" w:rsidRDefault="001B78AD" w:rsidP="005162F4">
            <w:pPr>
              <w:contextualSpacing/>
              <w:jc w:val="center"/>
              <w:rPr>
                <w:sz w:val="24"/>
                <w:szCs w:val="24"/>
              </w:rPr>
            </w:pPr>
            <w:r w:rsidRPr="0048702F">
              <w:rPr>
                <w:sz w:val="24"/>
                <w:szCs w:val="24"/>
              </w:rPr>
              <w:t>5</w:t>
            </w:r>
          </w:p>
        </w:tc>
      </w:tr>
      <w:tr w:rsidR="001B78AD" w:rsidRPr="0048702F" w14:paraId="7BAF8F76" w14:textId="77777777" w:rsidTr="005162F4">
        <w:tc>
          <w:tcPr>
            <w:tcW w:w="709" w:type="dxa"/>
            <w:shd w:val="clear" w:color="auto" w:fill="auto"/>
            <w:vAlign w:val="center"/>
          </w:tcPr>
          <w:p w14:paraId="47F04ACA" w14:textId="77777777" w:rsidR="001B78AD" w:rsidRPr="0048702F" w:rsidRDefault="001B78AD" w:rsidP="001B78AD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contextualSpacing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14:paraId="68720351" w14:textId="77777777" w:rsidR="001B78AD" w:rsidRPr="0048702F" w:rsidRDefault="001B78AD" w:rsidP="005162F4">
            <w:pPr>
              <w:contextualSpacing/>
              <w:rPr>
                <w:sz w:val="24"/>
                <w:szCs w:val="24"/>
              </w:rPr>
            </w:pPr>
            <w:r w:rsidRPr="0048702F">
              <w:rPr>
                <w:sz w:val="24"/>
                <w:szCs w:val="24"/>
              </w:rPr>
              <w:t>Ограничитель перенапря</w:t>
            </w:r>
            <w:r>
              <w:rPr>
                <w:sz w:val="24"/>
                <w:szCs w:val="24"/>
              </w:rPr>
              <w:t>жения 35 кВ, согласно приложению</w:t>
            </w:r>
            <w:r w:rsidRPr="0048702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1.</w:t>
            </w:r>
            <w:r w:rsidRPr="0048702F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F635C1" w14:textId="77777777" w:rsidR="001B78AD" w:rsidRPr="0048702F" w:rsidRDefault="001B78AD" w:rsidP="005162F4">
            <w:pPr>
              <w:contextualSpacing/>
              <w:jc w:val="center"/>
              <w:rPr>
                <w:sz w:val="24"/>
                <w:szCs w:val="24"/>
              </w:rPr>
            </w:pPr>
            <w:r w:rsidRPr="0048702F">
              <w:rPr>
                <w:sz w:val="24"/>
                <w:szCs w:val="24"/>
              </w:rPr>
              <w:t>шт.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18792C92" w14:textId="77777777" w:rsidR="001B78AD" w:rsidRPr="0048702F" w:rsidRDefault="001B78AD" w:rsidP="005162F4">
            <w:pPr>
              <w:contextualSpacing/>
              <w:jc w:val="center"/>
              <w:rPr>
                <w:sz w:val="24"/>
                <w:szCs w:val="24"/>
              </w:rPr>
            </w:pPr>
            <w:r w:rsidRPr="0048702F">
              <w:rPr>
                <w:sz w:val="24"/>
                <w:szCs w:val="24"/>
              </w:rPr>
              <w:t>12</w:t>
            </w:r>
          </w:p>
        </w:tc>
      </w:tr>
      <w:tr w:rsidR="001B78AD" w:rsidRPr="0048702F" w14:paraId="152BC643" w14:textId="77777777" w:rsidTr="005162F4">
        <w:tc>
          <w:tcPr>
            <w:tcW w:w="709" w:type="dxa"/>
            <w:shd w:val="clear" w:color="auto" w:fill="auto"/>
            <w:vAlign w:val="center"/>
          </w:tcPr>
          <w:p w14:paraId="191FAB70" w14:textId="77777777" w:rsidR="001B78AD" w:rsidRPr="0048702F" w:rsidRDefault="001B78AD" w:rsidP="001B78AD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contextualSpacing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14:paraId="6F00AE0B" w14:textId="77777777" w:rsidR="001B78AD" w:rsidRPr="0048702F" w:rsidRDefault="001B78AD" w:rsidP="005162F4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4E1F7A">
              <w:rPr>
                <w:sz w:val="24"/>
                <w:szCs w:val="24"/>
              </w:rPr>
              <w:t>днофазные заземляемы</w:t>
            </w:r>
            <w:r>
              <w:rPr>
                <w:sz w:val="24"/>
                <w:szCs w:val="24"/>
              </w:rPr>
              <w:t>й трансформатор</w:t>
            </w:r>
            <w:r w:rsidRPr="004E1F7A">
              <w:rPr>
                <w:sz w:val="24"/>
                <w:szCs w:val="24"/>
              </w:rPr>
              <w:t xml:space="preserve"> </w:t>
            </w:r>
            <w:r w:rsidRPr="0048702F">
              <w:rPr>
                <w:sz w:val="24"/>
                <w:szCs w:val="24"/>
              </w:rPr>
              <w:t>напря</w:t>
            </w:r>
            <w:r>
              <w:rPr>
                <w:sz w:val="24"/>
                <w:szCs w:val="24"/>
              </w:rPr>
              <w:t>жения 35 кВ, согласно приложению</w:t>
            </w:r>
            <w:r w:rsidRPr="0048702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1.</w:t>
            </w:r>
            <w:r w:rsidRPr="0048702F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21CB58" w14:textId="77777777" w:rsidR="001B78AD" w:rsidRPr="0048702F" w:rsidRDefault="001B78AD" w:rsidP="005162F4">
            <w:pPr>
              <w:contextualSpacing/>
              <w:jc w:val="center"/>
              <w:rPr>
                <w:sz w:val="24"/>
                <w:szCs w:val="24"/>
              </w:rPr>
            </w:pPr>
            <w:r w:rsidRPr="0048702F">
              <w:rPr>
                <w:sz w:val="24"/>
                <w:szCs w:val="24"/>
              </w:rPr>
              <w:t>шт.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13829F73" w14:textId="77777777" w:rsidR="001B78AD" w:rsidRPr="0048702F" w:rsidRDefault="001B78AD" w:rsidP="005162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1B78AD" w:rsidRPr="0048702F" w14:paraId="39905F12" w14:textId="77777777" w:rsidTr="005162F4">
        <w:tc>
          <w:tcPr>
            <w:tcW w:w="709" w:type="dxa"/>
            <w:shd w:val="clear" w:color="auto" w:fill="auto"/>
            <w:vAlign w:val="center"/>
          </w:tcPr>
          <w:p w14:paraId="4B61B6C1" w14:textId="77777777" w:rsidR="001B78AD" w:rsidRPr="0048702F" w:rsidRDefault="001B78AD" w:rsidP="001B78AD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contextualSpacing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14:paraId="7EACEFB6" w14:textId="77777777" w:rsidR="001B78AD" w:rsidRPr="0048702F" w:rsidRDefault="001B78AD" w:rsidP="005162F4">
            <w:pPr>
              <w:contextualSpacing/>
              <w:rPr>
                <w:sz w:val="24"/>
                <w:szCs w:val="24"/>
              </w:rPr>
            </w:pPr>
            <w:r w:rsidRPr="0048702F">
              <w:rPr>
                <w:sz w:val="24"/>
                <w:szCs w:val="24"/>
              </w:rPr>
              <w:t>Трансформатор</w:t>
            </w:r>
            <w:r>
              <w:rPr>
                <w:sz w:val="24"/>
                <w:szCs w:val="24"/>
              </w:rPr>
              <w:t xml:space="preserve"> тока 35 кВ, согласно приложению</w:t>
            </w:r>
            <w:r w:rsidRPr="0048702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1.</w:t>
            </w:r>
            <w:r w:rsidRPr="0048702F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752502" w14:textId="77777777" w:rsidR="001B78AD" w:rsidRPr="0048702F" w:rsidRDefault="001B78AD" w:rsidP="005162F4">
            <w:pPr>
              <w:contextualSpacing/>
              <w:jc w:val="center"/>
              <w:rPr>
                <w:sz w:val="24"/>
                <w:szCs w:val="24"/>
              </w:rPr>
            </w:pPr>
            <w:r w:rsidRPr="0048702F">
              <w:rPr>
                <w:sz w:val="24"/>
                <w:szCs w:val="24"/>
              </w:rPr>
              <w:t>шт.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68199C5C" w14:textId="77777777" w:rsidR="001B78AD" w:rsidRPr="0048702F" w:rsidRDefault="001B78AD" w:rsidP="005162F4">
            <w:pPr>
              <w:contextualSpacing/>
              <w:jc w:val="center"/>
              <w:rPr>
                <w:sz w:val="24"/>
                <w:szCs w:val="24"/>
              </w:rPr>
            </w:pPr>
            <w:r w:rsidRPr="0048702F">
              <w:rPr>
                <w:sz w:val="24"/>
                <w:szCs w:val="24"/>
              </w:rPr>
              <w:t>15</w:t>
            </w:r>
          </w:p>
        </w:tc>
      </w:tr>
      <w:tr w:rsidR="001B78AD" w:rsidRPr="0048702F" w14:paraId="30FDAF4B" w14:textId="77777777" w:rsidTr="005162F4">
        <w:tc>
          <w:tcPr>
            <w:tcW w:w="709" w:type="dxa"/>
            <w:shd w:val="clear" w:color="auto" w:fill="auto"/>
            <w:vAlign w:val="center"/>
          </w:tcPr>
          <w:p w14:paraId="729C13B9" w14:textId="77777777" w:rsidR="001B78AD" w:rsidRPr="0048702F" w:rsidRDefault="001B78AD" w:rsidP="001B78AD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contextualSpacing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14:paraId="68AD8668" w14:textId="77777777" w:rsidR="001B78AD" w:rsidRPr="0048702F" w:rsidRDefault="001B78AD" w:rsidP="005162F4">
            <w:pPr>
              <w:contextualSpacing/>
              <w:rPr>
                <w:sz w:val="24"/>
                <w:szCs w:val="24"/>
              </w:rPr>
            </w:pPr>
            <w:r w:rsidRPr="0048702F">
              <w:rPr>
                <w:sz w:val="24"/>
                <w:szCs w:val="24"/>
              </w:rPr>
              <w:t>Шкаф зажимов вторичных соединений для вакуумного выключателя 35 кВ</w:t>
            </w:r>
            <w:r>
              <w:rPr>
                <w:sz w:val="24"/>
                <w:szCs w:val="24"/>
              </w:rPr>
              <w:t>, согласно приложению</w:t>
            </w:r>
            <w:r w:rsidRPr="0048702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1.</w:t>
            </w:r>
            <w:r w:rsidRPr="0048702F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0A3AB1" w14:textId="77777777" w:rsidR="001B78AD" w:rsidRPr="0048702F" w:rsidRDefault="001B78AD" w:rsidP="005162F4">
            <w:pPr>
              <w:contextualSpacing/>
              <w:jc w:val="center"/>
              <w:rPr>
                <w:sz w:val="24"/>
                <w:szCs w:val="24"/>
              </w:rPr>
            </w:pPr>
            <w:r w:rsidRPr="0048702F">
              <w:rPr>
                <w:sz w:val="24"/>
                <w:szCs w:val="24"/>
              </w:rPr>
              <w:t>шт.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777A7C41" w14:textId="77777777" w:rsidR="001B78AD" w:rsidRPr="0048702F" w:rsidRDefault="001B78AD" w:rsidP="005162F4">
            <w:pPr>
              <w:contextualSpacing/>
              <w:jc w:val="center"/>
              <w:rPr>
                <w:sz w:val="24"/>
                <w:szCs w:val="24"/>
              </w:rPr>
            </w:pPr>
            <w:r w:rsidRPr="0048702F">
              <w:rPr>
                <w:sz w:val="24"/>
                <w:szCs w:val="24"/>
              </w:rPr>
              <w:t>5</w:t>
            </w:r>
          </w:p>
        </w:tc>
      </w:tr>
      <w:tr w:rsidR="001B78AD" w:rsidRPr="0048702F" w14:paraId="3ECB99FB" w14:textId="77777777" w:rsidTr="005162F4">
        <w:tc>
          <w:tcPr>
            <w:tcW w:w="709" w:type="dxa"/>
            <w:shd w:val="clear" w:color="auto" w:fill="auto"/>
            <w:vAlign w:val="center"/>
          </w:tcPr>
          <w:p w14:paraId="0F3A9675" w14:textId="77777777" w:rsidR="001B78AD" w:rsidRPr="0048702F" w:rsidRDefault="001B78AD" w:rsidP="001B78AD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contextualSpacing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14:paraId="55AAC18C" w14:textId="77777777" w:rsidR="001B78AD" w:rsidRPr="0048702F" w:rsidRDefault="001B78AD" w:rsidP="005162F4">
            <w:pPr>
              <w:contextualSpacing/>
              <w:rPr>
                <w:sz w:val="24"/>
                <w:szCs w:val="24"/>
              </w:rPr>
            </w:pPr>
            <w:r w:rsidRPr="0048702F">
              <w:rPr>
                <w:sz w:val="24"/>
                <w:szCs w:val="24"/>
              </w:rPr>
              <w:t>Шкаф зажимов вторичных соединений для антиферрорезонансного трансформатора напряжения 35 кВ, согласно приложени</w:t>
            </w:r>
            <w:r>
              <w:rPr>
                <w:sz w:val="24"/>
                <w:szCs w:val="24"/>
              </w:rPr>
              <w:t>ю</w:t>
            </w:r>
            <w:r w:rsidRPr="0048702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1.</w:t>
            </w:r>
            <w:r w:rsidRPr="0048702F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CFF6CC" w14:textId="77777777" w:rsidR="001B78AD" w:rsidRPr="0048702F" w:rsidRDefault="001B78AD" w:rsidP="005162F4">
            <w:pPr>
              <w:contextualSpacing/>
              <w:jc w:val="center"/>
              <w:rPr>
                <w:sz w:val="24"/>
                <w:szCs w:val="24"/>
              </w:rPr>
            </w:pPr>
            <w:r w:rsidRPr="0048702F">
              <w:rPr>
                <w:sz w:val="24"/>
                <w:szCs w:val="24"/>
              </w:rPr>
              <w:t>шт.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4F3BA8E8" w14:textId="77777777" w:rsidR="001B78AD" w:rsidRPr="0048702F" w:rsidRDefault="001B78AD" w:rsidP="005162F4">
            <w:pPr>
              <w:contextualSpacing/>
              <w:jc w:val="center"/>
              <w:rPr>
                <w:sz w:val="24"/>
                <w:szCs w:val="24"/>
              </w:rPr>
            </w:pPr>
            <w:r w:rsidRPr="0048702F">
              <w:rPr>
                <w:sz w:val="24"/>
                <w:szCs w:val="24"/>
              </w:rPr>
              <w:t>2</w:t>
            </w:r>
          </w:p>
        </w:tc>
      </w:tr>
      <w:tr w:rsidR="001B78AD" w:rsidRPr="0048702F" w14:paraId="053F2CF0" w14:textId="77777777" w:rsidTr="005162F4">
        <w:tc>
          <w:tcPr>
            <w:tcW w:w="709" w:type="dxa"/>
            <w:shd w:val="clear" w:color="auto" w:fill="auto"/>
            <w:vAlign w:val="center"/>
          </w:tcPr>
          <w:p w14:paraId="23DF19E3" w14:textId="77777777" w:rsidR="001B78AD" w:rsidRPr="0048702F" w:rsidRDefault="001B78AD" w:rsidP="001B78AD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contextualSpacing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14:paraId="40F0DBED" w14:textId="77777777" w:rsidR="001B78AD" w:rsidRPr="0048702F" w:rsidRDefault="001B78AD" w:rsidP="005162F4">
            <w:pPr>
              <w:contextualSpacing/>
              <w:rPr>
                <w:sz w:val="24"/>
                <w:szCs w:val="24"/>
              </w:rPr>
            </w:pPr>
            <w:r w:rsidRPr="0048702F">
              <w:rPr>
                <w:sz w:val="24"/>
                <w:szCs w:val="24"/>
              </w:rPr>
              <w:t xml:space="preserve">Шкаф догрузочных резисторов для антиферрорезонансного трансформатора напряжения 35 кВ, согласно </w:t>
            </w:r>
            <w:r>
              <w:rPr>
                <w:sz w:val="24"/>
                <w:szCs w:val="24"/>
              </w:rPr>
              <w:t>приложению</w:t>
            </w:r>
            <w:r w:rsidRPr="0048702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1.</w:t>
            </w:r>
            <w:r w:rsidRPr="0048702F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31F15B" w14:textId="77777777" w:rsidR="001B78AD" w:rsidRPr="0048702F" w:rsidRDefault="001B78AD" w:rsidP="005162F4">
            <w:pPr>
              <w:contextualSpacing/>
              <w:jc w:val="center"/>
              <w:rPr>
                <w:sz w:val="24"/>
                <w:szCs w:val="24"/>
              </w:rPr>
            </w:pPr>
            <w:r w:rsidRPr="0048702F">
              <w:rPr>
                <w:sz w:val="24"/>
                <w:szCs w:val="24"/>
              </w:rPr>
              <w:t>шт.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5E051D3A" w14:textId="77777777" w:rsidR="001B78AD" w:rsidRPr="0048702F" w:rsidRDefault="001B78AD" w:rsidP="005162F4">
            <w:pPr>
              <w:contextualSpacing/>
              <w:jc w:val="center"/>
              <w:rPr>
                <w:sz w:val="24"/>
                <w:szCs w:val="24"/>
              </w:rPr>
            </w:pPr>
            <w:r w:rsidRPr="0048702F">
              <w:rPr>
                <w:sz w:val="24"/>
                <w:szCs w:val="24"/>
              </w:rPr>
              <w:t>2</w:t>
            </w:r>
          </w:p>
        </w:tc>
      </w:tr>
      <w:tr w:rsidR="001B78AD" w:rsidRPr="0048702F" w14:paraId="3229CA77" w14:textId="77777777" w:rsidTr="005162F4">
        <w:tc>
          <w:tcPr>
            <w:tcW w:w="709" w:type="dxa"/>
            <w:shd w:val="clear" w:color="auto" w:fill="auto"/>
            <w:vAlign w:val="center"/>
          </w:tcPr>
          <w:p w14:paraId="63ABB81F" w14:textId="77777777" w:rsidR="001B78AD" w:rsidRPr="0048702F" w:rsidRDefault="001B78AD" w:rsidP="001B78AD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contextualSpacing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14:paraId="4DC35B4C" w14:textId="77777777" w:rsidR="001B78AD" w:rsidRPr="0048702F" w:rsidRDefault="001B78AD" w:rsidP="005162F4">
            <w:pPr>
              <w:contextualSpacing/>
              <w:rPr>
                <w:sz w:val="24"/>
                <w:szCs w:val="24"/>
              </w:rPr>
            </w:pPr>
            <w:r w:rsidRPr="0048702F">
              <w:rPr>
                <w:sz w:val="24"/>
                <w:szCs w:val="24"/>
              </w:rPr>
              <w:t>Шкаф питания приводов вакуумных выключателей 35 кВ, согласно приложени</w:t>
            </w:r>
            <w:r>
              <w:rPr>
                <w:sz w:val="24"/>
                <w:szCs w:val="24"/>
              </w:rPr>
              <w:t>ю</w:t>
            </w:r>
            <w:r w:rsidRPr="0048702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1.</w:t>
            </w:r>
            <w:r w:rsidRPr="0048702F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A924AE0" w14:textId="77777777" w:rsidR="001B78AD" w:rsidRPr="0048702F" w:rsidRDefault="001B78AD" w:rsidP="005162F4">
            <w:pPr>
              <w:contextualSpacing/>
              <w:jc w:val="center"/>
              <w:rPr>
                <w:sz w:val="24"/>
                <w:szCs w:val="24"/>
              </w:rPr>
            </w:pPr>
            <w:r w:rsidRPr="0048702F">
              <w:rPr>
                <w:sz w:val="24"/>
                <w:szCs w:val="24"/>
              </w:rPr>
              <w:t>шт.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394F4C2A" w14:textId="77777777" w:rsidR="001B78AD" w:rsidRPr="0048702F" w:rsidRDefault="001B78AD" w:rsidP="005162F4">
            <w:pPr>
              <w:contextualSpacing/>
              <w:jc w:val="center"/>
              <w:rPr>
                <w:sz w:val="24"/>
                <w:szCs w:val="24"/>
              </w:rPr>
            </w:pPr>
            <w:r w:rsidRPr="0048702F">
              <w:rPr>
                <w:sz w:val="24"/>
                <w:szCs w:val="24"/>
              </w:rPr>
              <w:t>1</w:t>
            </w:r>
          </w:p>
        </w:tc>
      </w:tr>
      <w:tr w:rsidR="001B78AD" w:rsidRPr="0048702F" w14:paraId="69C1A053" w14:textId="77777777" w:rsidTr="005162F4">
        <w:tc>
          <w:tcPr>
            <w:tcW w:w="709" w:type="dxa"/>
            <w:shd w:val="clear" w:color="auto" w:fill="auto"/>
            <w:vAlign w:val="center"/>
          </w:tcPr>
          <w:p w14:paraId="0848FD98" w14:textId="77777777" w:rsidR="001B78AD" w:rsidRPr="0048702F" w:rsidRDefault="001B78AD" w:rsidP="001B78AD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contextualSpacing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14:paraId="733552D5" w14:textId="77777777" w:rsidR="001B78AD" w:rsidRPr="0048702F" w:rsidRDefault="001B78AD" w:rsidP="005162F4">
            <w:pPr>
              <w:contextualSpacing/>
              <w:rPr>
                <w:sz w:val="24"/>
                <w:szCs w:val="24"/>
              </w:rPr>
            </w:pPr>
            <w:r w:rsidRPr="0048702F">
              <w:rPr>
                <w:sz w:val="24"/>
                <w:szCs w:val="24"/>
              </w:rPr>
              <w:t>Шкаф обогрева приводов вакуумных выключателей 35 кВ, согласно приложени</w:t>
            </w:r>
            <w:r>
              <w:rPr>
                <w:sz w:val="24"/>
                <w:szCs w:val="24"/>
              </w:rPr>
              <w:t>ю</w:t>
            </w:r>
            <w:r w:rsidRPr="0048702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1.</w:t>
            </w:r>
            <w:r w:rsidRPr="0048702F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B7B26F" w14:textId="77777777" w:rsidR="001B78AD" w:rsidRPr="0048702F" w:rsidRDefault="001B78AD" w:rsidP="005162F4">
            <w:pPr>
              <w:contextualSpacing/>
              <w:jc w:val="center"/>
              <w:rPr>
                <w:sz w:val="24"/>
                <w:szCs w:val="24"/>
              </w:rPr>
            </w:pPr>
            <w:r w:rsidRPr="0048702F">
              <w:rPr>
                <w:sz w:val="24"/>
                <w:szCs w:val="24"/>
              </w:rPr>
              <w:t>шт.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25452C4F" w14:textId="77777777" w:rsidR="001B78AD" w:rsidRPr="0048702F" w:rsidRDefault="001B78AD" w:rsidP="005162F4">
            <w:pPr>
              <w:contextualSpacing/>
              <w:jc w:val="center"/>
              <w:rPr>
                <w:sz w:val="24"/>
                <w:szCs w:val="24"/>
              </w:rPr>
            </w:pPr>
            <w:r w:rsidRPr="0048702F">
              <w:rPr>
                <w:sz w:val="24"/>
                <w:szCs w:val="24"/>
              </w:rPr>
              <w:t>1</w:t>
            </w:r>
          </w:p>
        </w:tc>
      </w:tr>
      <w:tr w:rsidR="001B78AD" w:rsidRPr="0048702F" w14:paraId="370D6F03" w14:textId="77777777" w:rsidTr="005162F4">
        <w:tc>
          <w:tcPr>
            <w:tcW w:w="709" w:type="dxa"/>
            <w:shd w:val="clear" w:color="auto" w:fill="auto"/>
            <w:vAlign w:val="center"/>
          </w:tcPr>
          <w:p w14:paraId="443070E3" w14:textId="77777777" w:rsidR="001B78AD" w:rsidRPr="0048702F" w:rsidRDefault="001B78AD" w:rsidP="001B78AD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contextualSpacing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14:paraId="11677B0D" w14:textId="77777777" w:rsidR="001B78AD" w:rsidRPr="0048702F" w:rsidRDefault="001B78AD" w:rsidP="005162F4">
            <w:pPr>
              <w:contextualSpacing/>
              <w:rPr>
                <w:sz w:val="24"/>
                <w:szCs w:val="24"/>
              </w:rPr>
            </w:pPr>
            <w:r w:rsidRPr="0048702F">
              <w:rPr>
                <w:sz w:val="24"/>
                <w:szCs w:val="24"/>
              </w:rPr>
              <w:t>Шкаф сварки, согласно приложени</w:t>
            </w:r>
            <w:r>
              <w:rPr>
                <w:sz w:val="24"/>
                <w:szCs w:val="24"/>
              </w:rPr>
              <w:t>ю</w:t>
            </w:r>
            <w:r w:rsidRPr="0048702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1.</w:t>
            </w:r>
            <w:r w:rsidRPr="0048702F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E8593F" w14:textId="77777777" w:rsidR="001B78AD" w:rsidRPr="0048702F" w:rsidRDefault="001B78AD" w:rsidP="005162F4">
            <w:pPr>
              <w:contextualSpacing/>
              <w:jc w:val="center"/>
              <w:rPr>
                <w:sz w:val="24"/>
                <w:szCs w:val="24"/>
              </w:rPr>
            </w:pPr>
            <w:r w:rsidRPr="0048702F">
              <w:rPr>
                <w:sz w:val="24"/>
                <w:szCs w:val="24"/>
              </w:rPr>
              <w:t>шт.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71B49036" w14:textId="77777777" w:rsidR="001B78AD" w:rsidRPr="0048702F" w:rsidRDefault="001B78AD" w:rsidP="005162F4">
            <w:pPr>
              <w:contextualSpacing/>
              <w:jc w:val="center"/>
              <w:rPr>
                <w:sz w:val="24"/>
                <w:szCs w:val="24"/>
              </w:rPr>
            </w:pPr>
            <w:r w:rsidRPr="0048702F">
              <w:rPr>
                <w:sz w:val="24"/>
                <w:szCs w:val="24"/>
              </w:rPr>
              <w:t>1</w:t>
            </w:r>
          </w:p>
        </w:tc>
      </w:tr>
    </w:tbl>
    <w:p w14:paraId="2E07B627" w14:textId="77777777" w:rsidR="00130F9D" w:rsidRDefault="00130F9D" w:rsidP="00130F9D">
      <w:pPr>
        <w:keepNext/>
        <w:numPr>
          <w:ilvl w:val="1"/>
          <w:numId w:val="5"/>
        </w:numPr>
        <w:suppressAutoHyphens/>
        <w:ind w:left="0" w:firstLine="567"/>
        <w:jc w:val="both"/>
        <w:outlineLvl w:val="1"/>
        <w:rPr>
          <w:sz w:val="26"/>
          <w:szCs w:val="26"/>
        </w:rPr>
      </w:pPr>
      <w:r w:rsidRPr="00130F9D">
        <w:rPr>
          <w:sz w:val="26"/>
          <w:szCs w:val="26"/>
        </w:rPr>
        <w:t>Все цены в предложении должны включать все налоги, транспортные расходы и другие обязательные платежи, стоимость всех сопутствующих работ (услуг), а также все скидки, предлагаемые поставщиком.</w:t>
      </w:r>
    </w:p>
    <w:p w14:paraId="510A35BF" w14:textId="032B0508" w:rsidR="005F3893" w:rsidRPr="00130F9D" w:rsidRDefault="005F3893" w:rsidP="00130F9D">
      <w:pPr>
        <w:keepNext/>
        <w:numPr>
          <w:ilvl w:val="1"/>
          <w:numId w:val="5"/>
        </w:numPr>
        <w:suppressAutoHyphens/>
        <w:ind w:left="0" w:firstLine="567"/>
        <w:jc w:val="both"/>
        <w:outlineLvl w:val="1"/>
        <w:rPr>
          <w:sz w:val="26"/>
          <w:szCs w:val="26"/>
        </w:rPr>
      </w:pPr>
      <w:r w:rsidRPr="00130F9D">
        <w:rPr>
          <w:sz w:val="26"/>
          <w:szCs w:val="26"/>
        </w:rPr>
        <w:t>Оборудование должно быть новым</w:t>
      </w:r>
      <w:r w:rsidR="000C3EA1" w:rsidRPr="00130F9D">
        <w:rPr>
          <w:sz w:val="26"/>
          <w:szCs w:val="26"/>
        </w:rPr>
        <w:t>,</w:t>
      </w:r>
      <w:r w:rsidRPr="00130F9D">
        <w:rPr>
          <w:sz w:val="26"/>
          <w:szCs w:val="26"/>
        </w:rPr>
        <w:t xml:space="preserve"> </w:t>
      </w:r>
      <w:r w:rsidR="000C3EA1" w:rsidRPr="00130F9D">
        <w:rPr>
          <w:sz w:val="26"/>
          <w:szCs w:val="26"/>
        </w:rPr>
        <w:t xml:space="preserve">не ранее 2021 </w:t>
      </w:r>
      <w:r w:rsidRPr="00130F9D">
        <w:rPr>
          <w:sz w:val="26"/>
          <w:szCs w:val="26"/>
        </w:rPr>
        <w:t xml:space="preserve">г. выпуска, </w:t>
      </w:r>
      <w:r w:rsidR="00FB6FB0" w:rsidRPr="00130F9D">
        <w:rPr>
          <w:sz w:val="26"/>
          <w:szCs w:val="26"/>
        </w:rPr>
        <w:t>серийного производства, подтвержденного в документации, ранее не используемым и соответствовать требованиям ГОСТ, ПУЭ, ТУ руководствам (инструкциям) по эксплуатации завода-изготовителя, техническому описанию, а также техническим требованиям</w:t>
      </w:r>
      <w:r w:rsidRPr="00130F9D">
        <w:rPr>
          <w:sz w:val="26"/>
          <w:szCs w:val="26"/>
        </w:rPr>
        <w:t xml:space="preserve">, указанным в </w:t>
      </w:r>
      <w:r w:rsidR="003D43D8" w:rsidRPr="00130F9D">
        <w:rPr>
          <w:sz w:val="26"/>
          <w:szCs w:val="26"/>
        </w:rPr>
        <w:t xml:space="preserve">Приложениях № </w:t>
      </w:r>
      <w:r w:rsidR="00AD7924" w:rsidRPr="00130F9D">
        <w:rPr>
          <w:sz w:val="26"/>
          <w:szCs w:val="26"/>
        </w:rPr>
        <w:t>1.1, 1.2, 1.3, 1.4, 1.5, 1.6, 1.7, 1.8, 1.9, 1.10</w:t>
      </w:r>
      <w:r w:rsidR="00500557">
        <w:rPr>
          <w:sz w:val="26"/>
          <w:szCs w:val="26"/>
        </w:rPr>
        <w:t>.</w:t>
      </w:r>
    </w:p>
    <w:p w14:paraId="4C8CB853" w14:textId="77777777" w:rsidR="00130F9D" w:rsidRDefault="00B222A8" w:rsidP="00130F9D">
      <w:pPr>
        <w:keepNext/>
        <w:suppressAutoHyphens/>
        <w:ind w:firstLine="567"/>
        <w:jc w:val="both"/>
        <w:outlineLvl w:val="1"/>
        <w:rPr>
          <w:sz w:val="26"/>
          <w:szCs w:val="26"/>
        </w:rPr>
      </w:pPr>
      <w:r w:rsidRPr="00451106">
        <w:rPr>
          <w:sz w:val="26"/>
          <w:szCs w:val="26"/>
        </w:rPr>
        <w:t>Под новым следует понимать оборудование, которое не было в употреблении, не приходило ремонт, в том числе восстановление, замену составных частей, восстановление потребительских свойств.</w:t>
      </w:r>
    </w:p>
    <w:p w14:paraId="5A20C820" w14:textId="6A925E93" w:rsidR="006108DA" w:rsidRPr="00130F9D" w:rsidRDefault="006108DA" w:rsidP="00130F9D">
      <w:pPr>
        <w:pStyle w:val="afd"/>
        <w:keepNext/>
        <w:numPr>
          <w:ilvl w:val="1"/>
          <w:numId w:val="5"/>
        </w:numPr>
        <w:suppressAutoHyphens/>
        <w:spacing w:after="0"/>
        <w:ind w:left="0"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130F9D">
        <w:rPr>
          <w:rFonts w:ascii="Times New Roman" w:hAnsi="Times New Roman"/>
          <w:sz w:val="26"/>
          <w:szCs w:val="26"/>
        </w:rPr>
        <w:t xml:space="preserve">Гарантия на поставляемое оборудование должна распространяться не менее, чем на </w:t>
      </w:r>
      <w:r w:rsidRPr="00130F9D">
        <w:rPr>
          <w:rFonts w:ascii="Times New Roman" w:hAnsi="Times New Roman"/>
          <w:b/>
          <w:sz w:val="26"/>
          <w:szCs w:val="26"/>
        </w:rPr>
        <w:t>60 месяцев</w:t>
      </w:r>
      <w:r w:rsidRPr="00130F9D">
        <w:rPr>
          <w:rFonts w:ascii="Times New Roman" w:hAnsi="Times New Roman"/>
          <w:i/>
          <w:sz w:val="26"/>
          <w:szCs w:val="26"/>
        </w:rPr>
        <w:t>.</w:t>
      </w:r>
      <w:r w:rsidRPr="00130F9D">
        <w:rPr>
          <w:rFonts w:ascii="Times New Roman" w:hAnsi="Times New Roman"/>
          <w:sz w:val="26"/>
          <w:szCs w:val="26"/>
        </w:rPr>
        <w:t xml:space="preserve"> Время начала исчисления гарантийного срока – с момента </w:t>
      </w:r>
      <w:r w:rsidR="00AD7924" w:rsidRPr="00130F9D">
        <w:rPr>
          <w:rFonts w:ascii="Times New Roman" w:hAnsi="Times New Roman"/>
          <w:sz w:val="26"/>
          <w:szCs w:val="26"/>
        </w:rPr>
        <w:t>подписания накладной ТОРГ-12 или УПД</w:t>
      </w:r>
      <w:r w:rsidRPr="00130F9D">
        <w:rPr>
          <w:rFonts w:ascii="Times New Roman" w:hAnsi="Times New Roman"/>
          <w:sz w:val="26"/>
          <w:szCs w:val="26"/>
        </w:rPr>
        <w:t xml:space="preserve">. </w:t>
      </w:r>
    </w:p>
    <w:p w14:paraId="36AA4AB1" w14:textId="77777777" w:rsidR="006108DA" w:rsidRPr="00451106" w:rsidRDefault="006108DA" w:rsidP="00130F9D">
      <w:pPr>
        <w:keepNext/>
        <w:numPr>
          <w:ilvl w:val="1"/>
          <w:numId w:val="5"/>
        </w:numPr>
        <w:suppressAutoHyphens/>
        <w:ind w:left="0" w:firstLine="567"/>
        <w:jc w:val="both"/>
        <w:outlineLvl w:val="1"/>
        <w:rPr>
          <w:sz w:val="26"/>
          <w:szCs w:val="26"/>
        </w:rPr>
      </w:pPr>
      <w:r w:rsidRPr="00451106">
        <w:rPr>
          <w:sz w:val="26"/>
          <w:szCs w:val="26"/>
        </w:rPr>
        <w:t xml:space="preserve">Гарантия на защиту от коррозии, при отсутствии механических повреждений - </w:t>
      </w:r>
      <w:r w:rsidRPr="00451106">
        <w:rPr>
          <w:b/>
          <w:sz w:val="26"/>
          <w:szCs w:val="26"/>
        </w:rPr>
        <w:t>не менее 120</w:t>
      </w:r>
      <w:r w:rsidRPr="00451106">
        <w:rPr>
          <w:b/>
          <w:i/>
          <w:sz w:val="26"/>
          <w:szCs w:val="26"/>
        </w:rPr>
        <w:t xml:space="preserve"> </w:t>
      </w:r>
      <w:r w:rsidRPr="00451106">
        <w:rPr>
          <w:b/>
          <w:sz w:val="26"/>
          <w:szCs w:val="26"/>
        </w:rPr>
        <w:t>месяцев,</w:t>
      </w:r>
      <w:r w:rsidRPr="00451106">
        <w:rPr>
          <w:b/>
          <w:i/>
          <w:sz w:val="26"/>
          <w:szCs w:val="26"/>
        </w:rPr>
        <w:t xml:space="preserve"> </w:t>
      </w:r>
      <w:r w:rsidRPr="00451106">
        <w:rPr>
          <w:sz w:val="26"/>
          <w:szCs w:val="26"/>
        </w:rPr>
        <w:t xml:space="preserve">с момента </w:t>
      </w:r>
      <w:r w:rsidR="00AD7924">
        <w:rPr>
          <w:sz w:val="26"/>
          <w:szCs w:val="26"/>
        </w:rPr>
        <w:t>подписания накладной ТОРГ-12 или УПД</w:t>
      </w:r>
      <w:r w:rsidRPr="00451106">
        <w:rPr>
          <w:sz w:val="26"/>
          <w:szCs w:val="26"/>
        </w:rPr>
        <w:t>.</w:t>
      </w:r>
    </w:p>
    <w:p w14:paraId="3E0044B0" w14:textId="2BA621F8" w:rsidR="00774F85" w:rsidRPr="00451106" w:rsidRDefault="00774F85" w:rsidP="00130F9D">
      <w:pPr>
        <w:keepNext/>
        <w:numPr>
          <w:ilvl w:val="1"/>
          <w:numId w:val="5"/>
        </w:numPr>
        <w:suppressAutoHyphens/>
        <w:ind w:left="0" w:firstLine="567"/>
        <w:jc w:val="both"/>
        <w:outlineLvl w:val="1"/>
        <w:rPr>
          <w:sz w:val="26"/>
          <w:szCs w:val="26"/>
        </w:rPr>
      </w:pPr>
      <w:r w:rsidRPr="004E0E20">
        <w:rPr>
          <w:sz w:val="26"/>
          <w:szCs w:val="26"/>
          <w:u w:val="single"/>
        </w:rPr>
        <w:t>Участник должен в форме Технического предложения</w:t>
      </w:r>
      <w:r w:rsidRPr="00451106">
        <w:rPr>
          <w:sz w:val="26"/>
          <w:szCs w:val="26"/>
        </w:rPr>
        <w:t>, приведенного в Документации о закупке</w:t>
      </w:r>
      <w:r w:rsidR="00476135" w:rsidRPr="00476135">
        <w:rPr>
          <w:sz w:val="26"/>
          <w:szCs w:val="26"/>
        </w:rPr>
        <w:t>,</w:t>
      </w:r>
      <w:r w:rsidRPr="00451106">
        <w:rPr>
          <w:sz w:val="26"/>
          <w:szCs w:val="26"/>
        </w:rPr>
        <w:t xml:space="preserve"> </w:t>
      </w:r>
      <w:r w:rsidRPr="00756F42">
        <w:rPr>
          <w:sz w:val="26"/>
          <w:szCs w:val="26"/>
          <w:u w:val="single"/>
        </w:rPr>
        <w:t>отразить указанн</w:t>
      </w:r>
      <w:r w:rsidR="00756F42" w:rsidRPr="00756F42">
        <w:rPr>
          <w:sz w:val="26"/>
          <w:szCs w:val="26"/>
          <w:u w:val="single"/>
        </w:rPr>
        <w:t>ую</w:t>
      </w:r>
      <w:r w:rsidRPr="00756F42">
        <w:rPr>
          <w:sz w:val="26"/>
          <w:szCs w:val="26"/>
          <w:u w:val="single"/>
        </w:rPr>
        <w:t xml:space="preserve"> в</w:t>
      </w:r>
      <w:r w:rsidRPr="004E0E20">
        <w:rPr>
          <w:sz w:val="26"/>
          <w:szCs w:val="26"/>
          <w:u w:val="single"/>
        </w:rPr>
        <w:t xml:space="preserve"> п. 3.3</w:t>
      </w:r>
      <w:r w:rsidR="009F2943">
        <w:rPr>
          <w:sz w:val="26"/>
          <w:szCs w:val="26"/>
          <w:u w:val="single"/>
        </w:rPr>
        <w:t>, п. 3.4 и п. 3.5</w:t>
      </w:r>
      <w:r w:rsidRPr="004E0E20">
        <w:rPr>
          <w:sz w:val="26"/>
          <w:szCs w:val="26"/>
          <w:u w:val="single"/>
        </w:rPr>
        <w:t xml:space="preserve"> Технических требований </w:t>
      </w:r>
      <w:r w:rsidR="00756F42">
        <w:rPr>
          <w:sz w:val="26"/>
          <w:szCs w:val="26"/>
          <w:u w:val="single"/>
        </w:rPr>
        <w:t>информацию</w:t>
      </w:r>
      <w:r w:rsidRPr="00451106">
        <w:rPr>
          <w:sz w:val="26"/>
          <w:szCs w:val="26"/>
        </w:rPr>
        <w:t>.</w:t>
      </w:r>
    </w:p>
    <w:p w14:paraId="2B57EC5B" w14:textId="77777777" w:rsidR="008878CB" w:rsidRPr="00451106" w:rsidRDefault="008878CB" w:rsidP="00130F9D">
      <w:pPr>
        <w:keepNext/>
        <w:numPr>
          <w:ilvl w:val="1"/>
          <w:numId w:val="5"/>
        </w:numPr>
        <w:suppressAutoHyphens/>
        <w:ind w:left="0" w:firstLine="567"/>
        <w:jc w:val="both"/>
        <w:outlineLvl w:val="1"/>
        <w:rPr>
          <w:sz w:val="26"/>
          <w:szCs w:val="26"/>
        </w:rPr>
      </w:pPr>
      <w:r w:rsidRPr="00451106">
        <w:rPr>
          <w:sz w:val="26"/>
          <w:szCs w:val="26"/>
        </w:rPr>
        <w:t>Для электрических измерений и учёта электроэнергии должны применяться:</w:t>
      </w:r>
    </w:p>
    <w:p w14:paraId="10DDD00A" w14:textId="48564984" w:rsidR="006D2A0D" w:rsidRDefault="006D2A0D" w:rsidP="006D2A0D">
      <w:pPr>
        <w:keepNext/>
        <w:suppressAutoHyphens/>
        <w:ind w:firstLine="567"/>
        <w:jc w:val="both"/>
        <w:outlineLvl w:val="1"/>
        <w:rPr>
          <w:sz w:val="26"/>
          <w:szCs w:val="26"/>
        </w:rPr>
      </w:pPr>
      <w:r w:rsidRPr="00451106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8878CB" w:rsidRPr="00451106">
        <w:rPr>
          <w:sz w:val="26"/>
          <w:szCs w:val="26"/>
        </w:rPr>
        <w:t xml:space="preserve">Трансформаторы напряжения повышенной надёжности </w:t>
      </w:r>
      <w:r>
        <w:rPr>
          <w:sz w:val="26"/>
          <w:szCs w:val="26"/>
        </w:rPr>
        <w:t>с классом точности                                   не менее 0,2;</w:t>
      </w:r>
    </w:p>
    <w:p w14:paraId="63A94D32" w14:textId="3CF98A08" w:rsidR="008878CB" w:rsidRPr="00451106" w:rsidRDefault="006D2A0D" w:rsidP="006D2A0D">
      <w:pPr>
        <w:keepNext/>
        <w:suppressAutoHyphens/>
        <w:ind w:firstLine="567"/>
        <w:jc w:val="both"/>
        <w:outlineLvl w:val="1"/>
        <w:rPr>
          <w:sz w:val="26"/>
          <w:szCs w:val="26"/>
        </w:rPr>
      </w:pPr>
      <w:r w:rsidRPr="00451106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8878CB" w:rsidRPr="00451106">
        <w:rPr>
          <w:sz w:val="26"/>
          <w:szCs w:val="26"/>
        </w:rPr>
        <w:t>Трансформаторы тока повышенной надёжности с классом точности не менее 0,2S.</w:t>
      </w:r>
    </w:p>
    <w:p w14:paraId="710364A2" w14:textId="77777777" w:rsidR="006108DA" w:rsidRPr="00451106" w:rsidRDefault="006108DA" w:rsidP="006108DA">
      <w:pPr>
        <w:keepNext/>
        <w:suppressAutoHyphens/>
        <w:ind w:left="567"/>
        <w:jc w:val="both"/>
        <w:outlineLvl w:val="1"/>
        <w:rPr>
          <w:sz w:val="26"/>
          <w:szCs w:val="26"/>
        </w:rPr>
      </w:pPr>
    </w:p>
    <w:p w14:paraId="2A388327" w14:textId="165ED90A" w:rsidR="006108DA" w:rsidRDefault="006108DA" w:rsidP="00707C71">
      <w:pPr>
        <w:pStyle w:val="2"/>
        <w:keepNext w:val="0"/>
        <w:numPr>
          <w:ilvl w:val="0"/>
          <w:numId w:val="5"/>
        </w:numPr>
        <w:spacing w:before="0" w:after="0"/>
        <w:ind w:left="0" w:firstLine="709"/>
        <w:jc w:val="both"/>
        <w:rPr>
          <w:sz w:val="26"/>
          <w:szCs w:val="26"/>
        </w:rPr>
      </w:pPr>
      <w:r w:rsidRPr="00451106">
        <w:rPr>
          <w:sz w:val="26"/>
          <w:szCs w:val="26"/>
        </w:rPr>
        <w:t>Требования к Участнику. Пере</w:t>
      </w:r>
      <w:r w:rsidR="00707C71">
        <w:rPr>
          <w:sz w:val="26"/>
          <w:szCs w:val="26"/>
        </w:rPr>
        <w:t xml:space="preserve">чень документов, подтверждающих </w:t>
      </w:r>
      <w:r w:rsidRPr="00451106">
        <w:rPr>
          <w:sz w:val="26"/>
          <w:szCs w:val="26"/>
        </w:rPr>
        <w:t>соответствие Участника закупки уст</w:t>
      </w:r>
      <w:r w:rsidR="0039525C">
        <w:rPr>
          <w:sz w:val="26"/>
          <w:szCs w:val="26"/>
        </w:rPr>
        <w:t>ановленным требованиям</w:t>
      </w:r>
    </w:p>
    <w:p w14:paraId="4FB90DBA" w14:textId="77777777" w:rsidR="009347B4" w:rsidRPr="009347B4" w:rsidRDefault="009347B4" w:rsidP="009347B4"/>
    <w:p w14:paraId="5273ADBE" w14:textId="4B0D10C8" w:rsidR="005F3893" w:rsidRPr="00C91C0D" w:rsidRDefault="005F3893" w:rsidP="00130F9D">
      <w:pPr>
        <w:pStyle w:val="2"/>
        <w:numPr>
          <w:ilvl w:val="1"/>
          <w:numId w:val="5"/>
        </w:numPr>
        <w:spacing w:before="0" w:after="0"/>
        <w:ind w:left="0" w:firstLine="567"/>
        <w:jc w:val="both"/>
        <w:rPr>
          <w:sz w:val="26"/>
          <w:szCs w:val="26"/>
        </w:rPr>
      </w:pPr>
      <w:r w:rsidRPr="00C91C0D">
        <w:rPr>
          <w:sz w:val="26"/>
          <w:szCs w:val="26"/>
        </w:rPr>
        <w:t xml:space="preserve">Требования </w:t>
      </w:r>
      <w:r w:rsidR="006108DA" w:rsidRPr="00C91C0D">
        <w:rPr>
          <w:sz w:val="26"/>
          <w:szCs w:val="26"/>
        </w:rPr>
        <w:t xml:space="preserve">к наличию и предоставлению документов, подтверждающих </w:t>
      </w:r>
      <w:r w:rsidR="0039525C">
        <w:rPr>
          <w:sz w:val="26"/>
          <w:szCs w:val="26"/>
        </w:rPr>
        <w:t>безопасность оборудования:</w:t>
      </w:r>
    </w:p>
    <w:p w14:paraId="3ADD4231" w14:textId="77777777" w:rsidR="009817F1" w:rsidRPr="00451106" w:rsidRDefault="009817F1" w:rsidP="00130F9D">
      <w:pPr>
        <w:keepNext/>
        <w:numPr>
          <w:ilvl w:val="2"/>
          <w:numId w:val="5"/>
        </w:numPr>
        <w:suppressAutoHyphens/>
        <w:ind w:left="0" w:firstLine="567"/>
        <w:jc w:val="both"/>
        <w:outlineLvl w:val="1"/>
        <w:rPr>
          <w:sz w:val="26"/>
          <w:szCs w:val="26"/>
        </w:rPr>
      </w:pPr>
      <w:r w:rsidRPr="00451106">
        <w:rPr>
          <w:sz w:val="26"/>
          <w:szCs w:val="26"/>
        </w:rPr>
        <w:t>В соответствии с:</w:t>
      </w:r>
    </w:p>
    <w:p w14:paraId="5541286B" w14:textId="1863C831" w:rsidR="009817F1" w:rsidRPr="00451106" w:rsidRDefault="005C3060" w:rsidP="009817F1">
      <w:pPr>
        <w:keepNext/>
        <w:suppressAutoHyphens/>
        <w:ind w:firstLine="567"/>
        <w:jc w:val="both"/>
        <w:outlineLvl w:val="1"/>
        <w:rPr>
          <w:sz w:val="26"/>
          <w:szCs w:val="26"/>
        </w:rPr>
      </w:pPr>
      <w:r w:rsidRPr="00451106">
        <w:rPr>
          <w:sz w:val="26"/>
          <w:szCs w:val="26"/>
        </w:rPr>
        <w:t>–</w:t>
      </w:r>
      <w:r w:rsidR="009817F1" w:rsidRPr="00451106">
        <w:rPr>
          <w:sz w:val="26"/>
          <w:szCs w:val="26"/>
        </w:rPr>
        <w:t xml:space="preserve"> Федеральным Законом от 27.12.2002 г. № 184-Ф</w:t>
      </w:r>
      <w:r>
        <w:rPr>
          <w:sz w:val="26"/>
          <w:szCs w:val="26"/>
        </w:rPr>
        <w:t>З «О техническом регулировании»;</w:t>
      </w:r>
    </w:p>
    <w:p w14:paraId="3FB869D0" w14:textId="73B99FB2" w:rsidR="009817F1" w:rsidRPr="00451106" w:rsidRDefault="005C3060" w:rsidP="009817F1">
      <w:pPr>
        <w:keepNext/>
        <w:suppressAutoHyphens/>
        <w:ind w:firstLine="567"/>
        <w:jc w:val="both"/>
        <w:outlineLvl w:val="1"/>
        <w:rPr>
          <w:sz w:val="26"/>
          <w:szCs w:val="26"/>
        </w:rPr>
      </w:pPr>
      <w:r w:rsidRPr="00451106">
        <w:rPr>
          <w:sz w:val="26"/>
          <w:szCs w:val="26"/>
        </w:rPr>
        <w:t>–</w:t>
      </w:r>
      <w:r w:rsidR="009817F1" w:rsidRPr="00451106">
        <w:rPr>
          <w:sz w:val="26"/>
          <w:szCs w:val="26"/>
        </w:rPr>
        <w:t xml:space="preserve"> Постановлением Правительства РФ от 01.12.2009 г. № 982 «Об утверждении единого перечня продукции, подлежащей обязательной сертификации, и единого перечня продукции, подтверждение соответствия которой осуществляется в форме принятия декларации о соответствии».</w:t>
      </w:r>
    </w:p>
    <w:p w14:paraId="20C01B58" w14:textId="77777777" w:rsidR="009817F1" w:rsidRPr="00451106" w:rsidRDefault="009817F1" w:rsidP="009817F1">
      <w:pPr>
        <w:keepNext/>
        <w:suppressAutoHyphens/>
        <w:ind w:firstLine="567"/>
        <w:jc w:val="both"/>
        <w:outlineLvl w:val="1"/>
        <w:rPr>
          <w:sz w:val="26"/>
          <w:szCs w:val="26"/>
        </w:rPr>
      </w:pPr>
      <w:r w:rsidRPr="00451106">
        <w:rPr>
          <w:sz w:val="26"/>
          <w:szCs w:val="26"/>
        </w:rPr>
        <w:t>Выключатели должны иметь декларацию соответствия ГОСТ Р 52565-2006, ГОСТ 1516.3-96, ГОСТ 18397-86.</w:t>
      </w:r>
    </w:p>
    <w:p w14:paraId="04E5BD17" w14:textId="77777777" w:rsidR="009817F1" w:rsidRPr="00451106" w:rsidRDefault="009817F1" w:rsidP="009817F1">
      <w:pPr>
        <w:keepNext/>
        <w:suppressAutoHyphens/>
        <w:ind w:firstLine="567"/>
        <w:jc w:val="both"/>
        <w:outlineLvl w:val="1"/>
        <w:rPr>
          <w:sz w:val="26"/>
          <w:szCs w:val="26"/>
        </w:rPr>
      </w:pPr>
      <w:r w:rsidRPr="00451106">
        <w:rPr>
          <w:sz w:val="26"/>
          <w:szCs w:val="26"/>
        </w:rPr>
        <w:t>Трансформаторы напряжения должны иметь декларацию соответствия ГОСТ 1983-2015</w:t>
      </w:r>
      <w:r w:rsidR="003E069A" w:rsidRPr="00451106">
        <w:rPr>
          <w:sz w:val="26"/>
          <w:szCs w:val="26"/>
        </w:rPr>
        <w:t>.</w:t>
      </w:r>
    </w:p>
    <w:p w14:paraId="7C93BEB8" w14:textId="77777777" w:rsidR="009817F1" w:rsidRPr="00451106" w:rsidRDefault="009817F1" w:rsidP="009817F1">
      <w:pPr>
        <w:keepNext/>
        <w:suppressAutoHyphens/>
        <w:ind w:firstLine="567"/>
        <w:jc w:val="both"/>
        <w:outlineLvl w:val="1"/>
        <w:rPr>
          <w:sz w:val="26"/>
          <w:szCs w:val="26"/>
        </w:rPr>
      </w:pPr>
      <w:r w:rsidRPr="00451106">
        <w:rPr>
          <w:sz w:val="26"/>
          <w:szCs w:val="26"/>
        </w:rPr>
        <w:t>Трансформаторы тока должны иметь декларацию соответствия ГОСТ 7746-2015.</w:t>
      </w:r>
    </w:p>
    <w:p w14:paraId="4B088EDB" w14:textId="77777777" w:rsidR="009817F1" w:rsidRPr="00451106" w:rsidRDefault="009817F1" w:rsidP="009817F1">
      <w:pPr>
        <w:keepNext/>
        <w:suppressAutoHyphens/>
        <w:ind w:firstLine="567"/>
        <w:jc w:val="both"/>
        <w:outlineLvl w:val="1"/>
        <w:rPr>
          <w:sz w:val="26"/>
          <w:szCs w:val="26"/>
        </w:rPr>
      </w:pPr>
      <w:r w:rsidRPr="00451106">
        <w:rPr>
          <w:sz w:val="26"/>
          <w:szCs w:val="26"/>
        </w:rPr>
        <w:t>ОПН должны иметь декларацию соответствия ГОСТ Р 52725-2007.</w:t>
      </w:r>
    </w:p>
    <w:p w14:paraId="225D44B2" w14:textId="77777777" w:rsidR="009817F1" w:rsidRPr="00451106" w:rsidRDefault="009817F1" w:rsidP="00130F9D">
      <w:pPr>
        <w:keepNext/>
        <w:numPr>
          <w:ilvl w:val="2"/>
          <w:numId w:val="5"/>
        </w:numPr>
        <w:suppressAutoHyphens/>
        <w:ind w:left="0" w:firstLine="567"/>
        <w:jc w:val="both"/>
        <w:outlineLvl w:val="1"/>
        <w:rPr>
          <w:sz w:val="26"/>
          <w:szCs w:val="26"/>
        </w:rPr>
      </w:pPr>
      <w:r w:rsidRPr="00451106">
        <w:rPr>
          <w:sz w:val="26"/>
          <w:szCs w:val="26"/>
        </w:rPr>
        <w:t xml:space="preserve">Декларация о соответствии, должна иметь статус действующего документа и </w:t>
      </w:r>
      <w:r w:rsidRPr="00451106">
        <w:rPr>
          <w:sz w:val="26"/>
          <w:szCs w:val="26"/>
        </w:rPr>
        <w:lastRenderedPageBreak/>
        <w:t>удовлетворять требованиям ГОСТ Р 56532-2015.</w:t>
      </w:r>
    </w:p>
    <w:p w14:paraId="6F213209" w14:textId="05350E9D" w:rsidR="009817F1" w:rsidRPr="00451106" w:rsidRDefault="009817F1" w:rsidP="00130F9D">
      <w:pPr>
        <w:keepNext/>
        <w:numPr>
          <w:ilvl w:val="2"/>
          <w:numId w:val="5"/>
        </w:numPr>
        <w:suppressAutoHyphens/>
        <w:ind w:left="0" w:firstLine="567"/>
        <w:jc w:val="both"/>
        <w:outlineLvl w:val="1"/>
        <w:rPr>
          <w:sz w:val="26"/>
          <w:szCs w:val="26"/>
        </w:rPr>
      </w:pPr>
      <w:r w:rsidRPr="00451106">
        <w:rPr>
          <w:sz w:val="26"/>
          <w:szCs w:val="26"/>
        </w:rPr>
        <w:t xml:space="preserve">Декларация о соответствии должна иметь электронную регистрацию в едином реестре деклараций на сайте </w:t>
      </w:r>
      <w:hyperlink r:id="rId8" w:history="1">
        <w:r w:rsidRPr="00451106">
          <w:rPr>
            <w:rStyle w:val="af8"/>
            <w:sz w:val="26"/>
            <w:szCs w:val="26"/>
          </w:rPr>
          <w:t>https://fsa.gov.ru/</w:t>
        </w:r>
      </w:hyperlink>
      <w:r w:rsidR="00B47F87">
        <w:rPr>
          <w:sz w:val="26"/>
          <w:szCs w:val="26"/>
        </w:rPr>
        <w:t xml:space="preserve"> (</w:t>
      </w:r>
      <w:r w:rsidRPr="00451106">
        <w:rPr>
          <w:sz w:val="26"/>
          <w:szCs w:val="26"/>
        </w:rPr>
        <w:t xml:space="preserve">требование п.6 ст.24 ФЗ-184).  </w:t>
      </w:r>
    </w:p>
    <w:p w14:paraId="67896726" w14:textId="77777777" w:rsidR="009817F1" w:rsidRPr="00451106" w:rsidRDefault="009817F1" w:rsidP="00130F9D">
      <w:pPr>
        <w:keepNext/>
        <w:numPr>
          <w:ilvl w:val="2"/>
          <w:numId w:val="5"/>
        </w:numPr>
        <w:suppressAutoHyphens/>
        <w:ind w:left="0" w:firstLine="567"/>
        <w:jc w:val="both"/>
        <w:outlineLvl w:val="1"/>
        <w:rPr>
          <w:sz w:val="26"/>
          <w:szCs w:val="26"/>
        </w:rPr>
      </w:pPr>
      <w:r w:rsidRPr="00451106">
        <w:rPr>
          <w:sz w:val="26"/>
          <w:szCs w:val="26"/>
        </w:rPr>
        <w:t>В составе заявки Участник должен представить регистрационный номер декларации о соответствии или копии деклараци</w:t>
      </w:r>
      <w:r w:rsidR="003E069A" w:rsidRPr="00451106">
        <w:rPr>
          <w:sz w:val="26"/>
          <w:szCs w:val="26"/>
        </w:rPr>
        <w:t>й</w:t>
      </w:r>
      <w:r w:rsidRPr="00451106">
        <w:rPr>
          <w:sz w:val="26"/>
          <w:szCs w:val="26"/>
        </w:rPr>
        <w:t xml:space="preserve"> о соответствии.</w:t>
      </w:r>
    </w:p>
    <w:p w14:paraId="1D46FB97" w14:textId="77777777" w:rsidR="005F3893" w:rsidRPr="00451106" w:rsidRDefault="005F3893" w:rsidP="009817F1">
      <w:pPr>
        <w:keepNext/>
        <w:suppressAutoHyphens/>
        <w:ind w:left="900"/>
        <w:jc w:val="both"/>
        <w:outlineLvl w:val="1"/>
        <w:rPr>
          <w:sz w:val="26"/>
          <w:szCs w:val="26"/>
        </w:rPr>
      </w:pPr>
    </w:p>
    <w:p w14:paraId="472EA114" w14:textId="0C15D8D2" w:rsidR="005F3893" w:rsidRPr="00451106" w:rsidRDefault="006108DA" w:rsidP="00130F9D">
      <w:pPr>
        <w:keepNext/>
        <w:numPr>
          <w:ilvl w:val="1"/>
          <w:numId w:val="5"/>
        </w:numPr>
        <w:suppressAutoHyphens/>
        <w:ind w:left="0" w:firstLine="567"/>
        <w:jc w:val="both"/>
        <w:outlineLvl w:val="1"/>
        <w:rPr>
          <w:b/>
          <w:sz w:val="26"/>
          <w:szCs w:val="26"/>
        </w:rPr>
      </w:pPr>
      <w:r w:rsidRPr="00451106">
        <w:rPr>
          <w:b/>
          <w:sz w:val="26"/>
          <w:szCs w:val="26"/>
        </w:rPr>
        <w:t xml:space="preserve">Требования к наличию и предоставлению документов, подтверждающих </w:t>
      </w:r>
      <w:r w:rsidR="0039525C">
        <w:rPr>
          <w:b/>
          <w:sz w:val="26"/>
          <w:szCs w:val="26"/>
        </w:rPr>
        <w:t>конструктив оборудования:</w:t>
      </w:r>
    </w:p>
    <w:p w14:paraId="62E65235" w14:textId="77777777" w:rsidR="00AC3A35" w:rsidRPr="00451106" w:rsidRDefault="006108DA" w:rsidP="00130F9D">
      <w:pPr>
        <w:keepNext/>
        <w:numPr>
          <w:ilvl w:val="2"/>
          <w:numId w:val="5"/>
        </w:numPr>
        <w:suppressAutoHyphens/>
        <w:ind w:left="0" w:firstLine="567"/>
        <w:jc w:val="both"/>
        <w:outlineLvl w:val="1"/>
        <w:rPr>
          <w:sz w:val="26"/>
          <w:szCs w:val="26"/>
        </w:rPr>
      </w:pPr>
      <w:r w:rsidRPr="00451106">
        <w:rPr>
          <w:sz w:val="26"/>
          <w:szCs w:val="26"/>
        </w:rPr>
        <w:t>В составе заявки Участник должен предоставить з</w:t>
      </w:r>
      <w:r w:rsidR="00AC3A35" w:rsidRPr="00451106">
        <w:rPr>
          <w:sz w:val="26"/>
          <w:szCs w:val="26"/>
        </w:rPr>
        <w:t xml:space="preserve">аполненные опросные листы на предлагаемое оборудование в формате </w:t>
      </w:r>
      <w:r w:rsidR="00CD1EE1" w:rsidRPr="00451106">
        <w:rPr>
          <w:sz w:val="26"/>
          <w:szCs w:val="26"/>
        </w:rPr>
        <w:t xml:space="preserve">Приложений № </w:t>
      </w:r>
      <w:r w:rsidR="00AD7924">
        <w:rPr>
          <w:sz w:val="26"/>
          <w:szCs w:val="26"/>
        </w:rPr>
        <w:t>1.</w:t>
      </w:r>
      <w:r w:rsidR="00AD7924" w:rsidRPr="00451106">
        <w:rPr>
          <w:sz w:val="26"/>
          <w:szCs w:val="26"/>
        </w:rPr>
        <w:t xml:space="preserve">1, </w:t>
      </w:r>
      <w:r w:rsidR="00AD7924">
        <w:rPr>
          <w:sz w:val="26"/>
          <w:szCs w:val="26"/>
        </w:rPr>
        <w:t>1.</w:t>
      </w:r>
      <w:r w:rsidR="00AD7924" w:rsidRPr="00451106">
        <w:rPr>
          <w:sz w:val="26"/>
          <w:szCs w:val="26"/>
        </w:rPr>
        <w:t xml:space="preserve">2, </w:t>
      </w:r>
      <w:r w:rsidR="00AD7924">
        <w:rPr>
          <w:sz w:val="26"/>
          <w:szCs w:val="26"/>
        </w:rPr>
        <w:t>1.</w:t>
      </w:r>
      <w:r w:rsidR="00AD7924" w:rsidRPr="00451106">
        <w:rPr>
          <w:sz w:val="26"/>
          <w:szCs w:val="26"/>
        </w:rPr>
        <w:t xml:space="preserve">3, </w:t>
      </w:r>
      <w:r w:rsidR="00AD7924">
        <w:rPr>
          <w:sz w:val="26"/>
          <w:szCs w:val="26"/>
        </w:rPr>
        <w:t>1.</w:t>
      </w:r>
      <w:r w:rsidR="00AD7924" w:rsidRPr="00451106">
        <w:rPr>
          <w:sz w:val="26"/>
          <w:szCs w:val="26"/>
        </w:rPr>
        <w:t xml:space="preserve">4, </w:t>
      </w:r>
      <w:r w:rsidR="00AD7924">
        <w:rPr>
          <w:sz w:val="26"/>
          <w:szCs w:val="26"/>
        </w:rPr>
        <w:t>1.</w:t>
      </w:r>
      <w:r w:rsidR="00AD7924" w:rsidRPr="00451106">
        <w:rPr>
          <w:sz w:val="26"/>
          <w:szCs w:val="26"/>
        </w:rPr>
        <w:t xml:space="preserve">5, </w:t>
      </w:r>
      <w:r w:rsidR="00AD7924">
        <w:rPr>
          <w:sz w:val="26"/>
          <w:szCs w:val="26"/>
        </w:rPr>
        <w:t>1.</w:t>
      </w:r>
      <w:r w:rsidR="00AD7924" w:rsidRPr="00451106">
        <w:rPr>
          <w:sz w:val="26"/>
          <w:szCs w:val="26"/>
        </w:rPr>
        <w:t xml:space="preserve">6, </w:t>
      </w:r>
      <w:r w:rsidR="00AD7924">
        <w:rPr>
          <w:sz w:val="26"/>
          <w:szCs w:val="26"/>
        </w:rPr>
        <w:t>1.</w:t>
      </w:r>
      <w:r w:rsidR="00AD7924" w:rsidRPr="00451106">
        <w:rPr>
          <w:sz w:val="26"/>
          <w:szCs w:val="26"/>
        </w:rPr>
        <w:t xml:space="preserve">7, </w:t>
      </w:r>
      <w:r w:rsidR="00AD7924">
        <w:rPr>
          <w:sz w:val="26"/>
          <w:szCs w:val="26"/>
        </w:rPr>
        <w:t>1.</w:t>
      </w:r>
      <w:r w:rsidR="00AD7924" w:rsidRPr="00451106">
        <w:rPr>
          <w:sz w:val="26"/>
          <w:szCs w:val="26"/>
        </w:rPr>
        <w:t xml:space="preserve">8, </w:t>
      </w:r>
      <w:r w:rsidR="00AD7924">
        <w:rPr>
          <w:sz w:val="26"/>
          <w:szCs w:val="26"/>
        </w:rPr>
        <w:t>1.</w:t>
      </w:r>
      <w:r w:rsidR="00AD7924" w:rsidRPr="00451106">
        <w:rPr>
          <w:sz w:val="26"/>
          <w:szCs w:val="26"/>
        </w:rPr>
        <w:t xml:space="preserve">9, </w:t>
      </w:r>
      <w:r w:rsidR="00AD7924">
        <w:rPr>
          <w:sz w:val="26"/>
          <w:szCs w:val="26"/>
        </w:rPr>
        <w:t>1.</w:t>
      </w:r>
      <w:r w:rsidR="00AD7924" w:rsidRPr="00451106">
        <w:rPr>
          <w:sz w:val="26"/>
          <w:szCs w:val="26"/>
        </w:rPr>
        <w:t>10</w:t>
      </w:r>
      <w:r w:rsidR="00AD7924">
        <w:rPr>
          <w:sz w:val="26"/>
          <w:szCs w:val="26"/>
        </w:rPr>
        <w:t>, спецификацию</w:t>
      </w:r>
      <w:r w:rsidR="00762FA1" w:rsidRPr="00451106">
        <w:rPr>
          <w:sz w:val="26"/>
          <w:szCs w:val="26"/>
        </w:rPr>
        <w:t xml:space="preserve"> в формате Приложени</w:t>
      </w:r>
      <w:r w:rsidR="00CD1EE1" w:rsidRPr="00451106">
        <w:rPr>
          <w:sz w:val="26"/>
          <w:szCs w:val="26"/>
        </w:rPr>
        <w:t>я</w:t>
      </w:r>
      <w:r w:rsidR="00762FA1" w:rsidRPr="00451106">
        <w:rPr>
          <w:sz w:val="26"/>
          <w:szCs w:val="26"/>
        </w:rPr>
        <w:t xml:space="preserve"> № </w:t>
      </w:r>
      <w:r w:rsidR="00AD7924">
        <w:rPr>
          <w:sz w:val="26"/>
          <w:szCs w:val="26"/>
        </w:rPr>
        <w:t>1.</w:t>
      </w:r>
      <w:r w:rsidR="00762FA1" w:rsidRPr="00451106">
        <w:rPr>
          <w:sz w:val="26"/>
          <w:szCs w:val="26"/>
        </w:rPr>
        <w:t>1</w:t>
      </w:r>
      <w:r w:rsidR="00AD7924">
        <w:rPr>
          <w:sz w:val="26"/>
          <w:szCs w:val="26"/>
        </w:rPr>
        <w:t>2</w:t>
      </w:r>
      <w:r w:rsidR="00762FA1" w:rsidRPr="00451106">
        <w:rPr>
          <w:sz w:val="26"/>
          <w:szCs w:val="26"/>
        </w:rPr>
        <w:t>.</w:t>
      </w:r>
    </w:p>
    <w:p w14:paraId="38ECA235" w14:textId="77777777" w:rsidR="0012127A" w:rsidRPr="00451106" w:rsidRDefault="007C4E7B" w:rsidP="00130F9D">
      <w:pPr>
        <w:numPr>
          <w:ilvl w:val="2"/>
          <w:numId w:val="5"/>
        </w:numPr>
        <w:ind w:left="0" w:firstLine="567"/>
        <w:rPr>
          <w:sz w:val="26"/>
          <w:szCs w:val="26"/>
        </w:rPr>
      </w:pPr>
      <w:r w:rsidRPr="00451106">
        <w:rPr>
          <w:sz w:val="26"/>
          <w:szCs w:val="26"/>
        </w:rPr>
        <w:t>Информацию о комплектации (ведомость, перечень и т.д.) запасных частей инструментов и приспособлений (ЗИП), определенной заводом-изготовителем</w:t>
      </w:r>
      <w:r w:rsidR="0012127A" w:rsidRPr="00451106">
        <w:rPr>
          <w:sz w:val="26"/>
          <w:szCs w:val="26"/>
        </w:rPr>
        <w:t>.</w:t>
      </w:r>
    </w:p>
    <w:p w14:paraId="48B2B795" w14:textId="77777777" w:rsidR="0012127A" w:rsidRPr="00451106" w:rsidRDefault="0012127A" w:rsidP="0012127A">
      <w:pPr>
        <w:keepNext/>
        <w:suppressAutoHyphens/>
        <w:ind w:left="567"/>
        <w:jc w:val="both"/>
        <w:outlineLvl w:val="1"/>
        <w:rPr>
          <w:b/>
          <w:sz w:val="26"/>
          <w:szCs w:val="26"/>
        </w:rPr>
      </w:pPr>
    </w:p>
    <w:p w14:paraId="0B39B88E" w14:textId="3D2BB78C" w:rsidR="006108DA" w:rsidRPr="00451106" w:rsidRDefault="006108DA" w:rsidP="00130F9D">
      <w:pPr>
        <w:keepNext/>
        <w:numPr>
          <w:ilvl w:val="1"/>
          <w:numId w:val="5"/>
        </w:numPr>
        <w:suppressAutoHyphens/>
        <w:ind w:left="0" w:firstLine="567"/>
        <w:jc w:val="both"/>
        <w:outlineLvl w:val="1"/>
        <w:rPr>
          <w:b/>
          <w:sz w:val="26"/>
          <w:szCs w:val="26"/>
        </w:rPr>
      </w:pPr>
      <w:r w:rsidRPr="00451106">
        <w:rPr>
          <w:b/>
          <w:sz w:val="26"/>
          <w:szCs w:val="26"/>
        </w:rPr>
        <w:t>Требования к оформлению документов заявки</w:t>
      </w:r>
      <w:r w:rsidR="0039525C">
        <w:rPr>
          <w:b/>
          <w:sz w:val="26"/>
          <w:szCs w:val="26"/>
        </w:rPr>
        <w:t>:</w:t>
      </w:r>
    </w:p>
    <w:p w14:paraId="4069E8DE" w14:textId="77777777" w:rsidR="005F3893" w:rsidRPr="00451106" w:rsidRDefault="005F3893" w:rsidP="00130F9D">
      <w:pPr>
        <w:keepNext/>
        <w:numPr>
          <w:ilvl w:val="2"/>
          <w:numId w:val="5"/>
        </w:numPr>
        <w:suppressAutoHyphens/>
        <w:ind w:left="0" w:firstLine="567"/>
        <w:jc w:val="both"/>
        <w:outlineLvl w:val="1"/>
        <w:rPr>
          <w:sz w:val="26"/>
          <w:szCs w:val="26"/>
        </w:rPr>
      </w:pPr>
      <w:r w:rsidRPr="00451106">
        <w:rPr>
          <w:sz w:val="26"/>
          <w:szCs w:val="26"/>
        </w:rPr>
        <w:t>Изображения предоставленных документов должно иметь хорошее качество разрешения. Если изображения предоставленных документов имеет низкое качество разрешения (т.е. является неразборчивым и нечитаемым),</w:t>
      </w:r>
      <w:r w:rsidRPr="00451106">
        <w:rPr>
          <w:b/>
          <w:sz w:val="26"/>
          <w:szCs w:val="26"/>
        </w:rPr>
        <w:t xml:space="preserve"> </w:t>
      </w:r>
      <w:r w:rsidRPr="00451106">
        <w:rPr>
          <w:sz w:val="26"/>
          <w:szCs w:val="26"/>
        </w:rPr>
        <w:t xml:space="preserve">Заказчик </w:t>
      </w:r>
      <w:r w:rsidR="006108DA" w:rsidRPr="00451106">
        <w:rPr>
          <w:sz w:val="26"/>
          <w:szCs w:val="26"/>
        </w:rPr>
        <w:t>вправе</w:t>
      </w:r>
      <w:r w:rsidRPr="00451106">
        <w:rPr>
          <w:sz w:val="26"/>
          <w:szCs w:val="26"/>
        </w:rPr>
        <w:t xml:space="preserve"> отклонить такую заявку Участника.</w:t>
      </w:r>
    </w:p>
    <w:p w14:paraId="3A1758DA" w14:textId="77777777" w:rsidR="005F3893" w:rsidRPr="001B06DC" w:rsidRDefault="005F3893" w:rsidP="00130F9D">
      <w:pPr>
        <w:keepNext/>
        <w:numPr>
          <w:ilvl w:val="2"/>
          <w:numId w:val="5"/>
        </w:numPr>
        <w:suppressAutoHyphens/>
        <w:ind w:left="0" w:firstLine="567"/>
        <w:jc w:val="both"/>
        <w:outlineLvl w:val="1"/>
        <w:rPr>
          <w:b/>
          <w:sz w:val="26"/>
          <w:szCs w:val="26"/>
        </w:rPr>
      </w:pPr>
      <w:r w:rsidRPr="00451106">
        <w:rPr>
          <w:sz w:val="26"/>
          <w:szCs w:val="26"/>
        </w:rPr>
        <w:t>Документация в заявке должна быть разбита на отдельные тематические папки. Обязательная папка «техническое предложение», в которой должны быть размещены следующие папки: «декларации соответствия», «техническая информация». Если не будут представлены обязательные папки</w:t>
      </w:r>
      <w:r w:rsidRPr="00451106">
        <w:rPr>
          <w:b/>
          <w:sz w:val="26"/>
          <w:szCs w:val="26"/>
        </w:rPr>
        <w:t xml:space="preserve"> </w:t>
      </w:r>
      <w:r w:rsidR="006108DA" w:rsidRPr="00451106">
        <w:rPr>
          <w:sz w:val="26"/>
          <w:szCs w:val="26"/>
        </w:rPr>
        <w:t>Заказчик вправе отклонить такую заявку Участника</w:t>
      </w:r>
      <w:r w:rsidRPr="001B06DC">
        <w:rPr>
          <w:sz w:val="26"/>
          <w:szCs w:val="26"/>
        </w:rPr>
        <w:t>.</w:t>
      </w:r>
    </w:p>
    <w:p w14:paraId="2CB8729F" w14:textId="77777777" w:rsidR="001B06DC" w:rsidRPr="00451106" w:rsidRDefault="001B06DC" w:rsidP="001B06DC">
      <w:pPr>
        <w:keepNext/>
        <w:suppressAutoHyphens/>
        <w:ind w:left="567"/>
        <w:jc w:val="both"/>
        <w:outlineLvl w:val="1"/>
        <w:rPr>
          <w:b/>
          <w:sz w:val="26"/>
          <w:szCs w:val="26"/>
        </w:rPr>
      </w:pPr>
    </w:p>
    <w:p w14:paraId="3B1205EB" w14:textId="512D45BB" w:rsidR="00451106" w:rsidRDefault="006108DA" w:rsidP="00130F9D">
      <w:pPr>
        <w:numPr>
          <w:ilvl w:val="1"/>
          <w:numId w:val="5"/>
        </w:numPr>
        <w:shd w:val="clear" w:color="auto" w:fill="FFFFFF"/>
        <w:suppressAutoHyphens/>
        <w:ind w:left="0" w:firstLine="567"/>
        <w:jc w:val="both"/>
        <w:rPr>
          <w:b/>
          <w:sz w:val="26"/>
          <w:szCs w:val="26"/>
        </w:rPr>
      </w:pPr>
      <w:r w:rsidRPr="00451106">
        <w:rPr>
          <w:b/>
          <w:sz w:val="26"/>
          <w:szCs w:val="26"/>
        </w:rPr>
        <w:t>Требования к оформлению документов заявки, в случае предложения Участниками эквивалента</w:t>
      </w:r>
      <w:r w:rsidR="0039525C">
        <w:rPr>
          <w:b/>
          <w:sz w:val="26"/>
          <w:szCs w:val="26"/>
        </w:rPr>
        <w:t>:</w:t>
      </w:r>
    </w:p>
    <w:p w14:paraId="3D79DF23" w14:textId="77777777" w:rsidR="00451106" w:rsidRDefault="005F3893" w:rsidP="00130F9D">
      <w:pPr>
        <w:numPr>
          <w:ilvl w:val="2"/>
          <w:numId w:val="5"/>
        </w:numPr>
        <w:shd w:val="clear" w:color="auto" w:fill="FFFFFF"/>
        <w:suppressAutoHyphens/>
        <w:ind w:left="0" w:firstLine="567"/>
        <w:jc w:val="both"/>
        <w:rPr>
          <w:b/>
          <w:sz w:val="26"/>
          <w:szCs w:val="26"/>
        </w:rPr>
      </w:pPr>
      <w:r w:rsidRPr="00451106">
        <w:rPr>
          <w:sz w:val="26"/>
          <w:szCs w:val="26"/>
        </w:rPr>
        <w:t>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эквиваленты требуемого Заказчиком оборудования, в составе своего предложения он должен в обязательном порядке предоставить подробное техническое описание предлагаемого к поставке эквивалента. Отсутствие в составе технического предложения подробного технического описания эквивалентов оборудования может являться причиной отклонения предложения Участника.</w:t>
      </w:r>
    </w:p>
    <w:p w14:paraId="07722898" w14:textId="77777777" w:rsidR="00451106" w:rsidRDefault="005F3893" w:rsidP="00130F9D">
      <w:pPr>
        <w:numPr>
          <w:ilvl w:val="2"/>
          <w:numId w:val="5"/>
        </w:numPr>
        <w:shd w:val="clear" w:color="auto" w:fill="FFFFFF"/>
        <w:suppressAutoHyphens/>
        <w:ind w:left="0" w:firstLine="567"/>
        <w:jc w:val="both"/>
        <w:rPr>
          <w:b/>
          <w:sz w:val="26"/>
          <w:szCs w:val="26"/>
        </w:rPr>
      </w:pPr>
      <w:r w:rsidRPr="00451106">
        <w:rPr>
          <w:sz w:val="26"/>
          <w:szCs w:val="26"/>
        </w:rPr>
        <w:t>Эквивалентное оборудование - это оборудование, которое по техническим и функциональным характеристикам не уступают характеристикам, заявленным в конкурсной документации, в том числе по гарантийным срокам и срокам эксплуатации.</w:t>
      </w:r>
    </w:p>
    <w:p w14:paraId="418C11C1" w14:textId="77777777" w:rsidR="00451106" w:rsidRDefault="005F3893" w:rsidP="00130F9D">
      <w:pPr>
        <w:numPr>
          <w:ilvl w:val="2"/>
          <w:numId w:val="5"/>
        </w:numPr>
        <w:shd w:val="clear" w:color="auto" w:fill="FFFFFF"/>
        <w:suppressAutoHyphens/>
        <w:ind w:left="0" w:firstLine="567"/>
        <w:jc w:val="both"/>
        <w:rPr>
          <w:b/>
          <w:sz w:val="26"/>
          <w:szCs w:val="26"/>
        </w:rPr>
      </w:pPr>
      <w:r w:rsidRPr="00451106">
        <w:rPr>
          <w:sz w:val="26"/>
          <w:szCs w:val="26"/>
        </w:rPr>
        <w:t>Параметрами эквивалентности являются технические требования, указанные в опросных листах, являющихся приложениями к данным техническим требованиям на проведение закупки.</w:t>
      </w:r>
    </w:p>
    <w:p w14:paraId="3591FE58" w14:textId="4052D1E5" w:rsidR="005F3893" w:rsidRPr="00451106" w:rsidRDefault="00451106" w:rsidP="00130F9D">
      <w:pPr>
        <w:numPr>
          <w:ilvl w:val="2"/>
          <w:numId w:val="5"/>
        </w:numPr>
        <w:shd w:val="clear" w:color="auto" w:fill="FFFFFF"/>
        <w:suppressAutoHyphens/>
        <w:ind w:left="0" w:firstLine="567"/>
        <w:jc w:val="both"/>
        <w:rPr>
          <w:b/>
          <w:sz w:val="26"/>
          <w:szCs w:val="26"/>
        </w:rPr>
      </w:pPr>
      <w:r w:rsidRPr="00451106">
        <w:rPr>
          <w:sz w:val="26"/>
          <w:szCs w:val="26"/>
        </w:rPr>
        <w:t>Д</w:t>
      </w:r>
      <w:r w:rsidR="005F3893" w:rsidRPr="00451106">
        <w:rPr>
          <w:sz w:val="26"/>
          <w:szCs w:val="26"/>
        </w:rPr>
        <w:t xml:space="preserve">ля оценки возможности использования предлагаемого эквивалентного оборудования, предложение Участника должно содержать подробную техническую информацию в объеме, соответствующем техническим требованиям, указанным Заказчиком в </w:t>
      </w:r>
      <w:r w:rsidR="003372E8" w:rsidRPr="00451106">
        <w:rPr>
          <w:sz w:val="26"/>
          <w:szCs w:val="26"/>
        </w:rPr>
        <w:t xml:space="preserve">Приложениях № </w:t>
      </w:r>
      <w:r w:rsidR="007949F0">
        <w:rPr>
          <w:sz w:val="26"/>
          <w:szCs w:val="26"/>
        </w:rPr>
        <w:t>1.</w:t>
      </w:r>
      <w:r w:rsidR="007949F0" w:rsidRPr="00451106">
        <w:rPr>
          <w:sz w:val="26"/>
          <w:szCs w:val="26"/>
        </w:rPr>
        <w:t xml:space="preserve">1, </w:t>
      </w:r>
      <w:r w:rsidR="007949F0">
        <w:rPr>
          <w:sz w:val="26"/>
          <w:szCs w:val="26"/>
        </w:rPr>
        <w:t>1.</w:t>
      </w:r>
      <w:r w:rsidR="007949F0" w:rsidRPr="00451106">
        <w:rPr>
          <w:sz w:val="26"/>
          <w:szCs w:val="26"/>
        </w:rPr>
        <w:t xml:space="preserve">2, </w:t>
      </w:r>
      <w:r w:rsidR="007949F0">
        <w:rPr>
          <w:sz w:val="26"/>
          <w:szCs w:val="26"/>
        </w:rPr>
        <w:t>1.</w:t>
      </w:r>
      <w:r w:rsidR="007949F0" w:rsidRPr="00451106">
        <w:rPr>
          <w:sz w:val="26"/>
          <w:szCs w:val="26"/>
        </w:rPr>
        <w:t xml:space="preserve">3, </w:t>
      </w:r>
      <w:r w:rsidR="007949F0">
        <w:rPr>
          <w:sz w:val="26"/>
          <w:szCs w:val="26"/>
        </w:rPr>
        <w:t>1.</w:t>
      </w:r>
      <w:r w:rsidR="007949F0" w:rsidRPr="00451106">
        <w:rPr>
          <w:sz w:val="26"/>
          <w:szCs w:val="26"/>
        </w:rPr>
        <w:t xml:space="preserve">4, </w:t>
      </w:r>
      <w:r w:rsidR="007949F0">
        <w:rPr>
          <w:sz w:val="26"/>
          <w:szCs w:val="26"/>
        </w:rPr>
        <w:t>1.</w:t>
      </w:r>
      <w:r w:rsidR="007949F0" w:rsidRPr="00451106">
        <w:rPr>
          <w:sz w:val="26"/>
          <w:szCs w:val="26"/>
        </w:rPr>
        <w:t xml:space="preserve">5, </w:t>
      </w:r>
      <w:r w:rsidR="007949F0">
        <w:rPr>
          <w:sz w:val="26"/>
          <w:szCs w:val="26"/>
        </w:rPr>
        <w:t>1.</w:t>
      </w:r>
      <w:r w:rsidR="007949F0" w:rsidRPr="00451106">
        <w:rPr>
          <w:sz w:val="26"/>
          <w:szCs w:val="26"/>
        </w:rPr>
        <w:t xml:space="preserve">6, </w:t>
      </w:r>
      <w:r w:rsidR="007949F0">
        <w:rPr>
          <w:sz w:val="26"/>
          <w:szCs w:val="26"/>
        </w:rPr>
        <w:t>1.</w:t>
      </w:r>
      <w:r w:rsidR="007949F0" w:rsidRPr="00451106">
        <w:rPr>
          <w:sz w:val="26"/>
          <w:szCs w:val="26"/>
        </w:rPr>
        <w:t xml:space="preserve">7, </w:t>
      </w:r>
      <w:r w:rsidR="007949F0">
        <w:rPr>
          <w:sz w:val="26"/>
          <w:szCs w:val="26"/>
        </w:rPr>
        <w:t>1.</w:t>
      </w:r>
      <w:r w:rsidR="007949F0" w:rsidRPr="00451106">
        <w:rPr>
          <w:sz w:val="26"/>
          <w:szCs w:val="26"/>
        </w:rPr>
        <w:t xml:space="preserve">8, </w:t>
      </w:r>
      <w:r w:rsidR="007949F0">
        <w:rPr>
          <w:sz w:val="26"/>
          <w:szCs w:val="26"/>
        </w:rPr>
        <w:t>1.</w:t>
      </w:r>
      <w:r w:rsidR="007949F0" w:rsidRPr="00451106">
        <w:rPr>
          <w:sz w:val="26"/>
          <w:szCs w:val="26"/>
        </w:rPr>
        <w:t xml:space="preserve">9, </w:t>
      </w:r>
      <w:r w:rsidR="007949F0">
        <w:rPr>
          <w:sz w:val="26"/>
          <w:szCs w:val="26"/>
        </w:rPr>
        <w:t>1.</w:t>
      </w:r>
      <w:r w:rsidR="007949F0" w:rsidRPr="00451106">
        <w:rPr>
          <w:sz w:val="26"/>
          <w:szCs w:val="26"/>
        </w:rPr>
        <w:t>10</w:t>
      </w:r>
      <w:r w:rsidR="007949F0">
        <w:rPr>
          <w:sz w:val="26"/>
          <w:szCs w:val="26"/>
        </w:rPr>
        <w:t xml:space="preserve"> </w:t>
      </w:r>
      <w:r w:rsidR="0039525C">
        <w:rPr>
          <w:sz w:val="26"/>
          <w:szCs w:val="26"/>
        </w:rPr>
        <w:t>и раздела 3</w:t>
      </w:r>
      <w:r w:rsidR="005F3893" w:rsidRPr="00451106">
        <w:rPr>
          <w:sz w:val="26"/>
          <w:szCs w:val="26"/>
        </w:rPr>
        <w:t>.</w:t>
      </w:r>
    </w:p>
    <w:p w14:paraId="3CD738A8" w14:textId="40399BC8" w:rsidR="00F86B7F" w:rsidRPr="00451106" w:rsidRDefault="00F86B7F" w:rsidP="00130F9D">
      <w:pPr>
        <w:keepNext/>
        <w:numPr>
          <w:ilvl w:val="2"/>
          <w:numId w:val="5"/>
        </w:numPr>
        <w:suppressAutoHyphens/>
        <w:ind w:left="0" w:firstLine="567"/>
        <w:jc w:val="both"/>
        <w:outlineLvl w:val="1"/>
        <w:rPr>
          <w:b/>
          <w:i/>
          <w:sz w:val="26"/>
          <w:szCs w:val="26"/>
        </w:rPr>
      </w:pPr>
      <w:r w:rsidRPr="00451106">
        <w:rPr>
          <w:sz w:val="26"/>
          <w:szCs w:val="26"/>
        </w:rPr>
        <w:t xml:space="preserve">В случае если Участником будет предложено эквивалентное оборудование, не соответствующее </w:t>
      </w:r>
      <w:r w:rsidR="00432634" w:rsidRPr="00432634">
        <w:rPr>
          <w:b/>
          <w:i/>
          <w:sz w:val="26"/>
          <w:szCs w:val="26"/>
        </w:rPr>
        <w:t>рабочей</w:t>
      </w:r>
      <w:r w:rsidRPr="00432634">
        <w:rPr>
          <w:b/>
          <w:i/>
          <w:sz w:val="26"/>
          <w:szCs w:val="26"/>
        </w:rPr>
        <w:t xml:space="preserve"> д</w:t>
      </w:r>
      <w:r w:rsidR="000C2341" w:rsidRPr="00432634">
        <w:rPr>
          <w:b/>
          <w:i/>
          <w:sz w:val="26"/>
          <w:szCs w:val="26"/>
        </w:rPr>
        <w:t>окументации</w:t>
      </w:r>
      <w:r w:rsidRPr="00432634">
        <w:rPr>
          <w:b/>
          <w:i/>
          <w:sz w:val="26"/>
          <w:szCs w:val="26"/>
        </w:rPr>
        <w:t xml:space="preserve"> </w:t>
      </w:r>
      <w:r w:rsidR="00432634" w:rsidRPr="00432634">
        <w:rPr>
          <w:b/>
          <w:i/>
          <w:sz w:val="26"/>
          <w:szCs w:val="26"/>
        </w:rPr>
        <w:t xml:space="preserve">проекта </w:t>
      </w:r>
      <w:r w:rsidRPr="00432634">
        <w:rPr>
          <w:b/>
          <w:i/>
          <w:sz w:val="26"/>
          <w:szCs w:val="26"/>
        </w:rPr>
        <w:t>- «</w:t>
      </w:r>
      <w:r w:rsidR="009B75F2" w:rsidRPr="00432634">
        <w:rPr>
          <w:b/>
          <w:i/>
          <w:sz w:val="26"/>
          <w:szCs w:val="26"/>
        </w:rPr>
        <w:t>Реконструкция ПС 110/35/6 кВ Алдан трансформаторной мощностью 32 МВА</w:t>
      </w:r>
      <w:r w:rsidR="000C2341" w:rsidRPr="00432634">
        <w:rPr>
          <w:b/>
          <w:i/>
          <w:sz w:val="26"/>
          <w:szCs w:val="26"/>
        </w:rPr>
        <w:t>»</w:t>
      </w:r>
      <w:r w:rsidR="00432634">
        <w:rPr>
          <w:b/>
          <w:i/>
          <w:sz w:val="26"/>
          <w:szCs w:val="26"/>
        </w:rPr>
        <w:t xml:space="preserve"> </w:t>
      </w:r>
      <w:r w:rsidR="00432634" w:rsidRPr="00DC5008">
        <w:rPr>
          <w:sz w:val="26"/>
          <w:szCs w:val="26"/>
        </w:rPr>
        <w:t>(Приложение 1.11</w:t>
      </w:r>
      <w:r w:rsidR="00DC5008" w:rsidRPr="00DC5008">
        <w:rPr>
          <w:sz w:val="26"/>
          <w:szCs w:val="26"/>
        </w:rPr>
        <w:t xml:space="preserve"> к </w:t>
      </w:r>
      <w:bookmarkStart w:id="0" w:name="_GoBack"/>
      <w:bookmarkEnd w:id="0"/>
      <w:r w:rsidR="00DC5008" w:rsidRPr="00451106">
        <w:rPr>
          <w:sz w:val="26"/>
          <w:szCs w:val="26"/>
        </w:rPr>
        <w:t>техническим требованиям</w:t>
      </w:r>
      <w:r w:rsidR="00500557" w:rsidRPr="00500557">
        <w:rPr>
          <w:sz w:val="26"/>
          <w:szCs w:val="26"/>
        </w:rPr>
        <w:t xml:space="preserve"> </w:t>
      </w:r>
      <w:r w:rsidR="00500557">
        <w:rPr>
          <w:sz w:val="26"/>
          <w:szCs w:val="26"/>
        </w:rPr>
        <w:t>«</w:t>
      </w:r>
      <w:r w:rsidR="00500557" w:rsidRPr="00500557">
        <w:rPr>
          <w:i/>
          <w:sz w:val="26"/>
          <w:szCs w:val="26"/>
        </w:rPr>
        <w:t>Тома рабочей документации: электротехнические и архитектурно-строительные решения</w:t>
      </w:r>
      <w:r w:rsidR="00500557">
        <w:rPr>
          <w:sz w:val="26"/>
          <w:szCs w:val="26"/>
        </w:rPr>
        <w:t>»</w:t>
      </w:r>
      <w:r w:rsidR="00432634" w:rsidRPr="00DC5008">
        <w:rPr>
          <w:sz w:val="26"/>
          <w:szCs w:val="26"/>
        </w:rPr>
        <w:t>)</w:t>
      </w:r>
      <w:r w:rsidR="000C2341" w:rsidRPr="00DC5008">
        <w:rPr>
          <w:sz w:val="26"/>
          <w:szCs w:val="26"/>
        </w:rPr>
        <w:t xml:space="preserve">, </w:t>
      </w:r>
      <w:r w:rsidRPr="00451106">
        <w:rPr>
          <w:sz w:val="26"/>
          <w:szCs w:val="26"/>
        </w:rPr>
        <w:t>но полностью соответствующее по техническим параметрам необходимо:</w:t>
      </w:r>
    </w:p>
    <w:p w14:paraId="27A551D6" w14:textId="77777777" w:rsidR="00F86B7F" w:rsidRPr="00451106" w:rsidRDefault="00101C68" w:rsidP="00130F9D">
      <w:pPr>
        <w:keepNext/>
        <w:numPr>
          <w:ilvl w:val="3"/>
          <w:numId w:val="5"/>
        </w:numPr>
        <w:suppressAutoHyphens/>
        <w:ind w:left="0" w:firstLine="567"/>
        <w:jc w:val="both"/>
        <w:outlineLvl w:val="1"/>
        <w:rPr>
          <w:sz w:val="26"/>
          <w:szCs w:val="26"/>
        </w:rPr>
      </w:pPr>
      <w:r w:rsidRPr="00451106">
        <w:rPr>
          <w:sz w:val="26"/>
          <w:szCs w:val="26"/>
        </w:rPr>
        <w:t xml:space="preserve">Предусмотреть затраты на перепроектирование и указать их отдельной строкой </w:t>
      </w:r>
      <w:r w:rsidRPr="00451106">
        <w:rPr>
          <w:sz w:val="26"/>
          <w:szCs w:val="26"/>
        </w:rPr>
        <w:lastRenderedPageBreak/>
        <w:t>стоимость данных работ в форме коммерческого предложения, приведенного в документации о закупке</w:t>
      </w:r>
      <w:r w:rsidR="00F86B7F" w:rsidRPr="00451106">
        <w:rPr>
          <w:sz w:val="26"/>
          <w:szCs w:val="26"/>
        </w:rPr>
        <w:t xml:space="preserve">. </w:t>
      </w:r>
    </w:p>
    <w:p w14:paraId="0C413931" w14:textId="77777777" w:rsidR="00F86B7F" w:rsidRPr="00451106" w:rsidRDefault="00F86B7F" w:rsidP="00130F9D">
      <w:pPr>
        <w:keepNext/>
        <w:numPr>
          <w:ilvl w:val="3"/>
          <w:numId w:val="5"/>
        </w:numPr>
        <w:suppressAutoHyphens/>
        <w:ind w:left="0" w:firstLine="567"/>
        <w:jc w:val="both"/>
        <w:outlineLvl w:val="1"/>
        <w:rPr>
          <w:sz w:val="26"/>
          <w:szCs w:val="26"/>
        </w:rPr>
      </w:pPr>
      <w:r w:rsidRPr="00451106">
        <w:rPr>
          <w:sz w:val="26"/>
          <w:szCs w:val="26"/>
        </w:rPr>
        <w:t xml:space="preserve">Предоставить гарантийное письмо о согласии Участника на выполнение работ по перепроектированию в сроки, предусмотренные проектом договора. </w:t>
      </w:r>
    </w:p>
    <w:p w14:paraId="3D3BB3FD" w14:textId="77777777" w:rsidR="00906433" w:rsidRPr="00451106" w:rsidRDefault="00906433" w:rsidP="0025688B">
      <w:pPr>
        <w:ind w:firstLine="567"/>
        <w:jc w:val="both"/>
        <w:rPr>
          <w:sz w:val="26"/>
          <w:szCs w:val="26"/>
        </w:rPr>
      </w:pPr>
    </w:p>
    <w:p w14:paraId="3674CAAD" w14:textId="78AB915F" w:rsidR="00CC3D0F" w:rsidRPr="00451106" w:rsidRDefault="00CC3D0F" w:rsidP="009347B4">
      <w:pPr>
        <w:pStyle w:val="2"/>
        <w:keepNext w:val="0"/>
        <w:numPr>
          <w:ilvl w:val="0"/>
          <w:numId w:val="5"/>
        </w:numPr>
        <w:tabs>
          <w:tab w:val="left" w:pos="0"/>
        </w:tabs>
        <w:spacing w:before="0" w:after="0"/>
        <w:ind w:left="0" w:firstLine="567"/>
        <w:jc w:val="both"/>
        <w:rPr>
          <w:sz w:val="26"/>
          <w:szCs w:val="26"/>
        </w:rPr>
      </w:pPr>
      <w:r w:rsidRPr="00451106">
        <w:rPr>
          <w:sz w:val="26"/>
          <w:szCs w:val="26"/>
        </w:rPr>
        <w:t xml:space="preserve">Требования к участнику </w:t>
      </w:r>
      <w:r w:rsidR="00D459E0">
        <w:rPr>
          <w:sz w:val="26"/>
          <w:szCs w:val="26"/>
        </w:rPr>
        <w:t xml:space="preserve">закупочной процедуры признанным </w:t>
      </w:r>
      <w:r w:rsidRPr="00451106">
        <w:rPr>
          <w:sz w:val="26"/>
          <w:szCs w:val="26"/>
        </w:rPr>
        <w:t>победителем</w:t>
      </w:r>
    </w:p>
    <w:p w14:paraId="3990198D" w14:textId="77777777" w:rsidR="00E44AC2" w:rsidRPr="00451106" w:rsidRDefault="00F86B7F" w:rsidP="00130F9D">
      <w:pPr>
        <w:numPr>
          <w:ilvl w:val="1"/>
          <w:numId w:val="5"/>
        </w:numPr>
        <w:shd w:val="clear" w:color="auto" w:fill="FFFFFF"/>
        <w:suppressAutoHyphens/>
        <w:ind w:left="0" w:firstLine="567"/>
        <w:jc w:val="both"/>
        <w:rPr>
          <w:bCs/>
          <w:sz w:val="26"/>
          <w:szCs w:val="26"/>
        </w:rPr>
      </w:pPr>
      <w:r w:rsidRPr="00451106">
        <w:rPr>
          <w:bCs/>
          <w:sz w:val="26"/>
          <w:szCs w:val="26"/>
        </w:rPr>
        <w:t xml:space="preserve">Участник, признанный победителем закупочной процедуры, в течение 5 рабочих дней </w:t>
      </w:r>
      <w:r w:rsidRPr="00451106">
        <w:rPr>
          <w:sz w:val="26"/>
          <w:szCs w:val="26"/>
        </w:rPr>
        <w:t>после</w:t>
      </w:r>
      <w:r w:rsidRPr="00451106">
        <w:rPr>
          <w:bCs/>
          <w:sz w:val="26"/>
          <w:szCs w:val="26"/>
        </w:rPr>
        <w:t xml:space="preserve"> размещения итогового протокола по выбору победителя на сайте </w:t>
      </w:r>
      <w:hyperlink r:id="rId9" w:history="1">
        <w:r w:rsidRPr="00451106">
          <w:rPr>
            <w:bCs/>
            <w:color w:val="0563C1"/>
            <w:sz w:val="26"/>
            <w:szCs w:val="26"/>
            <w:u w:val="single"/>
          </w:rPr>
          <w:t>www.zakupki.gov.ru</w:t>
        </w:r>
      </w:hyperlink>
      <w:r w:rsidRPr="00451106">
        <w:rPr>
          <w:bCs/>
          <w:sz w:val="26"/>
          <w:szCs w:val="26"/>
        </w:rPr>
        <w:t xml:space="preserve"> (до заключения договора) должен предоставить в адрес Заказчика:</w:t>
      </w:r>
    </w:p>
    <w:p w14:paraId="683113BB" w14:textId="77777777" w:rsidR="00E44AC2" w:rsidRPr="00451106" w:rsidRDefault="00F86B7F" w:rsidP="00130F9D">
      <w:pPr>
        <w:keepNext/>
        <w:numPr>
          <w:ilvl w:val="2"/>
          <w:numId w:val="5"/>
        </w:numPr>
        <w:suppressAutoHyphens/>
        <w:ind w:left="0" w:firstLine="567"/>
        <w:jc w:val="both"/>
        <w:outlineLvl w:val="1"/>
        <w:rPr>
          <w:b/>
          <w:bCs/>
          <w:sz w:val="26"/>
          <w:szCs w:val="26"/>
          <w:u w:val="single"/>
        </w:rPr>
      </w:pPr>
      <w:r w:rsidRPr="00451106">
        <w:rPr>
          <w:bCs/>
          <w:sz w:val="26"/>
          <w:szCs w:val="26"/>
        </w:rPr>
        <w:t xml:space="preserve">Письмо (в произвольной форме) от имени проектной организации, подтверждающее согласие на выполнение работ по перепроектированию, с указанием сроков выполнения работ (в случае проведения работ сторонней </w:t>
      </w:r>
      <w:r w:rsidR="006B6BD7" w:rsidRPr="00451106">
        <w:rPr>
          <w:bCs/>
          <w:sz w:val="26"/>
          <w:szCs w:val="26"/>
        </w:rPr>
        <w:t>организацией) -</w:t>
      </w:r>
      <w:r w:rsidR="006B6BD7" w:rsidRPr="00451106">
        <w:rPr>
          <w:b/>
          <w:bCs/>
          <w:sz w:val="26"/>
          <w:szCs w:val="26"/>
          <w:u w:val="single"/>
        </w:rPr>
        <w:t xml:space="preserve"> </w:t>
      </w:r>
    </w:p>
    <w:p w14:paraId="3DCEE126" w14:textId="26EEF7E3" w:rsidR="00F86B7F" w:rsidRPr="005B7FEC" w:rsidRDefault="00F86B7F" w:rsidP="00130F9D">
      <w:pPr>
        <w:keepNext/>
        <w:numPr>
          <w:ilvl w:val="2"/>
          <w:numId w:val="5"/>
        </w:numPr>
        <w:suppressAutoHyphens/>
        <w:ind w:left="0" w:firstLine="567"/>
        <w:jc w:val="both"/>
        <w:outlineLvl w:val="1"/>
        <w:rPr>
          <w:b/>
          <w:i/>
          <w:sz w:val="26"/>
          <w:szCs w:val="26"/>
        </w:rPr>
      </w:pPr>
      <w:r w:rsidRPr="00451106">
        <w:rPr>
          <w:bCs/>
          <w:sz w:val="26"/>
          <w:szCs w:val="26"/>
        </w:rPr>
        <w:t>Письмо-подтверждение завода-изготовителя о согласии на изготовление оборудования с указанием конкретных сроков изготовления и предлагаемых гарантийных сроков.</w:t>
      </w:r>
    </w:p>
    <w:p w14:paraId="38A89509" w14:textId="29747469" w:rsidR="005B7FEC" w:rsidRPr="005B7FEC" w:rsidRDefault="005B7FEC" w:rsidP="005B7FEC">
      <w:pPr>
        <w:keepNext/>
        <w:numPr>
          <w:ilvl w:val="2"/>
          <w:numId w:val="5"/>
        </w:numPr>
        <w:suppressAutoHyphens/>
        <w:ind w:left="0" w:firstLine="567"/>
        <w:jc w:val="both"/>
        <w:outlineLvl w:val="1"/>
        <w:rPr>
          <w:b/>
          <w:sz w:val="26"/>
          <w:szCs w:val="26"/>
        </w:rPr>
      </w:pPr>
      <w:r w:rsidRPr="00451106">
        <w:rPr>
          <w:sz w:val="26"/>
          <w:szCs w:val="26"/>
        </w:rPr>
        <w:t>Руководства (инструкции) по эксплуатации оборудования.</w:t>
      </w:r>
    </w:p>
    <w:p w14:paraId="44A03E14" w14:textId="5963089F" w:rsidR="00F86B7F" w:rsidRPr="00451106" w:rsidRDefault="00F86B7F" w:rsidP="00130F9D">
      <w:pPr>
        <w:numPr>
          <w:ilvl w:val="1"/>
          <w:numId w:val="5"/>
        </w:numPr>
        <w:shd w:val="clear" w:color="auto" w:fill="FFFFFF"/>
        <w:suppressAutoHyphens/>
        <w:ind w:left="0" w:firstLine="567"/>
        <w:jc w:val="both"/>
        <w:rPr>
          <w:b/>
          <w:sz w:val="26"/>
          <w:szCs w:val="26"/>
        </w:rPr>
      </w:pPr>
      <w:r w:rsidRPr="00451106">
        <w:rPr>
          <w:b/>
          <w:bCs/>
          <w:i/>
          <w:iCs/>
          <w:sz w:val="26"/>
          <w:szCs w:val="26"/>
        </w:rPr>
        <w:t xml:space="preserve">В случае не предоставления документов, указанных </w:t>
      </w:r>
      <w:r w:rsidR="000C2341" w:rsidRPr="00451106">
        <w:rPr>
          <w:b/>
          <w:bCs/>
          <w:i/>
          <w:iCs/>
          <w:sz w:val="26"/>
          <w:szCs w:val="26"/>
        </w:rPr>
        <w:t xml:space="preserve">в </w:t>
      </w:r>
      <w:r w:rsidR="00431C1A" w:rsidRPr="00451106">
        <w:rPr>
          <w:b/>
          <w:bCs/>
          <w:i/>
          <w:iCs/>
          <w:sz w:val="26"/>
          <w:szCs w:val="26"/>
        </w:rPr>
        <w:t>п.</w:t>
      </w:r>
      <w:r w:rsidR="00AB433E" w:rsidRPr="00451106">
        <w:rPr>
          <w:b/>
          <w:bCs/>
          <w:i/>
          <w:iCs/>
          <w:sz w:val="26"/>
          <w:szCs w:val="26"/>
        </w:rPr>
        <w:t>5</w:t>
      </w:r>
      <w:r w:rsidR="00E44AC2" w:rsidRPr="00451106">
        <w:rPr>
          <w:b/>
          <w:bCs/>
          <w:i/>
          <w:iCs/>
          <w:sz w:val="26"/>
          <w:szCs w:val="26"/>
        </w:rPr>
        <w:t>.</w:t>
      </w:r>
      <w:r w:rsidR="00CC3D0F" w:rsidRPr="00451106">
        <w:rPr>
          <w:b/>
          <w:bCs/>
          <w:i/>
          <w:iCs/>
          <w:sz w:val="26"/>
          <w:szCs w:val="26"/>
        </w:rPr>
        <w:t>1</w:t>
      </w:r>
      <w:r w:rsidR="006B6BD7" w:rsidRPr="00451106">
        <w:rPr>
          <w:b/>
          <w:bCs/>
          <w:i/>
          <w:iCs/>
          <w:sz w:val="26"/>
          <w:szCs w:val="26"/>
        </w:rPr>
        <w:t xml:space="preserve"> настоящих технических</w:t>
      </w:r>
      <w:r w:rsidRPr="00451106">
        <w:rPr>
          <w:b/>
          <w:bCs/>
          <w:i/>
          <w:iCs/>
          <w:sz w:val="26"/>
          <w:szCs w:val="26"/>
        </w:rPr>
        <w:t xml:space="preserve"> </w:t>
      </w:r>
      <w:r w:rsidR="006B6BD7" w:rsidRPr="00451106">
        <w:rPr>
          <w:b/>
          <w:bCs/>
          <w:i/>
          <w:iCs/>
          <w:sz w:val="26"/>
          <w:szCs w:val="26"/>
        </w:rPr>
        <w:t>требований</w:t>
      </w:r>
      <w:r w:rsidRPr="00451106">
        <w:rPr>
          <w:b/>
          <w:bCs/>
          <w:i/>
          <w:iCs/>
          <w:sz w:val="26"/>
          <w:szCs w:val="26"/>
        </w:rPr>
        <w:t xml:space="preserve"> Участник признаётся уклонившемся от подписания Договора, в соответс</w:t>
      </w:r>
      <w:r w:rsidR="001B06DC">
        <w:rPr>
          <w:b/>
          <w:bCs/>
          <w:i/>
          <w:iCs/>
          <w:sz w:val="26"/>
          <w:szCs w:val="26"/>
        </w:rPr>
        <w:t xml:space="preserve">твии с условиями пункта </w:t>
      </w:r>
      <w:r w:rsidR="00B50A41" w:rsidRPr="00B50A41">
        <w:rPr>
          <w:b/>
          <w:bCs/>
          <w:i/>
          <w:iCs/>
          <w:sz w:val="26"/>
          <w:szCs w:val="26"/>
        </w:rPr>
        <w:t>5.3.1 е)</w:t>
      </w:r>
      <w:r w:rsidR="001B06DC" w:rsidRPr="00B50A41">
        <w:rPr>
          <w:b/>
          <w:bCs/>
          <w:i/>
          <w:iCs/>
          <w:sz w:val="26"/>
          <w:szCs w:val="26"/>
        </w:rPr>
        <w:t xml:space="preserve"> </w:t>
      </w:r>
      <w:r w:rsidR="001B06DC" w:rsidRPr="001B06DC">
        <w:rPr>
          <w:b/>
          <w:bCs/>
          <w:i/>
          <w:iCs/>
          <w:sz w:val="26"/>
          <w:szCs w:val="26"/>
        </w:rPr>
        <w:t xml:space="preserve"> </w:t>
      </w:r>
      <w:r w:rsidRPr="00451106">
        <w:rPr>
          <w:b/>
          <w:bCs/>
          <w:i/>
          <w:iCs/>
          <w:sz w:val="26"/>
          <w:szCs w:val="26"/>
        </w:rPr>
        <w:t>документации о закупке.         </w:t>
      </w:r>
    </w:p>
    <w:p w14:paraId="527A65D9" w14:textId="77777777" w:rsidR="000C2341" w:rsidRDefault="000C2341" w:rsidP="008074BA">
      <w:pPr>
        <w:pStyle w:val="afd"/>
        <w:spacing w:line="240" w:lineRule="auto"/>
        <w:ind w:left="0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</w:p>
    <w:p w14:paraId="3CA214D7" w14:textId="77777777" w:rsidR="001B06DC" w:rsidRPr="00451106" w:rsidRDefault="001B06DC" w:rsidP="008074BA">
      <w:pPr>
        <w:pStyle w:val="afd"/>
        <w:spacing w:line="240" w:lineRule="auto"/>
        <w:ind w:left="0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</w:p>
    <w:p w14:paraId="3106623C" w14:textId="77777777" w:rsidR="00A059D5" w:rsidRPr="00451106" w:rsidRDefault="00A059D5" w:rsidP="008074BA">
      <w:pPr>
        <w:pStyle w:val="afd"/>
        <w:spacing w:line="240" w:lineRule="auto"/>
        <w:ind w:left="0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451106">
        <w:rPr>
          <w:rFonts w:ascii="Times New Roman" w:hAnsi="Times New Roman"/>
          <w:bCs/>
          <w:i/>
          <w:iCs/>
          <w:sz w:val="26"/>
          <w:szCs w:val="26"/>
        </w:rPr>
        <w:t>Приложение:</w:t>
      </w:r>
    </w:p>
    <w:p w14:paraId="6B676482" w14:textId="77777777" w:rsidR="009552C6" w:rsidRDefault="00A059D5" w:rsidP="009552C6">
      <w:pPr>
        <w:pStyle w:val="afd"/>
        <w:numPr>
          <w:ilvl w:val="1"/>
          <w:numId w:val="15"/>
        </w:numPr>
        <w:ind w:left="0" w:firstLine="0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451106">
        <w:rPr>
          <w:rFonts w:ascii="Times New Roman" w:hAnsi="Times New Roman"/>
          <w:bCs/>
          <w:i/>
          <w:iCs/>
          <w:sz w:val="26"/>
          <w:szCs w:val="26"/>
        </w:rPr>
        <w:t>Вакуумный выключатель 35 кВ;</w:t>
      </w:r>
    </w:p>
    <w:p w14:paraId="02CF6569" w14:textId="77777777" w:rsidR="009552C6" w:rsidRDefault="00A059D5" w:rsidP="009552C6">
      <w:pPr>
        <w:pStyle w:val="afd"/>
        <w:numPr>
          <w:ilvl w:val="1"/>
          <w:numId w:val="15"/>
        </w:numPr>
        <w:ind w:left="0" w:firstLine="0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9552C6">
        <w:rPr>
          <w:rFonts w:ascii="Times New Roman" w:hAnsi="Times New Roman"/>
          <w:bCs/>
          <w:i/>
          <w:iCs/>
          <w:sz w:val="26"/>
          <w:szCs w:val="26"/>
        </w:rPr>
        <w:t>Ограничитель перенапряжения 35 кВ;</w:t>
      </w:r>
    </w:p>
    <w:p w14:paraId="617FE9E5" w14:textId="77777777" w:rsidR="009552C6" w:rsidRDefault="00A059D5" w:rsidP="009552C6">
      <w:pPr>
        <w:pStyle w:val="afd"/>
        <w:numPr>
          <w:ilvl w:val="1"/>
          <w:numId w:val="15"/>
        </w:numPr>
        <w:ind w:left="0" w:firstLine="0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9552C6">
        <w:rPr>
          <w:rFonts w:ascii="Times New Roman" w:hAnsi="Times New Roman"/>
          <w:bCs/>
          <w:i/>
          <w:iCs/>
          <w:sz w:val="26"/>
          <w:szCs w:val="26"/>
        </w:rPr>
        <w:t>Антиферрорезонансный трансформатор напряжения 35 кВ;</w:t>
      </w:r>
    </w:p>
    <w:p w14:paraId="04CF9C99" w14:textId="77777777" w:rsidR="009552C6" w:rsidRDefault="00A059D5" w:rsidP="009552C6">
      <w:pPr>
        <w:pStyle w:val="afd"/>
        <w:numPr>
          <w:ilvl w:val="1"/>
          <w:numId w:val="15"/>
        </w:numPr>
        <w:ind w:left="0" w:firstLine="0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9552C6">
        <w:rPr>
          <w:rFonts w:ascii="Times New Roman" w:hAnsi="Times New Roman"/>
          <w:bCs/>
          <w:i/>
          <w:iCs/>
          <w:sz w:val="26"/>
          <w:szCs w:val="26"/>
        </w:rPr>
        <w:t>Трансформатор тока 35 кВ;</w:t>
      </w:r>
    </w:p>
    <w:p w14:paraId="34596151" w14:textId="77777777" w:rsidR="009552C6" w:rsidRDefault="00A059D5" w:rsidP="009552C6">
      <w:pPr>
        <w:pStyle w:val="afd"/>
        <w:numPr>
          <w:ilvl w:val="1"/>
          <w:numId w:val="15"/>
        </w:numPr>
        <w:ind w:left="0" w:firstLine="0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9552C6">
        <w:rPr>
          <w:rFonts w:ascii="Times New Roman" w:hAnsi="Times New Roman"/>
          <w:bCs/>
          <w:i/>
          <w:iCs/>
          <w:sz w:val="26"/>
          <w:szCs w:val="26"/>
        </w:rPr>
        <w:t>Шкаф зажимов вторичных соединений для вакуумного выключателя 35 кВ;</w:t>
      </w:r>
    </w:p>
    <w:p w14:paraId="01C312EC" w14:textId="77777777" w:rsidR="009552C6" w:rsidRDefault="00A059D5" w:rsidP="009552C6">
      <w:pPr>
        <w:pStyle w:val="afd"/>
        <w:numPr>
          <w:ilvl w:val="1"/>
          <w:numId w:val="15"/>
        </w:numPr>
        <w:ind w:left="0" w:firstLine="0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9552C6">
        <w:rPr>
          <w:rFonts w:ascii="Times New Roman" w:hAnsi="Times New Roman"/>
          <w:bCs/>
          <w:i/>
          <w:iCs/>
          <w:sz w:val="26"/>
          <w:szCs w:val="26"/>
        </w:rPr>
        <w:t>Шкаф зажимов вторичных соединений для антиферрорезонансного трансформатора напряжения 35 кВ;</w:t>
      </w:r>
    </w:p>
    <w:p w14:paraId="511539F7" w14:textId="77777777" w:rsidR="009552C6" w:rsidRDefault="00A059D5" w:rsidP="009552C6">
      <w:pPr>
        <w:pStyle w:val="afd"/>
        <w:numPr>
          <w:ilvl w:val="1"/>
          <w:numId w:val="15"/>
        </w:numPr>
        <w:ind w:left="0" w:firstLine="0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9552C6">
        <w:rPr>
          <w:rFonts w:ascii="Times New Roman" w:hAnsi="Times New Roman"/>
          <w:bCs/>
          <w:i/>
          <w:iCs/>
          <w:sz w:val="26"/>
          <w:szCs w:val="26"/>
        </w:rPr>
        <w:t>Шкаф догрузочных резисторов для антиферрорезонансного трансформатора напряжения 35 кВ;</w:t>
      </w:r>
    </w:p>
    <w:p w14:paraId="69857429" w14:textId="77777777" w:rsidR="009552C6" w:rsidRDefault="00A059D5" w:rsidP="009552C6">
      <w:pPr>
        <w:pStyle w:val="afd"/>
        <w:numPr>
          <w:ilvl w:val="1"/>
          <w:numId w:val="15"/>
        </w:numPr>
        <w:ind w:left="0" w:firstLine="0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9552C6">
        <w:rPr>
          <w:rFonts w:ascii="Times New Roman" w:hAnsi="Times New Roman"/>
          <w:bCs/>
          <w:i/>
          <w:iCs/>
          <w:sz w:val="26"/>
          <w:szCs w:val="26"/>
        </w:rPr>
        <w:t>Шкаф питания приводов вакуумных выключателей 35 кВ;</w:t>
      </w:r>
    </w:p>
    <w:p w14:paraId="08D859D3" w14:textId="77777777" w:rsidR="009552C6" w:rsidRDefault="00A059D5" w:rsidP="009552C6">
      <w:pPr>
        <w:pStyle w:val="afd"/>
        <w:numPr>
          <w:ilvl w:val="1"/>
          <w:numId w:val="15"/>
        </w:numPr>
        <w:ind w:left="0" w:firstLine="0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9552C6">
        <w:rPr>
          <w:rFonts w:ascii="Times New Roman" w:hAnsi="Times New Roman"/>
          <w:bCs/>
          <w:i/>
          <w:iCs/>
          <w:sz w:val="26"/>
          <w:szCs w:val="26"/>
        </w:rPr>
        <w:t>Шкаф обогрева приводов вакуумных выключателей 35 кВ;</w:t>
      </w:r>
    </w:p>
    <w:p w14:paraId="1292B850" w14:textId="77777777" w:rsidR="009552C6" w:rsidRDefault="00A059D5" w:rsidP="009552C6">
      <w:pPr>
        <w:pStyle w:val="afd"/>
        <w:numPr>
          <w:ilvl w:val="1"/>
          <w:numId w:val="15"/>
        </w:numPr>
        <w:ind w:left="0" w:firstLine="0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9552C6">
        <w:rPr>
          <w:rFonts w:ascii="Times New Roman" w:hAnsi="Times New Roman"/>
          <w:bCs/>
          <w:i/>
          <w:iCs/>
          <w:sz w:val="26"/>
          <w:szCs w:val="26"/>
        </w:rPr>
        <w:t>Шкаф сварки;</w:t>
      </w:r>
    </w:p>
    <w:p w14:paraId="0150B2A6" w14:textId="048A7075" w:rsidR="009552C6" w:rsidRDefault="004E179E" w:rsidP="009552C6">
      <w:pPr>
        <w:pStyle w:val="afd"/>
        <w:numPr>
          <w:ilvl w:val="1"/>
          <w:numId w:val="15"/>
        </w:numPr>
        <w:ind w:left="0" w:firstLine="0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9552C6">
        <w:rPr>
          <w:rFonts w:ascii="Times New Roman" w:hAnsi="Times New Roman"/>
          <w:bCs/>
          <w:i/>
          <w:iCs/>
          <w:sz w:val="26"/>
          <w:szCs w:val="26"/>
        </w:rPr>
        <w:t>Тома рабочей документации</w:t>
      </w:r>
      <w:r w:rsidR="00432634">
        <w:rPr>
          <w:rFonts w:ascii="Times New Roman" w:hAnsi="Times New Roman"/>
          <w:bCs/>
          <w:i/>
          <w:iCs/>
          <w:sz w:val="26"/>
          <w:szCs w:val="26"/>
        </w:rPr>
        <w:t>:</w:t>
      </w:r>
      <w:r w:rsidRPr="009552C6">
        <w:rPr>
          <w:rFonts w:ascii="Times New Roman" w:hAnsi="Times New Roman"/>
          <w:bCs/>
          <w:i/>
          <w:iCs/>
          <w:sz w:val="26"/>
          <w:szCs w:val="26"/>
        </w:rPr>
        <w:t xml:space="preserve"> электротехнические и ар</w:t>
      </w:r>
      <w:r w:rsidR="00432634">
        <w:rPr>
          <w:rFonts w:ascii="Times New Roman" w:hAnsi="Times New Roman"/>
          <w:bCs/>
          <w:i/>
          <w:iCs/>
          <w:sz w:val="26"/>
          <w:szCs w:val="26"/>
        </w:rPr>
        <w:t>хитектурно-строительные решения;</w:t>
      </w:r>
    </w:p>
    <w:p w14:paraId="0684FB11" w14:textId="76EA202B" w:rsidR="00A059D5" w:rsidRPr="009552C6" w:rsidRDefault="004E179E" w:rsidP="009552C6">
      <w:pPr>
        <w:pStyle w:val="afd"/>
        <w:numPr>
          <w:ilvl w:val="1"/>
          <w:numId w:val="15"/>
        </w:numPr>
        <w:ind w:left="0" w:firstLine="0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9552C6">
        <w:rPr>
          <w:rFonts w:ascii="Times New Roman" w:hAnsi="Times New Roman"/>
          <w:bCs/>
          <w:i/>
          <w:iCs/>
          <w:sz w:val="26"/>
          <w:szCs w:val="26"/>
        </w:rPr>
        <w:t>Спецификация на обор</w:t>
      </w:r>
      <w:r w:rsidR="00432634">
        <w:rPr>
          <w:rFonts w:ascii="Times New Roman" w:hAnsi="Times New Roman"/>
          <w:bCs/>
          <w:i/>
          <w:iCs/>
          <w:sz w:val="26"/>
          <w:szCs w:val="26"/>
        </w:rPr>
        <w:t>удование.</w:t>
      </w:r>
    </w:p>
    <w:p w14:paraId="36A06A15" w14:textId="77777777" w:rsidR="004E179E" w:rsidRPr="00451106" w:rsidRDefault="004E179E" w:rsidP="00AD7924">
      <w:pPr>
        <w:pStyle w:val="afd"/>
        <w:ind w:left="0"/>
        <w:jc w:val="both"/>
        <w:rPr>
          <w:rFonts w:ascii="Times New Roman" w:hAnsi="Times New Roman"/>
          <w:bCs/>
          <w:i/>
          <w:iCs/>
          <w:sz w:val="26"/>
          <w:szCs w:val="26"/>
        </w:rPr>
      </w:pPr>
    </w:p>
    <w:sectPr w:rsidR="004E179E" w:rsidRPr="00451106" w:rsidSect="000C2341">
      <w:headerReference w:type="default" r:id="rId10"/>
      <w:footerReference w:type="even" r:id="rId11"/>
      <w:footerReference w:type="default" r:id="rId12"/>
      <w:pgSz w:w="11906" w:h="16838"/>
      <w:pgMar w:top="510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3A1E55" w14:textId="77777777" w:rsidR="008C10DC" w:rsidRDefault="008C10DC">
      <w:r>
        <w:separator/>
      </w:r>
    </w:p>
  </w:endnote>
  <w:endnote w:type="continuationSeparator" w:id="0">
    <w:p w14:paraId="1AD09AF0" w14:textId="77777777" w:rsidR="008C10DC" w:rsidRDefault="008C1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4A6737" w14:textId="77777777" w:rsidR="00BE33C5" w:rsidRDefault="00BE33C5" w:rsidP="00D5047E">
    <w:pPr>
      <w:pStyle w:val="af0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5166873D" w14:textId="77777777" w:rsidR="00BE33C5" w:rsidRDefault="00BE33C5" w:rsidP="00DF0FFD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CEB54F" w14:textId="77777777" w:rsidR="00BE33C5" w:rsidRDefault="00BE33C5" w:rsidP="00DF0FFD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CC92D6" w14:textId="77777777" w:rsidR="008C10DC" w:rsidRDefault="008C10DC">
      <w:r>
        <w:separator/>
      </w:r>
    </w:p>
  </w:footnote>
  <w:footnote w:type="continuationSeparator" w:id="0">
    <w:p w14:paraId="20B50366" w14:textId="77777777" w:rsidR="008C10DC" w:rsidRDefault="008C10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AA7F6" w14:textId="77777777" w:rsidR="00BE33C5" w:rsidRPr="004E6EA6" w:rsidRDefault="00BE33C5" w:rsidP="004E6EA6">
    <w:pPr>
      <w:pStyle w:val="af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14971E11"/>
    <w:multiLevelType w:val="multilevel"/>
    <w:tmpl w:val="0DB2D9F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2" w15:restartNumberingAfterBreak="0">
    <w:nsid w:val="1C3552C2"/>
    <w:multiLevelType w:val="hybridMultilevel"/>
    <w:tmpl w:val="AC12D082"/>
    <w:lvl w:ilvl="0" w:tplc="A8741B0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5671CAF"/>
    <w:multiLevelType w:val="multilevel"/>
    <w:tmpl w:val="C1EADACE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440"/>
      </w:pPr>
      <w:rPr>
        <w:rFonts w:hint="default"/>
      </w:rPr>
    </w:lvl>
  </w:abstractNum>
  <w:abstractNum w:abstractNumId="4" w15:restartNumberingAfterBreak="0">
    <w:nsid w:val="34891F2B"/>
    <w:multiLevelType w:val="multilevel"/>
    <w:tmpl w:val="774AD3CA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440"/>
      </w:pPr>
      <w:rPr>
        <w:rFonts w:hint="default"/>
      </w:rPr>
    </w:lvl>
  </w:abstractNum>
  <w:abstractNum w:abstractNumId="5" w15:restartNumberingAfterBreak="0">
    <w:nsid w:val="37C135AE"/>
    <w:multiLevelType w:val="multilevel"/>
    <w:tmpl w:val="014621E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852" w:hanging="36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u w:val="none"/>
      </w:rPr>
    </w:lvl>
  </w:abstractNum>
  <w:abstractNum w:abstractNumId="6" w15:restartNumberingAfterBreak="0">
    <w:nsid w:val="447B72EF"/>
    <w:multiLevelType w:val="hybridMultilevel"/>
    <w:tmpl w:val="AC12D082"/>
    <w:lvl w:ilvl="0" w:tplc="A8741B0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52A125E"/>
    <w:multiLevelType w:val="multilevel"/>
    <w:tmpl w:val="83BC61C0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360"/>
      </w:pPr>
      <w:rPr>
        <w:rFonts w:eastAsia="Calibri"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eastAsia="Calibri"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200" w:hanging="720"/>
      </w:pPr>
      <w:rPr>
        <w:rFonts w:eastAsia="Calibri"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eastAsia="Calibri"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560" w:hanging="1080"/>
      </w:pPr>
      <w:rPr>
        <w:rFonts w:eastAsia="Calibri"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560" w:hanging="1080"/>
      </w:pPr>
      <w:rPr>
        <w:rFonts w:eastAsia="Calibri"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920" w:hanging="1440"/>
      </w:pPr>
      <w:rPr>
        <w:rFonts w:eastAsia="Calibri"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920" w:hanging="1440"/>
      </w:pPr>
      <w:rPr>
        <w:rFonts w:eastAsia="Calibri" w:hint="default"/>
        <w:b w:val="0"/>
        <w:sz w:val="24"/>
      </w:rPr>
    </w:lvl>
  </w:abstractNum>
  <w:abstractNum w:abstractNumId="8" w15:restartNumberingAfterBreak="0">
    <w:nsid w:val="4B566DE9"/>
    <w:multiLevelType w:val="multilevel"/>
    <w:tmpl w:val="774AD3CA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440"/>
      </w:pPr>
      <w:rPr>
        <w:rFonts w:hint="default"/>
      </w:rPr>
    </w:lvl>
  </w:abstractNum>
  <w:abstractNum w:abstractNumId="9" w15:restartNumberingAfterBreak="0">
    <w:nsid w:val="4C5E7160"/>
    <w:multiLevelType w:val="multilevel"/>
    <w:tmpl w:val="97E6BD8E"/>
    <w:lvl w:ilvl="0">
      <w:start w:val="1"/>
      <w:numFmt w:val="decimal"/>
      <w:pStyle w:val="1"/>
      <w:lvlText w:val="%1."/>
      <w:lvlJc w:val="center"/>
      <w:pPr>
        <w:tabs>
          <w:tab w:val="num" w:pos="567"/>
        </w:tabs>
        <w:ind w:left="567" w:hanging="279"/>
      </w:pPr>
    </w:lvl>
    <w:lvl w:ilvl="1">
      <w:start w:val="4"/>
      <w:numFmt w:val="decimal"/>
      <w:pStyle w:val="a0"/>
      <w:lvlText w:val="8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a1"/>
      <w:lvlText w:val="8.4.%3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 w:val="0"/>
        <w:i w:val="0"/>
        <w:sz w:val="24"/>
        <w:szCs w:val="28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1844"/>
        </w:tabs>
        <w:ind w:left="1844" w:hanging="567"/>
      </w:pPr>
    </w:lvl>
    <w:lvl w:ilvl="4">
      <w:start w:val="1"/>
      <w:numFmt w:val="lowerLetter"/>
      <w:pStyle w:val="a3"/>
      <w:lvlText w:val="%5)"/>
      <w:lvlJc w:val="left"/>
      <w:pPr>
        <w:tabs>
          <w:tab w:val="num" w:pos="2448"/>
        </w:tabs>
        <w:ind w:left="2448" w:hanging="1008"/>
      </w:p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</w:lvl>
  </w:abstractNum>
  <w:abstractNum w:abstractNumId="10" w15:restartNumberingAfterBreak="0">
    <w:nsid w:val="5DFE30F1"/>
    <w:multiLevelType w:val="multilevel"/>
    <w:tmpl w:val="774AD3CA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440"/>
      </w:pPr>
      <w:rPr>
        <w:rFonts w:hint="default"/>
      </w:rPr>
    </w:lvl>
  </w:abstractNum>
  <w:abstractNum w:abstractNumId="11" w15:restartNumberingAfterBreak="0">
    <w:nsid w:val="601600E6"/>
    <w:multiLevelType w:val="multilevel"/>
    <w:tmpl w:val="5CD4AB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12" w15:restartNumberingAfterBreak="0">
    <w:nsid w:val="619E3A9A"/>
    <w:multiLevelType w:val="hybridMultilevel"/>
    <w:tmpl w:val="42DC7706"/>
    <w:lvl w:ilvl="0" w:tplc="C3D8BE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BCB0FCD"/>
    <w:multiLevelType w:val="multilevel"/>
    <w:tmpl w:val="333843FA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440"/>
      </w:pPr>
      <w:rPr>
        <w:rFonts w:hint="default"/>
      </w:rPr>
    </w:lvl>
  </w:abstractNum>
  <w:abstractNum w:abstractNumId="14" w15:restartNumberingAfterBreak="0">
    <w:nsid w:val="742B72D7"/>
    <w:multiLevelType w:val="multilevel"/>
    <w:tmpl w:val="C1EADACE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440"/>
      </w:pPr>
      <w:rPr>
        <w:rFonts w:hint="default"/>
      </w:rPr>
    </w:lvl>
  </w:abstractNum>
  <w:abstractNum w:abstractNumId="15" w15:restartNumberingAfterBreak="0">
    <w:nsid w:val="7C6800E1"/>
    <w:multiLevelType w:val="multilevel"/>
    <w:tmpl w:val="5CD4AB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5"/>
  </w:num>
  <w:num w:numId="5">
    <w:abstractNumId w:val="10"/>
  </w:num>
  <w:num w:numId="6">
    <w:abstractNumId w:val="14"/>
  </w:num>
  <w:num w:numId="7">
    <w:abstractNumId w:val="11"/>
  </w:num>
  <w:num w:numId="8">
    <w:abstractNumId w:val="3"/>
  </w:num>
  <w:num w:numId="9">
    <w:abstractNumId w:val="15"/>
  </w:num>
  <w:num w:numId="10">
    <w:abstractNumId w:val="13"/>
  </w:num>
  <w:num w:numId="11">
    <w:abstractNumId w:val="7"/>
  </w:num>
  <w:num w:numId="12">
    <w:abstractNumId w:val="4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"/>
  </w:num>
  <w:num w:numId="16">
    <w:abstractNumId w:val="6"/>
  </w:num>
  <w:num w:numId="17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D4F"/>
    <w:rsid w:val="0000203D"/>
    <w:rsid w:val="00002F8B"/>
    <w:rsid w:val="000066EB"/>
    <w:rsid w:val="00011F90"/>
    <w:rsid w:val="00013ADB"/>
    <w:rsid w:val="0001731A"/>
    <w:rsid w:val="000175B7"/>
    <w:rsid w:val="000218F2"/>
    <w:rsid w:val="00027456"/>
    <w:rsid w:val="000274AD"/>
    <w:rsid w:val="00027E4F"/>
    <w:rsid w:val="00031FB8"/>
    <w:rsid w:val="00032699"/>
    <w:rsid w:val="00033089"/>
    <w:rsid w:val="000374E0"/>
    <w:rsid w:val="00037591"/>
    <w:rsid w:val="00037850"/>
    <w:rsid w:val="00037E0B"/>
    <w:rsid w:val="000406A9"/>
    <w:rsid w:val="00046EB9"/>
    <w:rsid w:val="000507EE"/>
    <w:rsid w:val="00056813"/>
    <w:rsid w:val="000579C6"/>
    <w:rsid w:val="00061067"/>
    <w:rsid w:val="00061157"/>
    <w:rsid w:val="00066D75"/>
    <w:rsid w:val="00070E33"/>
    <w:rsid w:val="000716F9"/>
    <w:rsid w:val="00073914"/>
    <w:rsid w:val="00076877"/>
    <w:rsid w:val="00084776"/>
    <w:rsid w:val="00085BD4"/>
    <w:rsid w:val="00085CC5"/>
    <w:rsid w:val="000913CF"/>
    <w:rsid w:val="00092B25"/>
    <w:rsid w:val="0009557B"/>
    <w:rsid w:val="000A13EB"/>
    <w:rsid w:val="000A14C9"/>
    <w:rsid w:val="000A2DFC"/>
    <w:rsid w:val="000B6071"/>
    <w:rsid w:val="000B6420"/>
    <w:rsid w:val="000B786E"/>
    <w:rsid w:val="000C2341"/>
    <w:rsid w:val="000C3EA1"/>
    <w:rsid w:val="000C6196"/>
    <w:rsid w:val="000C6D4A"/>
    <w:rsid w:val="000C7851"/>
    <w:rsid w:val="000C7A18"/>
    <w:rsid w:val="000D5A4A"/>
    <w:rsid w:val="000D745F"/>
    <w:rsid w:val="000E1CFB"/>
    <w:rsid w:val="000E33B1"/>
    <w:rsid w:val="000E6E0B"/>
    <w:rsid w:val="000F01EA"/>
    <w:rsid w:val="000F0AE5"/>
    <w:rsid w:val="000F1545"/>
    <w:rsid w:val="000F172D"/>
    <w:rsid w:val="000F24F3"/>
    <w:rsid w:val="000F3172"/>
    <w:rsid w:val="000F655E"/>
    <w:rsid w:val="000F6622"/>
    <w:rsid w:val="00101C68"/>
    <w:rsid w:val="001042A6"/>
    <w:rsid w:val="001049B6"/>
    <w:rsid w:val="00104AF6"/>
    <w:rsid w:val="00106A34"/>
    <w:rsid w:val="00107C9E"/>
    <w:rsid w:val="0011077E"/>
    <w:rsid w:val="00110BBB"/>
    <w:rsid w:val="00112F31"/>
    <w:rsid w:val="00114227"/>
    <w:rsid w:val="001161A9"/>
    <w:rsid w:val="0011685E"/>
    <w:rsid w:val="0012037D"/>
    <w:rsid w:val="00120D7F"/>
    <w:rsid w:val="0012127A"/>
    <w:rsid w:val="00121682"/>
    <w:rsid w:val="00123040"/>
    <w:rsid w:val="00125B3C"/>
    <w:rsid w:val="00127F0C"/>
    <w:rsid w:val="00130F9D"/>
    <w:rsid w:val="0013324D"/>
    <w:rsid w:val="00134011"/>
    <w:rsid w:val="00134055"/>
    <w:rsid w:val="001417D6"/>
    <w:rsid w:val="0014317F"/>
    <w:rsid w:val="0014330B"/>
    <w:rsid w:val="00145E9B"/>
    <w:rsid w:val="00152FDA"/>
    <w:rsid w:val="00155DF3"/>
    <w:rsid w:val="00161CB7"/>
    <w:rsid w:val="001639AE"/>
    <w:rsid w:val="001649B6"/>
    <w:rsid w:val="00164FE1"/>
    <w:rsid w:val="0017139D"/>
    <w:rsid w:val="001735E1"/>
    <w:rsid w:val="00174C5A"/>
    <w:rsid w:val="00181EAE"/>
    <w:rsid w:val="00182C28"/>
    <w:rsid w:val="00184E03"/>
    <w:rsid w:val="00190AEA"/>
    <w:rsid w:val="001A0B67"/>
    <w:rsid w:val="001A4194"/>
    <w:rsid w:val="001A490F"/>
    <w:rsid w:val="001A56C6"/>
    <w:rsid w:val="001A619F"/>
    <w:rsid w:val="001A6C3F"/>
    <w:rsid w:val="001B06DC"/>
    <w:rsid w:val="001B37D7"/>
    <w:rsid w:val="001B3AE5"/>
    <w:rsid w:val="001B4E06"/>
    <w:rsid w:val="001B78AD"/>
    <w:rsid w:val="001C0A54"/>
    <w:rsid w:val="001C29C3"/>
    <w:rsid w:val="001C2A7B"/>
    <w:rsid w:val="001C3EA9"/>
    <w:rsid w:val="001C41BD"/>
    <w:rsid w:val="001C45F0"/>
    <w:rsid w:val="001C546A"/>
    <w:rsid w:val="001C5D0B"/>
    <w:rsid w:val="001C782A"/>
    <w:rsid w:val="001C79A4"/>
    <w:rsid w:val="001D0BBF"/>
    <w:rsid w:val="001D4B99"/>
    <w:rsid w:val="001D5225"/>
    <w:rsid w:val="001D5BA7"/>
    <w:rsid w:val="001D7F0E"/>
    <w:rsid w:val="001E29F6"/>
    <w:rsid w:val="001E50A2"/>
    <w:rsid w:val="001E5518"/>
    <w:rsid w:val="001E60EA"/>
    <w:rsid w:val="001E7051"/>
    <w:rsid w:val="001F424B"/>
    <w:rsid w:val="001F7572"/>
    <w:rsid w:val="001F7A63"/>
    <w:rsid w:val="002016EC"/>
    <w:rsid w:val="0020726C"/>
    <w:rsid w:val="002108E7"/>
    <w:rsid w:val="002123EE"/>
    <w:rsid w:val="0021338C"/>
    <w:rsid w:val="002143AA"/>
    <w:rsid w:val="00216914"/>
    <w:rsid w:val="0022072B"/>
    <w:rsid w:val="002215F5"/>
    <w:rsid w:val="002245C1"/>
    <w:rsid w:val="00225FB3"/>
    <w:rsid w:val="00226790"/>
    <w:rsid w:val="00226D71"/>
    <w:rsid w:val="00232BC3"/>
    <w:rsid w:val="0023310C"/>
    <w:rsid w:val="0023311D"/>
    <w:rsid w:val="00237E00"/>
    <w:rsid w:val="00241BD4"/>
    <w:rsid w:val="00247084"/>
    <w:rsid w:val="00247339"/>
    <w:rsid w:val="00247C96"/>
    <w:rsid w:val="002517D4"/>
    <w:rsid w:val="002522B6"/>
    <w:rsid w:val="00254BFC"/>
    <w:rsid w:val="0025688B"/>
    <w:rsid w:val="00257FE2"/>
    <w:rsid w:val="002605D6"/>
    <w:rsid w:val="002610DE"/>
    <w:rsid w:val="002648CE"/>
    <w:rsid w:val="00267374"/>
    <w:rsid w:val="00270DD8"/>
    <w:rsid w:val="00271C4E"/>
    <w:rsid w:val="0027260F"/>
    <w:rsid w:val="00273CD9"/>
    <w:rsid w:val="00274797"/>
    <w:rsid w:val="002766C8"/>
    <w:rsid w:val="00276993"/>
    <w:rsid w:val="00280903"/>
    <w:rsid w:val="002847EC"/>
    <w:rsid w:val="00284FF3"/>
    <w:rsid w:val="00285136"/>
    <w:rsid w:val="00287338"/>
    <w:rsid w:val="002923B0"/>
    <w:rsid w:val="00292EA8"/>
    <w:rsid w:val="002944A3"/>
    <w:rsid w:val="00295293"/>
    <w:rsid w:val="00295B8A"/>
    <w:rsid w:val="00295E2C"/>
    <w:rsid w:val="0029686A"/>
    <w:rsid w:val="00296C18"/>
    <w:rsid w:val="002A04E6"/>
    <w:rsid w:val="002A188F"/>
    <w:rsid w:val="002A3A13"/>
    <w:rsid w:val="002A3D03"/>
    <w:rsid w:val="002A431D"/>
    <w:rsid w:val="002A4F2D"/>
    <w:rsid w:val="002A5F59"/>
    <w:rsid w:val="002A642E"/>
    <w:rsid w:val="002A7F61"/>
    <w:rsid w:val="002B144B"/>
    <w:rsid w:val="002B1AFF"/>
    <w:rsid w:val="002B2327"/>
    <w:rsid w:val="002B49A8"/>
    <w:rsid w:val="002B5458"/>
    <w:rsid w:val="002B61DB"/>
    <w:rsid w:val="002C467F"/>
    <w:rsid w:val="002C47BD"/>
    <w:rsid w:val="002C5366"/>
    <w:rsid w:val="002C5FDE"/>
    <w:rsid w:val="002C75F1"/>
    <w:rsid w:val="002E3766"/>
    <w:rsid w:val="002E5086"/>
    <w:rsid w:val="002F01D5"/>
    <w:rsid w:val="002F253D"/>
    <w:rsid w:val="002F26E5"/>
    <w:rsid w:val="002F32ED"/>
    <w:rsid w:val="002F42BC"/>
    <w:rsid w:val="002F4BCD"/>
    <w:rsid w:val="002F541C"/>
    <w:rsid w:val="002F592B"/>
    <w:rsid w:val="002F5BBA"/>
    <w:rsid w:val="002F79A4"/>
    <w:rsid w:val="002F7A6E"/>
    <w:rsid w:val="00302BCF"/>
    <w:rsid w:val="00305216"/>
    <w:rsid w:val="00305FB8"/>
    <w:rsid w:val="00306FA2"/>
    <w:rsid w:val="00307A9E"/>
    <w:rsid w:val="00310477"/>
    <w:rsid w:val="0031257A"/>
    <w:rsid w:val="00313295"/>
    <w:rsid w:val="003137CA"/>
    <w:rsid w:val="003137FF"/>
    <w:rsid w:val="00315F7B"/>
    <w:rsid w:val="00320865"/>
    <w:rsid w:val="00320EFE"/>
    <w:rsid w:val="003222A2"/>
    <w:rsid w:val="00323780"/>
    <w:rsid w:val="003273BC"/>
    <w:rsid w:val="00327F26"/>
    <w:rsid w:val="0033305F"/>
    <w:rsid w:val="003337F0"/>
    <w:rsid w:val="003370D3"/>
    <w:rsid w:val="003372E8"/>
    <w:rsid w:val="00337E8A"/>
    <w:rsid w:val="00343DCD"/>
    <w:rsid w:val="003446D6"/>
    <w:rsid w:val="00346070"/>
    <w:rsid w:val="00347850"/>
    <w:rsid w:val="0035098F"/>
    <w:rsid w:val="00356232"/>
    <w:rsid w:val="00356E09"/>
    <w:rsid w:val="00361A84"/>
    <w:rsid w:val="00362D8B"/>
    <w:rsid w:val="00364249"/>
    <w:rsid w:val="00364AB4"/>
    <w:rsid w:val="00364B32"/>
    <w:rsid w:val="00366B75"/>
    <w:rsid w:val="003706A4"/>
    <w:rsid w:val="0037229F"/>
    <w:rsid w:val="003827F1"/>
    <w:rsid w:val="00383C50"/>
    <w:rsid w:val="0038524D"/>
    <w:rsid w:val="00387F3C"/>
    <w:rsid w:val="00390460"/>
    <w:rsid w:val="003926A4"/>
    <w:rsid w:val="00394AB0"/>
    <w:rsid w:val="0039525C"/>
    <w:rsid w:val="003967C5"/>
    <w:rsid w:val="0039773C"/>
    <w:rsid w:val="003A0EFA"/>
    <w:rsid w:val="003A0F6A"/>
    <w:rsid w:val="003A1057"/>
    <w:rsid w:val="003A63D7"/>
    <w:rsid w:val="003A718D"/>
    <w:rsid w:val="003A7B54"/>
    <w:rsid w:val="003B5612"/>
    <w:rsid w:val="003B5AB6"/>
    <w:rsid w:val="003B5F93"/>
    <w:rsid w:val="003B7C36"/>
    <w:rsid w:val="003C2179"/>
    <w:rsid w:val="003D0DE3"/>
    <w:rsid w:val="003D43D8"/>
    <w:rsid w:val="003E069A"/>
    <w:rsid w:val="003E1146"/>
    <w:rsid w:val="003E14ED"/>
    <w:rsid w:val="003E3875"/>
    <w:rsid w:val="003E4D57"/>
    <w:rsid w:val="003E5149"/>
    <w:rsid w:val="003E777B"/>
    <w:rsid w:val="003F583B"/>
    <w:rsid w:val="003F6AB4"/>
    <w:rsid w:val="003F702A"/>
    <w:rsid w:val="00400BED"/>
    <w:rsid w:val="0040178B"/>
    <w:rsid w:val="00405B9E"/>
    <w:rsid w:val="0040619F"/>
    <w:rsid w:val="00414DB3"/>
    <w:rsid w:val="00415948"/>
    <w:rsid w:val="00421BD6"/>
    <w:rsid w:val="0042274C"/>
    <w:rsid w:val="00422CAE"/>
    <w:rsid w:val="00423401"/>
    <w:rsid w:val="00423B5B"/>
    <w:rsid w:val="00424274"/>
    <w:rsid w:val="004259C4"/>
    <w:rsid w:val="00427648"/>
    <w:rsid w:val="0043027C"/>
    <w:rsid w:val="00431C1A"/>
    <w:rsid w:val="00432634"/>
    <w:rsid w:val="00437630"/>
    <w:rsid w:val="0044317D"/>
    <w:rsid w:val="00443A28"/>
    <w:rsid w:val="00444875"/>
    <w:rsid w:val="004509EA"/>
    <w:rsid w:val="00451106"/>
    <w:rsid w:val="00454F2E"/>
    <w:rsid w:val="0046124B"/>
    <w:rsid w:val="0046495F"/>
    <w:rsid w:val="0046770A"/>
    <w:rsid w:val="00470E31"/>
    <w:rsid w:val="00473B46"/>
    <w:rsid w:val="00476135"/>
    <w:rsid w:val="00476275"/>
    <w:rsid w:val="004768F7"/>
    <w:rsid w:val="004811C2"/>
    <w:rsid w:val="00484279"/>
    <w:rsid w:val="00484DA4"/>
    <w:rsid w:val="004851AE"/>
    <w:rsid w:val="0048702F"/>
    <w:rsid w:val="004917FC"/>
    <w:rsid w:val="00492A97"/>
    <w:rsid w:val="004930D2"/>
    <w:rsid w:val="00493E0D"/>
    <w:rsid w:val="00494CB4"/>
    <w:rsid w:val="00494E81"/>
    <w:rsid w:val="004950C7"/>
    <w:rsid w:val="004960E5"/>
    <w:rsid w:val="00497008"/>
    <w:rsid w:val="00497A01"/>
    <w:rsid w:val="004A038B"/>
    <w:rsid w:val="004A0700"/>
    <w:rsid w:val="004A2C5C"/>
    <w:rsid w:val="004A4379"/>
    <w:rsid w:val="004B004C"/>
    <w:rsid w:val="004B1538"/>
    <w:rsid w:val="004B442D"/>
    <w:rsid w:val="004B476C"/>
    <w:rsid w:val="004B4E78"/>
    <w:rsid w:val="004B5F4B"/>
    <w:rsid w:val="004B795B"/>
    <w:rsid w:val="004C007D"/>
    <w:rsid w:val="004C22F6"/>
    <w:rsid w:val="004C2983"/>
    <w:rsid w:val="004C46E2"/>
    <w:rsid w:val="004C5CBD"/>
    <w:rsid w:val="004D15CC"/>
    <w:rsid w:val="004D38CF"/>
    <w:rsid w:val="004D4488"/>
    <w:rsid w:val="004D44A4"/>
    <w:rsid w:val="004E0E20"/>
    <w:rsid w:val="004E14E2"/>
    <w:rsid w:val="004E179E"/>
    <w:rsid w:val="004E1AE6"/>
    <w:rsid w:val="004E1F7A"/>
    <w:rsid w:val="004E223F"/>
    <w:rsid w:val="004E321E"/>
    <w:rsid w:val="004E6EA6"/>
    <w:rsid w:val="004E7A17"/>
    <w:rsid w:val="004F1138"/>
    <w:rsid w:val="004F4ABC"/>
    <w:rsid w:val="004F5113"/>
    <w:rsid w:val="00500557"/>
    <w:rsid w:val="005073B5"/>
    <w:rsid w:val="00507F01"/>
    <w:rsid w:val="0051125B"/>
    <w:rsid w:val="00514038"/>
    <w:rsid w:val="00515222"/>
    <w:rsid w:val="00517329"/>
    <w:rsid w:val="005173F4"/>
    <w:rsid w:val="00517C2F"/>
    <w:rsid w:val="00517CE2"/>
    <w:rsid w:val="00521431"/>
    <w:rsid w:val="00521984"/>
    <w:rsid w:val="00523EB6"/>
    <w:rsid w:val="00524FE8"/>
    <w:rsid w:val="005260F5"/>
    <w:rsid w:val="0052638D"/>
    <w:rsid w:val="0052786F"/>
    <w:rsid w:val="00532318"/>
    <w:rsid w:val="00532B5C"/>
    <w:rsid w:val="00534637"/>
    <w:rsid w:val="005358CC"/>
    <w:rsid w:val="00536288"/>
    <w:rsid w:val="00540B46"/>
    <w:rsid w:val="00543040"/>
    <w:rsid w:val="00544163"/>
    <w:rsid w:val="00544FB2"/>
    <w:rsid w:val="005526DA"/>
    <w:rsid w:val="005546FC"/>
    <w:rsid w:val="00554F47"/>
    <w:rsid w:val="00555826"/>
    <w:rsid w:val="00556CCE"/>
    <w:rsid w:val="0055731E"/>
    <w:rsid w:val="005574E4"/>
    <w:rsid w:val="00560691"/>
    <w:rsid w:val="00560E7F"/>
    <w:rsid w:val="00565DAC"/>
    <w:rsid w:val="005711FA"/>
    <w:rsid w:val="00572D42"/>
    <w:rsid w:val="0057650F"/>
    <w:rsid w:val="00581527"/>
    <w:rsid w:val="005856A3"/>
    <w:rsid w:val="00587A79"/>
    <w:rsid w:val="00591AA2"/>
    <w:rsid w:val="00593F18"/>
    <w:rsid w:val="005973E2"/>
    <w:rsid w:val="00597472"/>
    <w:rsid w:val="00597A27"/>
    <w:rsid w:val="005A4FD4"/>
    <w:rsid w:val="005A6EEA"/>
    <w:rsid w:val="005B0D46"/>
    <w:rsid w:val="005B10BB"/>
    <w:rsid w:val="005B234D"/>
    <w:rsid w:val="005B396B"/>
    <w:rsid w:val="005B42A9"/>
    <w:rsid w:val="005B4CA5"/>
    <w:rsid w:val="005B5904"/>
    <w:rsid w:val="005B680C"/>
    <w:rsid w:val="005B78E8"/>
    <w:rsid w:val="005B7AB9"/>
    <w:rsid w:val="005B7FEC"/>
    <w:rsid w:val="005C041D"/>
    <w:rsid w:val="005C123E"/>
    <w:rsid w:val="005C248F"/>
    <w:rsid w:val="005C2D4F"/>
    <w:rsid w:val="005C3060"/>
    <w:rsid w:val="005C4F6B"/>
    <w:rsid w:val="005C5680"/>
    <w:rsid w:val="005C6D31"/>
    <w:rsid w:val="005C74E8"/>
    <w:rsid w:val="005D21CC"/>
    <w:rsid w:val="005D4454"/>
    <w:rsid w:val="005E01AC"/>
    <w:rsid w:val="005E2C1A"/>
    <w:rsid w:val="005E2DBF"/>
    <w:rsid w:val="005E32A8"/>
    <w:rsid w:val="005E64F5"/>
    <w:rsid w:val="005F0988"/>
    <w:rsid w:val="005F11AB"/>
    <w:rsid w:val="005F2BF8"/>
    <w:rsid w:val="005F2BFE"/>
    <w:rsid w:val="005F3653"/>
    <w:rsid w:val="005F3893"/>
    <w:rsid w:val="00601A46"/>
    <w:rsid w:val="0060376E"/>
    <w:rsid w:val="00604119"/>
    <w:rsid w:val="006041E2"/>
    <w:rsid w:val="00604E65"/>
    <w:rsid w:val="00605E5A"/>
    <w:rsid w:val="006062A3"/>
    <w:rsid w:val="006108DA"/>
    <w:rsid w:val="00611353"/>
    <w:rsid w:val="006119C8"/>
    <w:rsid w:val="00613250"/>
    <w:rsid w:val="0061341E"/>
    <w:rsid w:val="00615D14"/>
    <w:rsid w:val="00620E6B"/>
    <w:rsid w:val="00622A3F"/>
    <w:rsid w:val="006244B4"/>
    <w:rsid w:val="006258A5"/>
    <w:rsid w:val="00626D69"/>
    <w:rsid w:val="00626E8C"/>
    <w:rsid w:val="00627351"/>
    <w:rsid w:val="00631CED"/>
    <w:rsid w:val="00633086"/>
    <w:rsid w:val="00640893"/>
    <w:rsid w:val="00640C63"/>
    <w:rsid w:val="00642304"/>
    <w:rsid w:val="006434B5"/>
    <w:rsid w:val="006441BA"/>
    <w:rsid w:val="00644A33"/>
    <w:rsid w:val="00652740"/>
    <w:rsid w:val="006528A1"/>
    <w:rsid w:val="0065508E"/>
    <w:rsid w:val="0065715D"/>
    <w:rsid w:val="00657F2E"/>
    <w:rsid w:val="00660117"/>
    <w:rsid w:val="006613E4"/>
    <w:rsid w:val="0067199B"/>
    <w:rsid w:val="00673082"/>
    <w:rsid w:val="00673860"/>
    <w:rsid w:val="00674569"/>
    <w:rsid w:val="0067486A"/>
    <w:rsid w:val="0067647E"/>
    <w:rsid w:val="00685783"/>
    <w:rsid w:val="00685C80"/>
    <w:rsid w:val="00686DAE"/>
    <w:rsid w:val="006901EF"/>
    <w:rsid w:val="006907FA"/>
    <w:rsid w:val="00691449"/>
    <w:rsid w:val="0069202E"/>
    <w:rsid w:val="006938A1"/>
    <w:rsid w:val="006954C5"/>
    <w:rsid w:val="00696E63"/>
    <w:rsid w:val="006A0459"/>
    <w:rsid w:val="006A24A2"/>
    <w:rsid w:val="006A581B"/>
    <w:rsid w:val="006A5FCB"/>
    <w:rsid w:val="006A709F"/>
    <w:rsid w:val="006A789E"/>
    <w:rsid w:val="006B08C6"/>
    <w:rsid w:val="006B2CD6"/>
    <w:rsid w:val="006B343E"/>
    <w:rsid w:val="006B4268"/>
    <w:rsid w:val="006B5C18"/>
    <w:rsid w:val="006B6BD7"/>
    <w:rsid w:val="006C0AFD"/>
    <w:rsid w:val="006C0FFE"/>
    <w:rsid w:val="006C220D"/>
    <w:rsid w:val="006C2B5B"/>
    <w:rsid w:val="006C42C4"/>
    <w:rsid w:val="006C4534"/>
    <w:rsid w:val="006C5DBF"/>
    <w:rsid w:val="006C7D6C"/>
    <w:rsid w:val="006D2A0D"/>
    <w:rsid w:val="006D5027"/>
    <w:rsid w:val="006D56D8"/>
    <w:rsid w:val="006D634D"/>
    <w:rsid w:val="006D6DCA"/>
    <w:rsid w:val="006E0C7A"/>
    <w:rsid w:val="006E1A2C"/>
    <w:rsid w:val="006E209E"/>
    <w:rsid w:val="006E2555"/>
    <w:rsid w:val="006E3642"/>
    <w:rsid w:val="006F031C"/>
    <w:rsid w:val="006F3516"/>
    <w:rsid w:val="006F5F2C"/>
    <w:rsid w:val="006F71E2"/>
    <w:rsid w:val="0070105C"/>
    <w:rsid w:val="007027FD"/>
    <w:rsid w:val="0070797D"/>
    <w:rsid w:val="00707C71"/>
    <w:rsid w:val="00712145"/>
    <w:rsid w:val="00723EB9"/>
    <w:rsid w:val="00724894"/>
    <w:rsid w:val="0072678B"/>
    <w:rsid w:val="00726E0F"/>
    <w:rsid w:val="00727DEF"/>
    <w:rsid w:val="00736483"/>
    <w:rsid w:val="0074070B"/>
    <w:rsid w:val="00741008"/>
    <w:rsid w:val="00742CD8"/>
    <w:rsid w:val="007430AC"/>
    <w:rsid w:val="00743D89"/>
    <w:rsid w:val="00744044"/>
    <w:rsid w:val="00746E66"/>
    <w:rsid w:val="00747908"/>
    <w:rsid w:val="00751717"/>
    <w:rsid w:val="00751CA5"/>
    <w:rsid w:val="00752C1D"/>
    <w:rsid w:val="00753164"/>
    <w:rsid w:val="00755341"/>
    <w:rsid w:val="00756F42"/>
    <w:rsid w:val="00757C31"/>
    <w:rsid w:val="00757F6B"/>
    <w:rsid w:val="00757FCB"/>
    <w:rsid w:val="00760361"/>
    <w:rsid w:val="00760605"/>
    <w:rsid w:val="007611A8"/>
    <w:rsid w:val="007620CF"/>
    <w:rsid w:val="00762824"/>
    <w:rsid w:val="00762FA1"/>
    <w:rsid w:val="00766873"/>
    <w:rsid w:val="007676F9"/>
    <w:rsid w:val="007709CB"/>
    <w:rsid w:val="00770AFC"/>
    <w:rsid w:val="00774077"/>
    <w:rsid w:val="00774E66"/>
    <w:rsid w:val="00774F85"/>
    <w:rsid w:val="00775029"/>
    <w:rsid w:val="007776C2"/>
    <w:rsid w:val="007803D8"/>
    <w:rsid w:val="007829FD"/>
    <w:rsid w:val="00783A35"/>
    <w:rsid w:val="00786898"/>
    <w:rsid w:val="00790F88"/>
    <w:rsid w:val="00792917"/>
    <w:rsid w:val="007949F0"/>
    <w:rsid w:val="007A60BD"/>
    <w:rsid w:val="007B016A"/>
    <w:rsid w:val="007B0309"/>
    <w:rsid w:val="007B1F7E"/>
    <w:rsid w:val="007B23F5"/>
    <w:rsid w:val="007B2F9C"/>
    <w:rsid w:val="007B5ED6"/>
    <w:rsid w:val="007C1F53"/>
    <w:rsid w:val="007C31B5"/>
    <w:rsid w:val="007C33FC"/>
    <w:rsid w:val="007C42AC"/>
    <w:rsid w:val="007C4E7B"/>
    <w:rsid w:val="007C5B21"/>
    <w:rsid w:val="007D27FF"/>
    <w:rsid w:val="007D668F"/>
    <w:rsid w:val="007D6D43"/>
    <w:rsid w:val="007E0416"/>
    <w:rsid w:val="007E5794"/>
    <w:rsid w:val="007F2C0F"/>
    <w:rsid w:val="007F5D19"/>
    <w:rsid w:val="00805960"/>
    <w:rsid w:val="008074BA"/>
    <w:rsid w:val="00807B3E"/>
    <w:rsid w:val="00811283"/>
    <w:rsid w:val="008114B4"/>
    <w:rsid w:val="0081173A"/>
    <w:rsid w:val="00812C69"/>
    <w:rsid w:val="00813047"/>
    <w:rsid w:val="00813934"/>
    <w:rsid w:val="00821901"/>
    <w:rsid w:val="00821C7C"/>
    <w:rsid w:val="00822C1A"/>
    <w:rsid w:val="00823002"/>
    <w:rsid w:val="008238C3"/>
    <w:rsid w:val="00824536"/>
    <w:rsid w:val="00825D4E"/>
    <w:rsid w:val="00830912"/>
    <w:rsid w:val="008310A5"/>
    <w:rsid w:val="008312D2"/>
    <w:rsid w:val="00836779"/>
    <w:rsid w:val="008375AE"/>
    <w:rsid w:val="00840A5D"/>
    <w:rsid w:val="00843E6C"/>
    <w:rsid w:val="00844D3F"/>
    <w:rsid w:val="00850FD5"/>
    <w:rsid w:val="0085304E"/>
    <w:rsid w:val="00853D60"/>
    <w:rsid w:val="008576AD"/>
    <w:rsid w:val="00860604"/>
    <w:rsid w:val="008621BD"/>
    <w:rsid w:val="00862ABE"/>
    <w:rsid w:val="00863804"/>
    <w:rsid w:val="0086381A"/>
    <w:rsid w:val="00864754"/>
    <w:rsid w:val="00864F5A"/>
    <w:rsid w:val="00865168"/>
    <w:rsid w:val="00870757"/>
    <w:rsid w:val="00871C45"/>
    <w:rsid w:val="00877EC4"/>
    <w:rsid w:val="00884D68"/>
    <w:rsid w:val="00886DFC"/>
    <w:rsid w:val="00887834"/>
    <w:rsid w:val="008878CB"/>
    <w:rsid w:val="0089010E"/>
    <w:rsid w:val="00890914"/>
    <w:rsid w:val="0089121E"/>
    <w:rsid w:val="008921FB"/>
    <w:rsid w:val="0089394C"/>
    <w:rsid w:val="0089470F"/>
    <w:rsid w:val="00895253"/>
    <w:rsid w:val="008957DD"/>
    <w:rsid w:val="00895CC8"/>
    <w:rsid w:val="008A193C"/>
    <w:rsid w:val="008A233C"/>
    <w:rsid w:val="008A3652"/>
    <w:rsid w:val="008A49F5"/>
    <w:rsid w:val="008A522F"/>
    <w:rsid w:val="008A6956"/>
    <w:rsid w:val="008A7138"/>
    <w:rsid w:val="008B0800"/>
    <w:rsid w:val="008B254C"/>
    <w:rsid w:val="008B2BAB"/>
    <w:rsid w:val="008B41C7"/>
    <w:rsid w:val="008B48C2"/>
    <w:rsid w:val="008B59DE"/>
    <w:rsid w:val="008C0256"/>
    <w:rsid w:val="008C10DC"/>
    <w:rsid w:val="008C2A08"/>
    <w:rsid w:val="008C58C4"/>
    <w:rsid w:val="008C58F7"/>
    <w:rsid w:val="008C68B8"/>
    <w:rsid w:val="008C6DFC"/>
    <w:rsid w:val="008C7695"/>
    <w:rsid w:val="008D249D"/>
    <w:rsid w:val="008D327F"/>
    <w:rsid w:val="008D3290"/>
    <w:rsid w:val="008D4E76"/>
    <w:rsid w:val="008D79C3"/>
    <w:rsid w:val="008D7CA0"/>
    <w:rsid w:val="008E029F"/>
    <w:rsid w:val="008E49FF"/>
    <w:rsid w:val="008E755C"/>
    <w:rsid w:val="008F04B5"/>
    <w:rsid w:val="008F1FAA"/>
    <w:rsid w:val="008F2D7D"/>
    <w:rsid w:val="008F7816"/>
    <w:rsid w:val="009018D4"/>
    <w:rsid w:val="00903E4D"/>
    <w:rsid w:val="0090415E"/>
    <w:rsid w:val="009061CB"/>
    <w:rsid w:val="00906433"/>
    <w:rsid w:val="00910524"/>
    <w:rsid w:val="00913275"/>
    <w:rsid w:val="00913AEE"/>
    <w:rsid w:val="009167CC"/>
    <w:rsid w:val="00917407"/>
    <w:rsid w:val="009229AA"/>
    <w:rsid w:val="00933955"/>
    <w:rsid w:val="009347B4"/>
    <w:rsid w:val="00937B54"/>
    <w:rsid w:val="00941E9C"/>
    <w:rsid w:val="00943757"/>
    <w:rsid w:val="009437F4"/>
    <w:rsid w:val="00944742"/>
    <w:rsid w:val="00945FCF"/>
    <w:rsid w:val="009463E2"/>
    <w:rsid w:val="00946834"/>
    <w:rsid w:val="00947231"/>
    <w:rsid w:val="00952106"/>
    <w:rsid w:val="00952739"/>
    <w:rsid w:val="00954431"/>
    <w:rsid w:val="0095481E"/>
    <w:rsid w:val="0095507A"/>
    <w:rsid w:val="009552C6"/>
    <w:rsid w:val="00957948"/>
    <w:rsid w:val="0096185D"/>
    <w:rsid w:val="00961CE2"/>
    <w:rsid w:val="00964AD5"/>
    <w:rsid w:val="009670E8"/>
    <w:rsid w:val="009671C2"/>
    <w:rsid w:val="00967F49"/>
    <w:rsid w:val="009722AD"/>
    <w:rsid w:val="00973B84"/>
    <w:rsid w:val="00975760"/>
    <w:rsid w:val="00977586"/>
    <w:rsid w:val="009817F1"/>
    <w:rsid w:val="00981DB0"/>
    <w:rsid w:val="00982D88"/>
    <w:rsid w:val="00983D5A"/>
    <w:rsid w:val="0098457F"/>
    <w:rsid w:val="0098525B"/>
    <w:rsid w:val="00986BFE"/>
    <w:rsid w:val="00986CFC"/>
    <w:rsid w:val="00987A8D"/>
    <w:rsid w:val="00990C2C"/>
    <w:rsid w:val="00993258"/>
    <w:rsid w:val="00993940"/>
    <w:rsid w:val="0099583D"/>
    <w:rsid w:val="00997269"/>
    <w:rsid w:val="00997C2D"/>
    <w:rsid w:val="009A0BEA"/>
    <w:rsid w:val="009A0C54"/>
    <w:rsid w:val="009A40B9"/>
    <w:rsid w:val="009A59FB"/>
    <w:rsid w:val="009A6D4F"/>
    <w:rsid w:val="009B4009"/>
    <w:rsid w:val="009B4528"/>
    <w:rsid w:val="009B4A5B"/>
    <w:rsid w:val="009B7022"/>
    <w:rsid w:val="009B75F2"/>
    <w:rsid w:val="009C176B"/>
    <w:rsid w:val="009C2E62"/>
    <w:rsid w:val="009C2F18"/>
    <w:rsid w:val="009C39DD"/>
    <w:rsid w:val="009C49AF"/>
    <w:rsid w:val="009C50A5"/>
    <w:rsid w:val="009C63AA"/>
    <w:rsid w:val="009D190E"/>
    <w:rsid w:val="009D44B1"/>
    <w:rsid w:val="009D5101"/>
    <w:rsid w:val="009D5330"/>
    <w:rsid w:val="009D5CDD"/>
    <w:rsid w:val="009E083C"/>
    <w:rsid w:val="009E12BB"/>
    <w:rsid w:val="009E1D0A"/>
    <w:rsid w:val="009E710B"/>
    <w:rsid w:val="009F0BF6"/>
    <w:rsid w:val="009F0E36"/>
    <w:rsid w:val="009F1C44"/>
    <w:rsid w:val="009F1CBF"/>
    <w:rsid w:val="009F2943"/>
    <w:rsid w:val="009F370E"/>
    <w:rsid w:val="009F46C6"/>
    <w:rsid w:val="009F4E65"/>
    <w:rsid w:val="009F7B2D"/>
    <w:rsid w:val="00A020E0"/>
    <w:rsid w:val="00A024D6"/>
    <w:rsid w:val="00A02607"/>
    <w:rsid w:val="00A0271F"/>
    <w:rsid w:val="00A0488D"/>
    <w:rsid w:val="00A050AE"/>
    <w:rsid w:val="00A059D5"/>
    <w:rsid w:val="00A0612D"/>
    <w:rsid w:val="00A06FD3"/>
    <w:rsid w:val="00A120E8"/>
    <w:rsid w:val="00A13CD3"/>
    <w:rsid w:val="00A21191"/>
    <w:rsid w:val="00A239C4"/>
    <w:rsid w:val="00A23C78"/>
    <w:rsid w:val="00A25EF2"/>
    <w:rsid w:val="00A2689B"/>
    <w:rsid w:val="00A26AC6"/>
    <w:rsid w:val="00A32350"/>
    <w:rsid w:val="00A3363E"/>
    <w:rsid w:val="00A35226"/>
    <w:rsid w:val="00A401AD"/>
    <w:rsid w:val="00A41766"/>
    <w:rsid w:val="00A424F4"/>
    <w:rsid w:val="00A4361B"/>
    <w:rsid w:val="00A4458E"/>
    <w:rsid w:val="00A45B4E"/>
    <w:rsid w:val="00A4603A"/>
    <w:rsid w:val="00A4746A"/>
    <w:rsid w:val="00A50121"/>
    <w:rsid w:val="00A51418"/>
    <w:rsid w:val="00A53C32"/>
    <w:rsid w:val="00A53C36"/>
    <w:rsid w:val="00A553F7"/>
    <w:rsid w:val="00A55E05"/>
    <w:rsid w:val="00A570D0"/>
    <w:rsid w:val="00A5730D"/>
    <w:rsid w:val="00A62ECF"/>
    <w:rsid w:val="00A63A6A"/>
    <w:rsid w:val="00A63EB8"/>
    <w:rsid w:val="00A65C36"/>
    <w:rsid w:val="00A726E4"/>
    <w:rsid w:val="00A73126"/>
    <w:rsid w:val="00A7581F"/>
    <w:rsid w:val="00A75D35"/>
    <w:rsid w:val="00A76A18"/>
    <w:rsid w:val="00A77EAF"/>
    <w:rsid w:val="00A80241"/>
    <w:rsid w:val="00A81A93"/>
    <w:rsid w:val="00A81FF6"/>
    <w:rsid w:val="00A829DC"/>
    <w:rsid w:val="00A84080"/>
    <w:rsid w:val="00A85DC3"/>
    <w:rsid w:val="00A91AA6"/>
    <w:rsid w:val="00A91B05"/>
    <w:rsid w:val="00A92731"/>
    <w:rsid w:val="00A932C4"/>
    <w:rsid w:val="00A934D0"/>
    <w:rsid w:val="00A94730"/>
    <w:rsid w:val="00A95417"/>
    <w:rsid w:val="00A956D1"/>
    <w:rsid w:val="00A95B07"/>
    <w:rsid w:val="00AA2F56"/>
    <w:rsid w:val="00AA3F53"/>
    <w:rsid w:val="00AA6453"/>
    <w:rsid w:val="00AA789D"/>
    <w:rsid w:val="00AB0178"/>
    <w:rsid w:val="00AB1B6E"/>
    <w:rsid w:val="00AB2F5F"/>
    <w:rsid w:val="00AB433E"/>
    <w:rsid w:val="00AB53F9"/>
    <w:rsid w:val="00AB576A"/>
    <w:rsid w:val="00AB6E55"/>
    <w:rsid w:val="00AC2828"/>
    <w:rsid w:val="00AC35D1"/>
    <w:rsid w:val="00AC3A35"/>
    <w:rsid w:val="00AC3CC1"/>
    <w:rsid w:val="00AC431E"/>
    <w:rsid w:val="00AC4A14"/>
    <w:rsid w:val="00AC78DF"/>
    <w:rsid w:val="00AD1206"/>
    <w:rsid w:val="00AD1BC5"/>
    <w:rsid w:val="00AD1CFD"/>
    <w:rsid w:val="00AD2544"/>
    <w:rsid w:val="00AD6186"/>
    <w:rsid w:val="00AD63F2"/>
    <w:rsid w:val="00AD7812"/>
    <w:rsid w:val="00AD7924"/>
    <w:rsid w:val="00AD7F0A"/>
    <w:rsid w:val="00AE0B02"/>
    <w:rsid w:val="00AE171C"/>
    <w:rsid w:val="00AE18A8"/>
    <w:rsid w:val="00AE2C9B"/>
    <w:rsid w:val="00AE36A9"/>
    <w:rsid w:val="00AE7545"/>
    <w:rsid w:val="00AF1DAB"/>
    <w:rsid w:val="00AF238D"/>
    <w:rsid w:val="00AF3531"/>
    <w:rsid w:val="00AF423C"/>
    <w:rsid w:val="00AF4783"/>
    <w:rsid w:val="00AF622F"/>
    <w:rsid w:val="00AF777A"/>
    <w:rsid w:val="00B00D25"/>
    <w:rsid w:val="00B070A0"/>
    <w:rsid w:val="00B075DD"/>
    <w:rsid w:val="00B119D8"/>
    <w:rsid w:val="00B149C9"/>
    <w:rsid w:val="00B14BDE"/>
    <w:rsid w:val="00B16362"/>
    <w:rsid w:val="00B1654F"/>
    <w:rsid w:val="00B179D0"/>
    <w:rsid w:val="00B21DC2"/>
    <w:rsid w:val="00B222A8"/>
    <w:rsid w:val="00B22BF8"/>
    <w:rsid w:val="00B23426"/>
    <w:rsid w:val="00B23C85"/>
    <w:rsid w:val="00B24B6A"/>
    <w:rsid w:val="00B24CFE"/>
    <w:rsid w:val="00B252BC"/>
    <w:rsid w:val="00B26E83"/>
    <w:rsid w:val="00B35851"/>
    <w:rsid w:val="00B36864"/>
    <w:rsid w:val="00B37258"/>
    <w:rsid w:val="00B45D05"/>
    <w:rsid w:val="00B47F87"/>
    <w:rsid w:val="00B5068D"/>
    <w:rsid w:val="00B50A41"/>
    <w:rsid w:val="00B53EDF"/>
    <w:rsid w:val="00B54F61"/>
    <w:rsid w:val="00B569E6"/>
    <w:rsid w:val="00B604BD"/>
    <w:rsid w:val="00B60721"/>
    <w:rsid w:val="00B6155C"/>
    <w:rsid w:val="00B61D9B"/>
    <w:rsid w:val="00B6288B"/>
    <w:rsid w:val="00B63258"/>
    <w:rsid w:val="00B6350A"/>
    <w:rsid w:val="00B720FA"/>
    <w:rsid w:val="00B72B93"/>
    <w:rsid w:val="00B73DE8"/>
    <w:rsid w:val="00B80950"/>
    <w:rsid w:val="00B80DB9"/>
    <w:rsid w:val="00B87234"/>
    <w:rsid w:val="00B8790D"/>
    <w:rsid w:val="00B87925"/>
    <w:rsid w:val="00B9072E"/>
    <w:rsid w:val="00B9227B"/>
    <w:rsid w:val="00B945A3"/>
    <w:rsid w:val="00B94C1D"/>
    <w:rsid w:val="00B960AE"/>
    <w:rsid w:val="00B96402"/>
    <w:rsid w:val="00B976B8"/>
    <w:rsid w:val="00B97C79"/>
    <w:rsid w:val="00BA31A3"/>
    <w:rsid w:val="00BA4C23"/>
    <w:rsid w:val="00BA5E04"/>
    <w:rsid w:val="00BA6E54"/>
    <w:rsid w:val="00BB0FBD"/>
    <w:rsid w:val="00BB1221"/>
    <w:rsid w:val="00BB1304"/>
    <w:rsid w:val="00BB170B"/>
    <w:rsid w:val="00BB2202"/>
    <w:rsid w:val="00BB34BD"/>
    <w:rsid w:val="00BB3FB9"/>
    <w:rsid w:val="00BB4E6D"/>
    <w:rsid w:val="00BB4FEA"/>
    <w:rsid w:val="00BB685B"/>
    <w:rsid w:val="00BC1237"/>
    <w:rsid w:val="00BC2CC2"/>
    <w:rsid w:val="00BC2E97"/>
    <w:rsid w:val="00BC52A9"/>
    <w:rsid w:val="00BC568C"/>
    <w:rsid w:val="00BC6188"/>
    <w:rsid w:val="00BD0AB4"/>
    <w:rsid w:val="00BD20FB"/>
    <w:rsid w:val="00BD433E"/>
    <w:rsid w:val="00BD4AFD"/>
    <w:rsid w:val="00BD59A0"/>
    <w:rsid w:val="00BD6364"/>
    <w:rsid w:val="00BE0E7A"/>
    <w:rsid w:val="00BE33C5"/>
    <w:rsid w:val="00BE40A9"/>
    <w:rsid w:val="00BE65D4"/>
    <w:rsid w:val="00BE67FD"/>
    <w:rsid w:val="00BE6FBD"/>
    <w:rsid w:val="00BF029B"/>
    <w:rsid w:val="00BF0879"/>
    <w:rsid w:val="00BF139A"/>
    <w:rsid w:val="00BF14BA"/>
    <w:rsid w:val="00BF15B8"/>
    <w:rsid w:val="00BF2D46"/>
    <w:rsid w:val="00BF2F7D"/>
    <w:rsid w:val="00C00137"/>
    <w:rsid w:val="00C01D03"/>
    <w:rsid w:val="00C0308C"/>
    <w:rsid w:val="00C04DE1"/>
    <w:rsid w:val="00C059EC"/>
    <w:rsid w:val="00C063B5"/>
    <w:rsid w:val="00C064DD"/>
    <w:rsid w:val="00C067D5"/>
    <w:rsid w:val="00C07BED"/>
    <w:rsid w:val="00C1039E"/>
    <w:rsid w:val="00C11D0A"/>
    <w:rsid w:val="00C12BA6"/>
    <w:rsid w:val="00C148A6"/>
    <w:rsid w:val="00C16BF9"/>
    <w:rsid w:val="00C20016"/>
    <w:rsid w:val="00C20899"/>
    <w:rsid w:val="00C20BF3"/>
    <w:rsid w:val="00C22CE3"/>
    <w:rsid w:val="00C24956"/>
    <w:rsid w:val="00C24E23"/>
    <w:rsid w:val="00C258A4"/>
    <w:rsid w:val="00C25B3F"/>
    <w:rsid w:val="00C26EF3"/>
    <w:rsid w:val="00C34E42"/>
    <w:rsid w:val="00C362CD"/>
    <w:rsid w:val="00C4236E"/>
    <w:rsid w:val="00C43D07"/>
    <w:rsid w:val="00C45B3A"/>
    <w:rsid w:val="00C5073D"/>
    <w:rsid w:val="00C5084D"/>
    <w:rsid w:val="00C51662"/>
    <w:rsid w:val="00C544F1"/>
    <w:rsid w:val="00C548DD"/>
    <w:rsid w:val="00C551C1"/>
    <w:rsid w:val="00C55615"/>
    <w:rsid w:val="00C60384"/>
    <w:rsid w:val="00C6187D"/>
    <w:rsid w:val="00C61A39"/>
    <w:rsid w:val="00C64852"/>
    <w:rsid w:val="00C652AC"/>
    <w:rsid w:val="00C6746A"/>
    <w:rsid w:val="00C713B6"/>
    <w:rsid w:val="00C723B2"/>
    <w:rsid w:val="00C72966"/>
    <w:rsid w:val="00C73CEC"/>
    <w:rsid w:val="00C8350E"/>
    <w:rsid w:val="00C84782"/>
    <w:rsid w:val="00C84DD2"/>
    <w:rsid w:val="00C861C5"/>
    <w:rsid w:val="00C90133"/>
    <w:rsid w:val="00C90908"/>
    <w:rsid w:val="00C918D1"/>
    <w:rsid w:val="00C91C0D"/>
    <w:rsid w:val="00C94E41"/>
    <w:rsid w:val="00C95CF5"/>
    <w:rsid w:val="00CA120A"/>
    <w:rsid w:val="00CA44D4"/>
    <w:rsid w:val="00CB26E6"/>
    <w:rsid w:val="00CB292C"/>
    <w:rsid w:val="00CB63C1"/>
    <w:rsid w:val="00CB7D5A"/>
    <w:rsid w:val="00CC21C6"/>
    <w:rsid w:val="00CC2C8D"/>
    <w:rsid w:val="00CC3D0F"/>
    <w:rsid w:val="00CC6A79"/>
    <w:rsid w:val="00CD04CD"/>
    <w:rsid w:val="00CD100F"/>
    <w:rsid w:val="00CD1EE1"/>
    <w:rsid w:val="00CD2F97"/>
    <w:rsid w:val="00CD3A10"/>
    <w:rsid w:val="00CD40E9"/>
    <w:rsid w:val="00CD775B"/>
    <w:rsid w:val="00CD7BE0"/>
    <w:rsid w:val="00CE21E9"/>
    <w:rsid w:val="00CE2EBC"/>
    <w:rsid w:val="00CE3D7A"/>
    <w:rsid w:val="00CE400C"/>
    <w:rsid w:val="00CE48EC"/>
    <w:rsid w:val="00CE6198"/>
    <w:rsid w:val="00CE65A8"/>
    <w:rsid w:val="00CE731C"/>
    <w:rsid w:val="00CE74E4"/>
    <w:rsid w:val="00CF164A"/>
    <w:rsid w:val="00CF21C1"/>
    <w:rsid w:val="00CF2C19"/>
    <w:rsid w:val="00CF2EF2"/>
    <w:rsid w:val="00CF56E0"/>
    <w:rsid w:val="00CF64B0"/>
    <w:rsid w:val="00CF733E"/>
    <w:rsid w:val="00D0278A"/>
    <w:rsid w:val="00D02C73"/>
    <w:rsid w:val="00D05595"/>
    <w:rsid w:val="00D1029A"/>
    <w:rsid w:val="00D1297C"/>
    <w:rsid w:val="00D1365B"/>
    <w:rsid w:val="00D15304"/>
    <w:rsid w:val="00D15518"/>
    <w:rsid w:val="00D17D91"/>
    <w:rsid w:val="00D20696"/>
    <w:rsid w:val="00D214CA"/>
    <w:rsid w:val="00D231FC"/>
    <w:rsid w:val="00D2405D"/>
    <w:rsid w:val="00D247B8"/>
    <w:rsid w:val="00D25BCA"/>
    <w:rsid w:val="00D27607"/>
    <w:rsid w:val="00D27E04"/>
    <w:rsid w:val="00D3097C"/>
    <w:rsid w:val="00D321C3"/>
    <w:rsid w:val="00D32728"/>
    <w:rsid w:val="00D32FBC"/>
    <w:rsid w:val="00D37B42"/>
    <w:rsid w:val="00D37B76"/>
    <w:rsid w:val="00D408B1"/>
    <w:rsid w:val="00D40C21"/>
    <w:rsid w:val="00D4453A"/>
    <w:rsid w:val="00D44F88"/>
    <w:rsid w:val="00D45005"/>
    <w:rsid w:val="00D459E0"/>
    <w:rsid w:val="00D46BD0"/>
    <w:rsid w:val="00D47285"/>
    <w:rsid w:val="00D47899"/>
    <w:rsid w:val="00D5047E"/>
    <w:rsid w:val="00D50EE1"/>
    <w:rsid w:val="00D519D0"/>
    <w:rsid w:val="00D54525"/>
    <w:rsid w:val="00D54DB5"/>
    <w:rsid w:val="00D54F6B"/>
    <w:rsid w:val="00D56BBA"/>
    <w:rsid w:val="00D577B1"/>
    <w:rsid w:val="00D60E90"/>
    <w:rsid w:val="00D62597"/>
    <w:rsid w:val="00D63728"/>
    <w:rsid w:val="00D67692"/>
    <w:rsid w:val="00D67CDE"/>
    <w:rsid w:val="00D7162E"/>
    <w:rsid w:val="00D73DFE"/>
    <w:rsid w:val="00D745E7"/>
    <w:rsid w:val="00D7656F"/>
    <w:rsid w:val="00D76C51"/>
    <w:rsid w:val="00D76F17"/>
    <w:rsid w:val="00D77EBC"/>
    <w:rsid w:val="00D814EE"/>
    <w:rsid w:val="00D8294A"/>
    <w:rsid w:val="00D85C71"/>
    <w:rsid w:val="00D924FB"/>
    <w:rsid w:val="00D92876"/>
    <w:rsid w:val="00D9351C"/>
    <w:rsid w:val="00D95243"/>
    <w:rsid w:val="00DA0228"/>
    <w:rsid w:val="00DA2DB1"/>
    <w:rsid w:val="00DA305C"/>
    <w:rsid w:val="00DA4113"/>
    <w:rsid w:val="00DA6C21"/>
    <w:rsid w:val="00DB5124"/>
    <w:rsid w:val="00DB6BBB"/>
    <w:rsid w:val="00DB7C84"/>
    <w:rsid w:val="00DC18F0"/>
    <w:rsid w:val="00DC2C70"/>
    <w:rsid w:val="00DC5008"/>
    <w:rsid w:val="00DC5314"/>
    <w:rsid w:val="00DD003D"/>
    <w:rsid w:val="00DD0A5A"/>
    <w:rsid w:val="00DD0F0D"/>
    <w:rsid w:val="00DD1956"/>
    <w:rsid w:val="00DD23A5"/>
    <w:rsid w:val="00DD386F"/>
    <w:rsid w:val="00DD3C90"/>
    <w:rsid w:val="00DD51D5"/>
    <w:rsid w:val="00DD59E6"/>
    <w:rsid w:val="00DD5D35"/>
    <w:rsid w:val="00DD6EE9"/>
    <w:rsid w:val="00DE06C3"/>
    <w:rsid w:val="00DE07C6"/>
    <w:rsid w:val="00DE23F9"/>
    <w:rsid w:val="00DE274B"/>
    <w:rsid w:val="00DE3281"/>
    <w:rsid w:val="00DE32AC"/>
    <w:rsid w:val="00DE4868"/>
    <w:rsid w:val="00DE5F74"/>
    <w:rsid w:val="00DE71CC"/>
    <w:rsid w:val="00DE780C"/>
    <w:rsid w:val="00DF0FFD"/>
    <w:rsid w:val="00DF2688"/>
    <w:rsid w:val="00DF4195"/>
    <w:rsid w:val="00DF6F5B"/>
    <w:rsid w:val="00DF72F9"/>
    <w:rsid w:val="00E001C1"/>
    <w:rsid w:val="00E011A7"/>
    <w:rsid w:val="00E03085"/>
    <w:rsid w:val="00E03E0B"/>
    <w:rsid w:val="00E04520"/>
    <w:rsid w:val="00E0619C"/>
    <w:rsid w:val="00E073DE"/>
    <w:rsid w:val="00E127DF"/>
    <w:rsid w:val="00E12F15"/>
    <w:rsid w:val="00E14BF9"/>
    <w:rsid w:val="00E163F3"/>
    <w:rsid w:val="00E20808"/>
    <w:rsid w:val="00E2386B"/>
    <w:rsid w:val="00E24DA9"/>
    <w:rsid w:val="00E24E5F"/>
    <w:rsid w:val="00E259E3"/>
    <w:rsid w:val="00E277A2"/>
    <w:rsid w:val="00E36B0A"/>
    <w:rsid w:val="00E40791"/>
    <w:rsid w:val="00E4472A"/>
    <w:rsid w:val="00E44AC2"/>
    <w:rsid w:val="00E47F8E"/>
    <w:rsid w:val="00E50259"/>
    <w:rsid w:val="00E510B5"/>
    <w:rsid w:val="00E51CCF"/>
    <w:rsid w:val="00E51FB0"/>
    <w:rsid w:val="00E621F7"/>
    <w:rsid w:val="00E63E72"/>
    <w:rsid w:val="00E66512"/>
    <w:rsid w:val="00E66BB5"/>
    <w:rsid w:val="00E765A9"/>
    <w:rsid w:val="00E77876"/>
    <w:rsid w:val="00E77D8E"/>
    <w:rsid w:val="00E804EC"/>
    <w:rsid w:val="00E80BB5"/>
    <w:rsid w:val="00E85622"/>
    <w:rsid w:val="00E863C2"/>
    <w:rsid w:val="00E90913"/>
    <w:rsid w:val="00E9102B"/>
    <w:rsid w:val="00E96D74"/>
    <w:rsid w:val="00E96E0D"/>
    <w:rsid w:val="00EA0B13"/>
    <w:rsid w:val="00EA0E91"/>
    <w:rsid w:val="00EA1130"/>
    <w:rsid w:val="00EA1764"/>
    <w:rsid w:val="00EA4826"/>
    <w:rsid w:val="00EA4EEF"/>
    <w:rsid w:val="00EA561F"/>
    <w:rsid w:val="00EA63EA"/>
    <w:rsid w:val="00EA684D"/>
    <w:rsid w:val="00EB5AD0"/>
    <w:rsid w:val="00EB5C11"/>
    <w:rsid w:val="00EB6027"/>
    <w:rsid w:val="00EC4AFC"/>
    <w:rsid w:val="00ED113D"/>
    <w:rsid w:val="00ED5B55"/>
    <w:rsid w:val="00ED7A9B"/>
    <w:rsid w:val="00EE0034"/>
    <w:rsid w:val="00EE18B0"/>
    <w:rsid w:val="00EE18F6"/>
    <w:rsid w:val="00EE39BB"/>
    <w:rsid w:val="00EE4796"/>
    <w:rsid w:val="00EE5DD7"/>
    <w:rsid w:val="00EE65B1"/>
    <w:rsid w:val="00EE6D79"/>
    <w:rsid w:val="00EF063D"/>
    <w:rsid w:val="00EF74E2"/>
    <w:rsid w:val="00F021EA"/>
    <w:rsid w:val="00F03F40"/>
    <w:rsid w:val="00F04DBD"/>
    <w:rsid w:val="00F0527D"/>
    <w:rsid w:val="00F05A35"/>
    <w:rsid w:val="00F110AC"/>
    <w:rsid w:val="00F11FF3"/>
    <w:rsid w:val="00F157F3"/>
    <w:rsid w:val="00F16D27"/>
    <w:rsid w:val="00F209AE"/>
    <w:rsid w:val="00F232C3"/>
    <w:rsid w:val="00F2353E"/>
    <w:rsid w:val="00F25383"/>
    <w:rsid w:val="00F27D3A"/>
    <w:rsid w:val="00F33ACA"/>
    <w:rsid w:val="00F3579D"/>
    <w:rsid w:val="00F36300"/>
    <w:rsid w:val="00F367F9"/>
    <w:rsid w:val="00F3724B"/>
    <w:rsid w:val="00F40E4A"/>
    <w:rsid w:val="00F47B29"/>
    <w:rsid w:val="00F5043C"/>
    <w:rsid w:val="00F51FE7"/>
    <w:rsid w:val="00F608D6"/>
    <w:rsid w:val="00F62E68"/>
    <w:rsid w:val="00F62E87"/>
    <w:rsid w:val="00F63A9C"/>
    <w:rsid w:val="00F63C41"/>
    <w:rsid w:val="00F64204"/>
    <w:rsid w:val="00F64AAD"/>
    <w:rsid w:val="00F66900"/>
    <w:rsid w:val="00F71F26"/>
    <w:rsid w:val="00F72826"/>
    <w:rsid w:val="00F72E37"/>
    <w:rsid w:val="00F73846"/>
    <w:rsid w:val="00F8192D"/>
    <w:rsid w:val="00F825FD"/>
    <w:rsid w:val="00F827A8"/>
    <w:rsid w:val="00F86B7F"/>
    <w:rsid w:val="00F878ED"/>
    <w:rsid w:val="00F919DC"/>
    <w:rsid w:val="00F928E3"/>
    <w:rsid w:val="00F93246"/>
    <w:rsid w:val="00F97CB1"/>
    <w:rsid w:val="00FA4C46"/>
    <w:rsid w:val="00FA4F1F"/>
    <w:rsid w:val="00FA5DA7"/>
    <w:rsid w:val="00FB4CDE"/>
    <w:rsid w:val="00FB4D7D"/>
    <w:rsid w:val="00FB64EE"/>
    <w:rsid w:val="00FB6FB0"/>
    <w:rsid w:val="00FB7277"/>
    <w:rsid w:val="00FB764F"/>
    <w:rsid w:val="00FC23B7"/>
    <w:rsid w:val="00FC2A4D"/>
    <w:rsid w:val="00FC6430"/>
    <w:rsid w:val="00FC6F81"/>
    <w:rsid w:val="00FC7122"/>
    <w:rsid w:val="00FD0172"/>
    <w:rsid w:val="00FD03E7"/>
    <w:rsid w:val="00FD0908"/>
    <w:rsid w:val="00FD1985"/>
    <w:rsid w:val="00FD3084"/>
    <w:rsid w:val="00FD5952"/>
    <w:rsid w:val="00FD598E"/>
    <w:rsid w:val="00FD6062"/>
    <w:rsid w:val="00FD79FE"/>
    <w:rsid w:val="00FD7D5D"/>
    <w:rsid w:val="00FF2312"/>
    <w:rsid w:val="00FF231E"/>
    <w:rsid w:val="00FF2871"/>
    <w:rsid w:val="00FF5085"/>
    <w:rsid w:val="00FF549E"/>
    <w:rsid w:val="00FF5DDC"/>
    <w:rsid w:val="00FF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ED90B7"/>
  <w15:chartTrackingRefBased/>
  <w15:docId w15:val="{E54157C9-DE5C-4540-BF38-43036C857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AB0178"/>
    <w:pPr>
      <w:widowControl w:val="0"/>
      <w:autoSpaceDE w:val="0"/>
      <w:autoSpaceDN w:val="0"/>
      <w:adjustRightInd w:val="0"/>
    </w:p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"/>
    <w:basedOn w:val="a4"/>
    <w:next w:val="a4"/>
    <w:qFormat/>
    <w:rsid w:val="005C2D4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1,22,23,24,25,211,221,231,26,212,222,232,27,213,223,233,28,214,224,234,241,251,2111,2211,2311,261,2121,2221,2321,271,2131,2231,2331,H2,2,h2,Б2,RTC,iz2,H2 Знак,Заголовок 21,Раздел Знак,sub-sect,Numbered text 3,HD2,heading 2"/>
    <w:basedOn w:val="a4"/>
    <w:next w:val="a4"/>
    <w:qFormat/>
    <w:rsid w:val="00A80241"/>
    <w:pPr>
      <w:keepNext/>
      <w:widowControl/>
      <w:tabs>
        <w:tab w:val="num" w:pos="1134"/>
      </w:tabs>
      <w:suppressAutoHyphens/>
      <w:autoSpaceDE/>
      <w:autoSpaceDN/>
      <w:adjustRightInd/>
      <w:spacing w:before="240" w:after="120"/>
      <w:ind w:left="1134" w:hanging="567"/>
      <w:outlineLvl w:val="1"/>
    </w:pPr>
    <w:rPr>
      <w:b/>
      <w:snapToGrid w:val="0"/>
      <w:sz w:val="28"/>
    </w:rPr>
  </w:style>
  <w:style w:type="paragraph" w:styleId="3">
    <w:name w:val="heading 3"/>
    <w:basedOn w:val="a4"/>
    <w:next w:val="a4"/>
    <w:qFormat/>
    <w:rsid w:val="00D9351C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4"/>
    <w:next w:val="a4"/>
    <w:qFormat/>
    <w:rsid w:val="0022072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4"/>
    <w:next w:val="a4"/>
    <w:link w:val="60"/>
    <w:qFormat/>
    <w:rsid w:val="00AB53F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customStyle="1" w:styleId="a0">
    <w:name w:val="Пункт Знак"/>
    <w:basedOn w:val="a4"/>
    <w:rsid w:val="005C2D4F"/>
    <w:pPr>
      <w:widowControl/>
      <w:numPr>
        <w:ilvl w:val="1"/>
        <w:numId w:val="1"/>
      </w:numPr>
      <w:tabs>
        <w:tab w:val="left" w:pos="851"/>
        <w:tab w:val="left" w:pos="1134"/>
      </w:tabs>
      <w:autoSpaceDE/>
      <w:autoSpaceDN/>
      <w:adjustRightInd/>
      <w:snapToGrid w:val="0"/>
      <w:spacing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5C2D4F"/>
    <w:pPr>
      <w:numPr>
        <w:ilvl w:val="2"/>
      </w:numPr>
      <w:tabs>
        <w:tab w:val="clear" w:pos="1134"/>
      </w:tabs>
    </w:pPr>
  </w:style>
  <w:style w:type="paragraph" w:customStyle="1" w:styleId="a2">
    <w:name w:val="Подподпункт"/>
    <w:basedOn w:val="a1"/>
    <w:rsid w:val="005C2D4F"/>
    <w:pPr>
      <w:numPr>
        <w:ilvl w:val="3"/>
      </w:numPr>
      <w:tabs>
        <w:tab w:val="left" w:pos="1134"/>
        <w:tab w:val="left" w:pos="1418"/>
      </w:tabs>
      <w:snapToGrid/>
    </w:pPr>
  </w:style>
  <w:style w:type="paragraph" w:customStyle="1" w:styleId="a3">
    <w:name w:val="Подподподпункт"/>
    <w:basedOn w:val="a4"/>
    <w:rsid w:val="005C2D4F"/>
    <w:pPr>
      <w:widowControl/>
      <w:numPr>
        <w:ilvl w:val="4"/>
        <w:numId w:val="1"/>
      </w:numPr>
      <w:tabs>
        <w:tab w:val="left" w:pos="1134"/>
        <w:tab w:val="left" w:pos="1701"/>
      </w:tabs>
      <w:autoSpaceDE/>
      <w:autoSpaceDN/>
      <w:adjustRightInd/>
      <w:snapToGrid w:val="0"/>
      <w:spacing w:line="360" w:lineRule="auto"/>
      <w:jc w:val="both"/>
    </w:pPr>
    <w:rPr>
      <w:sz w:val="28"/>
    </w:rPr>
  </w:style>
  <w:style w:type="paragraph" w:customStyle="1" w:styleId="1">
    <w:name w:val="Пункт1"/>
    <w:basedOn w:val="a4"/>
    <w:rsid w:val="005C2D4F"/>
    <w:pPr>
      <w:widowControl/>
      <w:numPr>
        <w:numId w:val="1"/>
      </w:numPr>
      <w:autoSpaceDE/>
      <w:autoSpaceDN/>
      <w:adjustRightInd/>
      <w:snapToGrid w:val="0"/>
      <w:spacing w:before="240" w:line="360" w:lineRule="auto"/>
      <w:jc w:val="center"/>
    </w:pPr>
    <w:rPr>
      <w:rFonts w:ascii="Arial" w:hAnsi="Arial"/>
      <w:b/>
      <w:sz w:val="28"/>
      <w:szCs w:val="28"/>
    </w:rPr>
  </w:style>
  <w:style w:type="character" w:customStyle="1" w:styleId="my">
    <w:name w:val="my Знак"/>
    <w:link w:val="my0"/>
    <w:locked/>
    <w:rsid w:val="005C2D4F"/>
    <w:rPr>
      <w:b/>
      <w:sz w:val="28"/>
      <w:szCs w:val="28"/>
      <w:lang w:val="ru-RU" w:eastAsia="ru-RU" w:bidi="ar-SA"/>
    </w:rPr>
  </w:style>
  <w:style w:type="paragraph" w:customStyle="1" w:styleId="my0">
    <w:name w:val="my"/>
    <w:basedOn w:val="10"/>
    <w:link w:val="my"/>
    <w:rsid w:val="005C2D4F"/>
    <w:pPr>
      <w:keepLines/>
      <w:widowControl/>
      <w:suppressAutoHyphens/>
      <w:autoSpaceDE/>
      <w:autoSpaceDN/>
      <w:adjustRightInd/>
      <w:spacing w:before="360" w:after="120"/>
      <w:jc w:val="center"/>
    </w:pPr>
    <w:rPr>
      <w:rFonts w:ascii="Times New Roman" w:hAnsi="Times New Roman" w:cs="Times New Roman"/>
      <w:bCs w:val="0"/>
      <w:kern w:val="0"/>
      <w:sz w:val="28"/>
      <w:szCs w:val="28"/>
    </w:rPr>
  </w:style>
  <w:style w:type="character" w:customStyle="1" w:styleId="s0">
    <w:name w:val="s0"/>
    <w:rsid w:val="005C2D4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customStyle="1" w:styleId="11">
    <w:name w:val="Обычный1"/>
    <w:rsid w:val="00D9351C"/>
    <w:rPr>
      <w:snapToGrid w:val="0"/>
    </w:rPr>
  </w:style>
  <w:style w:type="paragraph" w:styleId="a8">
    <w:name w:val="Body Text"/>
    <w:basedOn w:val="a4"/>
    <w:rsid w:val="00D9351C"/>
    <w:pPr>
      <w:widowControl/>
      <w:adjustRightInd/>
      <w:spacing w:after="120"/>
    </w:pPr>
  </w:style>
  <w:style w:type="paragraph" w:customStyle="1" w:styleId="a9">
    <w:name w:val="Пункт"/>
    <w:basedOn w:val="a8"/>
    <w:link w:val="12"/>
    <w:rsid w:val="00A80241"/>
    <w:pPr>
      <w:tabs>
        <w:tab w:val="num" w:pos="1985"/>
      </w:tabs>
      <w:autoSpaceDE/>
      <w:autoSpaceDN/>
      <w:spacing w:after="0" w:line="360" w:lineRule="auto"/>
      <w:ind w:left="1985" w:hanging="851"/>
      <w:jc w:val="both"/>
    </w:pPr>
    <w:rPr>
      <w:sz w:val="28"/>
    </w:rPr>
  </w:style>
  <w:style w:type="paragraph" w:customStyle="1" w:styleId="aa">
    <w:name w:val="Пункт б/н"/>
    <w:basedOn w:val="a4"/>
    <w:rsid w:val="00A80241"/>
    <w:pPr>
      <w:widowControl/>
      <w:tabs>
        <w:tab w:val="left" w:pos="1134"/>
      </w:tabs>
      <w:autoSpaceDE/>
      <w:autoSpaceDN/>
      <w:adjustRightInd/>
      <w:spacing w:line="360" w:lineRule="auto"/>
      <w:ind w:firstLine="567"/>
      <w:jc w:val="both"/>
    </w:pPr>
    <w:rPr>
      <w:snapToGrid w:val="0"/>
      <w:sz w:val="28"/>
    </w:rPr>
  </w:style>
  <w:style w:type="paragraph" w:styleId="ab">
    <w:name w:val="Plain Text"/>
    <w:basedOn w:val="a4"/>
    <w:rsid w:val="00A80241"/>
    <w:pPr>
      <w:widowControl/>
      <w:autoSpaceDE/>
      <w:autoSpaceDN/>
      <w:adjustRightInd/>
      <w:ind w:firstLine="709"/>
      <w:jc w:val="both"/>
    </w:pPr>
    <w:rPr>
      <w:rFonts w:cs="Courier New"/>
    </w:rPr>
  </w:style>
  <w:style w:type="character" w:styleId="ac">
    <w:name w:val="footnote reference"/>
    <w:semiHidden/>
    <w:rsid w:val="00895CC8"/>
    <w:rPr>
      <w:vertAlign w:val="superscript"/>
    </w:rPr>
  </w:style>
  <w:style w:type="paragraph" w:styleId="ad">
    <w:name w:val="footnote text"/>
    <w:basedOn w:val="a4"/>
    <w:semiHidden/>
    <w:rsid w:val="00895CC8"/>
    <w:pPr>
      <w:widowControl/>
      <w:autoSpaceDE/>
      <w:autoSpaceDN/>
      <w:adjustRightInd/>
      <w:ind w:firstLine="567"/>
      <w:jc w:val="both"/>
    </w:pPr>
    <w:rPr>
      <w:snapToGrid w:val="0"/>
    </w:rPr>
  </w:style>
  <w:style w:type="paragraph" w:styleId="ae">
    <w:name w:val="Normal (Web)"/>
    <w:basedOn w:val="a4"/>
    <w:rsid w:val="005B680C"/>
    <w:pPr>
      <w:widowControl/>
      <w:autoSpaceDE/>
      <w:autoSpaceDN/>
      <w:adjustRightInd/>
      <w:spacing w:after="150"/>
    </w:pPr>
    <w:rPr>
      <w:sz w:val="24"/>
      <w:szCs w:val="24"/>
    </w:rPr>
  </w:style>
  <w:style w:type="paragraph" w:customStyle="1" w:styleId="20">
    <w:name w:val="Пункт_2"/>
    <w:basedOn w:val="a4"/>
    <w:rsid w:val="00961CE2"/>
    <w:pPr>
      <w:widowControl/>
      <w:tabs>
        <w:tab w:val="num" w:pos="1134"/>
      </w:tabs>
      <w:autoSpaceDE/>
      <w:autoSpaceDN/>
      <w:adjustRightInd/>
      <w:spacing w:line="360" w:lineRule="auto"/>
      <w:ind w:left="1134" w:hanging="1133"/>
      <w:jc w:val="both"/>
    </w:pPr>
    <w:rPr>
      <w:snapToGrid w:val="0"/>
      <w:sz w:val="28"/>
    </w:rPr>
  </w:style>
  <w:style w:type="paragraph" w:customStyle="1" w:styleId="30">
    <w:name w:val="Пункт_3"/>
    <w:basedOn w:val="20"/>
    <w:rsid w:val="00961CE2"/>
    <w:pPr>
      <w:tabs>
        <w:tab w:val="clear" w:pos="1134"/>
        <w:tab w:val="num" w:pos="1694"/>
      </w:tabs>
      <w:ind w:left="1694"/>
    </w:pPr>
  </w:style>
  <w:style w:type="paragraph" w:customStyle="1" w:styleId="40">
    <w:name w:val="Пункт_4"/>
    <w:basedOn w:val="30"/>
    <w:rsid w:val="00961CE2"/>
    <w:pPr>
      <w:tabs>
        <w:tab w:val="clear" w:pos="1694"/>
        <w:tab w:val="num" w:pos="1134"/>
      </w:tabs>
      <w:ind w:left="1134" w:hanging="1134"/>
    </w:pPr>
    <w:rPr>
      <w:snapToGrid/>
    </w:rPr>
  </w:style>
  <w:style w:type="paragraph" w:customStyle="1" w:styleId="5ABCD">
    <w:name w:val="Пункт_5_ABCD"/>
    <w:basedOn w:val="a4"/>
    <w:rsid w:val="00961CE2"/>
    <w:pPr>
      <w:widowControl/>
      <w:tabs>
        <w:tab w:val="num" w:pos="1701"/>
      </w:tabs>
      <w:autoSpaceDE/>
      <w:autoSpaceDN/>
      <w:adjustRightInd/>
      <w:spacing w:line="360" w:lineRule="auto"/>
      <w:ind w:left="1701" w:hanging="567"/>
      <w:jc w:val="both"/>
    </w:pPr>
    <w:rPr>
      <w:snapToGrid w:val="0"/>
      <w:sz w:val="28"/>
    </w:rPr>
  </w:style>
  <w:style w:type="paragraph" w:customStyle="1" w:styleId="13">
    <w:name w:val="Пункт_1"/>
    <w:basedOn w:val="a4"/>
    <w:rsid w:val="00961CE2"/>
    <w:pPr>
      <w:keepNext/>
      <w:widowControl/>
      <w:tabs>
        <w:tab w:val="num" w:pos="568"/>
      </w:tabs>
      <w:autoSpaceDE/>
      <w:autoSpaceDN/>
      <w:adjustRightInd/>
      <w:spacing w:before="480" w:after="240"/>
      <w:ind w:left="567" w:hanging="567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paragraph" w:styleId="af">
    <w:name w:val="header"/>
    <w:basedOn w:val="a4"/>
    <w:rsid w:val="00DF0FFD"/>
    <w:pPr>
      <w:tabs>
        <w:tab w:val="center" w:pos="4677"/>
        <w:tab w:val="right" w:pos="9355"/>
      </w:tabs>
    </w:pPr>
  </w:style>
  <w:style w:type="paragraph" w:styleId="af0">
    <w:name w:val="footer"/>
    <w:basedOn w:val="a4"/>
    <w:rsid w:val="00DF0FFD"/>
    <w:pPr>
      <w:tabs>
        <w:tab w:val="center" w:pos="4677"/>
        <w:tab w:val="right" w:pos="9355"/>
      </w:tabs>
    </w:pPr>
  </w:style>
  <w:style w:type="character" w:styleId="af1">
    <w:name w:val="page number"/>
    <w:basedOn w:val="a5"/>
    <w:rsid w:val="00DF0FFD"/>
  </w:style>
  <w:style w:type="paragraph" w:styleId="af2">
    <w:name w:val="Body Text Indent"/>
    <w:aliases w:val=" Знак,Знак"/>
    <w:basedOn w:val="a4"/>
    <w:link w:val="af3"/>
    <w:rsid w:val="008B0800"/>
    <w:pPr>
      <w:spacing w:after="120"/>
      <w:ind w:left="283"/>
    </w:pPr>
  </w:style>
  <w:style w:type="character" w:customStyle="1" w:styleId="af3">
    <w:name w:val="Основной текст с отступом Знак"/>
    <w:aliases w:val=" Знак Знак,Знак Знак"/>
    <w:link w:val="af2"/>
    <w:rsid w:val="008B0800"/>
    <w:rPr>
      <w:lang w:val="ru-RU" w:eastAsia="ru-RU" w:bidi="ar-SA"/>
    </w:rPr>
  </w:style>
  <w:style w:type="character" w:customStyle="1" w:styleId="af4">
    <w:name w:val="комментарий"/>
    <w:rsid w:val="00E127DF"/>
    <w:rPr>
      <w:b/>
      <w:i/>
      <w:shd w:val="clear" w:color="auto" w:fill="FFFF99"/>
    </w:rPr>
  </w:style>
  <w:style w:type="character" w:customStyle="1" w:styleId="12">
    <w:name w:val="Пункт Знак1"/>
    <w:link w:val="a9"/>
    <w:rsid w:val="00E127DF"/>
    <w:rPr>
      <w:sz w:val="28"/>
      <w:lang w:val="ru-RU" w:eastAsia="ru-RU" w:bidi="ar-SA"/>
    </w:rPr>
  </w:style>
  <w:style w:type="paragraph" w:styleId="af5">
    <w:name w:val="annotation text"/>
    <w:basedOn w:val="a4"/>
    <w:semiHidden/>
    <w:rsid w:val="00B6288B"/>
  </w:style>
  <w:style w:type="paragraph" w:styleId="af6">
    <w:name w:val="annotation subject"/>
    <w:basedOn w:val="af5"/>
    <w:next w:val="af5"/>
    <w:semiHidden/>
    <w:rsid w:val="00B6288B"/>
    <w:pPr>
      <w:widowControl/>
      <w:autoSpaceDE/>
      <w:autoSpaceDN/>
      <w:adjustRightInd/>
      <w:spacing w:line="360" w:lineRule="auto"/>
      <w:ind w:firstLine="567"/>
      <w:jc w:val="both"/>
    </w:pPr>
    <w:rPr>
      <w:b/>
      <w:bCs/>
    </w:rPr>
  </w:style>
  <w:style w:type="paragraph" w:customStyle="1" w:styleId="31">
    <w:name w:val="заголовок 3"/>
    <w:basedOn w:val="a4"/>
    <w:next w:val="a4"/>
    <w:rsid w:val="00B6288B"/>
    <w:pPr>
      <w:keepNext/>
      <w:widowControl/>
      <w:adjustRightInd/>
      <w:spacing w:before="120" w:line="360" w:lineRule="auto"/>
      <w:ind w:firstLine="720"/>
      <w:jc w:val="center"/>
      <w:outlineLvl w:val="2"/>
    </w:pPr>
    <w:rPr>
      <w:szCs w:val="24"/>
    </w:rPr>
  </w:style>
  <w:style w:type="paragraph" w:customStyle="1" w:styleId="a">
    <w:name w:val="Обычный+ без отступа"/>
    <w:basedOn w:val="a4"/>
    <w:rsid w:val="00B6288B"/>
    <w:pPr>
      <w:widowControl/>
      <w:numPr>
        <w:numId w:val="2"/>
      </w:numPr>
      <w:tabs>
        <w:tab w:val="clear" w:pos="926"/>
      </w:tabs>
      <w:adjustRightInd/>
      <w:spacing w:before="120" w:line="360" w:lineRule="auto"/>
      <w:ind w:left="0" w:firstLine="0"/>
      <w:jc w:val="both"/>
    </w:pPr>
    <w:rPr>
      <w:rFonts w:eastAsia="MS Mincho"/>
      <w:sz w:val="28"/>
      <w:szCs w:val="28"/>
    </w:rPr>
  </w:style>
  <w:style w:type="paragraph" w:styleId="af7">
    <w:name w:val="Balloon Text"/>
    <w:basedOn w:val="a4"/>
    <w:semiHidden/>
    <w:rsid w:val="008B2BAB"/>
    <w:rPr>
      <w:rFonts w:ascii="Tahoma" w:hAnsi="Tahoma" w:cs="Tahoma"/>
      <w:sz w:val="16"/>
      <w:szCs w:val="16"/>
    </w:rPr>
  </w:style>
  <w:style w:type="paragraph" w:styleId="14">
    <w:name w:val="toc 1"/>
    <w:basedOn w:val="a4"/>
    <w:next w:val="a4"/>
    <w:autoRedefine/>
    <w:semiHidden/>
    <w:rsid w:val="00521984"/>
    <w:pPr>
      <w:spacing w:before="120"/>
    </w:pPr>
    <w:rPr>
      <w:b/>
      <w:bCs/>
      <w:i/>
      <w:iCs/>
      <w:sz w:val="24"/>
      <w:szCs w:val="28"/>
    </w:rPr>
  </w:style>
  <w:style w:type="paragraph" w:styleId="21">
    <w:name w:val="toc 2"/>
    <w:basedOn w:val="a4"/>
    <w:next w:val="a4"/>
    <w:autoRedefine/>
    <w:semiHidden/>
    <w:rsid w:val="004E6EA6"/>
    <w:pPr>
      <w:spacing w:before="120"/>
      <w:ind w:left="200"/>
    </w:pPr>
    <w:rPr>
      <w:b/>
      <w:bCs/>
      <w:sz w:val="22"/>
      <w:szCs w:val="26"/>
    </w:rPr>
  </w:style>
  <w:style w:type="character" w:styleId="af8">
    <w:name w:val="Hyperlink"/>
    <w:rsid w:val="004E6EA6"/>
    <w:rPr>
      <w:color w:val="0000FF"/>
      <w:u w:val="single"/>
    </w:rPr>
  </w:style>
  <w:style w:type="paragraph" w:styleId="32">
    <w:name w:val="toc 3"/>
    <w:basedOn w:val="a4"/>
    <w:next w:val="a4"/>
    <w:autoRedefine/>
    <w:semiHidden/>
    <w:rsid w:val="00C61A39"/>
    <w:pPr>
      <w:ind w:left="400"/>
    </w:pPr>
    <w:rPr>
      <w:szCs w:val="24"/>
    </w:rPr>
  </w:style>
  <w:style w:type="character" w:styleId="af9">
    <w:name w:val="Strong"/>
    <w:qFormat/>
    <w:rsid w:val="00712145"/>
    <w:rPr>
      <w:b/>
      <w:bCs/>
    </w:rPr>
  </w:style>
  <w:style w:type="table" w:styleId="afa">
    <w:name w:val="Table Grid"/>
    <w:basedOn w:val="a6"/>
    <w:rsid w:val="008310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annotation reference"/>
    <w:semiHidden/>
    <w:rsid w:val="00A92731"/>
    <w:rPr>
      <w:sz w:val="16"/>
      <w:szCs w:val="16"/>
    </w:rPr>
  </w:style>
  <w:style w:type="paragraph" w:styleId="41">
    <w:name w:val="toc 4"/>
    <w:basedOn w:val="a4"/>
    <w:next w:val="a4"/>
    <w:autoRedefine/>
    <w:semiHidden/>
    <w:rsid w:val="00267374"/>
    <w:pPr>
      <w:ind w:left="600"/>
    </w:pPr>
    <w:rPr>
      <w:szCs w:val="24"/>
    </w:rPr>
  </w:style>
  <w:style w:type="paragraph" w:styleId="5">
    <w:name w:val="toc 5"/>
    <w:basedOn w:val="a4"/>
    <w:next w:val="a4"/>
    <w:autoRedefine/>
    <w:semiHidden/>
    <w:rsid w:val="00267374"/>
    <w:pPr>
      <w:ind w:left="800"/>
    </w:pPr>
    <w:rPr>
      <w:szCs w:val="24"/>
    </w:rPr>
  </w:style>
  <w:style w:type="paragraph" w:styleId="61">
    <w:name w:val="toc 6"/>
    <w:basedOn w:val="a4"/>
    <w:next w:val="a4"/>
    <w:autoRedefine/>
    <w:semiHidden/>
    <w:rsid w:val="00267374"/>
    <w:pPr>
      <w:ind w:left="1000"/>
    </w:pPr>
    <w:rPr>
      <w:szCs w:val="24"/>
    </w:rPr>
  </w:style>
  <w:style w:type="paragraph" w:styleId="7">
    <w:name w:val="toc 7"/>
    <w:basedOn w:val="a4"/>
    <w:next w:val="a4"/>
    <w:autoRedefine/>
    <w:semiHidden/>
    <w:rsid w:val="00267374"/>
    <w:pPr>
      <w:ind w:left="1200"/>
    </w:pPr>
    <w:rPr>
      <w:szCs w:val="24"/>
    </w:rPr>
  </w:style>
  <w:style w:type="paragraph" w:styleId="8">
    <w:name w:val="toc 8"/>
    <w:basedOn w:val="a4"/>
    <w:next w:val="a4"/>
    <w:autoRedefine/>
    <w:semiHidden/>
    <w:rsid w:val="00267374"/>
    <w:pPr>
      <w:ind w:left="1400"/>
    </w:pPr>
    <w:rPr>
      <w:szCs w:val="24"/>
    </w:rPr>
  </w:style>
  <w:style w:type="paragraph" w:styleId="9">
    <w:name w:val="toc 9"/>
    <w:basedOn w:val="a4"/>
    <w:next w:val="a4"/>
    <w:autoRedefine/>
    <w:semiHidden/>
    <w:rsid w:val="00267374"/>
    <w:pPr>
      <w:ind w:left="1600"/>
    </w:pPr>
    <w:rPr>
      <w:szCs w:val="24"/>
    </w:rPr>
  </w:style>
  <w:style w:type="paragraph" w:styleId="22">
    <w:name w:val="Body Text 2"/>
    <w:basedOn w:val="a4"/>
    <w:rsid w:val="00AB53F9"/>
    <w:pPr>
      <w:spacing w:after="120" w:line="480" w:lineRule="auto"/>
    </w:pPr>
  </w:style>
  <w:style w:type="paragraph" w:styleId="afc">
    <w:name w:val="List Number"/>
    <w:basedOn w:val="a4"/>
    <w:rsid w:val="003137FF"/>
    <w:pPr>
      <w:widowControl/>
      <w:adjustRightInd/>
      <w:spacing w:before="60" w:line="360" w:lineRule="auto"/>
      <w:jc w:val="both"/>
    </w:pPr>
    <w:rPr>
      <w:sz w:val="28"/>
      <w:szCs w:val="24"/>
    </w:rPr>
  </w:style>
  <w:style w:type="character" w:customStyle="1" w:styleId="60">
    <w:name w:val="Заголовок 6 Знак"/>
    <w:link w:val="6"/>
    <w:rsid w:val="002F32ED"/>
    <w:rPr>
      <w:b/>
      <w:bCs/>
      <w:sz w:val="22"/>
      <w:szCs w:val="22"/>
    </w:rPr>
  </w:style>
  <w:style w:type="paragraph" w:styleId="afd">
    <w:name w:val="List Paragraph"/>
    <w:basedOn w:val="a4"/>
    <w:uiPriority w:val="34"/>
    <w:qFormat/>
    <w:rsid w:val="0029686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HEADERTEXT">
    <w:name w:val=".HEADERTEXT"/>
    <w:uiPriority w:val="99"/>
    <w:rsid w:val="003827F1"/>
    <w:pPr>
      <w:widowControl w:val="0"/>
      <w:autoSpaceDE w:val="0"/>
      <w:autoSpaceDN w:val="0"/>
      <w:adjustRightInd w:val="0"/>
    </w:pPr>
    <w:rPr>
      <w:color w:val="2B4279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37426">
          <w:marLeft w:val="525"/>
          <w:marRight w:val="5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46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9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sa.gov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6AB2B-9310-41BA-ACC9-EB6202512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1544</Words>
  <Characters>8806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5</vt:lpstr>
    </vt:vector>
  </TitlesOfParts>
  <Company>1</Company>
  <LinksUpToDate>false</LinksUpToDate>
  <CharactersWithSpaces>10330</CharactersWithSpaces>
  <SharedDoc>false</SharedDoc>
  <HLinks>
    <vt:vector size="12" baseType="variant"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7864356</vt:i4>
      </vt:variant>
      <vt:variant>
        <vt:i4>0</vt:i4>
      </vt:variant>
      <vt:variant>
        <vt:i4>0</vt:i4>
      </vt:variant>
      <vt:variant>
        <vt:i4>5</vt:i4>
      </vt:variant>
      <vt:variant>
        <vt:lpwstr>https://fsa.gov.ru/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subject/>
  <dc:creator>okzt</dc:creator>
  <cp:keywords/>
  <cp:lastModifiedBy>Чуясова Елена Геннадьевна</cp:lastModifiedBy>
  <cp:revision>4</cp:revision>
  <cp:lastPrinted>2021-07-20T00:44:00Z</cp:lastPrinted>
  <dcterms:created xsi:type="dcterms:W3CDTF">2021-07-26T05:59:00Z</dcterms:created>
  <dcterms:modified xsi:type="dcterms:W3CDTF">2021-07-27T07:22:00Z</dcterms:modified>
</cp:coreProperties>
</file>