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0F5611" w:rsidRPr="008C53FD" w14:paraId="2E20B1C0" w14:textId="77777777" w:rsidTr="00990C5F">
        <w:trPr>
          <w:trHeight w:val="854"/>
        </w:trPr>
        <w:tc>
          <w:tcPr>
            <w:tcW w:w="10173" w:type="dxa"/>
          </w:tcPr>
          <w:p w14:paraId="67AE8B3E" w14:textId="77777777" w:rsidR="000F5611" w:rsidRPr="008C53FD" w:rsidRDefault="000F5611" w:rsidP="00990C5F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8C53FD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1448F859" wp14:editId="4E6C330A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611" w:rsidRPr="008C53FD" w14:paraId="35759F79" w14:textId="77777777" w:rsidTr="00990C5F">
        <w:tc>
          <w:tcPr>
            <w:tcW w:w="10173" w:type="dxa"/>
            <w:vAlign w:val="center"/>
          </w:tcPr>
          <w:p w14:paraId="374FDFA1" w14:textId="77777777" w:rsidR="000F5611" w:rsidRPr="008C53FD" w:rsidRDefault="000F5611" w:rsidP="00990C5F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8C53FD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0E42E4E7" w14:textId="77777777" w:rsidR="000F5611" w:rsidRPr="008C53FD" w:rsidRDefault="000F5611" w:rsidP="00990C5F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8C53FD">
              <w:rPr>
                <w:b/>
                <w:bCs/>
                <w:sz w:val="24"/>
                <w:szCs w:val="24"/>
              </w:rPr>
              <w:t xml:space="preserve">                                                                     АКЦИОНЕРНОЕ ОБЩЕСТВО</w:t>
            </w:r>
          </w:p>
          <w:p w14:paraId="37543B59" w14:textId="77777777" w:rsidR="000F5611" w:rsidRPr="008C53FD" w:rsidRDefault="000F5611" w:rsidP="00990C5F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C53FD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7C73AC23" w14:textId="77777777" w:rsidR="000F5611" w:rsidRPr="008C53FD" w:rsidRDefault="000F5611" w:rsidP="000F5611">
      <w:pPr>
        <w:pStyle w:val="25"/>
        <w:jc w:val="center"/>
        <w:rPr>
          <w:b/>
          <w:bCs/>
          <w:caps/>
          <w:sz w:val="24"/>
        </w:rPr>
      </w:pPr>
    </w:p>
    <w:p w14:paraId="5D4E9399" w14:textId="77777777" w:rsidR="00B26B01" w:rsidRPr="008C53FD" w:rsidRDefault="002C6710" w:rsidP="00B26B01">
      <w:pPr>
        <w:pStyle w:val="afff9"/>
      </w:pPr>
      <w:r w:rsidRPr="008C53FD">
        <w:t xml:space="preserve">Протокол </w:t>
      </w:r>
      <w:r w:rsidR="00B26B01" w:rsidRPr="008C53FD">
        <w:t>№ 498/УКС -Р</w:t>
      </w:r>
    </w:p>
    <w:p w14:paraId="2A814F04" w14:textId="77777777" w:rsidR="00B26B01" w:rsidRPr="008C53FD" w:rsidRDefault="00B26B01" w:rsidP="00B26B01">
      <w:pPr>
        <w:pStyle w:val="afff9"/>
      </w:pPr>
      <w:r w:rsidRPr="008C53FD">
        <w:t>Закупочной комиссии по Запросу предложений в электронной форме на право заключения договора на Выполнение работ «</w:t>
      </w:r>
      <w:r w:rsidRPr="008C53FD">
        <w:rPr>
          <w:i/>
        </w:rPr>
        <w:t>Мероприятия по строительству электрических сетей для технологического присоединения заявителей расположенных на территории СП "СЭС"</w:t>
      </w:r>
      <w:r w:rsidRPr="008C53FD">
        <w:t>»</w:t>
      </w:r>
    </w:p>
    <w:p w14:paraId="3DC11EA6" w14:textId="77777777" w:rsidR="00B26B01" w:rsidRPr="008C53FD" w:rsidRDefault="00B26B01" w:rsidP="00B26B01">
      <w:pPr>
        <w:pStyle w:val="afff9"/>
      </w:pPr>
      <w:r w:rsidRPr="008C53FD">
        <w:t>(Лот № 138901-КС ПИР СМР-2021-ДРСК)</w:t>
      </w:r>
    </w:p>
    <w:p w14:paraId="594D6D9E" w14:textId="08E53C7F" w:rsidR="000D6F95" w:rsidRPr="008C53FD" w:rsidRDefault="000D6F95" w:rsidP="00B26B01">
      <w:pPr>
        <w:pStyle w:val="25"/>
        <w:jc w:val="center"/>
        <w:rPr>
          <w:b/>
          <w:noProof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C53FD" w14:paraId="03E9703B" w14:textId="77777777" w:rsidTr="00456BC4">
        <w:tc>
          <w:tcPr>
            <w:tcW w:w="5210" w:type="dxa"/>
          </w:tcPr>
          <w:p w14:paraId="47AF1183" w14:textId="77777777" w:rsidR="00955E41" w:rsidRPr="008C53FD" w:rsidRDefault="00955E41" w:rsidP="00DC3231">
            <w:pPr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8C53FD" w:rsidRDefault="002C6710" w:rsidP="006C2925">
            <w:pPr>
              <w:ind w:right="494" w:firstLine="0"/>
              <w:jc w:val="left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 xml:space="preserve">город </w:t>
            </w:r>
            <w:r w:rsidR="006C2925" w:rsidRPr="008C53FD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8C53FD" w:rsidRDefault="00955E41" w:rsidP="00DC3231">
            <w:pPr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96E5DEA" w:rsidR="00DA4A10" w:rsidRPr="008C53FD" w:rsidRDefault="006C2925" w:rsidP="006C2925">
            <w:pPr>
              <w:ind w:left="550" w:firstLine="0"/>
              <w:jc w:val="right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>«</w:t>
            </w:r>
            <w:r w:rsidR="00B26B01" w:rsidRPr="008C53FD">
              <w:rPr>
                <w:sz w:val="24"/>
                <w:szCs w:val="24"/>
              </w:rPr>
              <w:t>08</w:t>
            </w:r>
            <w:r w:rsidRPr="008C53FD">
              <w:rPr>
                <w:sz w:val="24"/>
                <w:szCs w:val="24"/>
              </w:rPr>
              <w:t xml:space="preserve">» </w:t>
            </w:r>
            <w:r w:rsidR="00B26B01" w:rsidRPr="008C53FD">
              <w:rPr>
                <w:sz w:val="24"/>
                <w:szCs w:val="24"/>
              </w:rPr>
              <w:t>июля</w:t>
            </w:r>
            <w:r w:rsidR="000573B6" w:rsidRPr="008C53FD">
              <w:rPr>
                <w:sz w:val="24"/>
                <w:szCs w:val="24"/>
              </w:rPr>
              <w:t xml:space="preserve"> </w:t>
            </w:r>
            <w:r w:rsidRPr="008C53FD">
              <w:rPr>
                <w:sz w:val="24"/>
                <w:szCs w:val="24"/>
              </w:rPr>
              <w:t>20</w:t>
            </w:r>
            <w:r w:rsidR="000F5611" w:rsidRPr="008C53FD">
              <w:rPr>
                <w:sz w:val="24"/>
                <w:szCs w:val="24"/>
              </w:rPr>
              <w:t>2</w:t>
            </w:r>
            <w:r w:rsidR="009E4413" w:rsidRPr="008C53FD">
              <w:rPr>
                <w:sz w:val="24"/>
                <w:szCs w:val="24"/>
              </w:rPr>
              <w:t>1</w:t>
            </w:r>
            <w:r w:rsidRPr="008C53FD">
              <w:rPr>
                <w:sz w:val="24"/>
                <w:szCs w:val="24"/>
              </w:rPr>
              <w:t xml:space="preserve"> </w:t>
            </w:r>
            <w:r w:rsidR="00DA4A10" w:rsidRPr="008C53FD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C53FD" w:rsidRDefault="00DA4A10" w:rsidP="00C2785A">
            <w:pPr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C53FD" w:rsidRDefault="00B67DCB" w:rsidP="00204838">
      <w:pPr>
        <w:ind w:right="282" w:firstLine="0"/>
        <w:rPr>
          <w:b/>
          <w:sz w:val="24"/>
          <w:szCs w:val="24"/>
        </w:rPr>
      </w:pPr>
      <w:r w:rsidRPr="008C53FD">
        <w:rPr>
          <w:b/>
          <w:sz w:val="24"/>
          <w:szCs w:val="24"/>
        </w:rPr>
        <w:t>СПОСОБ И ПРЕДМЕТ ЗАКУПКИ:</w:t>
      </w:r>
    </w:p>
    <w:p w14:paraId="57E5FC32" w14:textId="0BF9AC58" w:rsidR="006C2925" w:rsidRPr="008C53FD" w:rsidRDefault="006C2925" w:rsidP="00204838">
      <w:pPr>
        <w:suppressAutoHyphens/>
        <w:ind w:right="282" w:firstLine="0"/>
        <w:rPr>
          <w:bCs/>
          <w:sz w:val="24"/>
          <w:szCs w:val="24"/>
        </w:rPr>
      </w:pPr>
      <w:r w:rsidRPr="008C53FD">
        <w:rPr>
          <w:b/>
          <w:bCs/>
          <w:sz w:val="24"/>
          <w:szCs w:val="24"/>
        </w:rPr>
        <w:t>запрос предложений в электронной форме  на право заключения договора на выполнение работ:</w:t>
      </w:r>
      <w:r w:rsidRPr="008C53FD">
        <w:rPr>
          <w:b/>
          <w:bCs/>
          <w:i/>
          <w:sz w:val="24"/>
          <w:szCs w:val="24"/>
        </w:rPr>
        <w:t xml:space="preserve"> «</w:t>
      </w:r>
      <w:r w:rsidR="00B26B01" w:rsidRPr="008C53FD">
        <w:rPr>
          <w:b/>
          <w:bCs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заявителей расположенных на территории СП "СЭС"</w:t>
      </w:r>
      <w:r w:rsidR="008B3777" w:rsidRPr="008C53FD">
        <w:rPr>
          <w:b/>
          <w:bCs/>
          <w:i/>
          <w:sz w:val="24"/>
          <w:szCs w:val="24"/>
        </w:rPr>
        <w:t>»</w:t>
      </w:r>
      <w:r w:rsidRPr="008C53FD">
        <w:rPr>
          <w:b/>
          <w:bCs/>
          <w:i/>
          <w:sz w:val="24"/>
          <w:szCs w:val="24"/>
        </w:rPr>
        <w:t xml:space="preserve">. </w:t>
      </w:r>
      <w:r w:rsidRPr="008C53FD">
        <w:rPr>
          <w:b/>
          <w:bCs/>
          <w:sz w:val="24"/>
          <w:szCs w:val="24"/>
        </w:rPr>
        <w:t xml:space="preserve"> </w:t>
      </w:r>
      <w:r w:rsidRPr="008C53FD">
        <w:rPr>
          <w:bCs/>
          <w:sz w:val="24"/>
          <w:szCs w:val="24"/>
        </w:rPr>
        <w:t>(Лот №</w:t>
      </w:r>
      <w:r w:rsidR="003145E6" w:rsidRPr="008C53FD">
        <w:rPr>
          <w:bCs/>
          <w:sz w:val="24"/>
          <w:szCs w:val="24"/>
        </w:rPr>
        <w:t xml:space="preserve"> </w:t>
      </w:r>
      <w:r w:rsidR="00B26B01" w:rsidRPr="008C53FD">
        <w:rPr>
          <w:sz w:val="24"/>
          <w:szCs w:val="24"/>
        </w:rPr>
        <w:t>138901-КС ПИР СМР-2021-ДРСК</w:t>
      </w:r>
      <w:r w:rsidRPr="008C53FD">
        <w:rPr>
          <w:bCs/>
          <w:sz w:val="24"/>
          <w:szCs w:val="24"/>
        </w:rPr>
        <w:t>).</w:t>
      </w:r>
    </w:p>
    <w:p w14:paraId="29C36A92" w14:textId="77777777" w:rsidR="00BD2549" w:rsidRPr="008C53FD" w:rsidRDefault="00BD2549" w:rsidP="00204838">
      <w:pPr>
        <w:ind w:right="282" w:firstLine="0"/>
        <w:rPr>
          <w:b/>
          <w:sz w:val="24"/>
          <w:szCs w:val="24"/>
        </w:rPr>
      </w:pPr>
    </w:p>
    <w:p w14:paraId="70235D60" w14:textId="157BB899" w:rsidR="00993626" w:rsidRPr="008C53FD" w:rsidRDefault="00993626" w:rsidP="00204838">
      <w:pPr>
        <w:ind w:firstLine="0"/>
        <w:rPr>
          <w:sz w:val="24"/>
          <w:szCs w:val="24"/>
        </w:rPr>
      </w:pPr>
      <w:r w:rsidRPr="008C53FD">
        <w:rPr>
          <w:b/>
          <w:sz w:val="24"/>
          <w:szCs w:val="24"/>
        </w:rPr>
        <w:t>КОЛИЧЕСТВО ПОДАННЫХ ЗАЯВОК</w:t>
      </w:r>
      <w:r w:rsidR="00D4255F" w:rsidRPr="008C53FD">
        <w:rPr>
          <w:b/>
          <w:sz w:val="24"/>
          <w:szCs w:val="24"/>
        </w:rPr>
        <w:t xml:space="preserve"> НА УЧАСТИЕ В ЗАКУПКЕ</w:t>
      </w:r>
      <w:r w:rsidRPr="008C53FD">
        <w:rPr>
          <w:b/>
          <w:sz w:val="24"/>
          <w:szCs w:val="24"/>
        </w:rPr>
        <w:t xml:space="preserve">: </w:t>
      </w:r>
      <w:r w:rsidR="00AC601B">
        <w:rPr>
          <w:sz w:val="24"/>
          <w:szCs w:val="24"/>
        </w:rPr>
        <w:t>2</w:t>
      </w:r>
      <w:r w:rsidR="00F11264" w:rsidRPr="008C53FD">
        <w:rPr>
          <w:sz w:val="24"/>
          <w:szCs w:val="24"/>
        </w:rPr>
        <w:t xml:space="preserve"> (</w:t>
      </w:r>
      <w:r w:rsidR="00AC601B">
        <w:rPr>
          <w:sz w:val="24"/>
          <w:szCs w:val="24"/>
        </w:rPr>
        <w:t>две</w:t>
      </w:r>
      <w:r w:rsidR="00F11264" w:rsidRPr="008C53FD">
        <w:rPr>
          <w:sz w:val="24"/>
          <w:szCs w:val="24"/>
        </w:rPr>
        <w:t>) заявки</w:t>
      </w:r>
      <w:r w:rsidR="00212FDF" w:rsidRPr="008C53FD">
        <w:rPr>
          <w:sz w:val="24"/>
          <w:szCs w:val="24"/>
        </w:rPr>
        <w:t>.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7088"/>
      </w:tblGrid>
      <w:tr w:rsidR="00E21178" w:rsidRPr="008C53FD" w14:paraId="54DD3416" w14:textId="77777777" w:rsidTr="00204838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8C53FD" w:rsidRDefault="00E21178" w:rsidP="0020483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>№</w:t>
            </w:r>
          </w:p>
          <w:p w14:paraId="01BEFB11" w14:textId="77777777" w:rsidR="00E21178" w:rsidRPr="008C53FD" w:rsidRDefault="00E21178" w:rsidP="0020483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8C53FD" w:rsidRDefault="00E21178" w:rsidP="00204838">
            <w:pPr>
              <w:pStyle w:val="af2"/>
              <w:spacing w:before="0" w:after="0"/>
              <w:ind w:right="0"/>
              <w:jc w:val="center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8" w:type="dxa"/>
            <w:vAlign w:val="center"/>
          </w:tcPr>
          <w:p w14:paraId="16B2691C" w14:textId="58539592" w:rsidR="00E21178" w:rsidRPr="008C53FD" w:rsidRDefault="00E21178" w:rsidP="00204838">
            <w:pPr>
              <w:pStyle w:val="af2"/>
              <w:spacing w:before="0" w:after="0"/>
              <w:ind w:right="0"/>
              <w:jc w:val="center"/>
              <w:rPr>
                <w:sz w:val="24"/>
                <w:szCs w:val="24"/>
              </w:rPr>
            </w:pPr>
            <w:r w:rsidRPr="008C53FD">
              <w:rPr>
                <w:sz w:val="24"/>
                <w:szCs w:val="24"/>
              </w:rPr>
              <w:t>Наименование</w:t>
            </w:r>
            <w:r w:rsidR="00F620F0" w:rsidRPr="008C53FD">
              <w:rPr>
                <w:sz w:val="24"/>
                <w:szCs w:val="24"/>
              </w:rPr>
              <w:t>,</w:t>
            </w:r>
            <w:r w:rsidRPr="008C53FD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B26B01" w:rsidRPr="008C53FD" w14:paraId="4CCD4168" w14:textId="77777777" w:rsidTr="00204838">
        <w:trPr>
          <w:trHeight w:val="330"/>
          <w:tblHeader/>
        </w:trPr>
        <w:tc>
          <w:tcPr>
            <w:tcW w:w="567" w:type="dxa"/>
            <w:vAlign w:val="center"/>
          </w:tcPr>
          <w:p w14:paraId="45242627" w14:textId="77777777" w:rsidR="00B26B01" w:rsidRPr="008C53FD" w:rsidRDefault="00B26B01" w:rsidP="00204838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AC1BF9E" w14:textId="2F08521E" w:rsidR="00B26B01" w:rsidRPr="008C53FD" w:rsidRDefault="00B26B01" w:rsidP="00204838">
            <w:pPr>
              <w:ind w:left="35" w:hanging="35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8C53FD">
              <w:rPr>
                <w:noProof/>
                <w:sz w:val="24"/>
                <w:szCs w:val="24"/>
              </w:rPr>
              <w:t>18.06.2021 7:18:32</w:t>
            </w:r>
          </w:p>
        </w:tc>
        <w:tc>
          <w:tcPr>
            <w:tcW w:w="7088" w:type="dxa"/>
          </w:tcPr>
          <w:p w14:paraId="16D8912B" w14:textId="4184C1C2" w:rsidR="00B26B01" w:rsidRPr="008C53FD" w:rsidRDefault="00B26B01" w:rsidP="0020483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C53FD">
              <w:rPr>
                <w:noProof/>
                <w:sz w:val="24"/>
                <w:szCs w:val="24"/>
              </w:rPr>
              <w:t>ООО "АМУР - ЭП" (680032, Российская Федерация, КРАЙ ХАБАРОВСКИЙ, Г ХАБАРОВСК, ПР-КТ 60-ЛЕТИЯ ОКТЯБРЯ, 128, А,), ИНН: 2724046821</w:t>
            </w:r>
          </w:p>
        </w:tc>
      </w:tr>
      <w:tr w:rsidR="00B26B01" w:rsidRPr="008C53FD" w14:paraId="01930BD1" w14:textId="77777777" w:rsidTr="00204838">
        <w:trPr>
          <w:trHeight w:val="378"/>
          <w:tblHeader/>
        </w:trPr>
        <w:tc>
          <w:tcPr>
            <w:tcW w:w="567" w:type="dxa"/>
            <w:vAlign w:val="center"/>
          </w:tcPr>
          <w:p w14:paraId="79530A12" w14:textId="77777777" w:rsidR="00B26B01" w:rsidRPr="008C53FD" w:rsidRDefault="00B26B01" w:rsidP="00204838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A7C7D68" w14:textId="267E69CE" w:rsidR="00B26B01" w:rsidRPr="008C53FD" w:rsidRDefault="00B26B01" w:rsidP="00204838">
            <w:pPr>
              <w:ind w:left="35" w:hanging="35"/>
              <w:jc w:val="center"/>
              <w:rPr>
                <w:sz w:val="24"/>
                <w:szCs w:val="24"/>
              </w:rPr>
            </w:pPr>
            <w:r w:rsidRPr="008C53FD">
              <w:rPr>
                <w:noProof/>
                <w:sz w:val="24"/>
                <w:szCs w:val="24"/>
              </w:rPr>
              <w:t>18.06.2021 7:50:47</w:t>
            </w:r>
          </w:p>
        </w:tc>
        <w:tc>
          <w:tcPr>
            <w:tcW w:w="7088" w:type="dxa"/>
          </w:tcPr>
          <w:p w14:paraId="01B645D6" w14:textId="57F92BBB" w:rsidR="00B26B01" w:rsidRPr="008C53FD" w:rsidRDefault="00B26B01" w:rsidP="0020483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C53FD">
              <w:rPr>
                <w:noProof/>
                <w:sz w:val="24"/>
                <w:szCs w:val="24"/>
              </w:rPr>
              <w:t>ООО "ЭНЕРГО-СЕТЬ" (680014, Российская Федерация, КРАЙ ХАБАРОВСКИЙ, Г ХАБАРОВСК, ПР-КТ 60-ЛЕТИЯ ОКТЯБРЯ, 170, З,), ИНН: 2724160355</w:t>
            </w:r>
          </w:p>
        </w:tc>
      </w:tr>
    </w:tbl>
    <w:p w14:paraId="2FE80BE7" w14:textId="4109E49C" w:rsidR="00535314" w:rsidRPr="008C53FD" w:rsidRDefault="00B26B01" w:rsidP="00204838">
      <w:pPr>
        <w:ind w:firstLine="0"/>
        <w:rPr>
          <w:sz w:val="24"/>
          <w:szCs w:val="24"/>
        </w:rPr>
      </w:pPr>
      <w:r w:rsidRPr="008C53FD">
        <w:rPr>
          <w:b/>
          <w:sz w:val="24"/>
          <w:szCs w:val="24"/>
        </w:rPr>
        <w:t>К</w:t>
      </w:r>
      <w:r w:rsidR="00535314" w:rsidRPr="008C53FD">
        <w:rPr>
          <w:b/>
          <w:sz w:val="24"/>
          <w:szCs w:val="24"/>
        </w:rPr>
        <w:t xml:space="preserve">ОЛИЧЕСТВО ОТКЛОНЕННЫХ ЗАЯВОК: </w:t>
      </w:r>
      <w:r w:rsidRPr="008C53FD">
        <w:rPr>
          <w:sz w:val="24"/>
          <w:szCs w:val="24"/>
        </w:rPr>
        <w:t>0</w:t>
      </w:r>
      <w:r w:rsidR="00535314" w:rsidRPr="008C53FD">
        <w:rPr>
          <w:sz w:val="24"/>
          <w:szCs w:val="24"/>
        </w:rPr>
        <w:t xml:space="preserve"> (</w:t>
      </w:r>
      <w:r w:rsidRPr="008C53FD">
        <w:rPr>
          <w:sz w:val="24"/>
          <w:szCs w:val="24"/>
        </w:rPr>
        <w:t>ноль</w:t>
      </w:r>
      <w:r w:rsidR="00535314" w:rsidRPr="008C53FD">
        <w:rPr>
          <w:sz w:val="24"/>
          <w:szCs w:val="24"/>
        </w:rPr>
        <w:t>) заяв</w:t>
      </w:r>
      <w:r w:rsidRPr="008C53FD">
        <w:rPr>
          <w:sz w:val="24"/>
          <w:szCs w:val="24"/>
        </w:rPr>
        <w:t>о</w:t>
      </w:r>
      <w:r w:rsidR="00535314" w:rsidRPr="008C53FD">
        <w:rPr>
          <w:sz w:val="24"/>
          <w:szCs w:val="24"/>
        </w:rPr>
        <w:t>к.</w:t>
      </w:r>
    </w:p>
    <w:p w14:paraId="4F55F6C0" w14:textId="77777777" w:rsidR="00535314" w:rsidRPr="008C53FD" w:rsidRDefault="00535314" w:rsidP="00204838">
      <w:pPr>
        <w:ind w:firstLine="0"/>
        <w:rPr>
          <w:b/>
          <w:caps/>
          <w:snapToGrid/>
          <w:sz w:val="24"/>
          <w:szCs w:val="24"/>
        </w:rPr>
      </w:pPr>
    </w:p>
    <w:p w14:paraId="3700C4F4" w14:textId="75289C94" w:rsidR="002C6710" w:rsidRPr="008C53FD" w:rsidRDefault="002C6710" w:rsidP="00204838">
      <w:pPr>
        <w:ind w:firstLine="0"/>
        <w:rPr>
          <w:b/>
          <w:caps/>
          <w:snapToGrid/>
          <w:sz w:val="24"/>
          <w:szCs w:val="24"/>
        </w:rPr>
      </w:pPr>
      <w:r w:rsidRPr="008C53FD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290133E" w14:textId="77777777" w:rsidR="00174CF2" w:rsidRPr="008C53FD" w:rsidRDefault="00174CF2" w:rsidP="00204838">
      <w:pPr>
        <w:pStyle w:val="25"/>
        <w:numPr>
          <w:ilvl w:val="0"/>
          <w:numId w:val="13"/>
        </w:numPr>
        <w:ind w:left="426" w:hanging="426"/>
        <w:rPr>
          <w:sz w:val="24"/>
        </w:rPr>
      </w:pPr>
      <w:r w:rsidRPr="008C53FD">
        <w:rPr>
          <w:bCs/>
          <w:iCs/>
          <w:sz w:val="24"/>
        </w:rPr>
        <w:t xml:space="preserve">О </w:t>
      </w:r>
      <w:r w:rsidRPr="008C53FD">
        <w:rPr>
          <w:b/>
          <w:bCs/>
          <w:iCs/>
          <w:sz w:val="24"/>
        </w:rPr>
        <w:t xml:space="preserve"> </w:t>
      </w:r>
      <w:r w:rsidRPr="008C53FD">
        <w:rPr>
          <w:bCs/>
          <w:iCs/>
          <w:sz w:val="24"/>
        </w:rPr>
        <w:t xml:space="preserve">рассмотрении результатов </w:t>
      </w:r>
      <w:r w:rsidRPr="008C53FD">
        <w:rPr>
          <w:sz w:val="24"/>
        </w:rPr>
        <w:t>оценки заявок.</w:t>
      </w:r>
    </w:p>
    <w:p w14:paraId="2DA5F24A" w14:textId="77777777" w:rsidR="00174CF2" w:rsidRPr="008C53FD" w:rsidRDefault="00174CF2" w:rsidP="00204838">
      <w:pPr>
        <w:pStyle w:val="25"/>
        <w:numPr>
          <w:ilvl w:val="0"/>
          <w:numId w:val="13"/>
        </w:numPr>
        <w:ind w:left="426" w:hanging="426"/>
        <w:jc w:val="left"/>
        <w:rPr>
          <w:bCs/>
          <w:iCs/>
          <w:sz w:val="24"/>
        </w:rPr>
      </w:pPr>
      <w:r w:rsidRPr="008C53FD">
        <w:rPr>
          <w:sz w:val="24"/>
        </w:rPr>
        <w:t>О признании заявок соответствующими условиям</w:t>
      </w:r>
      <w:r w:rsidRPr="008C53FD">
        <w:rPr>
          <w:bCs/>
          <w:iCs/>
          <w:sz w:val="24"/>
        </w:rPr>
        <w:t xml:space="preserve"> Документации о закупке.</w:t>
      </w:r>
    </w:p>
    <w:p w14:paraId="49028F56" w14:textId="524CCCDC" w:rsidR="006C2925" w:rsidRPr="008C53FD" w:rsidRDefault="00174CF2" w:rsidP="00204838">
      <w:pPr>
        <w:pStyle w:val="25"/>
        <w:numPr>
          <w:ilvl w:val="0"/>
          <w:numId w:val="13"/>
        </w:numPr>
        <w:ind w:left="426" w:hanging="426"/>
        <w:rPr>
          <w:bCs/>
          <w:iCs/>
          <w:sz w:val="24"/>
        </w:rPr>
      </w:pPr>
      <w:r w:rsidRPr="008C53FD">
        <w:rPr>
          <w:bCs/>
          <w:iCs/>
          <w:sz w:val="24"/>
        </w:rPr>
        <w:t>О проведении переторжки</w:t>
      </w:r>
      <w:r w:rsidR="006C2925" w:rsidRPr="008C53FD">
        <w:rPr>
          <w:bCs/>
          <w:iCs/>
          <w:sz w:val="24"/>
        </w:rPr>
        <w:t>.</w:t>
      </w:r>
    </w:p>
    <w:p w14:paraId="21B4592B" w14:textId="77777777" w:rsidR="00353AE8" w:rsidRDefault="00353AE8" w:rsidP="00204838">
      <w:pPr>
        <w:rPr>
          <w:b/>
          <w:snapToGrid/>
          <w:sz w:val="24"/>
          <w:szCs w:val="24"/>
        </w:rPr>
      </w:pPr>
    </w:p>
    <w:p w14:paraId="51F97B67" w14:textId="77777777" w:rsidR="00353AE8" w:rsidRDefault="00353AE8" w:rsidP="00204838">
      <w:pPr>
        <w:rPr>
          <w:b/>
          <w:snapToGrid/>
          <w:sz w:val="24"/>
          <w:szCs w:val="24"/>
        </w:rPr>
      </w:pPr>
    </w:p>
    <w:p w14:paraId="649684B2" w14:textId="5D48EEAE" w:rsidR="00111447" w:rsidRPr="008C53FD" w:rsidRDefault="00111447" w:rsidP="00204838">
      <w:pPr>
        <w:rPr>
          <w:b/>
          <w:snapToGrid/>
          <w:sz w:val="24"/>
          <w:szCs w:val="24"/>
        </w:rPr>
      </w:pPr>
      <w:r w:rsidRPr="008C53FD">
        <w:rPr>
          <w:b/>
          <w:snapToGrid/>
          <w:sz w:val="24"/>
          <w:szCs w:val="24"/>
        </w:rPr>
        <w:t>РЕШИЛИ:</w:t>
      </w:r>
    </w:p>
    <w:p w14:paraId="3C5411C2" w14:textId="77777777" w:rsidR="00486FDF" w:rsidRPr="008C53FD" w:rsidRDefault="00486FDF" w:rsidP="00204838">
      <w:pPr>
        <w:ind w:firstLine="0"/>
        <w:rPr>
          <w:b/>
          <w:snapToGrid/>
          <w:sz w:val="24"/>
          <w:szCs w:val="24"/>
        </w:rPr>
      </w:pPr>
      <w:r w:rsidRPr="008C53FD">
        <w:rPr>
          <w:b/>
          <w:snapToGrid/>
          <w:sz w:val="24"/>
          <w:szCs w:val="24"/>
        </w:rPr>
        <w:t xml:space="preserve">       </w:t>
      </w:r>
    </w:p>
    <w:p w14:paraId="09971535" w14:textId="52F26E0C" w:rsidR="006C2925" w:rsidRPr="008C53FD" w:rsidRDefault="00486FDF" w:rsidP="00204838">
      <w:pPr>
        <w:ind w:firstLine="0"/>
        <w:rPr>
          <w:b/>
          <w:snapToGrid/>
          <w:sz w:val="24"/>
          <w:szCs w:val="24"/>
        </w:rPr>
      </w:pPr>
      <w:r w:rsidRPr="008C53FD">
        <w:rPr>
          <w:b/>
          <w:snapToGrid/>
          <w:sz w:val="24"/>
          <w:szCs w:val="24"/>
        </w:rPr>
        <w:t xml:space="preserve">       </w:t>
      </w:r>
      <w:r w:rsidR="006C2925" w:rsidRPr="008C53FD">
        <w:rPr>
          <w:b/>
          <w:snapToGrid/>
          <w:sz w:val="24"/>
          <w:szCs w:val="24"/>
        </w:rPr>
        <w:t>По вопросу № 1</w:t>
      </w:r>
    </w:p>
    <w:p w14:paraId="3974AA23" w14:textId="77777777" w:rsidR="00F11264" w:rsidRPr="008C53FD" w:rsidRDefault="00F11264" w:rsidP="00204838">
      <w:pPr>
        <w:ind w:firstLine="0"/>
        <w:rPr>
          <w:b/>
          <w:snapToGrid/>
          <w:sz w:val="24"/>
          <w:szCs w:val="24"/>
        </w:rPr>
      </w:pP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353AE8" w:rsidRPr="00D47472" w14:paraId="573D813E" w14:textId="77777777" w:rsidTr="00353AE8">
        <w:tc>
          <w:tcPr>
            <w:tcW w:w="10314" w:type="dxa"/>
          </w:tcPr>
          <w:p w14:paraId="2AAF7477" w14:textId="77777777" w:rsidR="00353AE8" w:rsidRPr="00B10159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>Провести переторжку;</w:t>
            </w:r>
          </w:p>
          <w:p w14:paraId="2813C91B" w14:textId="77777777" w:rsidR="00353AE8" w:rsidRPr="00B10159" w:rsidRDefault="00353AE8" w:rsidP="00FB1BE7">
            <w:pPr>
              <w:pStyle w:val="a1"/>
              <w:ind w:left="0" w:firstLine="0"/>
            </w:pPr>
            <w:r w:rsidRPr="00B10159">
              <w:t xml:space="preserve">Предметом </w:t>
            </w:r>
            <w:bookmarkStart w:id="3" w:name="_GoBack"/>
            <w:bookmarkEnd w:id="3"/>
            <w:r w:rsidRPr="00B10159">
              <w:t xml:space="preserve">переторжки является: </w:t>
            </w:r>
            <w:r>
              <w:t>Цена договора</w:t>
            </w:r>
          </w:p>
          <w:p w14:paraId="1A16DC6A" w14:textId="77777777" w:rsidR="00353AE8" w:rsidRPr="00B10159" w:rsidRDefault="00353AE8" w:rsidP="00FB1BE7">
            <w:pPr>
              <w:pStyle w:val="a1"/>
              <w:ind w:left="0" w:firstLine="0"/>
              <w:rPr>
                <w:rStyle w:val="afd"/>
                <w:b w:val="0"/>
                <w:i w:val="0"/>
              </w:rPr>
            </w:pPr>
            <w:r w:rsidRPr="00B10159">
              <w:t>Допустить к участию в переторжке заявки следующих Участников:</w:t>
            </w:r>
          </w:p>
          <w:tbl>
            <w:tblPr>
              <w:tblW w:w="9896" w:type="dxa"/>
              <w:tblInd w:w="1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3"/>
              <w:gridCol w:w="5192"/>
              <w:gridCol w:w="1843"/>
              <w:gridCol w:w="2268"/>
            </w:tblGrid>
            <w:tr w:rsidR="00353AE8" w:rsidRPr="00B10159" w14:paraId="30E04521" w14:textId="77777777" w:rsidTr="00204838">
              <w:trPr>
                <w:trHeight w:val="420"/>
                <w:tblHeader/>
              </w:trPr>
              <w:tc>
                <w:tcPr>
                  <w:tcW w:w="593" w:type="dxa"/>
                  <w:vAlign w:val="center"/>
                </w:tcPr>
                <w:p w14:paraId="7A128C8C" w14:textId="77777777" w:rsidR="00353AE8" w:rsidRPr="00B10159" w:rsidRDefault="00353AE8" w:rsidP="00FB1BE7">
                  <w:pPr>
                    <w:pStyle w:val="afffb"/>
                    <w:ind w:left="0"/>
                  </w:pPr>
                  <w:r w:rsidRPr="00B10159">
                    <w:t>№</w:t>
                  </w:r>
                </w:p>
                <w:p w14:paraId="34A6BFFC" w14:textId="77777777" w:rsidR="00353AE8" w:rsidRPr="00B10159" w:rsidRDefault="00353AE8" w:rsidP="00FB1BE7">
                  <w:pPr>
                    <w:pStyle w:val="afffb"/>
                    <w:ind w:left="0"/>
                  </w:pPr>
                  <w:r w:rsidRPr="00B10159">
                    <w:t>п/п</w:t>
                  </w:r>
                </w:p>
              </w:tc>
              <w:tc>
                <w:tcPr>
                  <w:tcW w:w="5192" w:type="dxa"/>
                  <w:vAlign w:val="center"/>
                </w:tcPr>
                <w:p w14:paraId="7C1FFA63" w14:textId="77777777" w:rsidR="00353AE8" w:rsidRPr="00B10159" w:rsidRDefault="00353AE8" w:rsidP="00FB1BE7">
                  <w:pPr>
                    <w:pStyle w:val="afffb"/>
                    <w:ind w:left="0"/>
                  </w:pPr>
                  <w:r w:rsidRPr="00B10159">
                    <w:t>Наименование, адрес и ИНН Участника и/или его идентификационный номер</w:t>
                  </w:r>
                </w:p>
              </w:tc>
              <w:tc>
                <w:tcPr>
                  <w:tcW w:w="1843" w:type="dxa"/>
                  <w:vAlign w:val="center"/>
                </w:tcPr>
                <w:p w14:paraId="71D5B1FB" w14:textId="77777777" w:rsidR="00353AE8" w:rsidRPr="00B10159" w:rsidRDefault="00353AE8" w:rsidP="00FB1BE7">
                  <w:pPr>
                    <w:pStyle w:val="afffb"/>
                    <w:ind w:left="0"/>
                  </w:pPr>
                  <w:r w:rsidRPr="00B10159">
                    <w:t>Цена заявки, руб. без НДС</w:t>
                  </w:r>
                </w:p>
              </w:tc>
              <w:tc>
                <w:tcPr>
                  <w:tcW w:w="2268" w:type="dxa"/>
                  <w:vAlign w:val="center"/>
                </w:tcPr>
                <w:p w14:paraId="2E19DA81" w14:textId="77777777" w:rsidR="00353AE8" w:rsidRPr="00B10159" w:rsidRDefault="00353AE8" w:rsidP="00FB1BE7">
                  <w:pPr>
                    <w:pStyle w:val="afffb"/>
                    <w:ind w:left="0"/>
                  </w:pPr>
                  <w:r w:rsidRPr="00B10159">
                    <w:t xml:space="preserve">Возможность применения приоритета в соответствии с 925-ПП </w:t>
                  </w:r>
                </w:p>
              </w:tc>
            </w:tr>
            <w:tr w:rsidR="00353AE8" w:rsidRPr="009C2638" w14:paraId="201810E8" w14:textId="77777777" w:rsidTr="00204838">
              <w:trPr>
                <w:trHeight w:val="330"/>
              </w:trPr>
              <w:tc>
                <w:tcPr>
                  <w:tcW w:w="593" w:type="dxa"/>
                </w:tcPr>
                <w:p w14:paraId="26C8DAA8" w14:textId="77777777" w:rsidR="00353AE8" w:rsidRPr="00B10159" w:rsidRDefault="00353AE8" w:rsidP="00FB1BE7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lastRenderedPageBreak/>
                    <w:t>1</w:t>
                  </w:r>
                </w:p>
              </w:tc>
              <w:tc>
                <w:tcPr>
                  <w:tcW w:w="5192" w:type="dxa"/>
                </w:tcPr>
                <w:p w14:paraId="17B615DE" w14:textId="042BC3F5" w:rsidR="00353AE8" w:rsidRPr="00C42EF6" w:rsidRDefault="00353AE8" w:rsidP="00FB1BE7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ООО "АМУР - ЭП" (680032, Российская Федерация, КРАЙ ХАБАРОВСКИЙ, Г ХАБАРОВСК, ПР-КТ 60-ЛЕТИЯ ОКТЯБРЯ, 128, А,), ИНН: 2724046821</w:t>
                  </w:r>
                </w:p>
              </w:tc>
              <w:tc>
                <w:tcPr>
                  <w:tcW w:w="1843" w:type="dxa"/>
                </w:tcPr>
                <w:p w14:paraId="3F719514" w14:textId="77777777" w:rsidR="00353AE8" w:rsidRPr="00B10159" w:rsidRDefault="00353AE8" w:rsidP="00FB1BE7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268" w:type="dxa"/>
                </w:tcPr>
                <w:p w14:paraId="0370F949" w14:textId="77777777" w:rsidR="00353AE8" w:rsidRPr="00B10159" w:rsidRDefault="00353AE8" w:rsidP="00FB1BE7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>НЕТ</w:t>
                  </w:r>
                </w:p>
              </w:tc>
            </w:tr>
            <w:tr w:rsidR="00353AE8" w:rsidRPr="009C2638" w14:paraId="05CA61AC" w14:textId="77777777" w:rsidTr="00204838">
              <w:trPr>
                <w:trHeight w:val="330"/>
              </w:trPr>
              <w:tc>
                <w:tcPr>
                  <w:tcW w:w="593" w:type="dxa"/>
                </w:tcPr>
                <w:p w14:paraId="564D4E46" w14:textId="77777777" w:rsidR="00353AE8" w:rsidRPr="00B10159" w:rsidRDefault="00353AE8" w:rsidP="00FB1BE7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5192" w:type="dxa"/>
                </w:tcPr>
                <w:p w14:paraId="41947408" w14:textId="5124A0F1" w:rsidR="00353AE8" w:rsidRPr="00C42EF6" w:rsidRDefault="00353AE8" w:rsidP="00FB1BE7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ООО "ЭНЕРГО-СЕТЬ" (680014, Российская Федерация, КРАЙ ХАБАРОВСКИЙ, Г ХАБАРОВСК, ПР-КТ 60-ЛЕТИЯ ОКТЯБРЯ, 170, З,), ИНН: 2724160355</w:t>
                  </w:r>
                </w:p>
              </w:tc>
              <w:tc>
                <w:tcPr>
                  <w:tcW w:w="1843" w:type="dxa"/>
                </w:tcPr>
                <w:p w14:paraId="77342341" w14:textId="77777777" w:rsidR="00353AE8" w:rsidRPr="00B10159" w:rsidRDefault="00353AE8" w:rsidP="00FB1BE7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268" w:type="dxa"/>
                </w:tcPr>
                <w:p w14:paraId="26397857" w14:textId="77777777" w:rsidR="00353AE8" w:rsidRPr="00B10159" w:rsidRDefault="00353AE8" w:rsidP="00FB1BE7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>НЕТ</w:t>
                  </w:r>
                </w:p>
              </w:tc>
            </w:tr>
          </w:tbl>
          <w:p w14:paraId="4011C293" w14:textId="77777777" w:rsidR="00353AE8" w:rsidRPr="00926DAD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 xml:space="preserve">Определить форму переторжки: </w:t>
            </w:r>
            <w:r>
              <w:t>Очная</w:t>
            </w:r>
            <w:r w:rsidRPr="00B10159">
              <w:t>;</w:t>
            </w:r>
          </w:p>
          <w:p w14:paraId="046258FF" w14:textId="77777777" w:rsidR="00353AE8" w:rsidRPr="00B10159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 xml:space="preserve"> Шаг переторжки </w:t>
            </w:r>
            <w:r>
              <w:t>0,1</w:t>
            </w:r>
            <w:r w:rsidRPr="00B10159">
              <w:t xml:space="preserve"> – </w:t>
            </w:r>
            <w:r>
              <w:t>5</w:t>
            </w:r>
            <w:r w:rsidRPr="00B10159">
              <w:t>% от НМЦ лота без учета НДС.</w:t>
            </w:r>
          </w:p>
          <w:p w14:paraId="4BFCEF13" w14:textId="77777777" w:rsidR="00353AE8" w:rsidRPr="00B10159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 xml:space="preserve">Назначить переторжку на </w:t>
            </w:r>
            <w:r>
              <w:t>09:00</w:t>
            </w:r>
            <w:r w:rsidRPr="00B10159">
              <w:t xml:space="preserve"> </w:t>
            </w:r>
            <w:r>
              <w:t>московского времени 12.07.2021</w:t>
            </w:r>
            <w:r w:rsidRPr="00B10159">
              <w:t>;</w:t>
            </w:r>
          </w:p>
          <w:p w14:paraId="416C8DD5" w14:textId="77777777" w:rsidR="00353AE8" w:rsidRPr="00B10159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>Место проведения переторжки:</w:t>
            </w:r>
            <w:r w:rsidRPr="00926DAD">
              <w:t xml:space="preserve"> </w:t>
            </w:r>
            <w:r>
              <w:t>Заявки принимаются по адресу https://rushydro.roseltorg.ru/</w:t>
            </w:r>
            <w:r w:rsidRPr="00B10159">
              <w:t>;</w:t>
            </w:r>
          </w:p>
          <w:p w14:paraId="7C8A0DBA" w14:textId="77777777" w:rsidR="00353AE8" w:rsidRPr="00D47472" w:rsidRDefault="00353AE8" w:rsidP="00FB1BE7">
            <w:pPr>
              <w:pStyle w:val="a1"/>
              <w:numPr>
                <w:ilvl w:val="0"/>
                <w:numId w:val="39"/>
              </w:numPr>
              <w:ind w:left="0" w:firstLine="0"/>
            </w:pPr>
            <w:r w:rsidRPr="00B10159">
      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      </w:r>
          </w:p>
        </w:tc>
      </w:tr>
    </w:tbl>
    <w:p w14:paraId="60E472D4" w14:textId="77777777" w:rsidR="00B26B01" w:rsidRPr="008C53FD" w:rsidRDefault="00B26B01" w:rsidP="00204838">
      <w:pPr>
        <w:rPr>
          <w:b/>
          <w:snapToGrid/>
          <w:sz w:val="24"/>
          <w:szCs w:val="24"/>
        </w:rPr>
      </w:pPr>
    </w:p>
    <w:p w14:paraId="04154F66" w14:textId="016A2A46" w:rsidR="006C2925" w:rsidRPr="008C53FD" w:rsidRDefault="006C2925" w:rsidP="00204838">
      <w:pPr>
        <w:rPr>
          <w:b/>
          <w:snapToGrid/>
          <w:sz w:val="24"/>
          <w:szCs w:val="24"/>
        </w:rPr>
      </w:pPr>
      <w:r w:rsidRPr="008C53FD">
        <w:rPr>
          <w:b/>
          <w:snapToGrid/>
          <w:sz w:val="24"/>
          <w:szCs w:val="24"/>
        </w:rPr>
        <w:t>По вопросу № 2</w:t>
      </w:r>
    </w:p>
    <w:p w14:paraId="1A847702" w14:textId="084C916F" w:rsidR="006C2925" w:rsidRPr="008C53FD" w:rsidRDefault="006C2925" w:rsidP="00204838">
      <w:pPr>
        <w:rPr>
          <w:b/>
          <w:snapToGrid/>
          <w:sz w:val="24"/>
          <w:szCs w:val="24"/>
        </w:rPr>
      </w:pPr>
    </w:p>
    <w:p w14:paraId="52F24AAF" w14:textId="77777777" w:rsidR="00B26B01" w:rsidRPr="008C53FD" w:rsidRDefault="00B26B01" w:rsidP="00204838">
      <w:pPr>
        <w:pStyle w:val="afffd"/>
        <w:ind w:right="140"/>
      </w:pPr>
      <w:r w:rsidRPr="008C53FD">
        <w:t xml:space="preserve">Признать заявки </w:t>
      </w:r>
    </w:p>
    <w:tbl>
      <w:tblPr>
        <w:tblStyle w:val="afff1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B26B01" w:rsidRPr="008C53FD" w14:paraId="7DD8FFD6" w14:textId="77777777" w:rsidTr="00C102A0">
        <w:trPr>
          <w:trHeight w:val="339"/>
        </w:trPr>
        <w:tc>
          <w:tcPr>
            <w:tcW w:w="8646" w:type="dxa"/>
          </w:tcPr>
          <w:p w14:paraId="342801C7" w14:textId="77777777" w:rsidR="00B26B01" w:rsidRPr="008C53FD" w:rsidRDefault="00B26B01" w:rsidP="00204838">
            <w:pPr>
              <w:pStyle w:val="afffd"/>
              <w:ind w:left="-38" w:right="140"/>
              <w:rPr>
                <w:lang w:val="ru-RU"/>
              </w:rPr>
            </w:pPr>
            <w:r w:rsidRPr="008C53FD">
              <w:rPr>
                <w:lang w:val="ru-RU"/>
              </w:rPr>
              <w:t>1. ООО "АМУР - ЭП" (680032, Российская Федерация, КРАЙ ХАБАРОВСКИЙ, Г ХАБАРОВСК, ПР-КТ 60-ЛЕТИЯ ОКТЯБРЯ, 128, А,), ИНН: 2724046821</w:t>
            </w:r>
          </w:p>
        </w:tc>
      </w:tr>
      <w:tr w:rsidR="00B26B01" w:rsidRPr="008C53FD" w14:paraId="713D8846" w14:textId="77777777" w:rsidTr="002A6C10">
        <w:trPr>
          <w:trHeight w:val="509"/>
        </w:trPr>
        <w:tc>
          <w:tcPr>
            <w:tcW w:w="8646" w:type="dxa"/>
          </w:tcPr>
          <w:p w14:paraId="08DBBF10" w14:textId="77777777" w:rsidR="00B26B01" w:rsidRPr="008C53FD" w:rsidRDefault="00B26B01" w:rsidP="00204838">
            <w:pPr>
              <w:pStyle w:val="afffd"/>
              <w:ind w:left="-38" w:right="140"/>
              <w:rPr>
                <w:lang w:val="ru-RU"/>
              </w:rPr>
            </w:pPr>
            <w:r w:rsidRPr="008C53FD">
              <w:rPr>
                <w:lang w:val="ru-RU"/>
              </w:rPr>
              <w:t>2. ООО "ЭНЕРГО-СЕТЬ" (680014, Российская Федерация, КРАЙ ХАБАРОВСКИЙ, Г ХАБАРОВСК, ПР-КТ 60-ЛЕТИЯ ОКТЯБРЯ, 170, З,), ИНН: 2724160355</w:t>
            </w:r>
          </w:p>
        </w:tc>
      </w:tr>
    </w:tbl>
    <w:p w14:paraId="1D8DEB82" w14:textId="60A1DFDC" w:rsidR="003145E6" w:rsidRPr="008C53FD" w:rsidRDefault="00B26B01" w:rsidP="00204838">
      <w:pPr>
        <w:tabs>
          <w:tab w:val="left" w:pos="5940"/>
        </w:tabs>
        <w:ind w:right="140" w:firstLine="0"/>
        <w:rPr>
          <w:b/>
          <w:spacing w:val="4"/>
          <w:sz w:val="24"/>
          <w:szCs w:val="24"/>
        </w:rPr>
      </w:pPr>
      <w:r w:rsidRPr="008C53FD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14:paraId="04E29393" w14:textId="77777777" w:rsidR="00B26B01" w:rsidRPr="008C53FD" w:rsidRDefault="00B26B01" w:rsidP="00204838">
      <w:pPr>
        <w:rPr>
          <w:b/>
          <w:snapToGrid/>
          <w:sz w:val="24"/>
          <w:szCs w:val="24"/>
        </w:rPr>
      </w:pPr>
    </w:p>
    <w:p w14:paraId="2AAAE365" w14:textId="66E1F0DF" w:rsidR="002B4195" w:rsidRPr="008C53FD" w:rsidRDefault="002B4195" w:rsidP="00204838">
      <w:pPr>
        <w:rPr>
          <w:b/>
          <w:snapToGrid/>
          <w:sz w:val="24"/>
          <w:szCs w:val="24"/>
        </w:rPr>
      </w:pPr>
      <w:r w:rsidRPr="008C53FD">
        <w:rPr>
          <w:b/>
          <w:snapToGrid/>
          <w:sz w:val="24"/>
          <w:szCs w:val="24"/>
        </w:rPr>
        <w:t xml:space="preserve">По вопросу № </w:t>
      </w:r>
      <w:r w:rsidR="000573B6" w:rsidRPr="008C53FD">
        <w:rPr>
          <w:b/>
          <w:snapToGrid/>
          <w:sz w:val="24"/>
          <w:szCs w:val="24"/>
        </w:rPr>
        <w:t>3</w:t>
      </w:r>
    </w:p>
    <w:p w14:paraId="2377169A" w14:textId="77777777" w:rsidR="002B4195" w:rsidRPr="008C53FD" w:rsidRDefault="002B4195" w:rsidP="00204838">
      <w:pPr>
        <w:rPr>
          <w:b/>
          <w:snapToGrid/>
          <w:sz w:val="24"/>
          <w:szCs w:val="24"/>
        </w:rPr>
      </w:pP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4"/>
      </w:tblGrid>
      <w:tr w:rsidR="002A6C10" w:rsidRPr="00000C27" w14:paraId="4CBBB6E8" w14:textId="77777777" w:rsidTr="00353AE8">
        <w:tc>
          <w:tcPr>
            <w:tcW w:w="10031" w:type="dxa"/>
          </w:tcPr>
          <w:p w14:paraId="3B42A4D2" w14:textId="77777777" w:rsidR="002A6C10" w:rsidRPr="00030F31" w:rsidRDefault="002A6C10" w:rsidP="00204838">
            <w:pPr>
              <w:pStyle w:val="27"/>
              <w:numPr>
                <w:ilvl w:val="0"/>
                <w:numId w:val="38"/>
              </w:numPr>
              <w:tabs>
                <w:tab w:val="clear" w:pos="567"/>
                <w:tab w:val="left" w:pos="322"/>
              </w:tabs>
              <w:ind w:left="38" w:firstLine="0"/>
              <w:rPr>
                <w:lang w:val="ru-RU"/>
              </w:rPr>
            </w:pPr>
            <w:r w:rsidRPr="00030F31">
              <w:rPr>
                <w:lang w:val="ru-RU"/>
              </w:rPr>
              <w:t xml:space="preserve">Утвердить расчет баллов по результатам оценки заявок: 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shd w:val="clear" w:color="auto" w:fill="FFFFFF"/>
              <w:tblLook w:val="0000" w:firstRow="0" w:lastRow="0" w:firstColumn="0" w:lastColumn="0" w:noHBand="0" w:noVBand="0"/>
            </w:tblPr>
            <w:tblGrid>
              <w:gridCol w:w="3099"/>
              <w:gridCol w:w="1491"/>
              <w:gridCol w:w="1980"/>
              <w:gridCol w:w="1649"/>
              <w:gridCol w:w="1703"/>
            </w:tblGrid>
            <w:tr w:rsidR="002A6C10" w:rsidRPr="00000C27" w14:paraId="3CE9B059" w14:textId="77777777" w:rsidTr="00204838">
              <w:trPr>
                <w:trHeight w:val="394"/>
              </w:trPr>
              <w:tc>
                <w:tcPr>
                  <w:tcW w:w="0" w:type="auto"/>
                  <w:vMerge w:val="restart"/>
                  <w:tcBorders>
                    <w:top w:val="single" w:sz="2" w:space="0" w:color="auto"/>
                    <w:left w:val="single" w:sz="2" w:space="0" w:color="auto"/>
                  </w:tcBorders>
                  <w:shd w:val="clear" w:color="auto" w:fill="FFFFFF"/>
                  <w:vAlign w:val="center"/>
                </w:tcPr>
                <w:p w14:paraId="06B9CDC8" w14:textId="77777777" w:rsidR="002A6C10" w:rsidRPr="002E5E96" w:rsidRDefault="002A6C10" w:rsidP="00204838">
                  <w:pPr>
                    <w:pStyle w:val="affff0"/>
                  </w:pPr>
                  <w:r w:rsidRPr="002E5E96">
                    <w:t>Критерий оценки</w:t>
                  </w:r>
                  <w:r w:rsidRPr="002E5E96">
                    <w:br/>
                    <w:t>(подкритерий)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21181BB1" w14:textId="77777777" w:rsidR="002A6C10" w:rsidRPr="002E5E96" w:rsidRDefault="002A6C10" w:rsidP="00204838">
                  <w:pPr>
                    <w:pStyle w:val="affff0"/>
                  </w:pPr>
                  <w:r w:rsidRPr="002E5E96">
                    <w:t>Весовой коэффициент значимости</w:t>
                  </w:r>
                </w:p>
              </w:tc>
              <w:tc>
                <w:tcPr>
                  <w:tcW w:w="3352" w:type="dxa"/>
                  <w:gridSpan w:val="2"/>
                  <w:tcBorders>
                    <w:top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34EB2B52" w14:textId="77777777" w:rsidR="002A6C10" w:rsidRPr="002E5E96" w:rsidRDefault="002A6C10" w:rsidP="00204838">
                  <w:pPr>
                    <w:pStyle w:val="affff0"/>
                  </w:pPr>
                  <w:r w:rsidRPr="002E5E96">
                    <w:t>Количество баллов, присужденных заявке по каждому критерию / подкритерию</w:t>
                  </w:r>
                  <w:r w:rsidRPr="002E5E96">
                    <w:br/>
                    <w:t>(без учета весового коэффициента значимости)</w:t>
                  </w:r>
                </w:p>
              </w:tc>
            </w:tr>
            <w:tr w:rsidR="002A6C10" w:rsidRPr="00000C27" w14:paraId="183D4E3F" w14:textId="77777777" w:rsidTr="00204838">
              <w:trPr>
                <w:trHeight w:val="360"/>
              </w:trPr>
              <w:tc>
                <w:tcPr>
                  <w:tcW w:w="0" w:type="auto"/>
                  <w:vMerge/>
                  <w:tcBorders>
                    <w:left w:val="single" w:sz="2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C1F0BB7" w14:textId="77777777" w:rsidR="002A6C10" w:rsidRPr="002E5E96" w:rsidRDefault="002A6C10" w:rsidP="00204838">
                  <w:pPr>
                    <w:pStyle w:val="afffb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E114CF5" w14:textId="77777777" w:rsidR="002A6C10" w:rsidRPr="002E5E96" w:rsidRDefault="002A6C10" w:rsidP="00204838">
                  <w:pPr>
                    <w:pStyle w:val="affff0"/>
                  </w:pPr>
                  <w:r w:rsidRPr="002E5E96">
                    <w:t xml:space="preserve">критерия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8C25F57" w14:textId="77777777" w:rsidR="002A6C10" w:rsidRPr="002E5E96" w:rsidRDefault="002A6C10" w:rsidP="00204838">
                  <w:pPr>
                    <w:pStyle w:val="affff0"/>
                  </w:pPr>
                  <w:r w:rsidRPr="002E5E96">
                    <w:t>подкритерия</w:t>
                  </w:r>
                </w:p>
              </w:tc>
              <w:tc>
                <w:tcPr>
                  <w:tcW w:w="1649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14:paraId="53D0950D" w14:textId="77777777" w:rsidR="002A6C10" w:rsidRPr="002E5E96" w:rsidRDefault="002A6C10" w:rsidP="00204838">
                  <w:pPr>
                    <w:pStyle w:val="afffb"/>
                  </w:pPr>
                  <w:r>
                    <w:t>ООО "АМУР - ЭП"</w:t>
                  </w:r>
                </w:p>
              </w:tc>
              <w:tc>
                <w:tcPr>
                  <w:tcW w:w="1703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FFFFFF"/>
                </w:tcPr>
                <w:p w14:paraId="03F2E4B9" w14:textId="77777777" w:rsidR="002A6C10" w:rsidRPr="002E5E96" w:rsidRDefault="002A6C10" w:rsidP="00204838">
                  <w:pPr>
                    <w:pStyle w:val="afffb"/>
                  </w:pPr>
                  <w:r>
                    <w:t>ООО "ЭНЕРГО-СЕТЬ"</w:t>
                  </w:r>
                </w:p>
              </w:tc>
            </w:tr>
            <w:tr w:rsidR="002A6C10" w:rsidRPr="00000C27" w14:paraId="216478BB" w14:textId="77777777" w:rsidTr="00204838">
              <w:trPr>
                <w:trHeight w:val="66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2EF93D8" w14:textId="77777777" w:rsidR="002A6C10" w:rsidRPr="002E5E96" w:rsidRDefault="002A6C10" w:rsidP="00204838">
                  <w:pPr>
                    <w:pStyle w:val="afffd"/>
                  </w:pPr>
                  <w:r>
                    <w:t>Критерий оценки 1: БЗП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07677D" w14:textId="77777777" w:rsidR="002A6C10" w:rsidRPr="002E5E96" w:rsidRDefault="002A6C10" w:rsidP="00204838">
                  <w:pPr>
                    <w:pStyle w:val="afffd"/>
                  </w:pPr>
                  <w:r>
                    <w:t>10,00%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19EBBA" w14:textId="77777777" w:rsidR="002A6C10" w:rsidRPr="002E5E96" w:rsidRDefault="002A6C10" w:rsidP="00204838">
                  <w:pPr>
                    <w:pStyle w:val="afffd"/>
                  </w:pP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74E35D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432161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</w:tr>
            <w:tr w:rsidR="002A6C10" w:rsidRPr="00000C27" w14:paraId="730606E7" w14:textId="77777777" w:rsidTr="00204838">
              <w:trPr>
                <w:trHeight w:val="66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6786664" w14:textId="77777777" w:rsidR="002A6C10" w:rsidRPr="002E5E96" w:rsidRDefault="002A6C10" w:rsidP="00204838">
                  <w:pPr>
                    <w:pStyle w:val="afffd"/>
                  </w:pPr>
                  <w:r>
                    <w:t>Критерий оценки 2: Цена договора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FCD69A" w14:textId="77777777" w:rsidR="002A6C10" w:rsidRPr="002E5E96" w:rsidRDefault="002A6C10" w:rsidP="00204838">
                  <w:pPr>
                    <w:pStyle w:val="afffd"/>
                  </w:pPr>
                  <w:r>
                    <w:t>90,00%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C1CEB3" w14:textId="77777777" w:rsidR="002A6C10" w:rsidRPr="002E5E96" w:rsidRDefault="002A6C10" w:rsidP="00204838">
                  <w:pPr>
                    <w:pStyle w:val="afffd"/>
                  </w:pP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239380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DE739C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</w:tr>
            <w:tr w:rsidR="002A6C10" w:rsidRPr="00000C27" w14:paraId="7B868C4E" w14:textId="77777777" w:rsidTr="00204838">
              <w:trPr>
                <w:trHeight w:val="981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</w:tcBorders>
                  <w:shd w:val="clear" w:color="auto" w:fill="FFFFFF"/>
                </w:tcPr>
                <w:p w14:paraId="4943C706" w14:textId="77777777" w:rsidR="002A6C10" w:rsidRPr="002E5E96" w:rsidRDefault="002A6C10" w:rsidP="00204838">
                  <w:pPr>
                    <w:pStyle w:val="affff2"/>
                  </w:pPr>
                  <w:r w:rsidRPr="002E5E96">
                    <w:t xml:space="preserve">Итоговый балл заявки </w:t>
                  </w:r>
                  <w:r w:rsidRPr="002E5E96">
                    <w:br/>
                    <w:t>(с учетом весовых коэффициентов значимости)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48371BCD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05327386" w14:textId="77777777" w:rsidR="002A6C10" w:rsidRPr="002E5E96" w:rsidRDefault="002A6C10" w:rsidP="00204838">
                  <w:pPr>
                    <w:pStyle w:val="afffb"/>
                  </w:pPr>
                  <w:r>
                    <w:t>5,00</w:t>
                  </w:r>
                </w:p>
              </w:tc>
            </w:tr>
          </w:tbl>
          <w:p w14:paraId="63A4DCF0" w14:textId="77777777" w:rsidR="00204838" w:rsidRDefault="00204838" w:rsidP="00204838">
            <w:pPr>
              <w:pStyle w:val="27"/>
              <w:tabs>
                <w:tab w:val="clear" w:pos="567"/>
                <w:tab w:val="left" w:pos="322"/>
              </w:tabs>
              <w:ind w:left="38"/>
            </w:pPr>
          </w:p>
          <w:p w14:paraId="3383AC28" w14:textId="77777777" w:rsidR="00895DA5" w:rsidRDefault="00895DA5" w:rsidP="00895DA5">
            <w:pPr>
              <w:pStyle w:val="27"/>
              <w:tabs>
                <w:tab w:val="clear" w:pos="567"/>
                <w:tab w:val="left" w:pos="322"/>
              </w:tabs>
              <w:ind w:left="38"/>
            </w:pPr>
          </w:p>
          <w:p w14:paraId="73C1881D" w14:textId="49328E23" w:rsidR="002A6C10" w:rsidRPr="00000C27" w:rsidRDefault="002A6C10" w:rsidP="00204838">
            <w:pPr>
              <w:pStyle w:val="27"/>
              <w:numPr>
                <w:ilvl w:val="0"/>
                <w:numId w:val="38"/>
              </w:numPr>
              <w:tabs>
                <w:tab w:val="clear" w:pos="567"/>
                <w:tab w:val="left" w:pos="322"/>
              </w:tabs>
              <w:ind w:left="38" w:firstLine="0"/>
            </w:pPr>
            <w:r w:rsidRPr="00000C27">
              <w:lastRenderedPageBreak/>
              <w:t xml:space="preserve">Утвердить ранжировку </w:t>
            </w:r>
            <w:r w:rsidRPr="00BF648B">
              <w:t>заявок</w:t>
            </w:r>
            <w:r w:rsidRPr="00000C27">
              <w:t>:</w:t>
            </w:r>
          </w:p>
          <w:tbl>
            <w:tblPr>
              <w:tblStyle w:val="afff1"/>
              <w:tblW w:w="9918" w:type="dxa"/>
              <w:tblLook w:val="04A0" w:firstRow="1" w:lastRow="0" w:firstColumn="1" w:lastColumn="0" w:noHBand="0" w:noVBand="1"/>
            </w:tblPr>
            <w:tblGrid>
              <w:gridCol w:w="1572"/>
              <w:gridCol w:w="1549"/>
              <w:gridCol w:w="2970"/>
              <w:gridCol w:w="1701"/>
              <w:gridCol w:w="2126"/>
            </w:tblGrid>
            <w:tr w:rsidR="002A6C10" w:rsidRPr="00000C27" w14:paraId="60746FFA" w14:textId="77777777" w:rsidTr="00204838">
              <w:tc>
                <w:tcPr>
                  <w:tcW w:w="1572" w:type="dxa"/>
                </w:tcPr>
                <w:p w14:paraId="628FC36F" w14:textId="77777777" w:rsidR="002A6C10" w:rsidRPr="00000C27" w:rsidRDefault="002A6C10" w:rsidP="00204838">
                  <w:pPr>
                    <w:pStyle w:val="afffb"/>
                  </w:pPr>
                  <w:r w:rsidRPr="00000C27">
                    <w:t>Место в ранжировке (порядковый № заявки)</w:t>
                  </w:r>
                </w:p>
              </w:tc>
              <w:tc>
                <w:tcPr>
                  <w:tcW w:w="1549" w:type="dxa"/>
                </w:tcPr>
                <w:p w14:paraId="40495FC0" w14:textId="77777777" w:rsidR="002A6C10" w:rsidRPr="00000C27" w:rsidRDefault="002A6C10" w:rsidP="00204838">
                  <w:pPr>
                    <w:pStyle w:val="afffb"/>
                  </w:pPr>
                  <w:r w:rsidRPr="00000C27">
                    <w:t>Дата и время регистрации заявки</w:t>
                  </w:r>
                </w:p>
              </w:tc>
              <w:tc>
                <w:tcPr>
                  <w:tcW w:w="2970" w:type="dxa"/>
                </w:tcPr>
                <w:p w14:paraId="59EB2E34" w14:textId="77777777" w:rsidR="002A6C10" w:rsidRPr="00000C27" w:rsidRDefault="002A6C10" w:rsidP="00204838">
                  <w:pPr>
                    <w:pStyle w:val="afffb"/>
                  </w:pPr>
                  <w:r w:rsidRPr="00664D4C">
                    <w:t>Наименование</w:t>
                  </w:r>
                  <w:r>
                    <w:t>, адрес, ИНН</w:t>
                  </w:r>
                  <w:r w:rsidRPr="00664D4C">
                    <w:t xml:space="preserve"> Участника</w:t>
                  </w:r>
                  <w:r>
                    <w:t xml:space="preserve"> и его идентификационный номер</w:t>
                  </w:r>
                </w:p>
              </w:tc>
              <w:tc>
                <w:tcPr>
                  <w:tcW w:w="1701" w:type="dxa"/>
                </w:tcPr>
                <w:p w14:paraId="2E58587C" w14:textId="77777777" w:rsidR="002A6C10" w:rsidRPr="00000C27" w:rsidRDefault="002A6C10" w:rsidP="00204838">
                  <w:pPr>
                    <w:pStyle w:val="afffb"/>
                  </w:pPr>
                  <w:r w:rsidRPr="00000C27">
                    <w:t xml:space="preserve">Итоговая цена заявки, </w:t>
                  </w:r>
                  <w:r w:rsidRPr="00000C27">
                    <w:br/>
                    <w:t>руб. без НДС</w:t>
                  </w:r>
                </w:p>
              </w:tc>
              <w:tc>
                <w:tcPr>
                  <w:tcW w:w="2126" w:type="dxa"/>
                </w:tcPr>
                <w:p w14:paraId="0E474D7D" w14:textId="77777777" w:rsidR="002A6C10" w:rsidRPr="00000C27" w:rsidRDefault="002A6C10" w:rsidP="00204838">
                  <w:pPr>
                    <w:pStyle w:val="afffb"/>
                  </w:pPr>
                  <w:r w:rsidRPr="00000C27">
                    <w:t>Возможность применения приоритета в соответствии с 925-ПП</w:t>
                  </w:r>
                </w:p>
              </w:tc>
            </w:tr>
            <w:tr w:rsidR="002A6C10" w:rsidRPr="00000C27" w14:paraId="66DC6830" w14:textId="77777777" w:rsidTr="00204838">
              <w:trPr>
                <w:trHeight w:val="623"/>
              </w:trPr>
              <w:tc>
                <w:tcPr>
                  <w:tcW w:w="1572" w:type="dxa"/>
                </w:tcPr>
                <w:p w14:paraId="6DF8B32B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1 место</w:t>
                  </w:r>
                </w:p>
              </w:tc>
              <w:tc>
                <w:tcPr>
                  <w:tcW w:w="1549" w:type="dxa"/>
                </w:tcPr>
                <w:p w14:paraId="78FE614B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18.06.2021 7:18:32</w:t>
                  </w:r>
                </w:p>
              </w:tc>
              <w:tc>
                <w:tcPr>
                  <w:tcW w:w="2970" w:type="dxa"/>
                </w:tcPr>
                <w:p w14:paraId="51E77102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ООО "АМУР - ЭП" (680032, Российская Федерация, КРАЙ ХАБАРОВСКИЙ, Г ХАБАРОВСК, ПР-КТ 60-ЛЕТИЯ ОКТЯБРЯ, 128, А,)</w:t>
                  </w:r>
                </w:p>
              </w:tc>
              <w:tc>
                <w:tcPr>
                  <w:tcW w:w="1701" w:type="dxa"/>
                </w:tcPr>
                <w:p w14:paraId="36E72FD2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126" w:type="dxa"/>
                </w:tcPr>
                <w:p w14:paraId="5E2259D0" w14:textId="77777777" w:rsidR="002A6C10" w:rsidRPr="00000C27" w:rsidRDefault="002A6C10" w:rsidP="00204838">
                  <w:pPr>
                    <w:pStyle w:val="afffb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2A6C10" w:rsidRPr="00000C27" w14:paraId="4543D130" w14:textId="77777777" w:rsidTr="00204838">
              <w:trPr>
                <w:trHeight w:val="623"/>
              </w:trPr>
              <w:tc>
                <w:tcPr>
                  <w:tcW w:w="1572" w:type="dxa"/>
                </w:tcPr>
                <w:p w14:paraId="3095DB4C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2 место</w:t>
                  </w:r>
                </w:p>
              </w:tc>
              <w:tc>
                <w:tcPr>
                  <w:tcW w:w="1549" w:type="dxa"/>
                </w:tcPr>
                <w:p w14:paraId="000AAEA2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18.06.2021 7:50:47</w:t>
                  </w:r>
                </w:p>
              </w:tc>
              <w:tc>
                <w:tcPr>
                  <w:tcW w:w="2970" w:type="dxa"/>
                </w:tcPr>
                <w:p w14:paraId="34DA1CEC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>ООО "ЭНЕРГО-СЕТЬ" (680014, Российская Федерация, КРАЙ ХАБАРОВСКИЙ, Г ХАБАРОВСК, ПР-КТ 60-ЛЕТИЯ ОКТЯБРЯ, 170, З,)</w:t>
                  </w:r>
                </w:p>
              </w:tc>
              <w:tc>
                <w:tcPr>
                  <w:tcW w:w="1701" w:type="dxa"/>
                </w:tcPr>
                <w:p w14:paraId="2E9459B0" w14:textId="77777777" w:rsidR="002A6C10" w:rsidRPr="00000C27" w:rsidRDefault="002A6C10" w:rsidP="00204838">
                  <w:pPr>
                    <w:pStyle w:val="afffb"/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126" w:type="dxa"/>
                </w:tcPr>
                <w:p w14:paraId="0C416EC9" w14:textId="77777777" w:rsidR="002A6C10" w:rsidRPr="00000C27" w:rsidRDefault="002A6C10" w:rsidP="00204838">
                  <w:pPr>
                    <w:pStyle w:val="afffb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</w:tbl>
          <w:p w14:paraId="55BCF2CE" w14:textId="77777777" w:rsidR="002A6C10" w:rsidRPr="00000C27" w:rsidRDefault="002A6C10" w:rsidP="00204838">
            <w:pPr>
              <w:ind w:firstLine="0"/>
              <w:rPr>
                <w:sz w:val="24"/>
                <w:szCs w:val="24"/>
              </w:rPr>
            </w:pPr>
          </w:p>
        </w:tc>
      </w:tr>
    </w:tbl>
    <w:p w14:paraId="7E7B1B94" w14:textId="77777777" w:rsidR="002A6C10" w:rsidRDefault="002A6C10" w:rsidP="00204838">
      <w:pPr>
        <w:rPr>
          <w:b/>
          <w:snapToGrid/>
          <w:sz w:val="24"/>
          <w:szCs w:val="24"/>
        </w:rPr>
      </w:pPr>
    </w:p>
    <w:p w14:paraId="3C46C913" w14:textId="739278A5" w:rsidR="002A6C10" w:rsidRDefault="002A6C10" w:rsidP="00204838">
      <w:pPr>
        <w:rPr>
          <w:b/>
          <w:snapToGrid/>
          <w:sz w:val="24"/>
          <w:szCs w:val="24"/>
        </w:rPr>
      </w:pPr>
      <w:r w:rsidRPr="002A6C10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5F8CC7C9" w14:textId="2D0C1CE7" w:rsidR="002A6C10" w:rsidRDefault="002A6C10" w:rsidP="00204838">
      <w:pPr>
        <w:rPr>
          <w:b/>
          <w:snapToGrid/>
          <w:sz w:val="24"/>
          <w:szCs w:val="24"/>
        </w:rPr>
      </w:pP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 w:rsidR="002A6C10" w:rsidRPr="00D47472" w14:paraId="4AA78F5F" w14:textId="77777777" w:rsidTr="00353AE8">
        <w:tc>
          <w:tcPr>
            <w:tcW w:w="10173" w:type="dxa"/>
          </w:tcPr>
          <w:p w14:paraId="465630A9" w14:textId="77777777" w:rsidR="002A6C10" w:rsidRPr="00B10159" w:rsidRDefault="002A6C10" w:rsidP="00895DA5">
            <w:pPr>
              <w:pStyle w:val="a1"/>
              <w:numPr>
                <w:ilvl w:val="0"/>
                <w:numId w:val="41"/>
              </w:numPr>
              <w:ind w:left="0" w:firstLine="0"/>
            </w:pPr>
            <w:r w:rsidRPr="00B10159">
              <w:t>Провести переторжку;</w:t>
            </w:r>
          </w:p>
          <w:p w14:paraId="7395A76C" w14:textId="77777777" w:rsidR="002A6C10" w:rsidRPr="00B10159" w:rsidRDefault="002A6C10" w:rsidP="00895DA5">
            <w:pPr>
              <w:pStyle w:val="a1"/>
              <w:ind w:left="0" w:firstLine="0"/>
            </w:pPr>
            <w:r w:rsidRPr="00B10159">
              <w:t xml:space="preserve">Предметом переторжки является: </w:t>
            </w:r>
            <w:r>
              <w:t>Цена договора</w:t>
            </w:r>
          </w:p>
          <w:p w14:paraId="4F44C6E1" w14:textId="77777777" w:rsidR="002A6C10" w:rsidRPr="00B10159" w:rsidRDefault="002A6C10" w:rsidP="00895DA5">
            <w:pPr>
              <w:pStyle w:val="a1"/>
              <w:ind w:left="0" w:firstLine="0"/>
              <w:rPr>
                <w:rStyle w:val="afd"/>
                <w:b w:val="0"/>
                <w:i w:val="0"/>
              </w:rPr>
            </w:pPr>
            <w:r w:rsidRPr="00B10159">
              <w:t>Допустить к участию в переторжке заявки следующих Участников:</w:t>
            </w:r>
          </w:p>
          <w:tbl>
            <w:tblPr>
              <w:tblW w:w="9896" w:type="dxa"/>
              <w:tblInd w:w="1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3"/>
              <w:gridCol w:w="4111"/>
              <w:gridCol w:w="2640"/>
              <w:gridCol w:w="2552"/>
            </w:tblGrid>
            <w:tr w:rsidR="002A6C10" w:rsidRPr="00B10159" w14:paraId="2BDBFAAF" w14:textId="77777777" w:rsidTr="00204838">
              <w:trPr>
                <w:trHeight w:val="420"/>
                <w:tblHeader/>
              </w:trPr>
              <w:tc>
                <w:tcPr>
                  <w:tcW w:w="593" w:type="dxa"/>
                  <w:vAlign w:val="center"/>
                </w:tcPr>
                <w:p w14:paraId="1C8E8E44" w14:textId="77777777" w:rsidR="002A6C10" w:rsidRPr="00B10159" w:rsidRDefault="002A6C10" w:rsidP="00895DA5">
                  <w:pPr>
                    <w:pStyle w:val="afffb"/>
                    <w:ind w:left="0"/>
                  </w:pPr>
                  <w:bookmarkStart w:id="4" w:name="OLE_LINK2"/>
                  <w:r w:rsidRPr="00B10159">
                    <w:t>№</w:t>
                  </w:r>
                </w:p>
                <w:p w14:paraId="23F48917" w14:textId="77777777" w:rsidR="002A6C10" w:rsidRPr="00B10159" w:rsidRDefault="002A6C10" w:rsidP="00895DA5">
                  <w:pPr>
                    <w:pStyle w:val="afffb"/>
                    <w:ind w:left="0"/>
                  </w:pPr>
                  <w:r w:rsidRPr="00B10159">
                    <w:t>п/п</w:t>
                  </w:r>
                  <w:bookmarkEnd w:id="4"/>
                </w:p>
              </w:tc>
              <w:tc>
                <w:tcPr>
                  <w:tcW w:w="4111" w:type="dxa"/>
                  <w:vAlign w:val="center"/>
                </w:tcPr>
                <w:p w14:paraId="773C0EA5" w14:textId="77777777" w:rsidR="002A6C10" w:rsidRPr="00B10159" w:rsidRDefault="002A6C10" w:rsidP="00895DA5">
                  <w:pPr>
                    <w:pStyle w:val="afffb"/>
                    <w:ind w:left="0"/>
                  </w:pPr>
                  <w:r w:rsidRPr="00B10159">
                    <w:t>Наименование, адрес и ИНН Участника и/или его идентификационный номер</w:t>
                  </w:r>
                </w:p>
              </w:tc>
              <w:tc>
                <w:tcPr>
                  <w:tcW w:w="2640" w:type="dxa"/>
                  <w:vAlign w:val="center"/>
                </w:tcPr>
                <w:p w14:paraId="560AC13B" w14:textId="77777777" w:rsidR="002A6C10" w:rsidRPr="00B10159" w:rsidRDefault="002A6C10" w:rsidP="00895DA5">
                  <w:pPr>
                    <w:pStyle w:val="afffb"/>
                    <w:ind w:left="0"/>
                  </w:pPr>
                  <w:r w:rsidRPr="00B10159">
                    <w:t>Цена заявки, руб. без НДС</w:t>
                  </w:r>
                </w:p>
              </w:tc>
              <w:tc>
                <w:tcPr>
                  <w:tcW w:w="2552" w:type="dxa"/>
                  <w:vAlign w:val="center"/>
                </w:tcPr>
                <w:p w14:paraId="75A3E6D9" w14:textId="77777777" w:rsidR="002A6C10" w:rsidRPr="00B10159" w:rsidRDefault="002A6C10" w:rsidP="00895DA5">
                  <w:pPr>
                    <w:pStyle w:val="afffb"/>
                    <w:ind w:left="0"/>
                  </w:pPr>
                  <w:r w:rsidRPr="00B10159">
                    <w:t xml:space="preserve">Возможность применения приоритета в соответствии с 925-ПП </w:t>
                  </w:r>
                </w:p>
              </w:tc>
            </w:tr>
            <w:tr w:rsidR="002A6C10" w:rsidRPr="009C2638" w14:paraId="7DA07C97" w14:textId="77777777" w:rsidTr="00204838">
              <w:trPr>
                <w:trHeight w:val="330"/>
              </w:trPr>
              <w:tc>
                <w:tcPr>
                  <w:tcW w:w="593" w:type="dxa"/>
                </w:tcPr>
                <w:p w14:paraId="312CDC20" w14:textId="77777777" w:rsidR="002A6C10" w:rsidRPr="00B10159" w:rsidRDefault="002A6C10" w:rsidP="00895DA5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4111" w:type="dxa"/>
                </w:tcPr>
                <w:p w14:paraId="21057538" w14:textId="77777777" w:rsidR="002A6C10" w:rsidRPr="00C42EF6" w:rsidRDefault="002A6C10" w:rsidP="00895DA5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ООО "АМУР - ЭП" (680032, Российская Федерация, КРАЙ ХАБАРОВСКИЙ, Г ХАБАРОВСК, ПР-КТ 60-ЛЕТИЯ ОКТЯБРЯ, 128, А,), ИНН: 2724046821</w:t>
                  </w:r>
                </w:p>
                <w:p w14:paraId="696EA4A8" w14:textId="77777777" w:rsidR="002A6C10" w:rsidRPr="00C42EF6" w:rsidRDefault="002A6C10" w:rsidP="00895DA5">
                  <w:pPr>
                    <w:pStyle w:val="afffb"/>
                    <w:ind w:left="0"/>
                  </w:pPr>
                </w:p>
                <w:p w14:paraId="54AFAD87" w14:textId="77777777" w:rsidR="002A6C10" w:rsidRPr="00C42EF6" w:rsidRDefault="002A6C10" w:rsidP="00895DA5">
                  <w:pPr>
                    <w:pStyle w:val="afffb"/>
                    <w:ind w:left="0"/>
                  </w:pPr>
                </w:p>
              </w:tc>
              <w:tc>
                <w:tcPr>
                  <w:tcW w:w="2640" w:type="dxa"/>
                </w:tcPr>
                <w:p w14:paraId="72A0EE7B" w14:textId="77777777" w:rsidR="002A6C10" w:rsidRPr="00B10159" w:rsidRDefault="002A6C10" w:rsidP="00895DA5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552" w:type="dxa"/>
                </w:tcPr>
                <w:p w14:paraId="22E9C7BE" w14:textId="77777777" w:rsidR="002A6C10" w:rsidRPr="00B10159" w:rsidRDefault="002A6C10" w:rsidP="00895DA5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>НЕТ</w:t>
                  </w:r>
                </w:p>
              </w:tc>
            </w:tr>
            <w:tr w:rsidR="002A6C10" w:rsidRPr="009C2638" w14:paraId="6DF0EF90" w14:textId="77777777" w:rsidTr="00204838">
              <w:trPr>
                <w:trHeight w:val="330"/>
              </w:trPr>
              <w:tc>
                <w:tcPr>
                  <w:tcW w:w="593" w:type="dxa"/>
                </w:tcPr>
                <w:p w14:paraId="10D8B262" w14:textId="77777777" w:rsidR="002A6C10" w:rsidRPr="00B10159" w:rsidRDefault="002A6C10" w:rsidP="00895DA5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4111" w:type="dxa"/>
                </w:tcPr>
                <w:p w14:paraId="64400116" w14:textId="77777777" w:rsidR="002A6C10" w:rsidRPr="00C42EF6" w:rsidRDefault="002A6C10" w:rsidP="00895DA5">
                  <w:pPr>
                    <w:pStyle w:val="afffb"/>
                    <w:ind w:left="0"/>
                  </w:pPr>
                  <w:r>
                    <w:rPr>
                      <w:noProof/>
                    </w:rPr>
                    <w:t>ООО "ЭНЕРГО-СЕТЬ" (680014, Российская Федерация, КРАЙ ХАБАРОВСКИЙ, Г ХАБАРОВСК, ПР-КТ 60-ЛЕТИЯ ОКТЯБРЯ, 170, З,), ИНН: 2724160355</w:t>
                  </w:r>
                </w:p>
                <w:p w14:paraId="06769EA2" w14:textId="77777777" w:rsidR="002A6C10" w:rsidRPr="00C42EF6" w:rsidRDefault="002A6C10" w:rsidP="00895DA5">
                  <w:pPr>
                    <w:pStyle w:val="afffb"/>
                    <w:ind w:left="0"/>
                  </w:pPr>
                </w:p>
                <w:p w14:paraId="0FB06713" w14:textId="77777777" w:rsidR="002A6C10" w:rsidRPr="00C42EF6" w:rsidRDefault="002A6C10" w:rsidP="00895DA5">
                  <w:pPr>
                    <w:pStyle w:val="afffb"/>
                    <w:ind w:left="0"/>
                  </w:pPr>
                </w:p>
              </w:tc>
              <w:tc>
                <w:tcPr>
                  <w:tcW w:w="2640" w:type="dxa"/>
                </w:tcPr>
                <w:p w14:paraId="7D6EFC8B" w14:textId="77777777" w:rsidR="002A6C10" w:rsidRPr="00B10159" w:rsidRDefault="002A6C10" w:rsidP="00895DA5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 xml:space="preserve">7 736 138,00 </w:t>
                  </w:r>
                </w:p>
              </w:tc>
              <w:tc>
                <w:tcPr>
                  <w:tcW w:w="2552" w:type="dxa"/>
                </w:tcPr>
                <w:p w14:paraId="25DB6CFD" w14:textId="77777777" w:rsidR="002A6C10" w:rsidRPr="00B10159" w:rsidRDefault="002A6C10" w:rsidP="00895DA5">
                  <w:pPr>
                    <w:pStyle w:val="afffb"/>
                    <w:ind w:left="0"/>
                    <w:rPr>
                      <w:lang w:val="en-US"/>
                    </w:rPr>
                  </w:pPr>
                  <w:r>
                    <w:rPr>
                      <w:noProof/>
                    </w:rPr>
                    <w:t>НЕТ</w:t>
                  </w:r>
                </w:p>
              </w:tc>
            </w:tr>
          </w:tbl>
          <w:p w14:paraId="4F23565B" w14:textId="77777777" w:rsidR="002A6C10" w:rsidRPr="00926DAD" w:rsidRDefault="002A6C10" w:rsidP="00895DA5">
            <w:pPr>
              <w:pStyle w:val="a1"/>
              <w:ind w:left="0" w:firstLine="0"/>
            </w:pPr>
            <w:r w:rsidRPr="00B10159">
              <w:t xml:space="preserve">Определить форму переторжки: </w:t>
            </w:r>
            <w:r>
              <w:t>Очная</w:t>
            </w:r>
            <w:r w:rsidRPr="00B10159">
              <w:t>;</w:t>
            </w:r>
          </w:p>
          <w:p w14:paraId="19B4C265" w14:textId="77777777" w:rsidR="002A6C10" w:rsidRPr="00B10159" w:rsidRDefault="002A6C10" w:rsidP="00895DA5">
            <w:pPr>
              <w:pStyle w:val="a1"/>
              <w:ind w:left="0" w:firstLine="0"/>
            </w:pPr>
            <w:bookmarkStart w:id="5" w:name="_Hlk533361943"/>
            <w:r w:rsidRPr="00B10159">
              <w:t xml:space="preserve"> Шаг переторжки </w:t>
            </w:r>
            <w:r>
              <w:t>0,1</w:t>
            </w:r>
            <w:r w:rsidRPr="00B10159">
              <w:t xml:space="preserve"> – </w:t>
            </w:r>
            <w:r>
              <w:t>5</w:t>
            </w:r>
            <w:r w:rsidRPr="00B10159">
              <w:t>% от НМЦ лота без учета НДС.</w:t>
            </w:r>
          </w:p>
          <w:bookmarkEnd w:id="5"/>
          <w:p w14:paraId="46924E4B" w14:textId="77777777" w:rsidR="002A6C10" w:rsidRPr="00B10159" w:rsidRDefault="002A6C10" w:rsidP="00895DA5">
            <w:pPr>
              <w:pStyle w:val="a1"/>
              <w:ind w:left="0" w:firstLine="0"/>
            </w:pPr>
            <w:r w:rsidRPr="00B10159">
              <w:t xml:space="preserve">Назначить переторжку на </w:t>
            </w:r>
            <w:r>
              <w:t>09:00</w:t>
            </w:r>
            <w:r w:rsidRPr="00B10159">
              <w:t xml:space="preserve"> </w:t>
            </w:r>
            <w:r>
              <w:t>московского времени 12.07.2021</w:t>
            </w:r>
            <w:r w:rsidRPr="00B10159">
              <w:t>;</w:t>
            </w:r>
          </w:p>
          <w:p w14:paraId="75D27686" w14:textId="77777777" w:rsidR="002A6C10" w:rsidRPr="00B10159" w:rsidRDefault="002A6C10" w:rsidP="00895DA5">
            <w:pPr>
              <w:pStyle w:val="a1"/>
              <w:ind w:left="0" w:firstLine="0"/>
            </w:pPr>
            <w:r w:rsidRPr="00B10159">
              <w:t>Место проведения переторжки:</w:t>
            </w:r>
            <w:r w:rsidRPr="00926DAD">
              <w:t xml:space="preserve"> </w:t>
            </w:r>
            <w:r>
              <w:t>Заявки принимаются по адресу https://rushydro.roseltorg.ru/</w:t>
            </w:r>
            <w:r w:rsidRPr="00B10159">
              <w:t>;</w:t>
            </w:r>
          </w:p>
          <w:p w14:paraId="2619E65F" w14:textId="77777777" w:rsidR="002A6C10" w:rsidRPr="00D47472" w:rsidRDefault="002A6C10" w:rsidP="00895DA5">
            <w:pPr>
              <w:pStyle w:val="a1"/>
              <w:ind w:left="0" w:firstLine="0"/>
            </w:pPr>
            <w:r w:rsidRPr="00B10159">
              <w:t xml:space="preserve"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</w:t>
            </w:r>
            <w:r w:rsidRPr="00B10159">
              <w:lastRenderedPageBreak/>
              <w:t>заявки Участника.</w:t>
            </w:r>
          </w:p>
        </w:tc>
      </w:tr>
    </w:tbl>
    <w:p w14:paraId="44BD90E0" w14:textId="77777777" w:rsidR="002A6C10" w:rsidRPr="002A6C10" w:rsidRDefault="002A6C10" w:rsidP="00204838">
      <w:pPr>
        <w:rPr>
          <w:b/>
          <w:snapToGrid/>
          <w:sz w:val="24"/>
          <w:szCs w:val="24"/>
        </w:rPr>
      </w:pPr>
    </w:p>
    <w:p w14:paraId="31BA7D66" w14:textId="77777777" w:rsidR="00B26B01" w:rsidRPr="008C53FD" w:rsidRDefault="00B26B01" w:rsidP="00204838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14:paraId="62AE99B1" w14:textId="77777777" w:rsidR="00CA2265" w:rsidRPr="008C53FD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8C53FD">
        <w:rPr>
          <w:b/>
          <w:snapToGrid w:val="0"/>
          <w:sz w:val="24"/>
        </w:rPr>
        <w:t>Секретарь Закупочной комиссии</w:t>
      </w:r>
    </w:p>
    <w:p w14:paraId="1504F336" w14:textId="31683DA0" w:rsidR="00DA4A10" w:rsidRPr="008C53FD" w:rsidRDefault="00CA2265" w:rsidP="00CA2265">
      <w:pPr>
        <w:tabs>
          <w:tab w:val="right" w:pos="10205"/>
        </w:tabs>
        <w:ind w:firstLine="0"/>
        <w:jc w:val="left"/>
        <w:rPr>
          <w:b/>
          <w:bCs/>
          <w:sz w:val="24"/>
          <w:szCs w:val="24"/>
        </w:rPr>
      </w:pPr>
      <w:r w:rsidRPr="008C53FD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8C53FD">
        <w:rPr>
          <w:b/>
          <w:i/>
          <w:sz w:val="24"/>
          <w:szCs w:val="24"/>
        </w:rPr>
        <w:t xml:space="preserve">____________________          </w:t>
      </w:r>
      <w:r w:rsidR="000F5611" w:rsidRPr="008C53FD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8C53FD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26002668" w:rsidR="00CA2265" w:rsidRPr="008C53FD" w:rsidRDefault="00CA2265" w:rsidP="009D7533">
      <w:pPr>
        <w:pStyle w:val="aff2"/>
        <w:jc w:val="both"/>
        <w:rPr>
          <w:b/>
          <w:bCs/>
          <w:sz w:val="24"/>
        </w:rPr>
      </w:pPr>
      <w:r w:rsidRPr="008C53FD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8C53FD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BB82C" w14:textId="77777777" w:rsidR="00A46C9F" w:rsidRDefault="00A46C9F" w:rsidP="00AE0FE0">
      <w:r>
        <w:separator/>
      </w:r>
    </w:p>
  </w:endnote>
  <w:endnote w:type="continuationSeparator" w:id="0">
    <w:p w14:paraId="4606652D" w14:textId="77777777" w:rsidR="00A46C9F" w:rsidRDefault="00A46C9F" w:rsidP="00AE0FE0">
      <w:r>
        <w:continuationSeparator/>
      </w:r>
    </w:p>
  </w:endnote>
  <w:endnote w:type="continuationNotice" w:id="1">
    <w:p w14:paraId="66D199B2" w14:textId="77777777" w:rsidR="00A46C9F" w:rsidRDefault="00A46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905BB43" w:rsidR="00AD2F1E" w:rsidRPr="00580BFD" w:rsidRDefault="00AD2F1E" w:rsidP="0067478B">
    <w:pPr>
      <w:pBdr>
        <w:top w:val="single" w:sz="4" w:space="1" w:color="auto"/>
      </w:pBdr>
      <w:spacing w:before="120" w:after="120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B1BE7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B1BE7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B3A7D85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B1BE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B1BE7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8911A" w14:textId="77777777" w:rsidR="00A46C9F" w:rsidRDefault="00A46C9F" w:rsidP="00AE0FE0">
      <w:r>
        <w:separator/>
      </w:r>
    </w:p>
  </w:footnote>
  <w:footnote w:type="continuationSeparator" w:id="0">
    <w:p w14:paraId="5A27C652" w14:textId="77777777" w:rsidR="00A46C9F" w:rsidRDefault="00A46C9F" w:rsidP="00AE0FE0">
      <w:r>
        <w:continuationSeparator/>
      </w:r>
    </w:p>
  </w:footnote>
  <w:footnote w:type="continuationNotice" w:id="1">
    <w:p w14:paraId="1239B8A0" w14:textId="77777777" w:rsidR="00A46C9F" w:rsidRDefault="00A46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6D20172C" w:rsidR="00AD2F1E" w:rsidRPr="000F5611" w:rsidRDefault="00C0089A" w:rsidP="000F5611">
    <w:pPr>
      <w:pStyle w:val="a8"/>
      <w:tabs>
        <w:tab w:val="clear" w:pos="4153"/>
        <w:tab w:val="clear" w:pos="8306"/>
      </w:tabs>
      <w:spacing w:before="120" w:after="120"/>
      <w:jc w:val="right"/>
      <w:rPr>
        <w:i w:val="0"/>
        <w:sz w:val="18"/>
        <w:szCs w:val="18"/>
      </w:rPr>
    </w:pPr>
    <w:r>
      <w:rPr>
        <w:sz w:val="18"/>
        <w:szCs w:val="18"/>
      </w:rPr>
      <w:t>Протокол №</w:t>
    </w:r>
    <w:r w:rsidR="00B26B01">
      <w:rPr>
        <w:sz w:val="18"/>
        <w:szCs w:val="18"/>
      </w:rPr>
      <w:t>498</w:t>
    </w:r>
    <w:r w:rsidR="00601584" w:rsidRPr="00601584">
      <w:rPr>
        <w:sz w:val="18"/>
        <w:szCs w:val="18"/>
      </w:rPr>
      <w:t>/УКС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2E31F0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9378E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310A8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48021F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56142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D402D5"/>
    <w:multiLevelType w:val="multilevel"/>
    <w:tmpl w:val="F7645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0146EC"/>
    <w:multiLevelType w:val="hybridMultilevel"/>
    <w:tmpl w:val="6F36E748"/>
    <w:lvl w:ilvl="0" w:tplc="5F187D58">
      <w:start w:val="1"/>
      <w:numFmt w:val="decimal"/>
      <w:pStyle w:val="a1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35A2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36D08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236125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C2CCB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A143A8"/>
    <w:multiLevelType w:val="hybridMultilevel"/>
    <w:tmpl w:val="9EB05C54"/>
    <w:lvl w:ilvl="0" w:tplc="8DC6758C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077385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3" w15:restartNumberingAfterBreak="0">
    <w:nsid w:val="4E2C3107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10A9B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8D1E3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FD0D2A"/>
    <w:multiLevelType w:val="hybridMultilevel"/>
    <w:tmpl w:val="46A23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92A1F"/>
    <w:multiLevelType w:val="hybridMultilevel"/>
    <w:tmpl w:val="8E502D66"/>
    <w:lvl w:ilvl="0" w:tplc="F484F4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723CF3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249C0182"/>
    <w:lvl w:ilvl="0" w:tplc="3CEA34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B343A"/>
    <w:multiLevelType w:val="hybridMultilevel"/>
    <w:tmpl w:val="F5DEF7A0"/>
    <w:lvl w:ilvl="0" w:tplc="3BB2986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962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0"/>
  </w:num>
  <w:num w:numId="4">
    <w:abstractNumId w:val="3"/>
  </w:num>
  <w:num w:numId="5">
    <w:abstractNumId w:val="0"/>
  </w:num>
  <w:num w:numId="6">
    <w:abstractNumId w:val="22"/>
  </w:num>
  <w:num w:numId="7">
    <w:abstractNumId w:val="6"/>
  </w:num>
  <w:num w:numId="8">
    <w:abstractNumId w:val="11"/>
  </w:num>
  <w:num w:numId="9">
    <w:abstractNumId w:val="15"/>
  </w:num>
  <w:num w:numId="10">
    <w:abstractNumId w:val="4"/>
  </w:num>
  <w:num w:numId="11">
    <w:abstractNumId w:val="32"/>
  </w:num>
  <w:num w:numId="12">
    <w:abstractNumId w:val="2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33"/>
  </w:num>
  <w:num w:numId="16">
    <w:abstractNumId w:val="12"/>
  </w:num>
  <w:num w:numId="17">
    <w:abstractNumId w:val="24"/>
  </w:num>
  <w:num w:numId="18">
    <w:abstractNumId w:val="23"/>
  </w:num>
  <w:num w:numId="19">
    <w:abstractNumId w:val="27"/>
  </w:num>
  <w:num w:numId="20">
    <w:abstractNumId w:val="5"/>
  </w:num>
  <w:num w:numId="21">
    <w:abstractNumId w:val="10"/>
  </w:num>
  <w:num w:numId="22">
    <w:abstractNumId w:val="14"/>
  </w:num>
  <w:num w:numId="23">
    <w:abstractNumId w:val="18"/>
  </w:num>
  <w:num w:numId="24">
    <w:abstractNumId w:val="13"/>
  </w:num>
  <w:num w:numId="25">
    <w:abstractNumId w:val="35"/>
  </w:num>
  <w:num w:numId="26">
    <w:abstractNumId w:val="7"/>
  </w:num>
  <w:num w:numId="27">
    <w:abstractNumId w:val="16"/>
  </w:num>
  <w:num w:numId="28">
    <w:abstractNumId w:val="8"/>
  </w:num>
  <w:num w:numId="29">
    <w:abstractNumId w:val="2"/>
  </w:num>
  <w:num w:numId="30">
    <w:abstractNumId w:val="9"/>
  </w:num>
  <w:num w:numId="31">
    <w:abstractNumId w:val="37"/>
  </w:num>
  <w:num w:numId="32">
    <w:abstractNumId w:val="1"/>
  </w:num>
  <w:num w:numId="33">
    <w:abstractNumId w:val="25"/>
  </w:num>
  <w:num w:numId="34">
    <w:abstractNumId w:val="29"/>
  </w:num>
  <w:num w:numId="35">
    <w:abstractNumId w:val="17"/>
  </w:num>
  <w:num w:numId="36">
    <w:abstractNumId w:val="36"/>
  </w:num>
  <w:num w:numId="37">
    <w:abstractNumId w:val="17"/>
  </w:num>
  <w:num w:numId="38">
    <w:abstractNumId w:val="30"/>
  </w:num>
  <w:num w:numId="39">
    <w:abstractNumId w:val="11"/>
    <w:lvlOverride w:ilvl="0">
      <w:startOverride w:val="1"/>
    </w:lvlOverride>
  </w:num>
  <w:num w:numId="40">
    <w:abstractNumId w:val="31"/>
  </w:num>
  <w:num w:numId="41">
    <w:abstractNumId w:val="1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3B6"/>
    <w:rsid w:val="000575D5"/>
    <w:rsid w:val="000609AC"/>
    <w:rsid w:val="00060C12"/>
    <w:rsid w:val="00061127"/>
    <w:rsid w:val="0006181E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1F38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81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68CC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D6F95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F6C"/>
    <w:rsid w:val="000F5071"/>
    <w:rsid w:val="000F561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2AF"/>
    <w:rsid w:val="00105692"/>
    <w:rsid w:val="00106BC6"/>
    <w:rsid w:val="001108BF"/>
    <w:rsid w:val="0011144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A3E"/>
    <w:rsid w:val="00141BFE"/>
    <w:rsid w:val="001430F0"/>
    <w:rsid w:val="001448EC"/>
    <w:rsid w:val="0014596D"/>
    <w:rsid w:val="00145FAF"/>
    <w:rsid w:val="00147A4D"/>
    <w:rsid w:val="0015061B"/>
    <w:rsid w:val="001511A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0ED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4CF2"/>
    <w:rsid w:val="001754F1"/>
    <w:rsid w:val="001757F7"/>
    <w:rsid w:val="0017652F"/>
    <w:rsid w:val="001773D9"/>
    <w:rsid w:val="0017782F"/>
    <w:rsid w:val="00177A2E"/>
    <w:rsid w:val="00177B15"/>
    <w:rsid w:val="001805E4"/>
    <w:rsid w:val="0018070B"/>
    <w:rsid w:val="00180890"/>
    <w:rsid w:val="00181D8E"/>
    <w:rsid w:val="00183461"/>
    <w:rsid w:val="0018371B"/>
    <w:rsid w:val="00183BE9"/>
    <w:rsid w:val="00183F3D"/>
    <w:rsid w:val="001843A4"/>
    <w:rsid w:val="001854C6"/>
    <w:rsid w:val="001858A2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79A"/>
    <w:rsid w:val="001D4CA1"/>
    <w:rsid w:val="001D4CCF"/>
    <w:rsid w:val="001D5303"/>
    <w:rsid w:val="001D6287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BDF"/>
    <w:rsid w:val="001F33B8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1365"/>
    <w:rsid w:val="00203076"/>
    <w:rsid w:val="0020341F"/>
    <w:rsid w:val="00203878"/>
    <w:rsid w:val="00203B8A"/>
    <w:rsid w:val="00204386"/>
    <w:rsid w:val="00204838"/>
    <w:rsid w:val="00204BEB"/>
    <w:rsid w:val="00204D90"/>
    <w:rsid w:val="00205438"/>
    <w:rsid w:val="00205A31"/>
    <w:rsid w:val="002060CF"/>
    <w:rsid w:val="002066C8"/>
    <w:rsid w:val="0020670E"/>
    <w:rsid w:val="002068D2"/>
    <w:rsid w:val="00206FE2"/>
    <w:rsid w:val="00211712"/>
    <w:rsid w:val="002117A1"/>
    <w:rsid w:val="00211ED2"/>
    <w:rsid w:val="00212FDF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480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4F6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127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4E9F"/>
    <w:rsid w:val="002A5049"/>
    <w:rsid w:val="002A5295"/>
    <w:rsid w:val="002A538A"/>
    <w:rsid w:val="002A5487"/>
    <w:rsid w:val="002A6A72"/>
    <w:rsid w:val="002A6C10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4195"/>
    <w:rsid w:val="002B54E1"/>
    <w:rsid w:val="002B5822"/>
    <w:rsid w:val="002B7048"/>
    <w:rsid w:val="002B7067"/>
    <w:rsid w:val="002B70D2"/>
    <w:rsid w:val="002B7A5F"/>
    <w:rsid w:val="002B7D32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1C6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6B50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19E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45E6"/>
    <w:rsid w:val="003150F3"/>
    <w:rsid w:val="003162ED"/>
    <w:rsid w:val="00316311"/>
    <w:rsid w:val="00316A97"/>
    <w:rsid w:val="00316C60"/>
    <w:rsid w:val="00316E6C"/>
    <w:rsid w:val="00317B71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AE8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10B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4BF4"/>
    <w:rsid w:val="003B515B"/>
    <w:rsid w:val="003B54BB"/>
    <w:rsid w:val="003B5796"/>
    <w:rsid w:val="003B5CEC"/>
    <w:rsid w:val="003B5CF3"/>
    <w:rsid w:val="003B6B3F"/>
    <w:rsid w:val="003B7FF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BE2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633"/>
    <w:rsid w:val="003E6CBA"/>
    <w:rsid w:val="003E7845"/>
    <w:rsid w:val="003F01E7"/>
    <w:rsid w:val="003F077F"/>
    <w:rsid w:val="003F08AC"/>
    <w:rsid w:val="003F1326"/>
    <w:rsid w:val="003F15AF"/>
    <w:rsid w:val="003F17F5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2419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4B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FDF"/>
    <w:rsid w:val="00487195"/>
    <w:rsid w:val="0048741C"/>
    <w:rsid w:val="00487CA4"/>
    <w:rsid w:val="0049028E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A4F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C7D67"/>
    <w:rsid w:val="004D0948"/>
    <w:rsid w:val="004D14D8"/>
    <w:rsid w:val="004D1DB5"/>
    <w:rsid w:val="004D27AC"/>
    <w:rsid w:val="004D34C3"/>
    <w:rsid w:val="004D37D1"/>
    <w:rsid w:val="004D3B8E"/>
    <w:rsid w:val="004D44D1"/>
    <w:rsid w:val="004D7376"/>
    <w:rsid w:val="004E0846"/>
    <w:rsid w:val="004E28BE"/>
    <w:rsid w:val="004E2AB3"/>
    <w:rsid w:val="004E3486"/>
    <w:rsid w:val="004E36EA"/>
    <w:rsid w:val="004E3D99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3AB5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28F"/>
    <w:rsid w:val="005163B4"/>
    <w:rsid w:val="005168C3"/>
    <w:rsid w:val="0051691A"/>
    <w:rsid w:val="00516DB4"/>
    <w:rsid w:val="005174B4"/>
    <w:rsid w:val="0051753D"/>
    <w:rsid w:val="00517EBA"/>
    <w:rsid w:val="00517FE9"/>
    <w:rsid w:val="00520842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084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6A6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216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584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12D"/>
    <w:rsid w:val="00626912"/>
    <w:rsid w:val="00626BDC"/>
    <w:rsid w:val="0062717E"/>
    <w:rsid w:val="006275C6"/>
    <w:rsid w:val="00627A10"/>
    <w:rsid w:val="00630517"/>
    <w:rsid w:val="0063052F"/>
    <w:rsid w:val="006306C4"/>
    <w:rsid w:val="00630CE4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5E8"/>
    <w:rsid w:val="0064485B"/>
    <w:rsid w:val="006450C6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5C5"/>
    <w:rsid w:val="0065169C"/>
    <w:rsid w:val="006520C2"/>
    <w:rsid w:val="0065216C"/>
    <w:rsid w:val="0065244F"/>
    <w:rsid w:val="0065249A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18B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067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122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898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730"/>
    <w:rsid w:val="006F69DC"/>
    <w:rsid w:val="006F6FAB"/>
    <w:rsid w:val="006F7F8F"/>
    <w:rsid w:val="007005CB"/>
    <w:rsid w:val="007013D1"/>
    <w:rsid w:val="00701573"/>
    <w:rsid w:val="00701619"/>
    <w:rsid w:val="00702ADE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1B1D"/>
    <w:rsid w:val="007129BD"/>
    <w:rsid w:val="007137B3"/>
    <w:rsid w:val="0071381D"/>
    <w:rsid w:val="00714761"/>
    <w:rsid w:val="00715581"/>
    <w:rsid w:val="007161E8"/>
    <w:rsid w:val="00716A68"/>
    <w:rsid w:val="00717121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47AC2"/>
    <w:rsid w:val="00750475"/>
    <w:rsid w:val="00750551"/>
    <w:rsid w:val="007506EB"/>
    <w:rsid w:val="00751464"/>
    <w:rsid w:val="00751D4C"/>
    <w:rsid w:val="00752197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31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4725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1FE"/>
    <w:rsid w:val="007A44FD"/>
    <w:rsid w:val="007A4601"/>
    <w:rsid w:val="007A4629"/>
    <w:rsid w:val="007A468D"/>
    <w:rsid w:val="007A4E26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459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5E6B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BDD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1C4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138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402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8F5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0D4E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5DA5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36AA"/>
    <w:rsid w:val="008B3777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770"/>
    <w:rsid w:val="008C2DFB"/>
    <w:rsid w:val="008C4188"/>
    <w:rsid w:val="008C4590"/>
    <w:rsid w:val="008C53FD"/>
    <w:rsid w:val="008C54A1"/>
    <w:rsid w:val="008C62BA"/>
    <w:rsid w:val="008C6518"/>
    <w:rsid w:val="008C6D90"/>
    <w:rsid w:val="008C7051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85B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69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053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141"/>
    <w:rsid w:val="009D6B25"/>
    <w:rsid w:val="009D7533"/>
    <w:rsid w:val="009D768E"/>
    <w:rsid w:val="009E023A"/>
    <w:rsid w:val="009E0EF6"/>
    <w:rsid w:val="009E177A"/>
    <w:rsid w:val="009E1A8C"/>
    <w:rsid w:val="009E1CA7"/>
    <w:rsid w:val="009E272D"/>
    <w:rsid w:val="009E29B2"/>
    <w:rsid w:val="009E4413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142E"/>
    <w:rsid w:val="00A32351"/>
    <w:rsid w:val="00A32D5B"/>
    <w:rsid w:val="00A3331E"/>
    <w:rsid w:val="00A33901"/>
    <w:rsid w:val="00A34C56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C9F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144"/>
    <w:rsid w:val="00A63367"/>
    <w:rsid w:val="00A634C8"/>
    <w:rsid w:val="00A63C21"/>
    <w:rsid w:val="00A6473E"/>
    <w:rsid w:val="00A65F25"/>
    <w:rsid w:val="00A67EB9"/>
    <w:rsid w:val="00A7009A"/>
    <w:rsid w:val="00A7078D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731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4DBD"/>
    <w:rsid w:val="00A95434"/>
    <w:rsid w:val="00A95DEE"/>
    <w:rsid w:val="00A962AC"/>
    <w:rsid w:val="00A96604"/>
    <w:rsid w:val="00A973CC"/>
    <w:rsid w:val="00AA01DC"/>
    <w:rsid w:val="00AA043A"/>
    <w:rsid w:val="00AA0882"/>
    <w:rsid w:val="00AA0A19"/>
    <w:rsid w:val="00AA126C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601B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9C3"/>
    <w:rsid w:val="00AD434D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86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BC1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EB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6B01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37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16C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549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07D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188"/>
    <w:rsid w:val="00BF6397"/>
    <w:rsid w:val="00BF71AE"/>
    <w:rsid w:val="00C0089A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5B2B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40A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BBB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6FD8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545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1E7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2E89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58E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B29"/>
    <w:rsid w:val="00E92333"/>
    <w:rsid w:val="00E933A1"/>
    <w:rsid w:val="00E9376B"/>
    <w:rsid w:val="00E93A68"/>
    <w:rsid w:val="00E93D41"/>
    <w:rsid w:val="00E93ED1"/>
    <w:rsid w:val="00E95993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0B51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4AD"/>
    <w:rsid w:val="00EC2AD2"/>
    <w:rsid w:val="00EC2C42"/>
    <w:rsid w:val="00EC3839"/>
    <w:rsid w:val="00EC38FF"/>
    <w:rsid w:val="00EC4D53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3DF4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264"/>
    <w:rsid w:val="00F113CB"/>
    <w:rsid w:val="00F117BF"/>
    <w:rsid w:val="00F117E6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12D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0D9D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FA8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BE7"/>
    <w:rsid w:val="00FB37D6"/>
    <w:rsid w:val="00FB428C"/>
    <w:rsid w:val="00FB5A6E"/>
    <w:rsid w:val="00FB5AE3"/>
    <w:rsid w:val="00FB5B63"/>
    <w:rsid w:val="00FB655F"/>
    <w:rsid w:val="00FB6A05"/>
    <w:rsid w:val="00FB77D5"/>
    <w:rsid w:val="00FB7D8A"/>
    <w:rsid w:val="00FC0541"/>
    <w:rsid w:val="00FC1121"/>
    <w:rsid w:val="00FC155C"/>
    <w:rsid w:val="00FC2680"/>
    <w:rsid w:val="00FC3022"/>
    <w:rsid w:val="00FC34A5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47"/>
    <w:rsid w:val="00FE49AB"/>
    <w:rsid w:val="00FE5331"/>
    <w:rsid w:val="00FE5463"/>
    <w:rsid w:val="00FE621C"/>
    <w:rsid w:val="00FE6490"/>
    <w:rsid w:val="00FE6B10"/>
    <w:rsid w:val="00FE6D41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FDBFC4A4-EE7C-41C2-B10A-983885AC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2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2"/>
      </w:numPr>
      <w:tabs>
        <w:tab w:val="left" w:pos="1843"/>
      </w:tabs>
    </w:pPr>
    <w:rPr>
      <w:szCs w:val="28"/>
    </w:rPr>
  </w:style>
  <w:style w:type="character" w:styleId="afff8">
    <w:name w:val="Placeholder Text"/>
    <w:basedOn w:val="a5"/>
    <w:uiPriority w:val="99"/>
    <w:semiHidden/>
    <w:rsid w:val="00B26B01"/>
    <w:rPr>
      <w:color w:val="808080"/>
    </w:rPr>
  </w:style>
  <w:style w:type="paragraph" w:customStyle="1" w:styleId="afff9">
    <w:name w:val="СтильЗЖ"/>
    <w:basedOn w:val="a4"/>
    <w:link w:val="afffa"/>
    <w:qFormat/>
    <w:rsid w:val="00B26B01"/>
    <w:pPr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B26B01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204838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204838"/>
    <w:rPr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B26B01"/>
    <w:pPr>
      <w:tabs>
        <w:tab w:val="left" w:pos="567"/>
      </w:tabs>
      <w:autoSpaceDE w:val="0"/>
      <w:autoSpaceDN w:val="0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B26B01"/>
    <w:rPr>
      <w:sz w:val="24"/>
      <w:szCs w:val="24"/>
      <w:lang w:val="en-US"/>
    </w:rPr>
  </w:style>
  <w:style w:type="paragraph" w:customStyle="1" w:styleId="afffd">
    <w:name w:val="СтильПЛ"/>
    <w:basedOn w:val="a4"/>
    <w:link w:val="afffe"/>
    <w:autoRedefine/>
    <w:qFormat/>
    <w:rsid w:val="00B26B01"/>
    <w:pPr>
      <w:ind w:firstLine="0"/>
      <w:jc w:val="left"/>
    </w:pPr>
    <w:rPr>
      <w:sz w:val="24"/>
      <w:szCs w:val="24"/>
      <w:lang w:val="en-US"/>
    </w:rPr>
  </w:style>
  <w:style w:type="character" w:customStyle="1" w:styleId="afffe">
    <w:name w:val="СтильПЛ Знак"/>
    <w:basedOn w:val="a5"/>
    <w:link w:val="afffd"/>
    <w:rsid w:val="00B26B01"/>
    <w:rPr>
      <w:snapToGrid w:val="0"/>
      <w:sz w:val="24"/>
      <w:szCs w:val="24"/>
      <w:lang w:val="en-US"/>
    </w:rPr>
  </w:style>
  <w:style w:type="paragraph" w:customStyle="1" w:styleId="a1">
    <w:name w:val="СтильПЦН"/>
    <w:basedOn w:val="250"/>
    <w:link w:val="affff"/>
    <w:autoRedefine/>
    <w:qFormat/>
    <w:rsid w:val="00895DA5"/>
    <w:pPr>
      <w:numPr>
        <w:numId w:val="8"/>
      </w:numPr>
      <w:tabs>
        <w:tab w:val="left" w:pos="319"/>
      </w:tabs>
      <w:autoSpaceDE w:val="0"/>
      <w:autoSpaceDN w:val="0"/>
    </w:pPr>
    <w:rPr>
      <w:szCs w:val="24"/>
    </w:rPr>
  </w:style>
  <w:style w:type="character" w:customStyle="1" w:styleId="affff">
    <w:name w:val="СтильПЦН Знак"/>
    <w:basedOn w:val="a5"/>
    <w:link w:val="a1"/>
    <w:rsid w:val="00895DA5"/>
    <w:rPr>
      <w:sz w:val="24"/>
      <w:szCs w:val="24"/>
    </w:rPr>
  </w:style>
  <w:style w:type="paragraph" w:customStyle="1" w:styleId="37">
    <w:name w:val="Стиль3"/>
    <w:basedOn w:val="a"/>
    <w:autoRedefine/>
    <w:qFormat/>
    <w:rsid w:val="00B26B01"/>
    <w:pPr>
      <w:numPr>
        <w:numId w:val="0"/>
      </w:numPr>
      <w:spacing w:before="0"/>
    </w:pPr>
    <w:rPr>
      <w:sz w:val="24"/>
      <w:szCs w:val="24"/>
    </w:rPr>
  </w:style>
  <w:style w:type="paragraph" w:customStyle="1" w:styleId="affff0">
    <w:name w:val="СтильЗЦЖ"/>
    <w:basedOn w:val="a4"/>
    <w:link w:val="affff1"/>
    <w:autoRedefine/>
    <w:qFormat/>
    <w:rsid w:val="002A6C10"/>
    <w:pPr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2">
    <w:name w:val="СтильЗПЖ"/>
    <w:basedOn w:val="affff0"/>
    <w:link w:val="affff3"/>
    <w:autoRedefine/>
    <w:qFormat/>
    <w:rsid w:val="00204838"/>
  </w:style>
  <w:style w:type="character" w:customStyle="1" w:styleId="affff1">
    <w:name w:val="СтильЗЦЖ Знак"/>
    <w:basedOn w:val="a5"/>
    <w:link w:val="affff0"/>
    <w:rsid w:val="002A6C10"/>
    <w:rPr>
      <w:rFonts w:eastAsia="MS Mincho"/>
      <w:b/>
      <w:noProof/>
      <w:sz w:val="24"/>
      <w:szCs w:val="24"/>
    </w:rPr>
  </w:style>
  <w:style w:type="character" w:customStyle="1" w:styleId="affff3">
    <w:name w:val="СтильЗПЖ Знак"/>
    <w:basedOn w:val="affff1"/>
    <w:link w:val="affff2"/>
    <w:rsid w:val="00204838"/>
    <w:rPr>
      <w:rFonts w:eastAsia="MS Mincho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8B15F-32D0-4581-B62D-294B45A6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5609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135</cp:revision>
  <cp:lastPrinted>2019-03-01T05:30:00Z</cp:lastPrinted>
  <dcterms:created xsi:type="dcterms:W3CDTF">2019-01-14T07:29:00Z</dcterms:created>
  <dcterms:modified xsi:type="dcterms:W3CDTF">2021-07-06T23:54:00Z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