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bookmarkStart w:id="2" w:name="_GoBack"/>
      <w:bookmarkEnd w:id="2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DB51F8">
        <w:rPr>
          <w:b/>
          <w:bCs/>
          <w:sz w:val="36"/>
          <w:szCs w:val="36"/>
        </w:rPr>
        <w:t>395</w:t>
      </w:r>
      <w:r w:rsidR="00603CED">
        <w:rPr>
          <w:b/>
          <w:bCs/>
          <w:sz w:val="36"/>
          <w:szCs w:val="36"/>
        </w:rPr>
        <w:t>/</w:t>
      </w:r>
      <w:proofErr w:type="spellStart"/>
      <w:r w:rsidR="0003189F">
        <w:rPr>
          <w:b/>
          <w:bCs/>
          <w:sz w:val="36"/>
          <w:szCs w:val="36"/>
        </w:rPr>
        <w:t>М</w:t>
      </w:r>
      <w:r w:rsidR="00DB51F8">
        <w:rPr>
          <w:b/>
          <w:bCs/>
          <w:sz w:val="36"/>
          <w:szCs w:val="36"/>
        </w:rPr>
        <w:t>ТПи</w:t>
      </w:r>
      <w:r w:rsidR="0003189F">
        <w:rPr>
          <w:b/>
          <w:bCs/>
          <w:sz w:val="36"/>
          <w:szCs w:val="36"/>
        </w:rPr>
        <w:t>Р</w:t>
      </w:r>
      <w:proofErr w:type="spellEnd"/>
      <w:r w:rsidR="00DC16D6">
        <w:rPr>
          <w:b/>
          <w:bCs/>
          <w:sz w:val="36"/>
          <w:szCs w:val="36"/>
        </w:rPr>
        <w:t>-</w:t>
      </w:r>
      <w:r w:rsidR="00C336D0">
        <w:rPr>
          <w:b/>
          <w:bCs/>
          <w:sz w:val="36"/>
          <w:szCs w:val="36"/>
        </w:rPr>
        <w:t>И</w:t>
      </w:r>
    </w:p>
    <w:p w:rsidR="00DB51F8" w:rsidRPr="00331CC2" w:rsidRDefault="00DC16D6" w:rsidP="00DB51F8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350C08">
        <w:rPr>
          <w:b/>
          <w:bCs/>
          <w:szCs w:val="28"/>
        </w:rPr>
        <w:t>заседания Закупочной комиссии по запросу котировок в электронной фо</w:t>
      </w:r>
      <w:r w:rsidR="0003189F" w:rsidRPr="00350C08">
        <w:rPr>
          <w:b/>
          <w:bCs/>
          <w:szCs w:val="28"/>
        </w:rPr>
        <w:t>рме на право заключения договор</w:t>
      </w:r>
      <w:r w:rsidR="00A122E9" w:rsidRPr="00350C08">
        <w:rPr>
          <w:b/>
          <w:bCs/>
          <w:szCs w:val="28"/>
        </w:rPr>
        <w:t>:</w:t>
      </w:r>
      <w:r w:rsidR="004E1B5C" w:rsidRPr="00350C08">
        <w:rPr>
          <w:b/>
          <w:bCs/>
          <w:szCs w:val="28"/>
        </w:rPr>
        <w:t xml:space="preserve"> </w:t>
      </w:r>
      <w:r w:rsidR="00DB51F8" w:rsidRPr="00331CC2">
        <w:rPr>
          <w:b/>
          <w:bCs/>
          <w:szCs w:val="28"/>
        </w:rPr>
        <w:t>«</w:t>
      </w:r>
      <w:r w:rsidR="00DB51F8" w:rsidRPr="00331CC2">
        <w:rPr>
          <w:b/>
          <w:szCs w:val="28"/>
        </w:rPr>
        <w:t>Оборудование ВЧ связи», лот 93001-ТПИР ОТМ-2021-ДРСК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4802"/>
      </w:tblGrid>
      <w:tr w:rsidR="00DB51F8" w:rsidRPr="00C6739E" w:rsidTr="00A03A4E">
        <w:trPr>
          <w:trHeight w:val="80"/>
        </w:trPr>
        <w:tc>
          <w:tcPr>
            <w:tcW w:w="4934" w:type="dxa"/>
          </w:tcPr>
          <w:p w:rsidR="00DB51F8" w:rsidRPr="00C6739E" w:rsidRDefault="00DB51F8" w:rsidP="00A03A4E">
            <w:pPr>
              <w:pStyle w:val="21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921" w:type="dxa"/>
          </w:tcPr>
          <w:p w:rsidR="00DB51F8" w:rsidRPr="00C6739E" w:rsidRDefault="00DB51F8" w:rsidP="00A03A4E">
            <w:pPr>
              <w:pStyle w:val="21"/>
              <w:ind w:firstLine="0"/>
              <w:jc w:val="righ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>
              <w:rPr>
                <w:b/>
                <w:bCs/>
                <w:caps/>
                <w:sz w:val="24"/>
              </w:rPr>
              <w:t xml:space="preserve">19»  </w:t>
            </w:r>
            <w:r>
              <w:rPr>
                <w:b/>
                <w:sz w:val="26"/>
                <w:szCs w:val="26"/>
              </w:rPr>
              <w:t>апреля 2021</w:t>
            </w:r>
          </w:p>
        </w:tc>
      </w:tr>
    </w:tbl>
    <w:p w:rsidR="00203227" w:rsidRPr="0003189F" w:rsidRDefault="00A21A9E" w:rsidP="00DB51F8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03189F">
        <w:rPr>
          <w:b/>
          <w:sz w:val="24"/>
          <w:szCs w:val="24"/>
        </w:rPr>
        <w:t xml:space="preserve">№ ЕИС – </w:t>
      </w:r>
      <w:r w:rsidR="00DB51F8">
        <w:rPr>
          <w:b/>
          <w:bCs/>
          <w:sz w:val="24"/>
          <w:szCs w:val="24"/>
        </w:rPr>
        <w:t>32110063529</w:t>
      </w:r>
    </w:p>
    <w:p w:rsidR="004E1B5C" w:rsidRPr="00FA493E" w:rsidRDefault="004E1B5C" w:rsidP="006F4320">
      <w:pPr>
        <w:pStyle w:val="21"/>
        <w:rPr>
          <w:b/>
          <w:sz w:val="24"/>
        </w:rPr>
      </w:pPr>
    </w:p>
    <w:p w:rsidR="00DB51F8" w:rsidRPr="00DB51F8" w:rsidRDefault="00A12B91" w:rsidP="00DB51F8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703509">
        <w:rPr>
          <w:sz w:val="24"/>
          <w:szCs w:val="24"/>
        </w:rPr>
        <w:t>СПОСОБ И ПРЕДМЕТ ЗАКУПКИ:</w:t>
      </w:r>
      <w:r w:rsidR="00EA1C25" w:rsidRPr="00703509">
        <w:rPr>
          <w:sz w:val="24"/>
          <w:szCs w:val="24"/>
        </w:rPr>
        <w:t xml:space="preserve"> </w:t>
      </w:r>
      <w:r w:rsidR="00DC16D6" w:rsidRPr="00DB51F8">
        <w:rPr>
          <w:sz w:val="24"/>
          <w:szCs w:val="24"/>
        </w:rPr>
        <w:t>запрос котировок</w:t>
      </w:r>
      <w:r w:rsidR="00EE0DF5" w:rsidRPr="00DB51F8">
        <w:rPr>
          <w:bCs/>
          <w:sz w:val="24"/>
          <w:szCs w:val="24"/>
        </w:rPr>
        <w:t xml:space="preserve"> в электронной форме </w:t>
      </w:r>
      <w:r w:rsidR="0003189F" w:rsidRPr="00DB51F8">
        <w:rPr>
          <w:bCs/>
          <w:sz w:val="24"/>
          <w:szCs w:val="24"/>
        </w:rPr>
        <w:t xml:space="preserve">на право заключения договора: </w:t>
      </w:r>
      <w:r w:rsidR="00DB51F8" w:rsidRPr="00DB51F8">
        <w:rPr>
          <w:bCs/>
          <w:sz w:val="24"/>
          <w:szCs w:val="24"/>
        </w:rPr>
        <w:t>«</w:t>
      </w:r>
      <w:r w:rsidR="00DB51F8" w:rsidRPr="00DB51F8">
        <w:rPr>
          <w:sz w:val="24"/>
          <w:szCs w:val="24"/>
        </w:rPr>
        <w:t>Оборудование ВЧ связи», лот 93001-ТПИР ОТМ-2021-ДРСК</w:t>
      </w:r>
    </w:p>
    <w:p w:rsidR="00A12B91" w:rsidRDefault="00A12B91" w:rsidP="0003189F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 w:rsidRPr="00A122E9">
        <w:rPr>
          <w:b/>
          <w:sz w:val="24"/>
        </w:rPr>
        <w:t xml:space="preserve">КОЛИЧЕСТВО ПОДАННЫХ ЗАЯВОК НА УЧАСТИЕ В ЗАКУПКЕ: </w:t>
      </w:r>
      <w:r w:rsidR="00DB51F8">
        <w:rPr>
          <w:b/>
          <w:sz w:val="24"/>
        </w:rPr>
        <w:t>5</w:t>
      </w:r>
      <w:r w:rsidR="00E13ADC" w:rsidRPr="00A122E9">
        <w:rPr>
          <w:sz w:val="24"/>
        </w:rPr>
        <w:t xml:space="preserve"> </w:t>
      </w:r>
      <w:r w:rsidR="009D14A1" w:rsidRPr="00A122E9">
        <w:rPr>
          <w:sz w:val="24"/>
        </w:rPr>
        <w:t>(</w:t>
      </w:r>
      <w:r w:rsidR="00CB320D">
        <w:rPr>
          <w:sz w:val="24"/>
        </w:rPr>
        <w:t>семь</w:t>
      </w:r>
      <w:r w:rsidRPr="00A122E9">
        <w:rPr>
          <w:sz w:val="24"/>
        </w:rPr>
        <w:t>)</w:t>
      </w:r>
      <w:r w:rsidRPr="00A122E9">
        <w:rPr>
          <w:b/>
          <w:sz w:val="24"/>
        </w:rPr>
        <w:t xml:space="preserve"> </w:t>
      </w:r>
      <w:r w:rsidRPr="00A122E9">
        <w:rPr>
          <w:sz w:val="24"/>
        </w:rPr>
        <w:t>заяв</w:t>
      </w:r>
      <w:r w:rsidR="00CB320D">
        <w:rPr>
          <w:sz w:val="24"/>
        </w:rPr>
        <w:t>о</w:t>
      </w:r>
      <w:r w:rsidR="00703509">
        <w:rPr>
          <w:sz w:val="24"/>
        </w:rPr>
        <w:t>к</w:t>
      </w:r>
      <w:r w:rsidRPr="00993626">
        <w:rPr>
          <w:sz w:val="24"/>
        </w:rPr>
        <w:t>.</w:t>
      </w:r>
    </w:p>
    <w:tbl>
      <w:tblPr>
        <w:tblW w:w="94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560"/>
      </w:tblGrid>
      <w:tr w:rsidR="009D14A1" w:rsidRPr="00664D4C" w:rsidTr="00C336D0">
        <w:trPr>
          <w:trHeight w:val="423"/>
          <w:tblHeader/>
        </w:trPr>
        <w:tc>
          <w:tcPr>
            <w:tcW w:w="70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№</w:t>
            </w:r>
          </w:p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9D14A1" w:rsidRPr="004E1B5C" w:rsidRDefault="00A122E9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560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 xml:space="preserve">Цена заявки, руб. без НДС </w:t>
            </w:r>
          </w:p>
        </w:tc>
      </w:tr>
      <w:tr w:rsidR="00DB51F8" w:rsidRPr="00664D4C" w:rsidTr="00C336D0">
        <w:trPr>
          <w:trHeight w:val="424"/>
        </w:trPr>
        <w:tc>
          <w:tcPr>
            <w:tcW w:w="709" w:type="dxa"/>
          </w:tcPr>
          <w:p w:rsidR="00DB51F8" w:rsidRPr="00765B23" w:rsidRDefault="00DB51F8" w:rsidP="00DB51F8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16.03.2021 13:00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684935">
              <w:rPr>
                <w:sz w:val="20"/>
              </w:rPr>
              <w:t xml:space="preserve">ОБЩЕСТВО С ОГРАНИЧЕННОЙ ОТВЕТСТВЕННОСТЬЮ "УРАЛЭНЕРГОСВЯЗЬ" ИНН/КПП 6685142117/665801001 </w:t>
            </w:r>
            <w:r w:rsidRPr="00684935">
              <w:rPr>
                <w:sz w:val="20"/>
              </w:rPr>
              <w:br/>
              <w:t>ОГРН 1176658106569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4601000</w:t>
            </w:r>
          </w:p>
        </w:tc>
      </w:tr>
      <w:tr w:rsidR="00DB51F8" w:rsidRPr="00664D4C" w:rsidTr="00C336D0">
        <w:trPr>
          <w:trHeight w:val="424"/>
        </w:trPr>
        <w:tc>
          <w:tcPr>
            <w:tcW w:w="709" w:type="dxa"/>
          </w:tcPr>
          <w:p w:rsidR="00DB51F8" w:rsidRPr="00765B23" w:rsidRDefault="00DB51F8" w:rsidP="00DB51F8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17.03.2021 10:26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684935">
              <w:rPr>
                <w:sz w:val="20"/>
              </w:rPr>
              <w:t xml:space="preserve">ОБЩЕСТВО С ОГРАНИЧЕННОЙ ОТВЕТСТВЕННОСТЬЮ "ЭНЕРГОСЕРВИССВЯЗЬ" ИНН/КПП 7703730821/770301001 </w:t>
            </w:r>
            <w:r w:rsidRPr="00684935">
              <w:rPr>
                <w:sz w:val="20"/>
              </w:rPr>
              <w:br/>
              <w:t>ОГРН 1107746880196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4768900</w:t>
            </w:r>
          </w:p>
        </w:tc>
      </w:tr>
      <w:tr w:rsidR="00DB51F8" w:rsidRPr="00664D4C" w:rsidTr="00C336D0">
        <w:trPr>
          <w:trHeight w:val="424"/>
        </w:trPr>
        <w:tc>
          <w:tcPr>
            <w:tcW w:w="709" w:type="dxa"/>
          </w:tcPr>
          <w:p w:rsidR="00DB51F8" w:rsidRPr="00765B23" w:rsidRDefault="00DB51F8" w:rsidP="00DB51F8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18.03.2021 20:43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684935">
              <w:rPr>
                <w:sz w:val="20"/>
              </w:rPr>
              <w:t xml:space="preserve">ОБЩЕСТВО С ОГРАНИЧЕННОЙ ОТВЕТСТВЕННОСТЬЮ "НАУЧНО-ПРОИЗВОДСТВЕННАЯ ФИРМА "МОДЕМ" </w:t>
            </w:r>
            <w:r w:rsidRPr="00684935">
              <w:rPr>
                <w:sz w:val="20"/>
              </w:rPr>
              <w:br/>
              <w:t>ИНН/КПП 7813133391/781401001ОГРН 1037828009273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3700000</w:t>
            </w:r>
          </w:p>
        </w:tc>
      </w:tr>
      <w:tr w:rsidR="00DB51F8" w:rsidRPr="00664D4C" w:rsidTr="00C336D0">
        <w:trPr>
          <w:trHeight w:val="424"/>
        </w:trPr>
        <w:tc>
          <w:tcPr>
            <w:tcW w:w="709" w:type="dxa"/>
          </w:tcPr>
          <w:p w:rsidR="00DB51F8" w:rsidRPr="00765B23" w:rsidRDefault="00DB51F8" w:rsidP="00DB51F8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19.03.2021 08:43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684935">
              <w:rPr>
                <w:sz w:val="20"/>
              </w:rPr>
              <w:t xml:space="preserve">ОБЩЕСТВО С ОГРАНИЧЕННОЙ ОТВЕТСТВЕННОСТЬЮ "ПРОМЭНЕРГО" ИНН/КПП 6612004500/661201001 </w:t>
            </w:r>
            <w:r w:rsidRPr="00684935">
              <w:rPr>
                <w:sz w:val="20"/>
              </w:rPr>
              <w:br/>
              <w:t>ОГРН 1026600937880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4100000</w:t>
            </w:r>
          </w:p>
        </w:tc>
      </w:tr>
      <w:tr w:rsidR="00DB51F8" w:rsidRPr="00664D4C" w:rsidTr="00C336D0">
        <w:trPr>
          <w:trHeight w:val="424"/>
        </w:trPr>
        <w:tc>
          <w:tcPr>
            <w:tcW w:w="709" w:type="dxa"/>
          </w:tcPr>
          <w:p w:rsidR="00DB51F8" w:rsidRPr="00765B23" w:rsidRDefault="00DB51F8" w:rsidP="00DB51F8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19.03.2021 08:55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684935">
              <w:rPr>
                <w:sz w:val="20"/>
              </w:rPr>
              <w:t xml:space="preserve">ОБЩЕСТВО С ОГРАНИЧЕННОЙ ОТВЕТСТВЕННОСТЬЮ "ТЮМЕНЬСВЯЗЬ" ИНН/КПП 7203260952/720301001 </w:t>
            </w:r>
            <w:r w:rsidRPr="00684935">
              <w:rPr>
                <w:sz w:val="20"/>
              </w:rPr>
              <w:br/>
              <w:t>ОГРН 1117232006066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F8" w:rsidRPr="00684935" w:rsidRDefault="00DB51F8" w:rsidP="00DB5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4675000</w:t>
            </w:r>
          </w:p>
        </w:tc>
      </w:tr>
    </w:tbl>
    <w:p w:rsidR="00A12B91" w:rsidRPr="00765B23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765B23">
        <w:rPr>
          <w:b/>
          <w:sz w:val="24"/>
          <w:szCs w:val="24"/>
        </w:rPr>
        <w:t>КОЛИЧЕСТВО ОТКЛОНЕННЫХ</w:t>
      </w:r>
      <w:r w:rsidR="00EA1C25" w:rsidRPr="00765B23">
        <w:rPr>
          <w:b/>
          <w:sz w:val="24"/>
          <w:szCs w:val="24"/>
        </w:rPr>
        <w:t xml:space="preserve"> ЗАЯВОК: </w:t>
      </w:r>
      <w:r w:rsidR="00DB51F8">
        <w:rPr>
          <w:sz w:val="24"/>
          <w:szCs w:val="24"/>
        </w:rPr>
        <w:t>5</w:t>
      </w:r>
      <w:r w:rsidR="00603CED" w:rsidRPr="00765B23">
        <w:rPr>
          <w:sz w:val="24"/>
          <w:szCs w:val="24"/>
        </w:rPr>
        <w:t xml:space="preserve"> (</w:t>
      </w:r>
      <w:r w:rsidR="00DB51F8">
        <w:rPr>
          <w:sz w:val="24"/>
          <w:szCs w:val="24"/>
        </w:rPr>
        <w:t>пять</w:t>
      </w:r>
      <w:r w:rsidR="00645331">
        <w:rPr>
          <w:sz w:val="24"/>
          <w:szCs w:val="24"/>
        </w:rPr>
        <w:t>)</w:t>
      </w:r>
      <w:r w:rsidR="00EA1C25" w:rsidRPr="00765B23">
        <w:rPr>
          <w:sz w:val="24"/>
          <w:szCs w:val="24"/>
        </w:rPr>
        <w:t xml:space="preserve"> </w:t>
      </w:r>
      <w:r w:rsidR="00603CED" w:rsidRPr="00765B23">
        <w:rPr>
          <w:sz w:val="24"/>
          <w:szCs w:val="24"/>
        </w:rPr>
        <w:t>заяв</w:t>
      </w:r>
      <w:r w:rsidR="00DB51F8">
        <w:rPr>
          <w:sz w:val="24"/>
          <w:szCs w:val="24"/>
        </w:rPr>
        <w:t>ок</w:t>
      </w:r>
      <w:r w:rsidRPr="00765B23">
        <w:rPr>
          <w:sz w:val="24"/>
          <w:szCs w:val="24"/>
        </w:rPr>
        <w:t>.</w:t>
      </w:r>
    </w:p>
    <w:p w:rsidR="002B4560" w:rsidRPr="00765B23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765B23" w:rsidRDefault="00EF254F" w:rsidP="00EA1C25">
      <w:pPr>
        <w:pStyle w:val="21"/>
        <w:ind w:firstLine="0"/>
        <w:rPr>
          <w:b/>
          <w:caps/>
          <w:sz w:val="24"/>
        </w:rPr>
      </w:pPr>
      <w:r w:rsidRPr="00765B23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DB51F8" w:rsidRPr="001E1CF3" w:rsidRDefault="00DB51F8" w:rsidP="00DB51F8">
      <w:pPr>
        <w:pStyle w:val="21"/>
        <w:numPr>
          <w:ilvl w:val="0"/>
          <w:numId w:val="2"/>
        </w:numPr>
        <w:ind w:left="284" w:hanging="284"/>
        <w:rPr>
          <w:bCs/>
          <w:i/>
          <w:iCs/>
          <w:sz w:val="24"/>
        </w:rPr>
      </w:pPr>
      <w:r w:rsidRPr="001E1CF3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DB51F8" w:rsidRPr="001E1CF3" w:rsidRDefault="00DB51F8" w:rsidP="00DB51F8">
      <w:pPr>
        <w:pStyle w:val="21"/>
        <w:numPr>
          <w:ilvl w:val="0"/>
          <w:numId w:val="2"/>
        </w:numPr>
        <w:ind w:left="284" w:hanging="284"/>
        <w:rPr>
          <w:bCs/>
          <w:i/>
          <w:iCs/>
          <w:sz w:val="24"/>
        </w:rPr>
      </w:pPr>
      <w:r w:rsidRPr="001E1CF3">
        <w:rPr>
          <w:i/>
          <w:sz w:val="24"/>
        </w:rPr>
        <w:t xml:space="preserve">Об отклонении заявки Участника </w:t>
      </w:r>
      <w:r w:rsidRPr="001E1CF3">
        <w:rPr>
          <w:bCs/>
          <w:i/>
          <w:sz w:val="24"/>
        </w:rPr>
        <w:t>ООО «</w:t>
      </w:r>
      <w:r w:rsidRPr="001E1CF3">
        <w:rPr>
          <w:i/>
          <w:sz w:val="24"/>
        </w:rPr>
        <w:t>УРАЛЭНЕРГОСВЯЗЬ</w:t>
      </w:r>
      <w:r w:rsidRPr="001E1CF3">
        <w:rPr>
          <w:bCs/>
          <w:i/>
          <w:sz w:val="24"/>
        </w:rPr>
        <w:t>»</w:t>
      </w:r>
    </w:p>
    <w:p w:rsidR="00DB51F8" w:rsidRPr="001E1CF3" w:rsidRDefault="00DB51F8" w:rsidP="00DB51F8">
      <w:pPr>
        <w:pStyle w:val="21"/>
        <w:numPr>
          <w:ilvl w:val="0"/>
          <w:numId w:val="2"/>
        </w:numPr>
        <w:ind w:left="284" w:hanging="284"/>
        <w:rPr>
          <w:bCs/>
          <w:i/>
          <w:iCs/>
          <w:sz w:val="24"/>
        </w:rPr>
      </w:pPr>
      <w:r w:rsidRPr="001E1CF3">
        <w:rPr>
          <w:i/>
          <w:sz w:val="24"/>
        </w:rPr>
        <w:t xml:space="preserve">Об отклонении заявки Участника </w:t>
      </w:r>
      <w:r w:rsidRPr="001E1CF3">
        <w:rPr>
          <w:bCs/>
          <w:i/>
          <w:sz w:val="24"/>
        </w:rPr>
        <w:t>ООО «</w:t>
      </w:r>
      <w:r w:rsidRPr="001E1CF3">
        <w:rPr>
          <w:i/>
          <w:sz w:val="24"/>
        </w:rPr>
        <w:t>ЭНЕРГОСЕРВИССВЯЗЬ</w:t>
      </w:r>
      <w:r w:rsidRPr="001E1CF3">
        <w:rPr>
          <w:bCs/>
          <w:i/>
          <w:sz w:val="24"/>
        </w:rPr>
        <w:t>»</w:t>
      </w:r>
    </w:p>
    <w:p w:rsidR="00DB51F8" w:rsidRPr="001E1CF3" w:rsidRDefault="00DB51F8" w:rsidP="00DB51F8">
      <w:pPr>
        <w:pStyle w:val="21"/>
        <w:numPr>
          <w:ilvl w:val="0"/>
          <w:numId w:val="2"/>
        </w:numPr>
        <w:ind w:left="284" w:hanging="284"/>
        <w:rPr>
          <w:bCs/>
          <w:i/>
          <w:iCs/>
          <w:sz w:val="24"/>
        </w:rPr>
      </w:pPr>
      <w:r w:rsidRPr="001E1CF3">
        <w:rPr>
          <w:i/>
          <w:sz w:val="24"/>
        </w:rPr>
        <w:t xml:space="preserve">Об отклонении заявки Участника </w:t>
      </w:r>
      <w:r w:rsidRPr="001E1CF3">
        <w:rPr>
          <w:bCs/>
          <w:i/>
          <w:sz w:val="24"/>
        </w:rPr>
        <w:t>ООО «</w:t>
      </w:r>
      <w:r w:rsidRPr="001E1CF3">
        <w:rPr>
          <w:i/>
          <w:sz w:val="24"/>
        </w:rPr>
        <w:t>НАУЧНО-ПРОИЗВОДСТВЕННАЯ ФИРМА "МОДЕМ</w:t>
      </w:r>
      <w:r w:rsidRPr="001E1CF3">
        <w:rPr>
          <w:bCs/>
          <w:i/>
          <w:sz w:val="24"/>
        </w:rPr>
        <w:t>»</w:t>
      </w:r>
    </w:p>
    <w:p w:rsidR="00DB51F8" w:rsidRPr="001E1CF3" w:rsidRDefault="00DB51F8" w:rsidP="00DB51F8">
      <w:pPr>
        <w:pStyle w:val="21"/>
        <w:numPr>
          <w:ilvl w:val="0"/>
          <w:numId w:val="2"/>
        </w:numPr>
        <w:ind w:left="284" w:hanging="284"/>
        <w:rPr>
          <w:bCs/>
          <w:i/>
          <w:iCs/>
          <w:sz w:val="24"/>
        </w:rPr>
      </w:pPr>
      <w:r w:rsidRPr="001E1CF3">
        <w:rPr>
          <w:i/>
          <w:sz w:val="24"/>
        </w:rPr>
        <w:t xml:space="preserve">Об отклонении заявки Участника </w:t>
      </w:r>
      <w:r w:rsidRPr="001E1CF3">
        <w:rPr>
          <w:bCs/>
          <w:i/>
          <w:sz w:val="24"/>
        </w:rPr>
        <w:t>ООО «</w:t>
      </w:r>
      <w:r w:rsidRPr="001E1CF3">
        <w:rPr>
          <w:i/>
          <w:sz w:val="24"/>
        </w:rPr>
        <w:t>ПРОМЭНЕРГО</w:t>
      </w:r>
      <w:r w:rsidRPr="001E1CF3">
        <w:rPr>
          <w:bCs/>
          <w:i/>
          <w:sz w:val="24"/>
        </w:rPr>
        <w:t>»</w:t>
      </w:r>
    </w:p>
    <w:p w:rsidR="00DB51F8" w:rsidRPr="001E1CF3" w:rsidRDefault="00DB51F8" w:rsidP="00DB51F8">
      <w:pPr>
        <w:pStyle w:val="a9"/>
        <w:numPr>
          <w:ilvl w:val="0"/>
          <w:numId w:val="2"/>
        </w:numPr>
        <w:spacing w:line="240" w:lineRule="auto"/>
        <w:ind w:left="284" w:hanging="284"/>
        <w:rPr>
          <w:bCs/>
          <w:i/>
          <w:iCs/>
          <w:snapToGrid/>
          <w:sz w:val="24"/>
          <w:szCs w:val="24"/>
        </w:rPr>
      </w:pPr>
      <w:r w:rsidRPr="001E1CF3">
        <w:rPr>
          <w:bCs/>
          <w:i/>
          <w:iCs/>
          <w:snapToGrid/>
          <w:sz w:val="24"/>
          <w:szCs w:val="24"/>
        </w:rPr>
        <w:t>Об отклонении заявки Участника ООО «</w:t>
      </w:r>
      <w:r w:rsidRPr="001E1CF3">
        <w:rPr>
          <w:i/>
          <w:sz w:val="24"/>
          <w:szCs w:val="24"/>
        </w:rPr>
        <w:t>ТЮМЕНЬСВЯЗЬ</w:t>
      </w:r>
      <w:r w:rsidRPr="001E1CF3">
        <w:rPr>
          <w:bCs/>
          <w:i/>
          <w:iCs/>
          <w:snapToGrid/>
          <w:sz w:val="24"/>
          <w:szCs w:val="24"/>
        </w:rPr>
        <w:t>»</w:t>
      </w:r>
    </w:p>
    <w:p w:rsidR="00DB51F8" w:rsidRPr="001E1CF3" w:rsidRDefault="00DB51F8" w:rsidP="00DB51F8">
      <w:pPr>
        <w:pStyle w:val="21"/>
        <w:numPr>
          <w:ilvl w:val="0"/>
          <w:numId w:val="2"/>
        </w:numPr>
        <w:ind w:left="284" w:hanging="284"/>
        <w:rPr>
          <w:bCs/>
          <w:i/>
          <w:iCs/>
          <w:sz w:val="24"/>
        </w:rPr>
      </w:pPr>
      <w:r w:rsidRPr="001E1CF3">
        <w:rPr>
          <w:bCs/>
          <w:i/>
          <w:iCs/>
          <w:sz w:val="24"/>
        </w:rPr>
        <w:t>О признании закупки не состоявшейся</w:t>
      </w:r>
    </w:p>
    <w:p w:rsidR="001833B0" w:rsidRPr="00765B23" w:rsidRDefault="00EF254F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65B23">
        <w:rPr>
          <w:b/>
          <w:sz w:val="24"/>
          <w:szCs w:val="24"/>
        </w:rPr>
        <w:t>РЕШИЛИ:</w:t>
      </w:r>
    </w:p>
    <w:p w:rsidR="00382BF0" w:rsidRPr="00765B23" w:rsidRDefault="00382BF0" w:rsidP="00603CED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 1</w:t>
      </w:r>
    </w:p>
    <w:p w:rsidR="009D14A1" w:rsidRPr="00765B23" w:rsidRDefault="009D14A1" w:rsidP="00CF51F1">
      <w:pPr>
        <w:pStyle w:val="25"/>
        <w:keepNext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 w:rsidRPr="00765B23">
        <w:rPr>
          <w:szCs w:val="24"/>
        </w:rPr>
        <w:t>Признать объем полученной информации достаточным для принятия решения.</w:t>
      </w:r>
    </w:p>
    <w:p w:rsidR="009D14A1" w:rsidRPr="00765B23" w:rsidRDefault="009D14A1" w:rsidP="00CF51F1">
      <w:pPr>
        <w:pStyle w:val="25"/>
        <w:keepNext/>
        <w:numPr>
          <w:ilvl w:val="0"/>
          <w:numId w:val="4"/>
        </w:numPr>
        <w:tabs>
          <w:tab w:val="left" w:pos="426"/>
        </w:tabs>
        <w:ind w:left="0" w:firstLine="0"/>
        <w:rPr>
          <w:rStyle w:val="a3"/>
          <w:b w:val="0"/>
          <w:i w:val="0"/>
          <w:szCs w:val="24"/>
        </w:rPr>
      </w:pPr>
      <w:r w:rsidRPr="00765B23">
        <w:rPr>
          <w:szCs w:val="24"/>
        </w:rPr>
        <w:t>Принять к рассмотрению заявки следующих участников: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812"/>
        <w:gridCol w:w="1417"/>
        <w:gridCol w:w="1843"/>
      </w:tblGrid>
      <w:tr w:rsidR="00FA493E" w:rsidRPr="00BA5252" w:rsidTr="009D24A0">
        <w:trPr>
          <w:trHeight w:val="133"/>
          <w:tblHeader/>
        </w:trPr>
        <w:tc>
          <w:tcPr>
            <w:tcW w:w="738" w:type="dxa"/>
            <w:vAlign w:val="center"/>
            <w:hideMark/>
          </w:tcPr>
          <w:p w:rsidR="00FA493E" w:rsidRPr="00BA5252" w:rsidRDefault="00FA493E" w:rsidP="00CB320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>№</w:t>
            </w:r>
          </w:p>
          <w:p w:rsidR="00FA493E" w:rsidRPr="00BA5252" w:rsidRDefault="00FA493E" w:rsidP="00CB320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>п/п</w:t>
            </w:r>
          </w:p>
        </w:tc>
        <w:tc>
          <w:tcPr>
            <w:tcW w:w="5812" w:type="dxa"/>
            <w:vAlign w:val="center"/>
            <w:hideMark/>
          </w:tcPr>
          <w:p w:rsidR="00FA493E" w:rsidRPr="00BA5252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417" w:type="dxa"/>
            <w:vAlign w:val="center"/>
            <w:hideMark/>
          </w:tcPr>
          <w:p w:rsidR="00FA493E" w:rsidRPr="00BA5252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 xml:space="preserve">Цена заявки, руб. без НДС </w:t>
            </w:r>
          </w:p>
        </w:tc>
        <w:tc>
          <w:tcPr>
            <w:tcW w:w="1843" w:type="dxa"/>
            <w:vAlign w:val="center"/>
            <w:hideMark/>
          </w:tcPr>
          <w:p w:rsidR="00FA493E" w:rsidRPr="00BA5252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</w:rPr>
              <w:t>Дата и время регистрации заявки</w:t>
            </w:r>
          </w:p>
        </w:tc>
      </w:tr>
      <w:tr w:rsidR="00603B03" w:rsidRPr="00DC540E" w:rsidTr="009D24A0">
        <w:trPr>
          <w:trHeight w:val="424"/>
        </w:trPr>
        <w:tc>
          <w:tcPr>
            <w:tcW w:w="738" w:type="dxa"/>
          </w:tcPr>
          <w:p w:rsidR="00603B03" w:rsidRPr="00CB320D" w:rsidRDefault="00603B03" w:rsidP="00603B03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684935">
              <w:rPr>
                <w:sz w:val="20"/>
              </w:rPr>
              <w:t xml:space="preserve">ОБЩЕСТВО С ОГРАНИЧЕННОЙ ОТВЕТСТВЕННОСТЬЮ "УРАЛЭНЕРГОСВЯЗЬ" ИНН/КПП 6685142117/665801001ОГРН </w:t>
            </w:r>
            <w:r w:rsidRPr="00684935">
              <w:rPr>
                <w:sz w:val="20"/>
              </w:rPr>
              <w:lastRenderedPageBreak/>
              <w:t>1176658106569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4935">
              <w:rPr>
                <w:sz w:val="20"/>
              </w:rPr>
              <w:lastRenderedPageBreak/>
              <w:t>4601000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16.03.2021 13:00</w:t>
            </w:r>
          </w:p>
        </w:tc>
      </w:tr>
      <w:tr w:rsidR="00603B03" w:rsidRPr="00DC540E" w:rsidTr="009D24A0">
        <w:trPr>
          <w:trHeight w:val="424"/>
        </w:trPr>
        <w:tc>
          <w:tcPr>
            <w:tcW w:w="738" w:type="dxa"/>
          </w:tcPr>
          <w:p w:rsidR="00603B03" w:rsidRPr="00CB320D" w:rsidRDefault="00603B03" w:rsidP="00603B03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684935">
              <w:rPr>
                <w:sz w:val="20"/>
              </w:rPr>
              <w:t>ОБЩЕСТВО С ОГРАНИЧЕННОЙ ОТВЕТСТВЕННОСТЬЮ "ЭНЕРГОСЕРВИССВЯЗЬ" ИНН/КПП 7703730821/770301001 ОГРН 1107746880196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4768900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17.03.2021 10:26</w:t>
            </w:r>
          </w:p>
        </w:tc>
      </w:tr>
      <w:tr w:rsidR="00603B03" w:rsidRPr="00DC540E" w:rsidTr="009D24A0">
        <w:trPr>
          <w:trHeight w:val="424"/>
        </w:trPr>
        <w:tc>
          <w:tcPr>
            <w:tcW w:w="738" w:type="dxa"/>
          </w:tcPr>
          <w:p w:rsidR="00603B03" w:rsidRPr="00CB320D" w:rsidRDefault="00603B03" w:rsidP="00603B03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684935">
              <w:rPr>
                <w:sz w:val="20"/>
              </w:rPr>
              <w:t xml:space="preserve">ОБЩЕСТВО С ОГРАНИЧЕННОЙ ОТВЕТСТВЕННОСТЬЮ "НАУЧНО-ПРОИЗВОДСТВЕННАЯ ФИРМА "МОДЕМ" </w:t>
            </w:r>
            <w:r w:rsidRPr="00684935">
              <w:rPr>
                <w:sz w:val="20"/>
              </w:rPr>
              <w:br/>
              <w:t>ИНН/КПП 7813133391/781401001ОГРН 1037828009273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3700000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18.03.2021 20:43</w:t>
            </w:r>
          </w:p>
        </w:tc>
      </w:tr>
      <w:tr w:rsidR="00603B03" w:rsidRPr="00DC540E" w:rsidTr="009D24A0">
        <w:trPr>
          <w:trHeight w:val="424"/>
        </w:trPr>
        <w:tc>
          <w:tcPr>
            <w:tcW w:w="738" w:type="dxa"/>
          </w:tcPr>
          <w:p w:rsidR="00603B03" w:rsidRPr="00CB320D" w:rsidRDefault="00603B03" w:rsidP="00603B03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684935">
              <w:rPr>
                <w:sz w:val="20"/>
              </w:rPr>
              <w:t xml:space="preserve">ОБЩЕСТВО С ОГРАНИЧЕННОЙ ОТВЕТСТВЕННОСТЬЮ "ПРОМЭНЕРГО" ИНН/КПП 6612004500/661201001 </w:t>
            </w:r>
            <w:r w:rsidRPr="00684935">
              <w:rPr>
                <w:sz w:val="20"/>
              </w:rPr>
              <w:br/>
              <w:t>ОГРН 1026600937880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4100000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19.03.2021 08:43</w:t>
            </w:r>
          </w:p>
        </w:tc>
      </w:tr>
      <w:tr w:rsidR="00603B03" w:rsidRPr="00DC540E" w:rsidTr="009D24A0">
        <w:trPr>
          <w:trHeight w:val="424"/>
        </w:trPr>
        <w:tc>
          <w:tcPr>
            <w:tcW w:w="738" w:type="dxa"/>
          </w:tcPr>
          <w:p w:rsidR="00603B03" w:rsidRPr="00CB320D" w:rsidRDefault="00603B03" w:rsidP="00603B03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684935">
              <w:rPr>
                <w:sz w:val="20"/>
              </w:rPr>
              <w:t xml:space="preserve">ОБЩЕСТВО С ОГРАНИЧЕННОЙ ОТВЕТСТВЕННОСТЬЮ "ТЮМЕНЬСВЯЗЬ" ИНН/КПП 7203260952/720301001 </w:t>
            </w:r>
            <w:r w:rsidRPr="00684935">
              <w:rPr>
                <w:sz w:val="20"/>
              </w:rPr>
              <w:br/>
              <w:t>ОГРН 1117232006066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4675000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03" w:rsidRPr="00684935" w:rsidRDefault="00603B03" w:rsidP="00603B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684935">
              <w:rPr>
                <w:sz w:val="20"/>
              </w:rPr>
              <w:t>19.03.2021 08:55</w:t>
            </w:r>
          </w:p>
        </w:tc>
      </w:tr>
    </w:tbl>
    <w:p w:rsidR="00C840F2" w:rsidRDefault="00C840F2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6B59" w:rsidRDefault="00786B59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>
        <w:rPr>
          <w:b/>
          <w:color w:val="000000" w:themeColor="text1"/>
          <w:sz w:val="24"/>
          <w:szCs w:val="24"/>
        </w:rPr>
        <w:t xml:space="preserve">2 </w:t>
      </w:r>
    </w:p>
    <w:p w:rsidR="00551E7D" w:rsidRPr="0067528D" w:rsidRDefault="00551E7D" w:rsidP="00551E7D">
      <w:pPr>
        <w:pStyle w:val="a9"/>
        <w:numPr>
          <w:ilvl w:val="3"/>
          <w:numId w:val="8"/>
        </w:numPr>
        <w:tabs>
          <w:tab w:val="clear" w:pos="36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67528D">
        <w:rPr>
          <w:sz w:val="24"/>
          <w:szCs w:val="24"/>
        </w:rPr>
        <w:t xml:space="preserve">Отклонить заявку участника </w:t>
      </w:r>
      <w:r w:rsidRPr="0067528D">
        <w:rPr>
          <w:bCs/>
          <w:sz w:val="24"/>
          <w:szCs w:val="24"/>
        </w:rPr>
        <w:t>ООО «</w:t>
      </w:r>
      <w:proofErr w:type="gramStart"/>
      <w:r w:rsidRPr="0067528D">
        <w:rPr>
          <w:sz w:val="24"/>
          <w:szCs w:val="24"/>
        </w:rPr>
        <w:t>УРАЛЭНЕРГОСВЯЗЬ</w:t>
      </w:r>
      <w:r w:rsidRPr="0067528D">
        <w:rPr>
          <w:bCs/>
          <w:sz w:val="24"/>
          <w:szCs w:val="24"/>
        </w:rPr>
        <w:t>»</w:t>
      </w:r>
      <w:r w:rsidRPr="0067528D">
        <w:rPr>
          <w:b/>
          <w:bCs/>
          <w:sz w:val="24"/>
          <w:szCs w:val="24"/>
        </w:rPr>
        <w:t xml:space="preserve">  </w:t>
      </w:r>
      <w:r w:rsidRPr="0067528D">
        <w:rPr>
          <w:sz w:val="24"/>
          <w:szCs w:val="24"/>
        </w:rPr>
        <w:t>от</w:t>
      </w:r>
      <w:proofErr w:type="gramEnd"/>
      <w:r w:rsidRPr="0067528D">
        <w:rPr>
          <w:sz w:val="24"/>
          <w:szCs w:val="24"/>
        </w:rPr>
        <w:t xml:space="preserve"> дальнейшего рассмотрения на основании </w:t>
      </w:r>
      <w:proofErr w:type="spellStart"/>
      <w:r w:rsidRPr="0067528D">
        <w:rPr>
          <w:sz w:val="24"/>
          <w:szCs w:val="24"/>
        </w:rPr>
        <w:t>пп</w:t>
      </w:r>
      <w:proofErr w:type="spellEnd"/>
      <w:r w:rsidRPr="0067528D">
        <w:rPr>
          <w:sz w:val="24"/>
          <w:szCs w:val="24"/>
        </w:rPr>
        <w:t xml:space="preserve">. </w:t>
      </w:r>
      <w:r>
        <w:rPr>
          <w:sz w:val="24"/>
          <w:szCs w:val="24"/>
        </w:rPr>
        <w:t>б</w:t>
      </w:r>
      <w:r w:rsidRPr="0067528D">
        <w:rPr>
          <w:sz w:val="24"/>
          <w:szCs w:val="24"/>
        </w:rPr>
        <w:t>) п. 4.9.6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51E7D" w:rsidRPr="002538F7" w:rsidTr="00A03A4E">
        <w:tc>
          <w:tcPr>
            <w:tcW w:w="9639" w:type="dxa"/>
            <w:shd w:val="clear" w:color="auto" w:fill="auto"/>
          </w:tcPr>
          <w:p w:rsidR="00551E7D" w:rsidRPr="002538F7" w:rsidRDefault="00551E7D" w:rsidP="00A03A4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38F7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51E7D" w:rsidRPr="002538F7" w:rsidTr="00A03A4E">
        <w:tc>
          <w:tcPr>
            <w:tcW w:w="9639" w:type="dxa"/>
            <w:shd w:val="clear" w:color="auto" w:fill="auto"/>
          </w:tcPr>
          <w:p w:rsidR="00551E7D" w:rsidRPr="00B07BBC" w:rsidRDefault="00551E7D" w:rsidP="00A03A4E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B07BBC">
              <w:rPr>
                <w:snapToGrid/>
                <w:sz w:val="24"/>
                <w:szCs w:val="24"/>
              </w:rPr>
              <w:t>1.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B07BBC">
              <w:rPr>
                <w:snapToGrid/>
                <w:sz w:val="24"/>
                <w:szCs w:val="24"/>
              </w:rPr>
              <w:t>В составе Технического предложения участника отсутствует позиция 2.11 «Комплект установки с кондиционированием, обогревом и автономным питанием», таблицы Спецификация, Приложения 1.1 к техническим требованиям, что не соответствует условиям пункта 1.1. Технических требований документации о закупке, в котором установлено следующее требование: «Перечень и объемы закупаемой продукции:</w:t>
            </w:r>
            <w:r w:rsidRPr="00B07BBC">
              <w:rPr>
                <w:rFonts w:asciiTheme="minorHAnsi" w:eastAsiaTheme="minorHAnsi" w:hAnsiTheme="minorHAnsi" w:cstheme="minorBidi"/>
                <w:snapToGrid/>
                <w:sz w:val="22"/>
                <w:szCs w:val="22"/>
                <w:lang w:eastAsia="en-US"/>
              </w:rPr>
              <w:t xml:space="preserve"> </w:t>
            </w:r>
            <w:r w:rsidRPr="00B07BBC">
              <w:rPr>
                <w:snapToGrid/>
                <w:sz w:val="24"/>
                <w:szCs w:val="24"/>
              </w:rPr>
              <w:t>Комплект оборудования ВЧ связи, Компл</w:t>
            </w:r>
            <w:r>
              <w:rPr>
                <w:snapToGrid/>
                <w:sz w:val="24"/>
                <w:szCs w:val="24"/>
              </w:rPr>
              <w:t xml:space="preserve">ект </w:t>
            </w:r>
            <w:r w:rsidRPr="00B07BBC">
              <w:rPr>
                <w:snapToGrid/>
                <w:sz w:val="24"/>
                <w:szCs w:val="24"/>
              </w:rPr>
              <w:t>№1 и №2 согласно Приложения 1.1. к техническим требованиям на закупку.»</w:t>
            </w:r>
          </w:p>
        </w:tc>
      </w:tr>
      <w:tr w:rsidR="00551E7D" w:rsidRPr="002538F7" w:rsidTr="00A03A4E">
        <w:tc>
          <w:tcPr>
            <w:tcW w:w="9639" w:type="dxa"/>
            <w:shd w:val="clear" w:color="auto" w:fill="auto"/>
          </w:tcPr>
          <w:p w:rsidR="00551E7D" w:rsidRPr="001E1CF3" w:rsidRDefault="00551E7D" w:rsidP="00551E7D">
            <w:pPr>
              <w:pStyle w:val="a9"/>
              <w:numPr>
                <w:ilvl w:val="0"/>
                <w:numId w:val="8"/>
              </w:numPr>
              <w:tabs>
                <w:tab w:val="clear" w:pos="360"/>
                <w:tab w:val="num" w:pos="0"/>
                <w:tab w:val="left" w:pos="175"/>
                <w:tab w:val="left" w:pos="317"/>
              </w:tabs>
              <w:spacing w:line="240" w:lineRule="auto"/>
              <w:ind w:left="0" w:firstLine="0"/>
              <w:rPr>
                <w:snapToGrid/>
                <w:sz w:val="24"/>
                <w:szCs w:val="24"/>
              </w:rPr>
            </w:pPr>
            <w:r w:rsidRPr="001E1CF3">
              <w:rPr>
                <w:bCs/>
                <w:color w:val="000000"/>
                <w:sz w:val="24"/>
                <w:szCs w:val="24"/>
              </w:rPr>
              <w:t xml:space="preserve">В составе заявки участник предоставил техническое предложение, в котором отсутствует информация о гарантийных обязательствах, что не соответствует п. 3.4 Технических требований на закупку, в которых установлено следующее требование: </w:t>
            </w:r>
            <w:r w:rsidRPr="001E1CF3">
              <w:rPr>
                <w:sz w:val="24"/>
                <w:szCs w:val="24"/>
              </w:rPr>
              <w:t>Гарантия на поставляемую продукцию согласно спецификации, должна составлять не менее 36 месяцев, если иное не предусмотрено заводом-изготовителем».</w:t>
            </w:r>
          </w:p>
        </w:tc>
      </w:tr>
    </w:tbl>
    <w:p w:rsidR="00786B59" w:rsidRDefault="00786B59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03189F" w:rsidRPr="00765B23" w:rsidRDefault="0003189F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 w:rsidR="00786B59">
        <w:rPr>
          <w:b/>
          <w:color w:val="000000" w:themeColor="text1"/>
          <w:sz w:val="24"/>
          <w:szCs w:val="24"/>
        </w:rPr>
        <w:t>3</w:t>
      </w:r>
    </w:p>
    <w:p w:rsidR="00551E7D" w:rsidRPr="002538F7" w:rsidRDefault="00551E7D" w:rsidP="00551E7D">
      <w:pPr>
        <w:pStyle w:val="a9"/>
        <w:numPr>
          <w:ilvl w:val="3"/>
          <w:numId w:val="8"/>
        </w:numPr>
        <w:tabs>
          <w:tab w:val="clear" w:pos="360"/>
          <w:tab w:val="left" w:pos="0"/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2538F7">
        <w:rPr>
          <w:sz w:val="24"/>
          <w:szCs w:val="24"/>
        </w:rPr>
        <w:t xml:space="preserve">Отклонить заявку участника </w:t>
      </w:r>
      <w:r w:rsidRPr="002538F7">
        <w:rPr>
          <w:bCs/>
          <w:sz w:val="24"/>
          <w:szCs w:val="24"/>
        </w:rPr>
        <w:t>ООО "</w:t>
      </w:r>
      <w:r w:rsidRPr="00684935">
        <w:rPr>
          <w:sz w:val="20"/>
        </w:rPr>
        <w:t>ЭНЕРГОСЕРВИССВЯЗЬ</w:t>
      </w:r>
      <w:proofErr w:type="gramStart"/>
      <w:r w:rsidRPr="002538F7">
        <w:rPr>
          <w:bCs/>
          <w:sz w:val="24"/>
          <w:szCs w:val="24"/>
        </w:rPr>
        <w:t>"</w:t>
      </w:r>
      <w:r w:rsidRPr="002538F7">
        <w:rPr>
          <w:b/>
          <w:bCs/>
          <w:sz w:val="24"/>
          <w:szCs w:val="24"/>
        </w:rPr>
        <w:t xml:space="preserve">  </w:t>
      </w:r>
      <w:r w:rsidRPr="002538F7">
        <w:rPr>
          <w:sz w:val="24"/>
          <w:szCs w:val="24"/>
        </w:rPr>
        <w:t>от</w:t>
      </w:r>
      <w:proofErr w:type="gramEnd"/>
      <w:r w:rsidRPr="002538F7">
        <w:rPr>
          <w:sz w:val="24"/>
          <w:szCs w:val="24"/>
        </w:rPr>
        <w:t xml:space="preserve"> дальнейшего рассмотрения на основании </w:t>
      </w:r>
      <w:proofErr w:type="spellStart"/>
      <w:r w:rsidRPr="002538F7">
        <w:rPr>
          <w:sz w:val="24"/>
          <w:szCs w:val="24"/>
        </w:rPr>
        <w:t>пп.</w:t>
      </w:r>
      <w:r>
        <w:rPr>
          <w:sz w:val="24"/>
          <w:szCs w:val="24"/>
        </w:rPr>
        <w:t>б</w:t>
      </w:r>
      <w:proofErr w:type="spellEnd"/>
      <w:r w:rsidRPr="002538F7">
        <w:rPr>
          <w:sz w:val="24"/>
          <w:szCs w:val="24"/>
        </w:rPr>
        <w:t>) п. 4.9.6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51E7D" w:rsidRPr="002538F7" w:rsidTr="00A03A4E">
        <w:tc>
          <w:tcPr>
            <w:tcW w:w="9639" w:type="dxa"/>
            <w:shd w:val="clear" w:color="auto" w:fill="auto"/>
          </w:tcPr>
          <w:p w:rsidR="00551E7D" w:rsidRPr="002538F7" w:rsidRDefault="00551E7D" w:rsidP="00A03A4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38F7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51E7D" w:rsidRPr="002538F7" w:rsidTr="00A03A4E">
        <w:tc>
          <w:tcPr>
            <w:tcW w:w="9639" w:type="dxa"/>
            <w:shd w:val="clear" w:color="auto" w:fill="auto"/>
          </w:tcPr>
          <w:p w:rsidR="00551E7D" w:rsidRPr="0000523D" w:rsidRDefault="00551E7D" w:rsidP="00A03A4E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00523D">
              <w:rPr>
                <w:snapToGrid/>
                <w:sz w:val="24"/>
                <w:szCs w:val="24"/>
              </w:rPr>
              <w:t>1.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00523D">
              <w:rPr>
                <w:snapToGrid/>
                <w:sz w:val="24"/>
                <w:szCs w:val="24"/>
              </w:rPr>
              <w:t>В составе Технического предложения участника отсутствует позиция 2.11 «Комплект установки с кондиционированием, обогревом и автономным питанием», таблицы Спецификация, Приложения 1.1 к техническим требованиям, что не соответствует условиям пункта 1.1. Технических требований документации о закупке, в котором установлено следующее требование: «Перечень и объемы закупаемой продукции:</w:t>
            </w:r>
            <w:r w:rsidRPr="0000523D">
              <w:rPr>
                <w:rFonts w:asciiTheme="minorHAnsi" w:eastAsiaTheme="minorHAnsi" w:hAnsiTheme="minorHAnsi" w:cstheme="minorBidi"/>
                <w:snapToGrid/>
                <w:sz w:val="22"/>
                <w:szCs w:val="22"/>
                <w:lang w:eastAsia="en-US"/>
              </w:rPr>
              <w:t xml:space="preserve"> </w:t>
            </w:r>
            <w:r w:rsidRPr="0000523D">
              <w:rPr>
                <w:snapToGrid/>
                <w:sz w:val="24"/>
                <w:szCs w:val="24"/>
              </w:rPr>
              <w:t>Комплект оборудования ВЧ связи, Компл</w:t>
            </w:r>
            <w:r>
              <w:rPr>
                <w:snapToGrid/>
                <w:sz w:val="24"/>
                <w:szCs w:val="24"/>
              </w:rPr>
              <w:t xml:space="preserve">ект </w:t>
            </w:r>
            <w:r w:rsidRPr="0000523D">
              <w:rPr>
                <w:snapToGrid/>
                <w:sz w:val="24"/>
                <w:szCs w:val="24"/>
              </w:rPr>
              <w:t>№1 и №2 согласно Приложения 1.1. к техническим требованиям на закупку.»</w:t>
            </w:r>
          </w:p>
        </w:tc>
      </w:tr>
    </w:tbl>
    <w:p w:rsidR="00CD4F6A" w:rsidRDefault="00CD4F6A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765B23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 xml:space="preserve">По вопросу № </w:t>
      </w:r>
      <w:r w:rsidR="00786B59">
        <w:rPr>
          <w:b/>
          <w:color w:val="000000" w:themeColor="text1"/>
          <w:sz w:val="24"/>
          <w:szCs w:val="24"/>
        </w:rPr>
        <w:t>4</w:t>
      </w:r>
    </w:p>
    <w:p w:rsidR="00551E7D" w:rsidRPr="0067528D" w:rsidRDefault="00551E7D" w:rsidP="00551E7D">
      <w:pPr>
        <w:pStyle w:val="a9"/>
        <w:numPr>
          <w:ilvl w:val="3"/>
          <w:numId w:val="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67528D">
        <w:rPr>
          <w:sz w:val="24"/>
          <w:szCs w:val="24"/>
        </w:rPr>
        <w:t xml:space="preserve">Отклонить заявку участника </w:t>
      </w:r>
      <w:r w:rsidRPr="0067528D">
        <w:rPr>
          <w:bCs/>
          <w:sz w:val="24"/>
          <w:szCs w:val="24"/>
        </w:rPr>
        <w:t>ООО "</w:t>
      </w:r>
      <w:r w:rsidRPr="0067528D">
        <w:rPr>
          <w:sz w:val="24"/>
          <w:szCs w:val="24"/>
        </w:rPr>
        <w:t xml:space="preserve"> НАУЧНО-ПРОИЗВОДСТВЕННАЯ ФИРМА </w:t>
      </w:r>
      <w:r>
        <w:rPr>
          <w:sz w:val="24"/>
          <w:szCs w:val="24"/>
        </w:rPr>
        <w:br/>
      </w:r>
      <w:r w:rsidRPr="0067528D">
        <w:rPr>
          <w:sz w:val="24"/>
          <w:szCs w:val="24"/>
        </w:rPr>
        <w:t>"МОДЕМ</w:t>
      </w:r>
      <w:r w:rsidRPr="0067528D">
        <w:rPr>
          <w:bCs/>
          <w:sz w:val="24"/>
          <w:szCs w:val="24"/>
        </w:rPr>
        <w:t xml:space="preserve"> "</w:t>
      </w:r>
      <w:r w:rsidRPr="0067528D">
        <w:rPr>
          <w:b/>
          <w:bCs/>
          <w:sz w:val="24"/>
          <w:szCs w:val="24"/>
        </w:rPr>
        <w:t xml:space="preserve"> </w:t>
      </w:r>
      <w:r w:rsidRPr="0067528D">
        <w:rPr>
          <w:sz w:val="24"/>
          <w:szCs w:val="24"/>
        </w:rPr>
        <w:t xml:space="preserve">от дальнейшего рассмотрения на основании </w:t>
      </w:r>
      <w:proofErr w:type="spellStart"/>
      <w:r w:rsidRPr="0067528D">
        <w:rPr>
          <w:sz w:val="24"/>
          <w:szCs w:val="24"/>
        </w:rPr>
        <w:t>пп</w:t>
      </w:r>
      <w:proofErr w:type="spellEnd"/>
      <w:r w:rsidRPr="0067528D">
        <w:rPr>
          <w:sz w:val="24"/>
          <w:szCs w:val="24"/>
        </w:rPr>
        <w:t>. г) п. 4.9.6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51E7D" w:rsidRPr="0067528D" w:rsidTr="00A03A4E">
        <w:tc>
          <w:tcPr>
            <w:tcW w:w="9639" w:type="dxa"/>
            <w:shd w:val="clear" w:color="auto" w:fill="auto"/>
          </w:tcPr>
          <w:p w:rsidR="00551E7D" w:rsidRPr="0067528D" w:rsidRDefault="00551E7D" w:rsidP="00A03A4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528D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51E7D" w:rsidRPr="0067528D" w:rsidTr="00A03A4E">
        <w:tc>
          <w:tcPr>
            <w:tcW w:w="9639" w:type="dxa"/>
            <w:shd w:val="clear" w:color="auto" w:fill="auto"/>
          </w:tcPr>
          <w:p w:rsidR="00551E7D" w:rsidRPr="0067528D" w:rsidRDefault="00551E7D" w:rsidP="00C336D0">
            <w:pPr>
              <w:suppressAutoHyphens/>
              <w:spacing w:line="240" w:lineRule="auto"/>
              <w:ind w:left="37" w:firstLine="0"/>
              <w:rPr>
                <w:bCs/>
                <w:color w:val="000000"/>
                <w:sz w:val="24"/>
                <w:szCs w:val="24"/>
              </w:rPr>
            </w:pPr>
            <w:r w:rsidRPr="0067528D">
              <w:rPr>
                <w:bCs/>
                <w:color w:val="000000"/>
                <w:sz w:val="24"/>
                <w:szCs w:val="24"/>
              </w:rPr>
              <w:t>1.</w:t>
            </w:r>
            <w:r w:rsidRPr="0067528D">
              <w:rPr>
                <w:snapToGrid/>
                <w:sz w:val="24"/>
                <w:szCs w:val="24"/>
              </w:rPr>
              <w:t xml:space="preserve"> В предложении участника предложен комплект оборудования (блоков) от системы ВЧ связи «ЦВК-16», согласно Приложения 1.1 к Техническим требованиям заказчику требуется </w:t>
            </w:r>
            <w:r w:rsidRPr="0067528D">
              <w:rPr>
                <w:snapToGrid/>
                <w:sz w:val="24"/>
                <w:szCs w:val="24"/>
              </w:rPr>
              <w:lastRenderedPageBreak/>
              <w:t xml:space="preserve">комплект блоков от установленного на сети системы ССТМ «ES100». В виду </w:t>
            </w:r>
            <w:proofErr w:type="gramStart"/>
            <w:r w:rsidRPr="0067528D">
              <w:rPr>
                <w:snapToGrid/>
                <w:sz w:val="24"/>
                <w:szCs w:val="24"/>
              </w:rPr>
              <w:t>не совместимости</w:t>
            </w:r>
            <w:proofErr w:type="gramEnd"/>
            <w:r w:rsidRPr="0067528D">
              <w:rPr>
                <w:snapToGrid/>
                <w:sz w:val="24"/>
                <w:szCs w:val="24"/>
              </w:rPr>
              <w:t xml:space="preserve"> систем передачи «ЦВК-16» и ССТМ «ES100» предложенные блоки не являются аналогами требуемого к поставке комплекта блоков т.к. имеют разные технические характеристики, программное обеспечение, физические размеры. Соответственно предложение участника не удовлетворяют условиям пункта 4.2.1.1. Технических требований документации о закупке, в котором установлено следующее требование: «…предложенные эквиваленты должны либо соответствовать по техническим характеристикам, либо превосходить указанное в </w:t>
            </w:r>
            <w:r w:rsidR="00C336D0">
              <w:rPr>
                <w:snapToGrid/>
                <w:sz w:val="24"/>
                <w:szCs w:val="24"/>
              </w:rPr>
              <w:t>техническом требовании</w:t>
            </w:r>
            <w:r w:rsidRPr="0067528D">
              <w:rPr>
                <w:snapToGrid/>
                <w:sz w:val="24"/>
                <w:szCs w:val="24"/>
              </w:rPr>
              <w:t xml:space="preserve"> оборудование в части отдельных функций блоков и модулей, встроенного ПО, интерфейсов и скоростей связи и обработки данных, длительности работы от АБ, типов разъемов блока, расположение разъема на блоке и распределение сигналов по разъему». А также не выполняет условия пунктов 4.2.1.2. «</w:t>
            </w:r>
            <w:r w:rsidRPr="0067528D">
              <w:rPr>
                <w:rFonts w:eastAsiaTheme="minorHAnsi"/>
                <w:snapToGrid/>
                <w:sz w:val="24"/>
                <w:szCs w:val="24"/>
                <w:lang w:eastAsia="en-US"/>
              </w:rPr>
              <w:t>Не допускается признание эквивалентами оборудования с различным функциональным набором блоков и модулей, но в совокупности выполняющим одинаковые функции.» и п 4.2.1.3. «Не допускается признание эквивалентом оборудования, в комплекте выполняющим аналогичные функции, однако блоки и модули которого имеют различные характеристики и назначение.».</w:t>
            </w:r>
          </w:p>
        </w:tc>
      </w:tr>
    </w:tbl>
    <w:p w:rsidR="00C840F2" w:rsidRDefault="00C840F2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703509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D4F6A">
        <w:rPr>
          <w:b/>
          <w:color w:val="000000" w:themeColor="text1"/>
          <w:sz w:val="24"/>
          <w:szCs w:val="24"/>
        </w:rPr>
        <w:t xml:space="preserve">По вопросу № </w:t>
      </w:r>
      <w:r w:rsidR="00786B59">
        <w:rPr>
          <w:b/>
          <w:color w:val="000000" w:themeColor="text1"/>
          <w:sz w:val="24"/>
          <w:szCs w:val="24"/>
        </w:rPr>
        <w:t>5</w:t>
      </w:r>
    </w:p>
    <w:p w:rsidR="00551E7D" w:rsidRPr="0067528D" w:rsidRDefault="00551E7D" w:rsidP="00551E7D">
      <w:pPr>
        <w:pStyle w:val="a9"/>
        <w:numPr>
          <w:ilvl w:val="3"/>
          <w:numId w:val="10"/>
        </w:numPr>
        <w:spacing w:line="240" w:lineRule="auto"/>
        <w:ind w:left="0" w:firstLine="0"/>
        <w:rPr>
          <w:sz w:val="24"/>
          <w:szCs w:val="24"/>
        </w:rPr>
      </w:pPr>
      <w:r w:rsidRPr="0067528D">
        <w:rPr>
          <w:sz w:val="24"/>
          <w:szCs w:val="24"/>
        </w:rPr>
        <w:t xml:space="preserve">Отклонить заявку участника </w:t>
      </w:r>
      <w:r w:rsidRPr="0067528D">
        <w:rPr>
          <w:bCs/>
          <w:sz w:val="24"/>
          <w:szCs w:val="24"/>
        </w:rPr>
        <w:t>ООО "</w:t>
      </w:r>
      <w:r w:rsidRPr="0067528D">
        <w:rPr>
          <w:sz w:val="24"/>
          <w:szCs w:val="24"/>
        </w:rPr>
        <w:t>ПРОМЭНЕРГО</w:t>
      </w:r>
      <w:r w:rsidRPr="0067528D">
        <w:rPr>
          <w:bCs/>
          <w:sz w:val="24"/>
          <w:szCs w:val="24"/>
        </w:rPr>
        <w:t>"</w:t>
      </w:r>
      <w:r w:rsidRPr="0067528D">
        <w:rPr>
          <w:b/>
          <w:bCs/>
          <w:sz w:val="24"/>
          <w:szCs w:val="24"/>
        </w:rPr>
        <w:t xml:space="preserve"> </w:t>
      </w:r>
      <w:r w:rsidRPr="0067528D">
        <w:rPr>
          <w:sz w:val="24"/>
          <w:szCs w:val="24"/>
        </w:rPr>
        <w:t xml:space="preserve">от дальнейшего рассмотрения на основании </w:t>
      </w:r>
      <w:proofErr w:type="spellStart"/>
      <w:r w:rsidRPr="0067528D">
        <w:rPr>
          <w:sz w:val="24"/>
          <w:szCs w:val="24"/>
        </w:rPr>
        <w:t>пп</w:t>
      </w:r>
      <w:proofErr w:type="spellEnd"/>
      <w:r w:rsidRPr="0067528D">
        <w:rPr>
          <w:sz w:val="24"/>
          <w:szCs w:val="24"/>
        </w:rPr>
        <w:t>.</w:t>
      </w:r>
      <w:r>
        <w:rPr>
          <w:sz w:val="24"/>
          <w:szCs w:val="24"/>
        </w:rPr>
        <w:t xml:space="preserve"> б),</w:t>
      </w:r>
      <w:r w:rsidRPr="0067528D">
        <w:rPr>
          <w:sz w:val="24"/>
          <w:szCs w:val="24"/>
        </w:rPr>
        <w:t xml:space="preserve"> г) п. 4.9.6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51E7D" w:rsidRPr="0067528D" w:rsidTr="00A03A4E">
        <w:tc>
          <w:tcPr>
            <w:tcW w:w="9639" w:type="dxa"/>
            <w:shd w:val="clear" w:color="auto" w:fill="auto"/>
          </w:tcPr>
          <w:p w:rsidR="00551E7D" w:rsidRPr="0067528D" w:rsidRDefault="00551E7D" w:rsidP="00A03A4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528D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51E7D" w:rsidRPr="0067528D" w:rsidTr="00A03A4E">
        <w:tc>
          <w:tcPr>
            <w:tcW w:w="9639" w:type="dxa"/>
            <w:shd w:val="clear" w:color="auto" w:fill="auto"/>
          </w:tcPr>
          <w:p w:rsidR="00551E7D" w:rsidRPr="0067528D" w:rsidRDefault="00551E7D" w:rsidP="00C336D0">
            <w:pPr>
              <w:pStyle w:val="a9"/>
              <w:numPr>
                <w:ilvl w:val="6"/>
                <w:numId w:val="10"/>
              </w:numPr>
              <w:tabs>
                <w:tab w:val="left" w:pos="317"/>
              </w:tabs>
              <w:suppressAutoHyphens/>
              <w:spacing w:after="200" w:line="240" w:lineRule="auto"/>
              <w:ind w:left="33" w:firstLine="0"/>
              <w:rPr>
                <w:bCs/>
                <w:i/>
                <w:color w:val="000000"/>
                <w:sz w:val="24"/>
                <w:szCs w:val="24"/>
              </w:rPr>
            </w:pPr>
            <w:r w:rsidRPr="0067528D">
              <w:rPr>
                <w:snapToGrid/>
                <w:sz w:val="24"/>
                <w:szCs w:val="24"/>
              </w:rPr>
              <w:t xml:space="preserve">В предложении участника предложен комплект оборудования (блоков) от системы ВЧ связи АКСТ-Ц2 «Линия-Ц», согласно Приложения 1.1 к Техническим требованиям заказчику требуется комплект блоков от установленного на сети системы ССТМ «ES100». В виду </w:t>
            </w:r>
            <w:proofErr w:type="gramStart"/>
            <w:r w:rsidRPr="0067528D">
              <w:rPr>
                <w:snapToGrid/>
                <w:sz w:val="24"/>
                <w:szCs w:val="24"/>
              </w:rPr>
              <w:t>не совместимости</w:t>
            </w:r>
            <w:proofErr w:type="gramEnd"/>
            <w:r w:rsidRPr="0067528D">
              <w:rPr>
                <w:snapToGrid/>
                <w:sz w:val="24"/>
                <w:szCs w:val="24"/>
              </w:rPr>
              <w:t xml:space="preserve"> систем передачи АКСТ-Ц2 «Линия-Ц» и ССТМ «ES100» предложенные блоки не являются аналогами требуемого к поставке комплекта блоков т.к. имеют разные технические характеристики, программное обеспечение, физические размеры. Соответственно предложение участника не удовлетворяют условиям пункта 4.2.1.1. Технических требований документации о закупке, в котором установлено следующее требование: «…предложенные эквиваленты должны либо соответствовать по техническим характеристикам, либо превосходить указанное в </w:t>
            </w:r>
            <w:r w:rsidR="00C336D0">
              <w:rPr>
                <w:snapToGrid/>
                <w:sz w:val="24"/>
                <w:szCs w:val="24"/>
              </w:rPr>
              <w:t>техническом требовании</w:t>
            </w:r>
            <w:r w:rsidRPr="0067528D">
              <w:rPr>
                <w:snapToGrid/>
                <w:sz w:val="24"/>
                <w:szCs w:val="24"/>
              </w:rPr>
              <w:t xml:space="preserve"> оборудование в части отдельных функций блоков и модулей, встроенного ПО, интерфейсов и скоростей связи и обработки данных, длительности работы от АБ, типов разъемов блока, расположение разъема на блоке и распределение сигналов по разъему». А также не выполняет условия пунктов 4.2.1.2. «</w:t>
            </w:r>
            <w:r w:rsidRPr="0067528D">
              <w:rPr>
                <w:rFonts w:eastAsiaTheme="minorHAnsi"/>
                <w:snapToGrid/>
                <w:sz w:val="24"/>
                <w:szCs w:val="24"/>
                <w:lang w:eastAsia="en-US"/>
              </w:rPr>
              <w:t>Не допускается признание эквивалентами оборудования с различным функциональным набором блоков и модулей, но в совокупности выполняющим одинаковые функции.» и п 4.2.1.3. «Не допускается признание эквивалентом оборудования, в комплекте выполняющим аналогичные функции, однако блоки и модули которого имеют различные характеристики и назначение.».</w:t>
            </w:r>
          </w:p>
        </w:tc>
      </w:tr>
      <w:tr w:rsidR="00551E7D" w:rsidRPr="0067528D" w:rsidTr="00A03A4E">
        <w:tc>
          <w:tcPr>
            <w:tcW w:w="9639" w:type="dxa"/>
            <w:shd w:val="clear" w:color="auto" w:fill="auto"/>
          </w:tcPr>
          <w:p w:rsidR="00551E7D" w:rsidRPr="0067528D" w:rsidRDefault="00551E7D" w:rsidP="00551E7D">
            <w:pPr>
              <w:pStyle w:val="a9"/>
              <w:numPr>
                <w:ilvl w:val="6"/>
                <w:numId w:val="10"/>
              </w:numPr>
              <w:tabs>
                <w:tab w:val="left" w:pos="317"/>
              </w:tabs>
              <w:suppressAutoHyphens/>
              <w:spacing w:after="200" w:line="240" w:lineRule="auto"/>
              <w:ind w:left="33" w:firstLine="0"/>
              <w:rPr>
                <w:snapToGrid/>
                <w:sz w:val="24"/>
                <w:szCs w:val="24"/>
              </w:rPr>
            </w:pPr>
            <w:r w:rsidRPr="0067528D">
              <w:rPr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7528D">
              <w:rPr>
                <w:bCs/>
                <w:color w:val="000000"/>
                <w:sz w:val="24"/>
                <w:szCs w:val="24"/>
              </w:rPr>
              <w:t xml:space="preserve">В составе заявки участник предоставил техническое предложение, в котором отсутствует информация о гарантийных обязательствах, что не соответствует п. 3.4 Технических требований на закупку, в которых установлено следующее требование: </w:t>
            </w:r>
            <w:r w:rsidRPr="0067528D">
              <w:rPr>
                <w:sz w:val="24"/>
                <w:szCs w:val="24"/>
              </w:rPr>
              <w:t>Гарантия на поставляемую продукцию согласно спецификации, должна составлять не менее 36 месяцев, если иное не предусмотрено заводом-изготовителем».</w:t>
            </w:r>
          </w:p>
        </w:tc>
      </w:tr>
      <w:tr w:rsidR="00551E7D" w:rsidRPr="0067528D" w:rsidTr="00A03A4E">
        <w:tc>
          <w:tcPr>
            <w:tcW w:w="9639" w:type="dxa"/>
            <w:shd w:val="clear" w:color="auto" w:fill="auto"/>
          </w:tcPr>
          <w:p w:rsidR="00551E7D" w:rsidRPr="0067528D" w:rsidRDefault="00551E7D" w:rsidP="00A03A4E">
            <w:pPr>
              <w:pStyle w:val="a9"/>
              <w:tabs>
                <w:tab w:val="left" w:pos="317"/>
              </w:tabs>
              <w:suppressAutoHyphens/>
              <w:spacing w:after="200" w:line="240" w:lineRule="auto"/>
              <w:ind w:left="33" w:firstLine="0"/>
              <w:rPr>
                <w:bCs/>
                <w:i/>
                <w:color w:val="000000"/>
                <w:sz w:val="24"/>
                <w:szCs w:val="24"/>
              </w:rPr>
            </w:pPr>
            <w:r w:rsidRPr="0067528D">
              <w:rPr>
                <w:bCs/>
                <w:color w:val="000000"/>
                <w:sz w:val="24"/>
                <w:szCs w:val="24"/>
              </w:rPr>
              <w:t>3.</w:t>
            </w:r>
            <w:r w:rsidRPr="0067528D">
              <w:rPr>
                <w:sz w:val="24"/>
                <w:szCs w:val="24"/>
              </w:rPr>
              <w:t xml:space="preserve"> В составе заявки участника отсутствует Декларация о соответствии входящая в состав Письма о подаче оферты (подраздел 7.2), что не соответствует условиям пункта 10.1 подпункта 10.1.1 «г» документации о закупке, в котором установлено следующее требование: для юридических лиц, зарегистрированных в Российской Федерации – Декларация о соответствии Участника данному требованию в составе Письма о подаче оферты (подраздел 7.2).</w:t>
            </w:r>
          </w:p>
        </w:tc>
      </w:tr>
    </w:tbl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551E7D" w:rsidRDefault="00551E7D" w:rsidP="001D3C39">
      <w:pPr>
        <w:spacing w:line="240" w:lineRule="auto"/>
        <w:ind w:firstLine="0"/>
        <w:rPr>
          <w:b/>
          <w:i/>
          <w:sz w:val="24"/>
          <w:szCs w:val="24"/>
        </w:rPr>
      </w:pPr>
      <w:r w:rsidRPr="00CD4F6A">
        <w:rPr>
          <w:b/>
          <w:color w:val="000000" w:themeColor="text1"/>
          <w:sz w:val="24"/>
          <w:szCs w:val="24"/>
        </w:rPr>
        <w:t>По вопросу №</w:t>
      </w:r>
      <w:r>
        <w:rPr>
          <w:b/>
          <w:color w:val="000000" w:themeColor="text1"/>
          <w:sz w:val="24"/>
          <w:szCs w:val="24"/>
        </w:rPr>
        <w:t>6</w:t>
      </w:r>
    </w:p>
    <w:p w:rsidR="00551E7D" w:rsidRPr="002538F7" w:rsidRDefault="00551E7D" w:rsidP="00551E7D">
      <w:pPr>
        <w:pStyle w:val="a9"/>
        <w:numPr>
          <w:ilvl w:val="3"/>
          <w:numId w:val="11"/>
        </w:numPr>
        <w:spacing w:line="240" w:lineRule="auto"/>
        <w:ind w:left="0" w:firstLine="0"/>
        <w:rPr>
          <w:sz w:val="24"/>
          <w:szCs w:val="24"/>
        </w:rPr>
      </w:pPr>
      <w:r w:rsidRPr="002538F7">
        <w:rPr>
          <w:sz w:val="24"/>
          <w:szCs w:val="24"/>
        </w:rPr>
        <w:t xml:space="preserve">Отклонить заявку участника </w:t>
      </w:r>
      <w:r w:rsidRPr="000F5D4E">
        <w:rPr>
          <w:bCs/>
          <w:sz w:val="24"/>
          <w:szCs w:val="24"/>
        </w:rPr>
        <w:t>ООО "</w:t>
      </w:r>
      <w:r w:rsidRPr="000F5D4E">
        <w:rPr>
          <w:sz w:val="20"/>
        </w:rPr>
        <w:t>ТЮМЕНЬСВЯЗЬ</w:t>
      </w:r>
      <w:r w:rsidRPr="000F5D4E">
        <w:rPr>
          <w:bCs/>
          <w:sz w:val="24"/>
          <w:szCs w:val="24"/>
        </w:rPr>
        <w:t>"</w:t>
      </w:r>
      <w:r w:rsidRPr="002538F7">
        <w:rPr>
          <w:b/>
          <w:bCs/>
          <w:sz w:val="24"/>
          <w:szCs w:val="24"/>
        </w:rPr>
        <w:t xml:space="preserve"> </w:t>
      </w:r>
      <w:r w:rsidRPr="002538F7">
        <w:rPr>
          <w:sz w:val="24"/>
          <w:szCs w:val="24"/>
        </w:rPr>
        <w:t xml:space="preserve">от дальнейшего рассмотрения на основании </w:t>
      </w:r>
      <w:proofErr w:type="spellStart"/>
      <w:r w:rsidRPr="002538F7">
        <w:rPr>
          <w:sz w:val="24"/>
          <w:szCs w:val="24"/>
        </w:rPr>
        <w:t>пп</w:t>
      </w:r>
      <w:proofErr w:type="spellEnd"/>
      <w:r w:rsidRPr="002538F7">
        <w:rPr>
          <w:sz w:val="24"/>
          <w:szCs w:val="24"/>
        </w:rPr>
        <w:t xml:space="preserve">. </w:t>
      </w:r>
      <w:r>
        <w:rPr>
          <w:sz w:val="24"/>
          <w:szCs w:val="24"/>
        </w:rPr>
        <w:t>б</w:t>
      </w:r>
      <w:r w:rsidRPr="002538F7">
        <w:rPr>
          <w:sz w:val="24"/>
          <w:szCs w:val="24"/>
        </w:rPr>
        <w:t>) п. 4.9.6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51E7D" w:rsidRPr="002538F7" w:rsidTr="00A03A4E">
        <w:tc>
          <w:tcPr>
            <w:tcW w:w="9639" w:type="dxa"/>
            <w:shd w:val="clear" w:color="auto" w:fill="auto"/>
          </w:tcPr>
          <w:p w:rsidR="00551E7D" w:rsidRPr="002538F7" w:rsidRDefault="00551E7D" w:rsidP="00A03A4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38F7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51E7D" w:rsidRPr="002538F7" w:rsidTr="00A03A4E">
        <w:tc>
          <w:tcPr>
            <w:tcW w:w="9639" w:type="dxa"/>
            <w:shd w:val="clear" w:color="auto" w:fill="auto"/>
          </w:tcPr>
          <w:p w:rsidR="00551E7D" w:rsidRPr="0074720A" w:rsidRDefault="00551E7D" w:rsidP="00A03A4E">
            <w:pPr>
              <w:suppressAutoHyphens/>
              <w:spacing w:line="240" w:lineRule="auto"/>
              <w:ind w:left="37" w:firstLine="0"/>
              <w:rPr>
                <w:bCs/>
                <w:i/>
                <w:color w:val="000000"/>
                <w:sz w:val="24"/>
                <w:szCs w:val="24"/>
              </w:rPr>
            </w:pPr>
            <w:r w:rsidRPr="00B07BBC">
              <w:rPr>
                <w:snapToGrid/>
                <w:sz w:val="24"/>
                <w:szCs w:val="24"/>
              </w:rPr>
              <w:t>1.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B07BBC">
              <w:rPr>
                <w:snapToGrid/>
                <w:sz w:val="24"/>
                <w:szCs w:val="24"/>
              </w:rPr>
              <w:t>В составе Технического предложения участника отсутствует позиция 2.11 «Комплект установки с кондиционированием, обогревом и автономным питанием», таблицы Спецификация, Приложения 1.1 к техническим требованиям, что не соответствует условиям пункта 1.1. Технических требований документации о закупке, в котором установлено следующее требование: «Перечень и объемы закупаемой продукции:</w:t>
            </w:r>
            <w:r w:rsidRPr="00B07BBC">
              <w:rPr>
                <w:rFonts w:asciiTheme="minorHAnsi" w:eastAsiaTheme="minorHAnsi" w:hAnsiTheme="minorHAnsi" w:cstheme="minorBidi"/>
                <w:snapToGrid/>
                <w:sz w:val="22"/>
                <w:szCs w:val="22"/>
                <w:lang w:eastAsia="en-US"/>
              </w:rPr>
              <w:t xml:space="preserve"> </w:t>
            </w:r>
            <w:r w:rsidRPr="00B07BBC">
              <w:rPr>
                <w:snapToGrid/>
                <w:sz w:val="24"/>
                <w:szCs w:val="24"/>
              </w:rPr>
              <w:t>Компле</w:t>
            </w:r>
            <w:r>
              <w:rPr>
                <w:snapToGrid/>
                <w:sz w:val="24"/>
                <w:szCs w:val="24"/>
              </w:rPr>
              <w:t xml:space="preserve">кт оборудования ВЧ связи, Комплект </w:t>
            </w:r>
            <w:r w:rsidRPr="00B07BBC">
              <w:rPr>
                <w:snapToGrid/>
                <w:sz w:val="24"/>
                <w:szCs w:val="24"/>
              </w:rPr>
              <w:t>№1 и №2 согласно Приложения 1.1. к техническим требованиям на закупку.»</w:t>
            </w:r>
          </w:p>
        </w:tc>
      </w:tr>
      <w:tr w:rsidR="00551E7D" w:rsidRPr="002538F7" w:rsidTr="00A03A4E">
        <w:tc>
          <w:tcPr>
            <w:tcW w:w="9639" w:type="dxa"/>
            <w:shd w:val="clear" w:color="auto" w:fill="auto"/>
          </w:tcPr>
          <w:p w:rsidR="00551E7D" w:rsidRPr="001E1CF3" w:rsidRDefault="00551E7D" w:rsidP="00551E7D">
            <w:pPr>
              <w:pStyle w:val="a9"/>
              <w:numPr>
                <w:ilvl w:val="3"/>
                <w:numId w:val="11"/>
              </w:numPr>
              <w:tabs>
                <w:tab w:val="num" w:pos="0"/>
                <w:tab w:val="left" w:pos="317"/>
              </w:tabs>
              <w:suppressAutoHyphens/>
              <w:spacing w:line="240" w:lineRule="auto"/>
              <w:ind w:left="0" w:firstLine="0"/>
              <w:rPr>
                <w:snapToGrid/>
                <w:sz w:val="24"/>
                <w:szCs w:val="24"/>
              </w:rPr>
            </w:pPr>
            <w:r w:rsidRPr="001E1CF3">
              <w:rPr>
                <w:bCs/>
                <w:color w:val="000000"/>
                <w:sz w:val="24"/>
                <w:szCs w:val="24"/>
              </w:rPr>
              <w:t xml:space="preserve">В составе заявки участник предоставил техническое предложение, в котором отсутствует информация о гарантийных обязательствах, что не соответствует п. 3.4 Технических требований на закупку, в которых установлено следующее требование: </w:t>
            </w:r>
            <w:r w:rsidRPr="001E1CF3">
              <w:rPr>
                <w:sz w:val="24"/>
                <w:szCs w:val="24"/>
              </w:rPr>
              <w:t>Гарантия на поставляемую продукцию согласно спецификации, должна составлять не менее 36 месяцев, если иное не предусмотрено заводом-изготовителем».</w:t>
            </w:r>
          </w:p>
        </w:tc>
      </w:tr>
    </w:tbl>
    <w:p w:rsidR="00551E7D" w:rsidRDefault="00551E7D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551E7D" w:rsidRDefault="00551E7D" w:rsidP="00551E7D">
      <w:pPr>
        <w:pStyle w:val="25"/>
        <w:tabs>
          <w:tab w:val="left" w:pos="0"/>
          <w:tab w:val="left" w:pos="426"/>
        </w:tabs>
        <w:ind w:firstLine="284"/>
        <w:rPr>
          <w:szCs w:val="24"/>
        </w:rPr>
      </w:pPr>
      <w:r w:rsidRPr="00CD4F6A">
        <w:rPr>
          <w:b/>
          <w:color w:val="000000" w:themeColor="text1"/>
          <w:szCs w:val="24"/>
        </w:rPr>
        <w:t>По вопросу №</w:t>
      </w:r>
      <w:r>
        <w:rPr>
          <w:b/>
          <w:color w:val="000000" w:themeColor="text1"/>
          <w:szCs w:val="24"/>
        </w:rPr>
        <w:t>7</w:t>
      </w:r>
    </w:p>
    <w:p w:rsidR="00551E7D" w:rsidRPr="00C94168" w:rsidRDefault="00551E7D" w:rsidP="00551E7D">
      <w:pPr>
        <w:pStyle w:val="25"/>
        <w:tabs>
          <w:tab w:val="left" w:pos="0"/>
          <w:tab w:val="left" w:pos="426"/>
        </w:tabs>
        <w:ind w:firstLine="284"/>
        <w:rPr>
          <w:szCs w:val="24"/>
        </w:rPr>
      </w:pPr>
      <w:r>
        <w:rPr>
          <w:szCs w:val="24"/>
        </w:rPr>
        <w:t xml:space="preserve">1. </w:t>
      </w:r>
      <w:r w:rsidRPr="0070487D">
        <w:rPr>
          <w:szCs w:val="24"/>
        </w:rPr>
        <w:t xml:space="preserve">Признать закупку </w:t>
      </w:r>
      <w:r w:rsidRPr="00B654BF">
        <w:rPr>
          <w:szCs w:val="24"/>
        </w:rPr>
        <w:t>не</w:t>
      </w:r>
      <w:r>
        <w:rPr>
          <w:szCs w:val="24"/>
        </w:rPr>
        <w:t>состоявшейся на основании п. 4.15</w:t>
      </w:r>
      <w:r w:rsidRPr="00C94168">
        <w:rPr>
          <w:szCs w:val="24"/>
        </w:rPr>
        <w:t>.1 «б»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551E7D" w:rsidRPr="00074BCC" w:rsidRDefault="00551E7D" w:rsidP="00551E7D">
      <w:pPr>
        <w:tabs>
          <w:tab w:val="num" w:pos="142"/>
          <w:tab w:val="left" w:pos="426"/>
          <w:tab w:val="left" w:pos="851"/>
        </w:tabs>
        <w:spacing w:line="240" w:lineRule="auto"/>
        <w:ind w:left="710" w:hanging="426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074BCC">
        <w:rPr>
          <w:sz w:val="24"/>
          <w:szCs w:val="24"/>
        </w:rPr>
        <w:t>Рекомендовать Заказчику инициировать повторное проведение закупки.</w:t>
      </w:r>
    </w:p>
    <w:p w:rsidR="00551E7D" w:rsidRPr="00CD4F6A" w:rsidRDefault="00551E7D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2682"/>
      </w:tblGrid>
      <w:tr w:rsidR="0085321E" w:rsidTr="00551E7D">
        <w:trPr>
          <w:trHeight w:val="1197"/>
        </w:trPr>
        <w:tc>
          <w:tcPr>
            <w:tcW w:w="3402" w:type="dxa"/>
          </w:tcPr>
          <w:p w:rsidR="00551E7D" w:rsidRDefault="00551E7D" w:rsidP="00551E7D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85321E" w:rsidRDefault="0085321E" w:rsidP="00551E7D">
            <w:pPr>
              <w:spacing w:line="240" w:lineRule="auto"/>
              <w:ind w:firstLine="0"/>
              <w:jc w:val="left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261" w:type="dxa"/>
          </w:tcPr>
          <w:p w:rsidR="0085321E" w:rsidRDefault="0085321E" w:rsidP="007217AA">
            <w:pPr>
              <w:jc w:val="center"/>
            </w:pPr>
          </w:p>
        </w:tc>
        <w:tc>
          <w:tcPr>
            <w:tcW w:w="2682" w:type="dxa"/>
          </w:tcPr>
          <w:p w:rsidR="0085321E" w:rsidRDefault="0085321E" w:rsidP="007217AA">
            <w:pPr>
              <w:jc w:val="center"/>
              <w:rPr>
                <w:b/>
                <w:i/>
                <w:sz w:val="26"/>
                <w:szCs w:val="26"/>
              </w:rPr>
            </w:pPr>
          </w:p>
          <w:p w:rsidR="0085321E" w:rsidRPr="001F6B05" w:rsidRDefault="0085321E" w:rsidP="00551E7D">
            <w:pPr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85321E" w:rsidRDefault="0085321E" w:rsidP="007217AA">
            <w:pPr>
              <w:jc w:val="center"/>
            </w:pPr>
          </w:p>
        </w:tc>
      </w:tr>
    </w:tbl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F7196">
      <w:headerReference w:type="default" r:id="rId9"/>
      <w:footerReference w:type="default" r:id="rId10"/>
      <w:pgSz w:w="11906" w:h="16838"/>
      <w:pgMar w:top="993" w:right="849" w:bottom="851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A75" w:rsidRDefault="00AB7A75" w:rsidP="00355095">
      <w:pPr>
        <w:spacing w:line="240" w:lineRule="auto"/>
      </w:pPr>
      <w:r>
        <w:separator/>
      </w:r>
    </w:p>
  </w:endnote>
  <w:endnote w:type="continuationSeparator" w:id="0">
    <w:p w:rsidR="00AB7A75" w:rsidRDefault="00AB7A7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D24A0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D24A0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A75" w:rsidRDefault="00AB7A75" w:rsidP="00355095">
      <w:pPr>
        <w:spacing w:line="240" w:lineRule="auto"/>
      </w:pPr>
      <w:r>
        <w:separator/>
      </w:r>
    </w:p>
  </w:footnote>
  <w:footnote w:type="continuationSeparator" w:id="0">
    <w:p w:rsidR="00AB7A75" w:rsidRDefault="00AB7A7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6F0172">
      <w:rPr>
        <w:i/>
        <w:sz w:val="20"/>
      </w:rPr>
      <w:t>выбора победителя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03189F" w:rsidRPr="008C6CF5">
      <w:rPr>
        <w:i/>
        <w:sz w:val="16"/>
        <w:szCs w:val="16"/>
      </w:rPr>
      <w:t xml:space="preserve">лот № </w:t>
    </w:r>
    <w:r w:rsidR="00DB51F8">
      <w:rPr>
        <w:i/>
        <w:sz w:val="16"/>
        <w:szCs w:val="16"/>
      </w:rPr>
      <w:t>930</w:t>
    </w:r>
    <w:r w:rsidR="00350C08">
      <w:rPr>
        <w:i/>
        <w:sz w:val="16"/>
        <w:szCs w:val="16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E01584"/>
    <w:multiLevelType w:val="hybridMultilevel"/>
    <w:tmpl w:val="154A1676"/>
    <w:lvl w:ilvl="0" w:tplc="85BE4776">
      <w:start w:val="1"/>
      <w:numFmt w:val="decimal"/>
      <w:lvlText w:val="%1."/>
      <w:lvlJc w:val="left"/>
      <w:pPr>
        <w:ind w:left="5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7" w:hanging="360"/>
      </w:pPr>
    </w:lvl>
    <w:lvl w:ilvl="2" w:tplc="0419001B" w:tentative="1">
      <w:start w:val="1"/>
      <w:numFmt w:val="lowerRoman"/>
      <w:lvlText w:val="%3."/>
      <w:lvlJc w:val="right"/>
      <w:pPr>
        <w:ind w:left="7047" w:hanging="180"/>
      </w:pPr>
    </w:lvl>
    <w:lvl w:ilvl="3" w:tplc="0419000F">
      <w:start w:val="1"/>
      <w:numFmt w:val="decimal"/>
      <w:lvlText w:val="%4."/>
      <w:lvlJc w:val="left"/>
      <w:pPr>
        <w:ind w:left="7767" w:hanging="360"/>
      </w:pPr>
    </w:lvl>
    <w:lvl w:ilvl="4" w:tplc="04190019" w:tentative="1">
      <w:start w:val="1"/>
      <w:numFmt w:val="lowerLetter"/>
      <w:lvlText w:val="%5."/>
      <w:lvlJc w:val="left"/>
      <w:pPr>
        <w:ind w:left="8487" w:hanging="360"/>
      </w:pPr>
    </w:lvl>
    <w:lvl w:ilvl="5" w:tplc="0419001B" w:tentative="1">
      <w:start w:val="1"/>
      <w:numFmt w:val="lowerRoman"/>
      <w:lvlText w:val="%6."/>
      <w:lvlJc w:val="right"/>
      <w:pPr>
        <w:ind w:left="9207" w:hanging="180"/>
      </w:pPr>
    </w:lvl>
    <w:lvl w:ilvl="6" w:tplc="F8A21122">
      <w:start w:val="1"/>
      <w:numFmt w:val="decimal"/>
      <w:lvlText w:val="%7."/>
      <w:lvlJc w:val="left"/>
      <w:pPr>
        <w:ind w:left="9927" w:hanging="360"/>
      </w:pPr>
      <w:rPr>
        <w:i w:val="0"/>
      </w:rPr>
    </w:lvl>
    <w:lvl w:ilvl="7" w:tplc="04190019" w:tentative="1">
      <w:start w:val="1"/>
      <w:numFmt w:val="lowerLetter"/>
      <w:lvlText w:val="%8."/>
      <w:lvlJc w:val="left"/>
      <w:pPr>
        <w:ind w:left="10647" w:hanging="360"/>
      </w:pPr>
    </w:lvl>
    <w:lvl w:ilvl="8" w:tplc="0419001B" w:tentative="1">
      <w:start w:val="1"/>
      <w:numFmt w:val="lowerRoman"/>
      <w:lvlText w:val="%9."/>
      <w:lvlJc w:val="right"/>
      <w:pPr>
        <w:ind w:left="11367" w:hanging="180"/>
      </w:pPr>
    </w:lvl>
  </w:abstractNum>
  <w:abstractNum w:abstractNumId="2" w15:restartNumberingAfterBreak="0">
    <w:nsid w:val="161845CF"/>
    <w:multiLevelType w:val="hybridMultilevel"/>
    <w:tmpl w:val="D756BC08"/>
    <w:lvl w:ilvl="0" w:tplc="AB58FB00">
      <w:start w:val="1"/>
      <w:numFmt w:val="decimal"/>
      <w:lvlText w:val="%1."/>
      <w:lvlJc w:val="left"/>
      <w:pPr>
        <w:ind w:left="5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7" w:hanging="360"/>
      </w:pPr>
    </w:lvl>
    <w:lvl w:ilvl="2" w:tplc="0419001B" w:tentative="1">
      <w:start w:val="1"/>
      <w:numFmt w:val="lowerRoman"/>
      <w:lvlText w:val="%3."/>
      <w:lvlJc w:val="right"/>
      <w:pPr>
        <w:ind w:left="7047" w:hanging="180"/>
      </w:pPr>
    </w:lvl>
    <w:lvl w:ilvl="3" w:tplc="0419000F">
      <w:start w:val="1"/>
      <w:numFmt w:val="decimal"/>
      <w:lvlText w:val="%4."/>
      <w:lvlJc w:val="left"/>
      <w:pPr>
        <w:ind w:left="7767" w:hanging="360"/>
      </w:pPr>
    </w:lvl>
    <w:lvl w:ilvl="4" w:tplc="04190019" w:tentative="1">
      <w:start w:val="1"/>
      <w:numFmt w:val="lowerLetter"/>
      <w:lvlText w:val="%5."/>
      <w:lvlJc w:val="left"/>
      <w:pPr>
        <w:ind w:left="8487" w:hanging="360"/>
      </w:pPr>
    </w:lvl>
    <w:lvl w:ilvl="5" w:tplc="0419001B" w:tentative="1">
      <w:start w:val="1"/>
      <w:numFmt w:val="lowerRoman"/>
      <w:lvlText w:val="%6."/>
      <w:lvlJc w:val="right"/>
      <w:pPr>
        <w:ind w:left="9207" w:hanging="180"/>
      </w:pPr>
    </w:lvl>
    <w:lvl w:ilvl="6" w:tplc="0419000F">
      <w:start w:val="1"/>
      <w:numFmt w:val="decimal"/>
      <w:lvlText w:val="%7."/>
      <w:lvlJc w:val="left"/>
      <w:pPr>
        <w:ind w:left="9927" w:hanging="360"/>
      </w:pPr>
    </w:lvl>
    <w:lvl w:ilvl="7" w:tplc="04190019" w:tentative="1">
      <w:start w:val="1"/>
      <w:numFmt w:val="lowerLetter"/>
      <w:lvlText w:val="%8."/>
      <w:lvlJc w:val="left"/>
      <w:pPr>
        <w:ind w:left="10647" w:hanging="360"/>
      </w:pPr>
    </w:lvl>
    <w:lvl w:ilvl="8" w:tplc="0419001B" w:tentative="1">
      <w:start w:val="1"/>
      <w:numFmt w:val="lowerRoman"/>
      <w:lvlText w:val="%9."/>
      <w:lvlJc w:val="right"/>
      <w:pPr>
        <w:ind w:left="11367" w:hanging="180"/>
      </w:pPr>
    </w:lvl>
  </w:abstractNum>
  <w:abstractNum w:abstractNumId="3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2375A"/>
    <w:multiLevelType w:val="hybridMultilevel"/>
    <w:tmpl w:val="7DDAAEF4"/>
    <w:lvl w:ilvl="0" w:tplc="CC52DD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726818"/>
    <w:multiLevelType w:val="multilevel"/>
    <w:tmpl w:val="6FEC4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B47524"/>
    <w:multiLevelType w:val="hybridMultilevel"/>
    <w:tmpl w:val="55924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E9361B"/>
    <w:multiLevelType w:val="hybridMultilevel"/>
    <w:tmpl w:val="ABA457F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E606D9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  <w:num w:numId="10">
    <w:abstractNumId w:val="1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0CBD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189F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66AF5"/>
    <w:rsid w:val="00073B6A"/>
    <w:rsid w:val="00076064"/>
    <w:rsid w:val="00077DB4"/>
    <w:rsid w:val="0008004B"/>
    <w:rsid w:val="000844DE"/>
    <w:rsid w:val="000875EF"/>
    <w:rsid w:val="000911D3"/>
    <w:rsid w:val="000911DD"/>
    <w:rsid w:val="00091988"/>
    <w:rsid w:val="0009662B"/>
    <w:rsid w:val="000A34F1"/>
    <w:rsid w:val="000A407E"/>
    <w:rsid w:val="000A432F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3E10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670E6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0B9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0C08"/>
    <w:rsid w:val="00352406"/>
    <w:rsid w:val="0035411B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0F96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499E"/>
    <w:rsid w:val="00425DCF"/>
    <w:rsid w:val="00433072"/>
    <w:rsid w:val="004354D4"/>
    <w:rsid w:val="004355A8"/>
    <w:rsid w:val="00437B08"/>
    <w:rsid w:val="004418E1"/>
    <w:rsid w:val="004439A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4094"/>
    <w:rsid w:val="004B58C2"/>
    <w:rsid w:val="004C1EA3"/>
    <w:rsid w:val="004C3A0B"/>
    <w:rsid w:val="004D1A37"/>
    <w:rsid w:val="004D6055"/>
    <w:rsid w:val="004E1B5C"/>
    <w:rsid w:val="004E2C1F"/>
    <w:rsid w:val="004E3273"/>
    <w:rsid w:val="004E7E62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362B1"/>
    <w:rsid w:val="005402B1"/>
    <w:rsid w:val="005441D6"/>
    <w:rsid w:val="005447EE"/>
    <w:rsid w:val="00547EE6"/>
    <w:rsid w:val="00551234"/>
    <w:rsid w:val="00551E7D"/>
    <w:rsid w:val="005529F7"/>
    <w:rsid w:val="00552F5B"/>
    <w:rsid w:val="0055309B"/>
    <w:rsid w:val="00563A7E"/>
    <w:rsid w:val="00571278"/>
    <w:rsid w:val="00583AFF"/>
    <w:rsid w:val="005856B7"/>
    <w:rsid w:val="0058642E"/>
    <w:rsid w:val="005871CC"/>
    <w:rsid w:val="00587EF6"/>
    <w:rsid w:val="0059038B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2A4D"/>
    <w:rsid w:val="00603B03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45331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11B5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4320"/>
    <w:rsid w:val="006F754C"/>
    <w:rsid w:val="00700899"/>
    <w:rsid w:val="00703509"/>
    <w:rsid w:val="00705A18"/>
    <w:rsid w:val="00705F18"/>
    <w:rsid w:val="00706732"/>
    <w:rsid w:val="00707317"/>
    <w:rsid w:val="00710086"/>
    <w:rsid w:val="00712987"/>
    <w:rsid w:val="00714004"/>
    <w:rsid w:val="00714311"/>
    <w:rsid w:val="0071472B"/>
    <w:rsid w:val="00722196"/>
    <w:rsid w:val="007250AB"/>
    <w:rsid w:val="00727A08"/>
    <w:rsid w:val="0073184B"/>
    <w:rsid w:val="00732C5E"/>
    <w:rsid w:val="00735C69"/>
    <w:rsid w:val="00737826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65B23"/>
    <w:rsid w:val="00770FBB"/>
    <w:rsid w:val="00771B04"/>
    <w:rsid w:val="00772F77"/>
    <w:rsid w:val="0077315B"/>
    <w:rsid w:val="00780A7F"/>
    <w:rsid w:val="00781C15"/>
    <w:rsid w:val="00783242"/>
    <w:rsid w:val="007834E7"/>
    <w:rsid w:val="00786B59"/>
    <w:rsid w:val="007930CF"/>
    <w:rsid w:val="0079337E"/>
    <w:rsid w:val="0079457B"/>
    <w:rsid w:val="0079687A"/>
    <w:rsid w:val="007A07AE"/>
    <w:rsid w:val="007A0ACC"/>
    <w:rsid w:val="007A1261"/>
    <w:rsid w:val="007A36A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674A"/>
    <w:rsid w:val="008178F1"/>
    <w:rsid w:val="00817D6E"/>
    <w:rsid w:val="00820200"/>
    <w:rsid w:val="0082387A"/>
    <w:rsid w:val="0083200E"/>
    <w:rsid w:val="00835365"/>
    <w:rsid w:val="00840F05"/>
    <w:rsid w:val="00843703"/>
    <w:rsid w:val="00851AD7"/>
    <w:rsid w:val="00851ADC"/>
    <w:rsid w:val="008528CF"/>
    <w:rsid w:val="0085321E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141F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14A1"/>
    <w:rsid w:val="009D2032"/>
    <w:rsid w:val="009D24A0"/>
    <w:rsid w:val="009D31B9"/>
    <w:rsid w:val="009E08D4"/>
    <w:rsid w:val="009E29F9"/>
    <w:rsid w:val="009E3825"/>
    <w:rsid w:val="009E7A9E"/>
    <w:rsid w:val="009F7196"/>
    <w:rsid w:val="00A0219A"/>
    <w:rsid w:val="00A023F3"/>
    <w:rsid w:val="00A02900"/>
    <w:rsid w:val="00A05A52"/>
    <w:rsid w:val="00A05EBE"/>
    <w:rsid w:val="00A06B93"/>
    <w:rsid w:val="00A122E9"/>
    <w:rsid w:val="00A12B91"/>
    <w:rsid w:val="00A16141"/>
    <w:rsid w:val="00A20713"/>
    <w:rsid w:val="00A21A9E"/>
    <w:rsid w:val="00A25C52"/>
    <w:rsid w:val="00A33AEC"/>
    <w:rsid w:val="00A413DF"/>
    <w:rsid w:val="00A419E1"/>
    <w:rsid w:val="00A52376"/>
    <w:rsid w:val="00A56CAE"/>
    <w:rsid w:val="00A57A7B"/>
    <w:rsid w:val="00A57C47"/>
    <w:rsid w:val="00A62A51"/>
    <w:rsid w:val="00A66628"/>
    <w:rsid w:val="00A718D9"/>
    <w:rsid w:val="00A76D45"/>
    <w:rsid w:val="00A80313"/>
    <w:rsid w:val="00A809F5"/>
    <w:rsid w:val="00A80D12"/>
    <w:rsid w:val="00A80F55"/>
    <w:rsid w:val="00A87C37"/>
    <w:rsid w:val="00A91825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B7A75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124"/>
    <w:rsid w:val="00B018E2"/>
    <w:rsid w:val="00B06D4E"/>
    <w:rsid w:val="00B10DED"/>
    <w:rsid w:val="00B11F76"/>
    <w:rsid w:val="00B12993"/>
    <w:rsid w:val="00B20409"/>
    <w:rsid w:val="00B21BBE"/>
    <w:rsid w:val="00B30AEA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5A5"/>
    <w:rsid w:val="00B828AD"/>
    <w:rsid w:val="00B855FE"/>
    <w:rsid w:val="00B85D32"/>
    <w:rsid w:val="00B911B9"/>
    <w:rsid w:val="00B94C25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0AF0"/>
    <w:rsid w:val="00BD196F"/>
    <w:rsid w:val="00BD1D36"/>
    <w:rsid w:val="00BD4534"/>
    <w:rsid w:val="00BD54BC"/>
    <w:rsid w:val="00BD64A6"/>
    <w:rsid w:val="00BE0B1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36D0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40F2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320D"/>
    <w:rsid w:val="00CB5269"/>
    <w:rsid w:val="00CC5E95"/>
    <w:rsid w:val="00CD4F6A"/>
    <w:rsid w:val="00CD6C5E"/>
    <w:rsid w:val="00CE1D7E"/>
    <w:rsid w:val="00CE3F1D"/>
    <w:rsid w:val="00CE4AF0"/>
    <w:rsid w:val="00CE7E99"/>
    <w:rsid w:val="00CF1025"/>
    <w:rsid w:val="00CF51F1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6993"/>
    <w:rsid w:val="00D62D28"/>
    <w:rsid w:val="00D63EB3"/>
    <w:rsid w:val="00D71D64"/>
    <w:rsid w:val="00D745CB"/>
    <w:rsid w:val="00D7527F"/>
    <w:rsid w:val="00D75D62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51F8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E7EB7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2D86"/>
    <w:rsid w:val="00E240C2"/>
    <w:rsid w:val="00E247A3"/>
    <w:rsid w:val="00E25DBA"/>
    <w:rsid w:val="00E27AA7"/>
    <w:rsid w:val="00E307C3"/>
    <w:rsid w:val="00E3543F"/>
    <w:rsid w:val="00E37636"/>
    <w:rsid w:val="00E37973"/>
    <w:rsid w:val="00E41839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21DA"/>
    <w:rsid w:val="00ED4C7E"/>
    <w:rsid w:val="00ED72FB"/>
    <w:rsid w:val="00EE03E3"/>
    <w:rsid w:val="00EE0616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5571E"/>
    <w:rsid w:val="00F62A34"/>
    <w:rsid w:val="00F6533B"/>
    <w:rsid w:val="00F72A0A"/>
    <w:rsid w:val="00F73018"/>
    <w:rsid w:val="00F779A3"/>
    <w:rsid w:val="00F8445B"/>
    <w:rsid w:val="00F85317"/>
    <w:rsid w:val="00F86B5D"/>
    <w:rsid w:val="00F86D56"/>
    <w:rsid w:val="00F87BFC"/>
    <w:rsid w:val="00F90955"/>
    <w:rsid w:val="00F9166B"/>
    <w:rsid w:val="00F92FE0"/>
    <w:rsid w:val="00F96F29"/>
    <w:rsid w:val="00F97197"/>
    <w:rsid w:val="00FA0D3F"/>
    <w:rsid w:val="00FA1989"/>
    <w:rsid w:val="00FA4119"/>
    <w:rsid w:val="00FA493E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9D14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6F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6"/>
    <w:link w:val="13"/>
    <w:qFormat/>
    <w:rsid w:val="00350C08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350C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28E85-BD4A-40A7-A076-68E6C458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16</cp:revision>
  <cp:lastPrinted>2021-04-19T06:23:00Z</cp:lastPrinted>
  <dcterms:created xsi:type="dcterms:W3CDTF">2021-02-24T07:23:00Z</dcterms:created>
  <dcterms:modified xsi:type="dcterms:W3CDTF">2021-04-19T06:24:00Z</dcterms:modified>
</cp:coreProperties>
</file>