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="006A6AF8">
        <w:rPr>
          <w:b/>
          <w:szCs w:val="22"/>
        </w:rPr>
        <w:fldChar w:fldCharType="separate"/>
      </w:r>
      <w:r w:rsidR="006A6AF8">
        <w:rPr>
          <w:b/>
          <w:szCs w:val="22"/>
        </w:rPr>
        <w:t>Алтабаева Наталья Александровна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СПРиТП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6A6AF8">
        <w:rPr>
          <w:b/>
          <w:szCs w:val="22"/>
        </w:rPr>
        <w:fldChar w:fldCharType="separate"/>
      </w:r>
      <w:r w:rsidR="006A6AF8">
        <w:rPr>
          <w:b/>
          <w:szCs w:val="22"/>
        </w:rPr>
        <w:t>начальника сетевого района I гр. Хабаровского Северного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6A6AF8">
        <w:rPr>
          <w:b/>
          <w:szCs w:val="22"/>
        </w:rPr>
        <w:fldChar w:fldCharType="separate"/>
      </w:r>
      <w:r w:rsidR="006A6AF8">
        <w:rPr>
          <w:b/>
          <w:szCs w:val="22"/>
        </w:rPr>
        <w:t>Васильева А.В.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6A6AF8" w:rsidRPr="004D5213" w:rsidTr="00EE5D2B">
        <w:tc>
          <w:tcPr>
            <w:tcW w:w="7338" w:type="dxa"/>
            <w:shd w:val="clear" w:color="auto" w:fill="auto"/>
          </w:tcPr>
          <w:p w:rsidR="006A6AF8" w:rsidRPr="004D5213" w:rsidRDefault="006A6AF8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t>18.01.2021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6A6AF8" w:rsidRPr="004D5213" w:rsidRDefault="006A6AF8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6A6AF8">
        <w:rPr>
          <w:b/>
          <w:szCs w:val="22"/>
        </w:rPr>
        <w:fldChar w:fldCharType="separate"/>
      </w:r>
      <w:r w:rsidR="006A6AF8">
        <w:rPr>
          <w:b/>
          <w:szCs w:val="22"/>
        </w:rPr>
        <w:t>ТПр 72/21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="006A6AF8">
        <w:rPr>
          <w:szCs w:val="22"/>
        </w:rPr>
        <w:fldChar w:fldCharType="separate"/>
      </w:r>
      <w:r w:rsidR="006A6AF8">
        <w:rPr>
          <w:szCs w:val="22"/>
        </w:rPr>
        <w:t>ТПр 72/21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="006A6AF8">
        <w:rPr>
          <w:szCs w:val="22"/>
        </w:rPr>
        <w:fldChar w:fldCharType="separate"/>
      </w:r>
      <w:r w:rsidR="006A6AF8">
        <w:rPr>
          <w:szCs w:val="22"/>
        </w:rPr>
        <w:t>14.01.2021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6A6AF8">
        <w:rPr>
          <w:b/>
          <w:szCs w:val="22"/>
        </w:rPr>
        <w:fldChar w:fldCharType="separate"/>
      </w:r>
      <w:r w:rsidR="006A6AF8">
        <w:rPr>
          <w:b/>
          <w:szCs w:val="22"/>
        </w:rPr>
        <w:t>Трушаков Андрей Николаевич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6A6AF8">
        <w:rPr>
          <w:b/>
          <w:szCs w:val="22"/>
        </w:rPr>
        <w:fldChar w:fldCharType="separate"/>
      </w:r>
      <w:r w:rsidR="006A6AF8">
        <w:rPr>
          <w:b/>
          <w:szCs w:val="22"/>
        </w:rPr>
        <w:t>924-202-33-11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6A6AF8">
        <w:rPr>
          <w:b/>
          <w:szCs w:val="22"/>
        </w:rPr>
        <w:fldChar w:fldCharType="separate"/>
      </w:r>
      <w:r w:rsidR="006A6AF8">
        <w:rPr>
          <w:b/>
          <w:szCs w:val="22"/>
        </w:rPr>
        <w:t>жилой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6A6AF8">
        <w:rPr>
          <w:b/>
          <w:szCs w:val="22"/>
        </w:rPr>
        <w:fldChar w:fldCharType="separate"/>
      </w:r>
      <w:r w:rsidR="006A6AF8">
        <w:rPr>
          <w:b/>
          <w:szCs w:val="22"/>
        </w:rPr>
        <w:t>Хабаровский край, Хабаровский р-н, 56 км автодороги Хабаровск-Находка, кадастровый номер земельного участка 27:17:0402601:353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6A6AF8">
        <w:rPr>
          <w:b/>
          <w:szCs w:val="22"/>
        </w:rPr>
        <w:fldChar w:fldCharType="separate"/>
      </w:r>
      <w:r w:rsidR="006A6AF8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 xml:space="preserve">я (кВ):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6A6AF8">
        <w:rPr>
          <w:b/>
          <w:szCs w:val="22"/>
        </w:rPr>
        <w:fldChar w:fldCharType="separate"/>
      </w:r>
      <w:r w:rsidR="006A6AF8">
        <w:rPr>
          <w:b/>
          <w:szCs w:val="22"/>
        </w:rPr>
        <w:t>0,4 кВ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6A6AF8">
        <w:rPr>
          <w:b/>
          <w:szCs w:val="22"/>
        </w:rPr>
        <w:fldChar w:fldCharType="separate"/>
      </w:r>
      <w:r w:rsidR="006A6AF8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6A6AF8">
        <w:rPr>
          <w:b/>
          <w:szCs w:val="22"/>
        </w:rPr>
        <w:fldChar w:fldCharType="separate"/>
      </w:r>
      <w:r w:rsidR="006A6AF8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Предполагаемая(ые)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Pr="004D5213">
        <w:rPr>
          <w:b/>
          <w:szCs w:val="22"/>
          <w:u w:val="single"/>
        </w:rPr>
        <w:t>_</w:t>
      </w:r>
      <w:r w:rsidR="003765DA">
        <w:rPr>
          <w:b/>
          <w:szCs w:val="22"/>
          <w:u w:val="single"/>
        </w:rPr>
        <w:t>Благодатное</w:t>
      </w:r>
      <w:r w:rsidRPr="004D5213">
        <w:rPr>
          <w:b/>
          <w:szCs w:val="22"/>
          <w:u w:val="single"/>
        </w:rPr>
        <w:t xml:space="preserve">  ___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кВ </w:t>
      </w:r>
      <w:r w:rsidRPr="004D5213">
        <w:rPr>
          <w:b/>
          <w:szCs w:val="22"/>
          <w:u w:val="single"/>
        </w:rPr>
        <w:t xml:space="preserve">«__      </w:t>
      </w:r>
      <w:r w:rsidR="003765DA">
        <w:rPr>
          <w:b/>
          <w:szCs w:val="22"/>
          <w:u w:val="single"/>
        </w:rPr>
        <w:t>9</w:t>
      </w:r>
      <w:r w:rsidRPr="004D5213">
        <w:rPr>
          <w:b/>
          <w:szCs w:val="22"/>
          <w:u w:val="single"/>
        </w:rPr>
        <w:t>_      ___»,</w:t>
      </w:r>
      <w:r w:rsidRPr="004D5213">
        <w:rPr>
          <w:szCs w:val="22"/>
        </w:rPr>
        <w:t xml:space="preserve"> ТП № ________,  наименование ____________ ТМ 6-10/0,4 ______ кВА;  № ф. 0,4 кВ, </w:t>
      </w:r>
      <w:r w:rsidRPr="004D5213">
        <w:rPr>
          <w:b/>
          <w:szCs w:val="22"/>
          <w:u w:val="single"/>
        </w:rPr>
        <w:t>____       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___</w:t>
      </w:r>
      <w:r w:rsidR="003765DA">
        <w:rPr>
          <w:szCs w:val="22"/>
        </w:rPr>
        <w:t>254</w:t>
      </w:r>
      <w:r w:rsidRPr="004D5213">
        <w:rPr>
          <w:szCs w:val="22"/>
        </w:rPr>
        <w:t>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 .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Предполагаемая точка БПиЭО_____________________________________________________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___</w:t>
      </w:r>
      <w:r w:rsidR="003765DA">
        <w:rPr>
          <w:szCs w:val="22"/>
        </w:rPr>
        <w:t>750</w:t>
      </w:r>
      <w:r w:rsidRPr="004D5213">
        <w:rPr>
          <w:szCs w:val="22"/>
        </w:rPr>
        <w:t xml:space="preserve">_______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№ пп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3765DA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1230</w:t>
            </w: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3765DA">
              <w:rPr>
                <w:szCs w:val="22"/>
              </w:rPr>
              <w:t>23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3765DA">
              <w:rPr>
                <w:szCs w:val="22"/>
              </w:rPr>
              <w:t>2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3765DA">
              <w:rPr>
                <w:szCs w:val="22"/>
              </w:rPr>
              <w:t>2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3765DA">
              <w:rPr>
                <w:szCs w:val="22"/>
              </w:rPr>
              <w:t>5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реклоузера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3765DA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20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3765DA">
              <w:rPr>
                <w:szCs w:val="22"/>
              </w:rPr>
              <w:t>1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3765DA">
              <w:rPr>
                <w:szCs w:val="22"/>
              </w:rPr>
              <w:t>СИП4*25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765DA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20</w:t>
            </w:r>
            <w:r w:rsidR="003C54CA" w:rsidRPr="004D5213">
              <w:rPr>
                <w:szCs w:val="22"/>
              </w:rPr>
              <w:t> 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3765DA">
              <w:rPr>
                <w:szCs w:val="22"/>
              </w:rPr>
              <w:t>МТП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3765DA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</w:t>
            </w:r>
            <w:r w:rsidR="005675A3"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3765DA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250 кВА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3765DA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</w:t>
            </w:r>
            <w:bookmarkStart w:id="0" w:name="_GoBack"/>
            <w:bookmarkEnd w:id="0"/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54"/>
        <w:gridCol w:w="2767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151206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 xml:space="preserve">11. Дополнительные сведения </w:t>
            </w:r>
            <w:r w:rsidR="00151206">
              <w:rPr>
                <w:b/>
                <w:szCs w:val="22"/>
              </w:rPr>
              <w:t>от службы транспорта электроэнергии</w:t>
            </w:r>
            <w:r w:rsidR="007C360E">
              <w:rPr>
                <w:b/>
                <w:szCs w:val="22"/>
              </w:rPr>
              <w:t xml:space="preserve"> по необходимости установки/замены ПУ</w:t>
            </w:r>
            <w:r w:rsidRPr="004D5213">
              <w:rPr>
                <w:b/>
                <w:szCs w:val="22"/>
              </w:rPr>
              <w:t>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>13. План-схема подключения ЭПУ заявителя (с поопорной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Хабаровский край, Хабаровский р-н, 56 км автодороги Хабаровск-Находка, кадастровый номер земельного участка 27:17:0402601:353"/>
    <w:docVar w:name="АктНомер" w:val="ТПр 72/21"/>
    <w:docVar w:name="ДатаРегДОУ" w:val="14.01.2021"/>
    <w:docVar w:name="ДолжностьОтвЛица" w:val="Начальник сетевого района I гр. Хабаровского Северного РЭС"/>
    <w:docVar w:name="ДолжностьОтвЛицаРодПадеж" w:val="начальника сетевого района I гр. Хабаровского Северного РЭС"/>
    <w:docVar w:name="ЕстьКорректнаяСканКопия000000089" w:val="0"/>
    <w:docVar w:name="Заявитель" w:val="Трушаков Андрей Николаевич"/>
    <w:docVar w:name="Исполнитель" w:val="Шапошникова Ольга Валерьевна"/>
    <w:docVar w:name="КатегорияНадежности" w:val="3."/>
    <w:docVar w:name="МаксМощность" w:val="15"/>
    <w:docVar w:name="Напряжение" w:val="0,4 кВ"/>
    <w:docVar w:name="Объект" w:val="жилой дом"/>
    <w:docVar w:name="ОтветственныйПоЗаявке" w:val="Алтабаева Наталья Александровна"/>
    <w:docVar w:name="ПочтаСлужАвтора" w:val="Shaposhnikova_OV@khab.drsk.ru"/>
    <w:docVar w:name="РанееПрис" w:val="0"/>
    <w:docVar w:name="РегНомерДОУ" w:val="ТПр 72/21"/>
    <w:docVar w:name="ТекущаяДата" w:val="18.01.2021"/>
    <w:docVar w:name="ТелефонЗаявителя" w:val="924-202-33-11"/>
    <w:docVar w:name="ТребуемоеНапряжение" w:val="0,4 кВ"/>
    <w:docVar w:name="ФИООтвЛица" w:val="Васильев А.В."/>
    <w:docVar w:name="ФИООтвЛицаРодПадеж" w:val="Васильева А.В."/>
  </w:docVars>
  <w:rsids>
    <w:rsidRoot w:val="00EF232C"/>
    <w:rsid w:val="00005401"/>
    <w:rsid w:val="000A14AA"/>
    <w:rsid w:val="000C25D7"/>
    <w:rsid w:val="000E3B56"/>
    <w:rsid w:val="000F2899"/>
    <w:rsid w:val="00151206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765DA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A6AF8"/>
    <w:rsid w:val="006B1F71"/>
    <w:rsid w:val="006C563D"/>
    <w:rsid w:val="00723A45"/>
    <w:rsid w:val="00730F49"/>
    <w:rsid w:val="00746DE0"/>
    <w:rsid w:val="00771DAD"/>
    <w:rsid w:val="007C360E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78A7B4"/>
  <w15:chartTrackingRefBased/>
  <w15:docId w15:val="{63D1EF1A-9E6E-4584-A089-95547C4E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Шапошникова Ольга Валерьевна</dc:creator>
  <cp:keywords/>
  <cp:lastModifiedBy>Шапошникова Ольга Валерьевна</cp:lastModifiedBy>
  <cp:revision>2</cp:revision>
  <cp:lastPrinted>2012-04-05T21:39:00Z</cp:lastPrinted>
  <dcterms:created xsi:type="dcterms:W3CDTF">2021-03-04T22:45:00Z</dcterms:created>
  <dcterms:modified xsi:type="dcterms:W3CDTF">2021-03-04T22:51:00Z</dcterms:modified>
</cp:coreProperties>
</file>