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83" w:rsidRPr="002258E2" w:rsidRDefault="00852083" w:rsidP="00852083">
      <w:pPr>
        <w:ind w:left="5103"/>
        <w:jc w:val="right"/>
        <w:rPr>
          <w:b/>
        </w:rPr>
      </w:pPr>
      <w:r w:rsidRPr="002258E2">
        <w:rPr>
          <w:b/>
        </w:rPr>
        <w:t>Приложение № 4</w:t>
      </w:r>
    </w:p>
    <w:p w:rsidR="00852083" w:rsidRPr="00F43F0D" w:rsidRDefault="00852083" w:rsidP="00852083">
      <w:pPr>
        <w:ind w:left="5103"/>
        <w:rPr>
          <w:sz w:val="22"/>
          <w:szCs w:val="22"/>
        </w:rPr>
      </w:pPr>
    </w:p>
    <w:p w:rsidR="00852083" w:rsidRDefault="00852083" w:rsidP="00852083">
      <w:pPr>
        <w:jc w:val="center"/>
        <w:rPr>
          <w:b/>
        </w:rPr>
      </w:pPr>
    </w:p>
    <w:p w:rsidR="00852083" w:rsidRPr="008A1AEE" w:rsidRDefault="00852083" w:rsidP="00852083">
      <w:pPr>
        <w:jc w:val="center"/>
        <w:rPr>
          <w:b/>
          <w:sz w:val="26"/>
          <w:szCs w:val="26"/>
        </w:rPr>
      </w:pPr>
      <w:r w:rsidRPr="008A1AEE">
        <w:rPr>
          <w:b/>
          <w:sz w:val="26"/>
          <w:szCs w:val="26"/>
        </w:rPr>
        <w:t>Форма</w:t>
      </w:r>
    </w:p>
    <w:p w:rsidR="00852083" w:rsidRDefault="00852083" w:rsidP="00852083">
      <w:pPr>
        <w:rPr>
          <w:sz w:val="26"/>
          <w:szCs w:val="26"/>
        </w:rPr>
      </w:pPr>
      <w:r w:rsidRPr="00107EA2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107EA2">
        <w:rPr>
          <w:sz w:val="26"/>
          <w:szCs w:val="26"/>
        </w:rPr>
        <w:t>Перечень материалов и оборудования поставки Подрядчика</w:t>
      </w:r>
      <w:r>
        <w:rPr>
          <w:sz w:val="26"/>
          <w:szCs w:val="26"/>
        </w:rPr>
        <w:t xml:space="preserve"> </w:t>
      </w:r>
      <w:r w:rsidRPr="00107EA2">
        <w:rPr>
          <w:sz w:val="26"/>
          <w:szCs w:val="26"/>
        </w:rPr>
        <w:t>учтённых в сметной документации Участника</w:t>
      </w:r>
      <w:r>
        <w:rPr>
          <w:sz w:val="26"/>
          <w:szCs w:val="26"/>
        </w:rPr>
        <w:t>»</w:t>
      </w:r>
      <w:r w:rsidRPr="00107EA2">
        <w:rPr>
          <w:sz w:val="26"/>
          <w:szCs w:val="26"/>
        </w:rPr>
        <w:t>.</w:t>
      </w:r>
    </w:p>
    <w:p w:rsidR="00852083" w:rsidRPr="004E46AE" w:rsidRDefault="00852083" w:rsidP="00852083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432"/>
        <w:gridCol w:w="991"/>
        <w:gridCol w:w="672"/>
        <w:gridCol w:w="575"/>
        <w:gridCol w:w="698"/>
        <w:gridCol w:w="898"/>
        <w:gridCol w:w="750"/>
        <w:gridCol w:w="830"/>
        <w:gridCol w:w="910"/>
        <w:gridCol w:w="906"/>
        <w:gridCol w:w="1469"/>
      </w:tblGrid>
      <w:tr w:rsidR="00852083" w:rsidRPr="005000C1" w:rsidTr="004B5075">
        <w:trPr>
          <w:trHeight w:val="5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№ партии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№ поз.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Артикул</w:t>
            </w:r>
            <w:r>
              <w:rPr>
                <w:bCs/>
                <w:color w:val="000000"/>
                <w:sz w:val="20"/>
                <w:szCs w:val="20"/>
              </w:rPr>
              <w:t>, тип, марка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Завод изготовитель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Цена за единицу, руб. без</w:t>
            </w:r>
            <w:r w:rsidRPr="00B40634">
              <w:rPr>
                <w:bCs/>
                <w:color w:val="000000"/>
                <w:sz w:val="20"/>
                <w:szCs w:val="20"/>
              </w:rPr>
              <w:t xml:space="preserve"> НДС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Цена, руб. без</w:t>
            </w:r>
            <w:r w:rsidRPr="00B40634">
              <w:rPr>
                <w:bCs/>
                <w:color w:val="000000"/>
                <w:sz w:val="20"/>
                <w:szCs w:val="20"/>
              </w:rPr>
              <w:t xml:space="preserve"> НДС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НДС (20%), руб.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B40634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>Стоимость, руб., с НДС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634">
              <w:rPr>
                <w:bCs/>
                <w:color w:val="000000"/>
                <w:sz w:val="20"/>
                <w:szCs w:val="20"/>
              </w:rPr>
              <w:t xml:space="preserve">Перечень </w:t>
            </w:r>
            <w:r>
              <w:rPr>
                <w:bCs/>
                <w:color w:val="000000"/>
                <w:sz w:val="20"/>
                <w:szCs w:val="20"/>
              </w:rPr>
              <w:t xml:space="preserve">сопроводительных </w:t>
            </w:r>
            <w:r w:rsidRPr="00B40634">
              <w:rPr>
                <w:bCs/>
                <w:color w:val="000000"/>
                <w:sz w:val="20"/>
                <w:szCs w:val="20"/>
              </w:rPr>
              <w:t>документов</w:t>
            </w:r>
            <w:r>
              <w:rPr>
                <w:bCs/>
                <w:color w:val="000000"/>
                <w:sz w:val="20"/>
                <w:szCs w:val="20"/>
              </w:rPr>
              <w:t xml:space="preserve"> (в том числе</w:t>
            </w:r>
            <w:r w:rsidRPr="00B40634">
              <w:rPr>
                <w:bCs/>
                <w:color w:val="000000"/>
                <w:sz w:val="20"/>
                <w:szCs w:val="20"/>
              </w:rPr>
              <w:t xml:space="preserve"> подтверждающих качество Оборудования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52083" w:rsidRPr="005000C1" w:rsidTr="004B5075">
        <w:trPr>
          <w:trHeight w:val="556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bCs/>
                <w:color w:val="000000"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556"/>
        </w:trPr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6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Итого стоимость партии Оборудования №1</w:t>
            </w:r>
            <w:r w:rsidRPr="005000C1">
              <w:rPr>
                <w:color w:val="000000"/>
                <w:sz w:val="20"/>
                <w:szCs w:val="20"/>
              </w:rPr>
              <w:t>, руб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000C1">
              <w:rPr>
                <w:color w:val="000000"/>
                <w:sz w:val="20"/>
                <w:szCs w:val="20"/>
              </w:rPr>
              <w:t xml:space="preserve"> с НДС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556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bCs/>
                <w:color w:val="000000"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556"/>
        </w:trPr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9A686A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lightGray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64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Итого стоимость партии Оборудования №2</w:t>
            </w:r>
            <w:r w:rsidRPr="005000C1">
              <w:rPr>
                <w:color w:val="000000"/>
                <w:sz w:val="20"/>
                <w:szCs w:val="20"/>
              </w:rPr>
              <w:t>, руб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000C1">
              <w:rPr>
                <w:color w:val="000000"/>
                <w:sz w:val="20"/>
                <w:szCs w:val="20"/>
              </w:rPr>
              <w:t xml:space="preserve"> с НДС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2083" w:rsidRPr="005000C1" w:rsidTr="004B5075">
        <w:trPr>
          <w:trHeight w:val="271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  <w:r w:rsidRPr="009A686A">
              <w:rPr>
                <w:color w:val="000000"/>
                <w:sz w:val="20"/>
                <w:szCs w:val="20"/>
                <w:highlight w:val="lightGray"/>
              </w:rPr>
              <w:t>Итого стоимость всего Оборудования (с учетом доставки), руб. с НДС:</w:t>
            </w:r>
            <w:r w:rsidRPr="005000C1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83" w:rsidRPr="005000C1" w:rsidRDefault="00852083" w:rsidP="004B5075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852083" w:rsidRPr="005000C1" w:rsidRDefault="00852083" w:rsidP="00852083">
      <w:pPr>
        <w:widowControl w:val="0"/>
        <w:autoSpaceDE w:val="0"/>
        <w:autoSpaceDN w:val="0"/>
        <w:rPr>
          <w:i/>
          <w:highlight w:val="yellow"/>
        </w:rPr>
      </w:pPr>
    </w:p>
    <w:p w:rsidR="00852083" w:rsidRPr="005000C1" w:rsidRDefault="00852083" w:rsidP="00852083">
      <w:pPr>
        <w:widowControl w:val="0"/>
        <w:autoSpaceDE w:val="0"/>
        <w:autoSpaceDN w:val="0"/>
        <w:rPr>
          <w:i/>
        </w:rPr>
      </w:pPr>
      <w:r w:rsidRPr="009A686A">
        <w:rPr>
          <w:i/>
          <w:highlight w:val="lightGray"/>
        </w:rPr>
        <w:t>[</w:t>
      </w:r>
      <w:proofErr w:type="gramStart"/>
      <w:r w:rsidRPr="009A686A">
        <w:rPr>
          <w:i/>
          <w:highlight w:val="lightGray"/>
        </w:rPr>
        <w:t>В</w:t>
      </w:r>
      <w:proofErr w:type="gramEnd"/>
      <w:r w:rsidRPr="009A686A">
        <w:rPr>
          <w:i/>
          <w:highlight w:val="lightGray"/>
        </w:rPr>
        <w:t xml:space="preserve"> спецификацию при необходимости включаются требования к Оборудованию, таре/упаковке, перечень нормативных документов, которым должно соответствовать оборудование (ГОСТ, ТУ) и иные сведения, имеющие значение для Договора]</w:t>
      </w:r>
    </w:p>
    <w:p w:rsidR="00852083" w:rsidRDefault="00852083" w:rsidP="00852083">
      <w:pPr>
        <w:widowControl w:val="0"/>
        <w:autoSpaceDE w:val="0"/>
        <w:autoSpaceDN w:val="0"/>
        <w:rPr>
          <w:i/>
        </w:rPr>
      </w:pPr>
      <w:r w:rsidRPr="005000C1">
        <w:rPr>
          <w:i/>
        </w:rPr>
        <w:t xml:space="preserve">*По требованию </w:t>
      </w:r>
      <w:r>
        <w:rPr>
          <w:i/>
        </w:rPr>
        <w:t>Заказчика</w:t>
      </w:r>
      <w:r w:rsidRPr="005000C1">
        <w:rPr>
          <w:i/>
        </w:rPr>
        <w:t xml:space="preserve"> </w:t>
      </w:r>
      <w:r>
        <w:rPr>
          <w:i/>
        </w:rPr>
        <w:t>Подрядчик</w:t>
      </w:r>
      <w:r w:rsidRPr="005000C1">
        <w:rPr>
          <w:i/>
        </w:rPr>
        <w:t xml:space="preserve"> обязан представить запрашиваемую информацию/документы, расчеты, обосновывающие стоимость доставки. </w:t>
      </w:r>
    </w:p>
    <w:p w:rsidR="00852083" w:rsidRPr="00777ACD" w:rsidRDefault="00852083" w:rsidP="00852083">
      <w:pPr>
        <w:widowControl w:val="0"/>
        <w:autoSpaceDE w:val="0"/>
        <w:autoSpaceDN w:val="0"/>
        <w:rPr>
          <w:i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852083" w:rsidRPr="00F43F0D" w:rsidTr="004B5075">
        <w:trPr>
          <w:trHeight w:val="269"/>
        </w:trPr>
        <w:tc>
          <w:tcPr>
            <w:tcW w:w="7490" w:type="dxa"/>
          </w:tcPr>
          <w:p w:rsidR="00852083" w:rsidRPr="001A7726" w:rsidRDefault="00852083" w:rsidP="004B5075">
            <w:pPr>
              <w:widowControl w:val="0"/>
              <w:autoSpaceDE w:val="0"/>
              <w:autoSpaceDN w:val="0"/>
              <w:rPr>
                <w:b/>
              </w:rPr>
            </w:pPr>
            <w:r w:rsidRPr="001A7726">
              <w:rPr>
                <w:b/>
              </w:rPr>
              <w:t>Заказчик:</w:t>
            </w:r>
          </w:p>
        </w:tc>
        <w:tc>
          <w:tcPr>
            <w:tcW w:w="7491" w:type="dxa"/>
          </w:tcPr>
          <w:p w:rsidR="00852083" w:rsidRPr="001A7726" w:rsidRDefault="00852083" w:rsidP="004B5075">
            <w:pPr>
              <w:widowControl w:val="0"/>
              <w:autoSpaceDE w:val="0"/>
              <w:autoSpaceDN w:val="0"/>
              <w:rPr>
                <w:b/>
              </w:rPr>
            </w:pPr>
            <w:r w:rsidRPr="001A7726">
              <w:rPr>
                <w:b/>
              </w:rPr>
              <w:t>Подрядчик:</w:t>
            </w:r>
          </w:p>
        </w:tc>
      </w:tr>
      <w:tr w:rsidR="00852083" w:rsidRPr="00F43F0D" w:rsidTr="004B5075">
        <w:trPr>
          <w:trHeight w:val="1009"/>
        </w:trPr>
        <w:tc>
          <w:tcPr>
            <w:tcW w:w="7490" w:type="dxa"/>
          </w:tcPr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491" w:type="dxa"/>
          </w:tcPr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852083" w:rsidRPr="00F43F0D" w:rsidRDefault="00852083" w:rsidP="004B50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/>
    <w:p w:rsidR="00852083" w:rsidRDefault="00852083" w:rsidP="00852083">
      <w:pPr>
        <w:widowControl w:val="0"/>
        <w:tabs>
          <w:tab w:val="left" w:pos="993"/>
        </w:tabs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3D21" w:rsidRDefault="00893D21">
      <w:bookmarkStart w:id="0" w:name="_GoBack"/>
      <w:bookmarkEnd w:id="0"/>
    </w:p>
    <w:sectPr w:rsidR="0089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4F"/>
    <w:rsid w:val="00852083"/>
    <w:rsid w:val="00893D21"/>
    <w:rsid w:val="00F3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DB46C-CC58-450E-B323-C4064DC3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>DRSK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Акифьева Анна Андреевна</dc:creator>
  <cp:keywords/>
  <dc:description/>
  <cp:lastModifiedBy>Акифьева Анна Андреевна</cp:lastModifiedBy>
  <cp:revision>2</cp:revision>
  <dcterms:created xsi:type="dcterms:W3CDTF">2021-03-25T06:26:00Z</dcterms:created>
  <dcterms:modified xsi:type="dcterms:W3CDTF">2021-03-25T06:26:00Z</dcterms:modified>
</cp:coreProperties>
</file>