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F51223">
        <w:rPr>
          <w:sz w:val="24"/>
          <w:szCs w:val="24"/>
        </w:rPr>
        <w:t xml:space="preserve">совместно </w:t>
      </w:r>
      <w:r w:rsidR="003E3E40" w:rsidRPr="00F51223">
        <w:rPr>
          <w:sz w:val="24"/>
          <w:szCs w:val="24"/>
        </w:rPr>
        <w:t xml:space="preserve">в дальнейшем </w:t>
      </w:r>
      <w:r w:rsidRPr="00F51223">
        <w:rPr>
          <w:sz w:val="24"/>
          <w:szCs w:val="24"/>
        </w:rPr>
        <w:t xml:space="preserve">именуемые «Стороны», а по отдельности – «Сторона», </w:t>
      </w:r>
      <w:r w:rsidR="00BF4EB6" w:rsidRPr="00F51223">
        <w:rPr>
          <w:sz w:val="24"/>
          <w:szCs w:val="24"/>
        </w:rPr>
        <w:br/>
      </w:r>
      <w:r w:rsidRPr="001C37B0">
        <w:rPr>
          <w:sz w:val="24"/>
          <w:szCs w:val="24"/>
          <w:highlight w:val="lightGray"/>
          <w:lang w:eastAsia="en-US"/>
        </w:rPr>
        <w:t xml:space="preserve">по </w:t>
      </w:r>
      <w:r w:rsidR="003E3E40" w:rsidRPr="001C37B0">
        <w:rPr>
          <w:sz w:val="24"/>
          <w:szCs w:val="24"/>
          <w:highlight w:val="lightGray"/>
          <w:lang w:eastAsia="en-US"/>
        </w:rPr>
        <w:t xml:space="preserve">результатам </w:t>
      </w:r>
      <w:r w:rsidR="007120C4" w:rsidRPr="001C37B0">
        <w:rPr>
          <w:sz w:val="24"/>
          <w:szCs w:val="24"/>
          <w:highlight w:val="lightGray"/>
          <w:lang w:eastAsia="en-US"/>
        </w:rPr>
        <w:t xml:space="preserve">проведенной Покупателем </w:t>
      </w:r>
      <w:r w:rsidR="003E3E40" w:rsidRPr="001C37B0">
        <w:rPr>
          <w:sz w:val="24"/>
          <w:szCs w:val="24"/>
          <w:highlight w:val="lightGray"/>
          <w:lang w:eastAsia="en-US"/>
        </w:rPr>
        <w:t xml:space="preserve">конкурентной </w:t>
      </w:r>
      <w:r w:rsidR="008061C0" w:rsidRPr="001C37B0">
        <w:rPr>
          <w:sz w:val="24"/>
          <w:szCs w:val="24"/>
          <w:highlight w:val="lightGray"/>
          <w:lang w:eastAsia="en-US"/>
        </w:rPr>
        <w:t xml:space="preserve">процедуры </w:t>
      </w:r>
      <w:r w:rsidR="003E3E40" w:rsidRPr="001C37B0">
        <w:rPr>
          <w:sz w:val="24"/>
          <w:szCs w:val="24"/>
          <w:highlight w:val="lightGray"/>
          <w:lang w:eastAsia="en-US"/>
        </w:rPr>
        <w:t>по лоту</w:t>
      </w:r>
      <w:r w:rsidR="00BF4EB6" w:rsidRPr="001C37B0">
        <w:rPr>
          <w:sz w:val="24"/>
          <w:szCs w:val="24"/>
          <w:highlight w:val="lightGray"/>
          <w:lang w:eastAsia="en-US"/>
        </w:rPr>
        <w:t xml:space="preserve"> </w:t>
      </w:r>
      <w:r w:rsidR="003E3E40" w:rsidRPr="001C37B0">
        <w:rPr>
          <w:sz w:val="24"/>
          <w:szCs w:val="24"/>
          <w:highlight w:val="lightGray"/>
          <w:lang w:eastAsia="en-US"/>
        </w:rPr>
        <w:t>№ </w:t>
      </w:r>
      <w:r w:rsidR="008061C0" w:rsidRPr="001C37B0">
        <w:rPr>
          <w:sz w:val="24"/>
          <w:szCs w:val="24"/>
          <w:highlight w:val="lightGray"/>
          <w:lang w:eastAsia="en-US"/>
        </w:rPr>
        <w:t xml:space="preserve">____________ и на основании </w:t>
      </w:r>
      <w:r w:rsidR="00BF4EB6" w:rsidRPr="001C37B0">
        <w:rPr>
          <w:sz w:val="24"/>
          <w:szCs w:val="24"/>
          <w:highlight w:val="lightGray"/>
          <w:lang w:eastAsia="en-US"/>
        </w:rPr>
        <w:t xml:space="preserve">протокола </w:t>
      </w:r>
      <w:r w:rsidR="008061C0" w:rsidRPr="001C37B0">
        <w:rPr>
          <w:sz w:val="24"/>
          <w:szCs w:val="24"/>
          <w:highlight w:val="lightGray"/>
          <w:lang w:eastAsia="en-US"/>
        </w:rPr>
        <w:t>______</w:t>
      </w:r>
      <w:r w:rsidR="00BF4EB6" w:rsidRPr="001C37B0">
        <w:rPr>
          <w:sz w:val="24"/>
          <w:szCs w:val="24"/>
          <w:highlight w:val="lightGray"/>
          <w:lang w:eastAsia="en-US"/>
        </w:rPr>
        <w:t>____</w:t>
      </w:r>
      <w:r w:rsidR="008061C0" w:rsidRPr="001C37B0">
        <w:rPr>
          <w:sz w:val="24"/>
          <w:szCs w:val="24"/>
          <w:highlight w:val="lightGray"/>
          <w:lang w:eastAsia="en-US"/>
        </w:rPr>
        <w:t xml:space="preserve"> </w:t>
      </w:r>
      <w:r w:rsidR="00BF4EB6" w:rsidRPr="001C37B0">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774CF0" w:rsidRPr="00125FF6" w:rsidRDefault="00774CF0" w:rsidP="005154EE">
      <w:pPr>
        <w:pStyle w:val="af2"/>
        <w:shd w:val="clear" w:color="auto" w:fill="FFFFFF"/>
        <w:tabs>
          <w:tab w:val="left" w:pos="0"/>
        </w:tabs>
        <w:overflowPunct w:val="0"/>
        <w:ind w:left="0" w:firstLine="709"/>
        <w:jc w:val="both"/>
        <w:textAlignment w:val="baseline"/>
        <w:rPr>
          <w:sz w:val="24"/>
          <w:szCs w:val="24"/>
          <w:lang w:eastAsia="en-US"/>
        </w:rPr>
      </w:pPr>
      <w:r w:rsidRPr="00125FF6">
        <w:rPr>
          <w:b/>
          <w:sz w:val="24"/>
          <w:szCs w:val="24"/>
          <w:lang w:eastAsia="en-US"/>
        </w:rPr>
        <w:t>«Банковская гарантия»</w:t>
      </w:r>
      <w:r w:rsidRPr="00125FF6">
        <w:rPr>
          <w:sz w:val="24"/>
          <w:szCs w:val="24"/>
          <w:lang w:eastAsia="en-US"/>
        </w:rPr>
        <w:t xml:space="preserve"> – </w:t>
      </w:r>
      <w:r w:rsidRPr="00125FF6">
        <w:rPr>
          <w:bCs/>
          <w:sz w:val="24"/>
          <w:szCs w:val="24"/>
        </w:rPr>
        <w:t>гарантия согласованного Покупателем Банка</w:t>
      </w:r>
      <w:r w:rsidRPr="00125FF6">
        <w:rPr>
          <w:sz w:val="24"/>
          <w:szCs w:val="24"/>
        </w:rPr>
        <w:t xml:space="preserve">, </w:t>
      </w:r>
      <w:r w:rsidRPr="00125FF6">
        <w:rPr>
          <w:bCs/>
          <w:sz w:val="24"/>
          <w:szCs w:val="24"/>
        </w:rPr>
        <w:t xml:space="preserve">которая будет регулироваться унифицированными правилами Международной торговой палаты – публикация МТП № 758 (ICC </w:t>
      </w:r>
      <w:proofErr w:type="spellStart"/>
      <w:r w:rsidRPr="00125FF6">
        <w:rPr>
          <w:bCs/>
          <w:sz w:val="24"/>
          <w:szCs w:val="24"/>
        </w:rPr>
        <w:t>Uniform</w:t>
      </w:r>
      <w:proofErr w:type="spellEnd"/>
      <w:r w:rsidRPr="00125FF6">
        <w:rPr>
          <w:bCs/>
          <w:sz w:val="24"/>
          <w:szCs w:val="24"/>
        </w:rPr>
        <w:t xml:space="preserve"> </w:t>
      </w:r>
      <w:proofErr w:type="spellStart"/>
      <w:r w:rsidRPr="00125FF6">
        <w:rPr>
          <w:bCs/>
          <w:sz w:val="24"/>
          <w:szCs w:val="24"/>
        </w:rPr>
        <w:t>Rules</w:t>
      </w:r>
      <w:proofErr w:type="spellEnd"/>
      <w:r w:rsidRPr="00125FF6">
        <w:rPr>
          <w:bCs/>
          <w:sz w:val="24"/>
          <w:szCs w:val="24"/>
        </w:rPr>
        <w:t xml:space="preserve"> </w:t>
      </w:r>
      <w:proofErr w:type="spellStart"/>
      <w:r w:rsidRPr="00125FF6">
        <w:rPr>
          <w:bCs/>
          <w:sz w:val="24"/>
          <w:szCs w:val="24"/>
        </w:rPr>
        <w:t>Demand</w:t>
      </w:r>
      <w:proofErr w:type="spellEnd"/>
      <w:r w:rsidRPr="00125FF6">
        <w:rPr>
          <w:bCs/>
          <w:sz w:val="24"/>
          <w:szCs w:val="24"/>
        </w:rPr>
        <w:t xml:space="preserve"> </w:t>
      </w:r>
      <w:proofErr w:type="spellStart"/>
      <w:r w:rsidRPr="00125FF6">
        <w:rPr>
          <w:bCs/>
          <w:sz w:val="24"/>
          <w:szCs w:val="24"/>
        </w:rPr>
        <w:t>Guarantees</w:t>
      </w:r>
      <w:proofErr w:type="spellEnd"/>
      <w:r w:rsidRPr="00125FF6">
        <w:rPr>
          <w:bCs/>
          <w:sz w:val="24"/>
          <w:szCs w:val="24"/>
        </w:rPr>
        <w:t xml:space="preserve"> – ICC </w:t>
      </w:r>
      <w:proofErr w:type="spellStart"/>
      <w:r w:rsidRPr="00125FF6">
        <w:rPr>
          <w:bCs/>
          <w:sz w:val="24"/>
          <w:szCs w:val="24"/>
        </w:rPr>
        <w:t>Publication</w:t>
      </w:r>
      <w:proofErr w:type="spellEnd"/>
      <w:r w:rsidRPr="00125FF6">
        <w:rPr>
          <w:bCs/>
          <w:sz w:val="24"/>
          <w:szCs w:val="24"/>
        </w:rPr>
        <w:t xml:space="preserve"> № 758) в той мере, в какой указанные правила не противоречат императивным нормам законодательства Российской Федерации и </w:t>
      </w:r>
      <w:r w:rsidRPr="00125FF6">
        <w:rPr>
          <w:sz w:val="24"/>
          <w:szCs w:val="24"/>
          <w:lang w:eastAsia="en-US"/>
        </w:rPr>
        <w:t>условиям настоящего Договора.</w:t>
      </w:r>
    </w:p>
    <w:p w:rsidR="00580670" w:rsidRPr="006C789E" w:rsidRDefault="00F5122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C4D8D" w:rsidRPr="00F51223" w:rsidRDefault="00F51223" w:rsidP="00F51223">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lastRenderedPageBreak/>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1C37B0">
        <w:rPr>
          <w:bCs/>
          <w:sz w:val="24"/>
          <w:szCs w:val="24"/>
          <w:highlight w:val="lightGray"/>
        </w:rPr>
        <w:t>_____________________</w:t>
      </w:r>
      <w:r w:rsidR="008E150C" w:rsidRPr="001C37B0">
        <w:rPr>
          <w:bCs/>
          <w:sz w:val="24"/>
          <w:szCs w:val="24"/>
          <w:highlight w:val="lightGray"/>
        </w:rPr>
        <w:t xml:space="preserve"> </w:t>
      </w:r>
      <w:r w:rsidR="008E150C" w:rsidRPr="001C37B0">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785BF8" w:rsidRDefault="004612B2" w:rsidP="00785BF8">
      <w:pPr>
        <w:numPr>
          <w:ilvl w:val="1"/>
          <w:numId w:val="1"/>
        </w:numPr>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785BF8">
        <w:rPr>
          <w:bCs/>
          <w:sz w:val="24"/>
          <w:szCs w:val="24"/>
        </w:rPr>
        <w:t>________</w:t>
      </w:r>
      <w:r w:rsidR="003B3A0A" w:rsidRPr="00785BF8">
        <w:rPr>
          <w:bCs/>
          <w:sz w:val="24"/>
          <w:szCs w:val="24"/>
        </w:rPr>
        <w:t>_________</w:t>
      </w:r>
      <w:r w:rsidR="00CD72DF" w:rsidRPr="00785BF8">
        <w:rPr>
          <w:bCs/>
          <w:sz w:val="24"/>
          <w:szCs w:val="24"/>
        </w:rPr>
        <w:t>_</w:t>
      </w:r>
      <w:r w:rsidR="00766105" w:rsidRPr="00785BF8">
        <w:rPr>
          <w:bCs/>
          <w:sz w:val="24"/>
          <w:szCs w:val="24"/>
        </w:rPr>
        <w:t>.</w:t>
      </w:r>
    </w:p>
    <w:p w:rsidR="007A65C5" w:rsidRPr="00AA5CCA" w:rsidRDefault="007A65C5" w:rsidP="00785BF8">
      <w:pPr>
        <w:numPr>
          <w:ilvl w:val="1"/>
          <w:numId w:val="1"/>
        </w:numPr>
        <w:tabs>
          <w:tab w:val="num" w:pos="0"/>
          <w:tab w:val="num" w:pos="1134"/>
        </w:tabs>
        <w:ind w:left="0" w:firstLine="709"/>
        <w:jc w:val="both"/>
        <w:rPr>
          <w:bCs/>
          <w:sz w:val="24"/>
          <w:szCs w:val="24"/>
        </w:rPr>
      </w:pPr>
      <w:r w:rsidRPr="00785BF8">
        <w:rPr>
          <w:bCs/>
          <w:sz w:val="24"/>
          <w:szCs w:val="24"/>
        </w:rPr>
        <w:t>Место поставки</w:t>
      </w:r>
      <w:r w:rsidR="00002B5B" w:rsidRPr="00785BF8">
        <w:rPr>
          <w:bCs/>
          <w:sz w:val="24"/>
          <w:szCs w:val="24"/>
        </w:rPr>
        <w:t xml:space="preserve"> </w:t>
      </w:r>
      <w:r w:rsidR="00377289" w:rsidRPr="00785BF8">
        <w:rPr>
          <w:bCs/>
          <w:sz w:val="24"/>
          <w:szCs w:val="24"/>
        </w:rPr>
        <w:t>Товара</w:t>
      </w:r>
      <w:r w:rsidR="0024702E" w:rsidRPr="00785BF8">
        <w:rPr>
          <w:bCs/>
          <w:sz w:val="24"/>
          <w:szCs w:val="24"/>
        </w:rPr>
        <w:t xml:space="preserve">: </w:t>
      </w:r>
      <w:r w:rsidR="00CD72DF" w:rsidRPr="001C37B0">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roofErr w:type="gramStart"/>
      <w:r w:rsidRPr="007C5B48">
        <w:rPr>
          <w:color w:val="000000"/>
          <w:sz w:val="22"/>
          <w:szCs w:val="22"/>
        </w:rPr>
        <w:t>…….</w:t>
      </w:r>
      <w:proofErr w:type="gramEnd"/>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1E06CF">
        <w:rPr>
          <w:bCs/>
          <w:sz w:val="24"/>
          <w:szCs w:val="24"/>
        </w:rPr>
        <w:t xml:space="preserve">твердой и составляет </w:t>
      </w:r>
      <w:r w:rsidR="000035F6" w:rsidRPr="001E06CF">
        <w:rPr>
          <w:sz w:val="24"/>
          <w:szCs w:val="24"/>
        </w:rPr>
        <w:t>_______</w:t>
      </w:r>
      <w:r w:rsidR="000035F6" w:rsidRPr="001E06CF">
        <w:rPr>
          <w:bCs/>
          <w:sz w:val="24"/>
          <w:szCs w:val="24"/>
        </w:rPr>
        <w:t xml:space="preserve"> (</w:t>
      </w:r>
      <w:r w:rsidR="000035F6" w:rsidRPr="001E06CF">
        <w:rPr>
          <w:sz w:val="24"/>
          <w:szCs w:val="24"/>
        </w:rPr>
        <w:t>__________________</w:t>
      </w:r>
      <w:r w:rsidR="000035F6" w:rsidRPr="001E06CF">
        <w:rPr>
          <w:bCs/>
          <w:sz w:val="24"/>
          <w:szCs w:val="24"/>
        </w:rPr>
        <w:t xml:space="preserve">) рублей </w:t>
      </w:r>
      <w:r w:rsidR="000035F6" w:rsidRPr="001E06C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5B3E13" w:rsidRDefault="00C51ADE" w:rsidP="005B3E13">
      <w:pPr>
        <w:pStyle w:val="af2"/>
        <w:numPr>
          <w:ilvl w:val="2"/>
          <w:numId w:val="1"/>
        </w:numPr>
        <w:shd w:val="clear" w:color="auto" w:fill="FFFFFF"/>
        <w:tabs>
          <w:tab w:val="left" w:pos="1418"/>
        </w:tabs>
        <w:ind w:left="142" w:firstLine="567"/>
        <w:jc w:val="both"/>
        <w:rPr>
          <w:bCs/>
          <w:sz w:val="24"/>
          <w:szCs w:val="24"/>
        </w:rPr>
      </w:pPr>
      <w:r w:rsidRPr="005B3E13">
        <w:rPr>
          <w:bCs/>
          <w:sz w:val="24"/>
          <w:szCs w:val="24"/>
        </w:rPr>
        <w:t>транспортировку Товара до Места поставки, погрузку,</w:t>
      </w:r>
      <w:r w:rsidR="00663CC5" w:rsidRPr="005B3E13">
        <w:rPr>
          <w:bCs/>
          <w:sz w:val="24"/>
          <w:szCs w:val="24"/>
        </w:rPr>
        <w:t xml:space="preserve"> </w:t>
      </w:r>
      <w:r w:rsidRPr="005B3E13">
        <w:rPr>
          <w:bCs/>
          <w:sz w:val="24"/>
          <w:szCs w:val="24"/>
        </w:rPr>
        <w:t xml:space="preserve">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774CF0" w:rsidRDefault="00774CF0"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7C5B48">
        <w:rPr>
          <w:sz w:val="24"/>
          <w:szCs w:val="24"/>
        </w:rPr>
        <w:t>Поставщик не позднее, чем за 5 (пять) рабочих дней до предполагаемой даты выплаты авансового платежа, обязан предоставить Покупателю Банковскую гарантию возврата авансового платежа, соответствующую требованиям, установленным разделом 5 Договора и предварительно согласованную с Покупателем.</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w:t>
      </w:r>
      <w:r w:rsidR="00E05ADE">
        <w:rPr>
          <w:sz w:val="24"/>
          <w:szCs w:val="24"/>
        </w:rPr>
        <w:t>й</w:t>
      </w:r>
      <w:r w:rsidRPr="006E50D5">
        <w:rPr>
          <w:sz w:val="24"/>
          <w:szCs w:val="24"/>
        </w:rPr>
        <w:t xml:space="preserve"> плат</w:t>
      </w:r>
      <w:r w:rsidR="00E05ADE">
        <w:rPr>
          <w:sz w:val="24"/>
          <w:szCs w:val="24"/>
        </w:rPr>
        <w:t>ё</w:t>
      </w:r>
      <w:r w:rsidRPr="006E50D5">
        <w:rPr>
          <w:sz w:val="24"/>
          <w:szCs w:val="24"/>
        </w:rPr>
        <w:t>ж в размере 30</w:t>
      </w:r>
      <w:r w:rsidR="00D87970">
        <w:rPr>
          <w:sz w:val="24"/>
          <w:szCs w:val="24"/>
        </w:rPr>
        <w:t xml:space="preserve"> </w:t>
      </w:r>
      <w:r w:rsidRPr="006E50D5">
        <w:rPr>
          <w:sz w:val="24"/>
          <w:szCs w:val="24"/>
        </w:rPr>
        <w:t xml:space="preserve">% (тридцати процентов) от стоимости Товара выплачиваются Поставщику </w:t>
      </w:r>
      <w:r w:rsidR="005902B9" w:rsidRPr="00E05ADE">
        <w:rPr>
          <w:sz w:val="24"/>
          <w:szCs w:val="24"/>
        </w:rPr>
        <w:t>в соответствии с п</w:t>
      </w:r>
      <w:r w:rsidR="00AA5CCA" w:rsidRPr="00E05ADE">
        <w:rPr>
          <w:sz w:val="24"/>
          <w:szCs w:val="24"/>
        </w:rPr>
        <w:t xml:space="preserve">унктом </w:t>
      </w:r>
      <w:r w:rsidR="005902B9" w:rsidRPr="00E05ADE">
        <w:rPr>
          <w:sz w:val="24"/>
          <w:szCs w:val="24"/>
        </w:rPr>
        <w:t>2.2</w:t>
      </w:r>
      <w:r w:rsidR="00006A76" w:rsidRPr="00E05ADE">
        <w:rPr>
          <w:sz w:val="24"/>
          <w:szCs w:val="24"/>
        </w:rPr>
        <w:t xml:space="preserve"> Договора</w:t>
      </w:r>
      <w:r w:rsidR="005902B9">
        <w:rPr>
          <w:sz w:val="24"/>
          <w:szCs w:val="24"/>
        </w:rPr>
        <w:t xml:space="preserve"> </w:t>
      </w:r>
      <w:r w:rsidRPr="006E50D5">
        <w:rPr>
          <w:sz w:val="24"/>
          <w:szCs w:val="24"/>
        </w:rPr>
        <w:t xml:space="preserve">в течение 30 (тридцати) </w:t>
      </w:r>
      <w:r w:rsidRPr="006E50D5">
        <w:rPr>
          <w:sz w:val="24"/>
          <w:szCs w:val="24"/>
        </w:rPr>
        <w:lastRenderedPageBreak/>
        <w:t xml:space="preserve">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Товара</w:t>
      </w:r>
      <w:r w:rsidR="00006A76">
        <w:rPr>
          <w:sz w:val="24"/>
          <w:szCs w:val="24"/>
        </w:rPr>
        <w:t>,</w:t>
      </w:r>
      <w:r w:rsidRPr="006E50D5">
        <w:rPr>
          <w:sz w:val="24"/>
          <w:szCs w:val="24"/>
        </w:rPr>
        <w:t xml:space="preserve"> и с учетом п</w:t>
      </w:r>
      <w:r w:rsidR="00006A76">
        <w:rPr>
          <w:sz w:val="24"/>
          <w:szCs w:val="24"/>
        </w:rPr>
        <w:t>ункт</w:t>
      </w:r>
      <w:r w:rsidR="00E05ADE">
        <w:rPr>
          <w:sz w:val="24"/>
          <w:szCs w:val="24"/>
        </w:rPr>
        <w:t>а</w:t>
      </w:r>
      <w:r w:rsidR="00F039CC">
        <w:rPr>
          <w:sz w:val="24"/>
          <w:szCs w:val="24"/>
        </w:rPr>
        <w:t xml:space="preserve"> </w:t>
      </w:r>
      <w:r w:rsidR="00825998">
        <w:rPr>
          <w:sz w:val="24"/>
          <w:szCs w:val="24"/>
        </w:rPr>
        <w:t>2.</w:t>
      </w:r>
      <w:r w:rsidR="00E05ADE">
        <w:rPr>
          <w:sz w:val="24"/>
          <w:szCs w:val="24"/>
        </w:rPr>
        <w:t>4</w:t>
      </w:r>
      <w:r w:rsidR="00825998">
        <w:rPr>
          <w:sz w:val="24"/>
          <w:szCs w:val="24"/>
        </w:rPr>
        <w:t>.</w:t>
      </w:r>
      <w:r w:rsidR="009A650B">
        <w:rPr>
          <w:sz w:val="24"/>
          <w:szCs w:val="24"/>
        </w:rPr>
        <w:t>4</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w:t>
      </w:r>
      <w:r w:rsidR="0026126E">
        <w:rPr>
          <w:sz w:val="24"/>
          <w:szCs w:val="22"/>
        </w:rPr>
        <w:t xml:space="preserve">азмере разницы между стоимостью </w:t>
      </w:r>
      <w:r w:rsidRPr="00783A02">
        <w:rPr>
          <w:sz w:val="24"/>
          <w:szCs w:val="22"/>
        </w:rPr>
        <w:t>Товара, определенной с учетом НДС по ставке, установленной статьей 164 Налогового кодекса РФ на дату подписания Сторонами накладной ТОРГ – 12</w:t>
      </w:r>
      <w:r w:rsidR="001C37B0">
        <w:rPr>
          <w:sz w:val="24"/>
          <w:szCs w:val="22"/>
        </w:rPr>
        <w:t xml:space="preserve"> или Универсального передаточного документа (далее – УПД)</w:t>
      </w:r>
      <w:r w:rsidR="00572B8A">
        <w:rPr>
          <w:sz w:val="24"/>
          <w:szCs w:val="22"/>
        </w:rPr>
        <w:t xml:space="preserve"> </w:t>
      </w:r>
      <w:r w:rsidRPr="00783A02">
        <w:rPr>
          <w:sz w:val="24"/>
          <w:szCs w:val="22"/>
        </w:rPr>
        <w:t>, и суммой авансового платежа, ранее уплаченного в соответствии с пунктом 2.</w:t>
      </w:r>
      <w:r w:rsidR="00E05ADE">
        <w:rPr>
          <w:sz w:val="24"/>
          <w:szCs w:val="22"/>
        </w:rPr>
        <w:t>4</w:t>
      </w:r>
      <w:r w:rsidRPr="00783A02">
        <w:rPr>
          <w:sz w:val="24"/>
          <w:szCs w:val="22"/>
        </w:rPr>
        <w:t>.</w:t>
      </w:r>
      <w:r w:rsidR="001C37B0">
        <w:rPr>
          <w:sz w:val="24"/>
          <w:szCs w:val="22"/>
        </w:rPr>
        <w:t>1</w:t>
      </w:r>
      <w:r w:rsidRPr="00783A02">
        <w:rPr>
          <w:sz w:val="24"/>
          <w:szCs w:val="22"/>
        </w:rPr>
        <w:t xml:space="preserve"> Договора, выплачиваются в течение </w:t>
      </w:r>
      <w:r w:rsidR="008C5215">
        <w:rPr>
          <w:sz w:val="24"/>
          <w:szCs w:val="22"/>
          <w:highlight w:val="lightGray"/>
        </w:rPr>
        <w:t>15</w:t>
      </w:r>
      <w:r w:rsidRPr="001D6AF2">
        <w:rPr>
          <w:sz w:val="24"/>
          <w:szCs w:val="22"/>
          <w:highlight w:val="lightGray"/>
        </w:rPr>
        <w:t xml:space="preserve"> (</w:t>
      </w:r>
      <w:r w:rsidR="008C5215">
        <w:rPr>
          <w:sz w:val="24"/>
          <w:szCs w:val="22"/>
          <w:highlight w:val="lightGray"/>
        </w:rPr>
        <w:t>пятнадцати</w:t>
      </w:r>
      <w:r w:rsidRPr="001D6AF2">
        <w:rPr>
          <w:sz w:val="24"/>
          <w:szCs w:val="22"/>
          <w:highlight w:val="lightGray"/>
        </w:rPr>
        <w:t xml:space="preserve">) </w:t>
      </w:r>
      <w:r w:rsidR="008C5215">
        <w:rPr>
          <w:sz w:val="24"/>
          <w:szCs w:val="22"/>
          <w:highlight w:val="lightGray"/>
        </w:rPr>
        <w:t>рабочих</w:t>
      </w:r>
      <w:r w:rsidRPr="001D6AF2">
        <w:rPr>
          <w:sz w:val="24"/>
          <w:szCs w:val="22"/>
          <w:highlight w:val="lightGray"/>
        </w:rPr>
        <w:t xml:space="preserve"> дней</w:t>
      </w:r>
      <w:r w:rsidRPr="00783A02">
        <w:rPr>
          <w:sz w:val="24"/>
          <w:szCs w:val="22"/>
        </w:rPr>
        <w:t xml:space="preserve"> с даты подписания Сторонами накладной ТОРГ-12</w:t>
      </w:r>
      <w:r w:rsidR="001C37B0">
        <w:rPr>
          <w:sz w:val="24"/>
          <w:szCs w:val="22"/>
        </w:rPr>
        <w:t xml:space="preserve"> или УПД</w:t>
      </w:r>
      <w:r w:rsidR="00FF7157">
        <w:rPr>
          <w:sz w:val="24"/>
          <w:szCs w:val="22"/>
        </w:rPr>
        <w:t xml:space="preserve"> </w:t>
      </w:r>
      <w:r w:rsidR="00FF7157" w:rsidRPr="006964B6">
        <w:rPr>
          <w:sz w:val="24"/>
          <w:szCs w:val="24"/>
        </w:rPr>
        <w:t xml:space="preserve">и подписания актов сдачи-приемки </w:t>
      </w:r>
      <w:r w:rsidR="00FF7157">
        <w:rPr>
          <w:sz w:val="24"/>
          <w:szCs w:val="24"/>
        </w:rPr>
        <w:t>Т</w:t>
      </w:r>
      <w:r w:rsidR="00FF7157" w:rsidRPr="006964B6">
        <w:rPr>
          <w:sz w:val="24"/>
          <w:szCs w:val="24"/>
        </w:rPr>
        <w:t>овара</w:t>
      </w:r>
      <w:r w:rsidRPr="00783A02">
        <w:rPr>
          <w:sz w:val="24"/>
          <w:szCs w:val="22"/>
        </w:rPr>
        <w:t>, на основании счета, выставленного Поставщиком, и с учетом пункта 2.</w:t>
      </w:r>
      <w:r w:rsidR="001C37B0">
        <w:rPr>
          <w:sz w:val="24"/>
          <w:szCs w:val="22"/>
        </w:rPr>
        <w:t>4</w:t>
      </w:r>
      <w:r w:rsidRPr="00783A02">
        <w:rPr>
          <w:sz w:val="24"/>
          <w:szCs w:val="22"/>
        </w:rPr>
        <w:t>.</w:t>
      </w:r>
      <w:r w:rsidR="009A650B">
        <w:rPr>
          <w:sz w:val="24"/>
          <w:szCs w:val="22"/>
        </w:rPr>
        <w:t>4</w:t>
      </w:r>
      <w:r w:rsidRPr="00783A02">
        <w:rPr>
          <w:sz w:val="24"/>
          <w:szCs w:val="22"/>
        </w:rPr>
        <w:t xml:space="preserve"> Договора</w:t>
      </w:r>
      <w:r>
        <w:rPr>
          <w:sz w:val="24"/>
          <w:szCs w:val="22"/>
        </w:rPr>
        <w:t>.</w:t>
      </w:r>
    </w:p>
    <w:p w:rsidR="00F66B01"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60CA3" w:rsidRPr="006E50D5" w:rsidRDefault="00260CA3"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bookmarkStart w:id="0" w:name="_Ref373242894"/>
      <w:r w:rsidRPr="006E50D5">
        <w:rPr>
          <w:bCs/>
          <w:sz w:val="24"/>
          <w:szCs w:val="24"/>
        </w:rPr>
        <w:t xml:space="preserve">Покупатель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w:t>
      </w:r>
      <w:r w:rsidRPr="006E50D5">
        <w:rPr>
          <w:sz w:val="24"/>
          <w:szCs w:val="24"/>
        </w:rPr>
        <w:t>предоставил</w:t>
      </w:r>
      <w:r w:rsidRPr="006E50D5">
        <w:rPr>
          <w:bCs/>
          <w:sz w:val="24"/>
          <w:szCs w:val="24"/>
        </w:rPr>
        <w:t xml:space="preserve"> </w:t>
      </w:r>
      <w:r>
        <w:rPr>
          <w:bCs/>
          <w:sz w:val="24"/>
          <w:szCs w:val="24"/>
        </w:rPr>
        <w:t>финансового обеспечения исполнения обязательств, предусмотренного пунктом 2.</w:t>
      </w:r>
      <w:r w:rsidRPr="003900C4">
        <w:rPr>
          <w:bCs/>
          <w:sz w:val="24"/>
          <w:szCs w:val="24"/>
        </w:rPr>
        <w:t>4</w:t>
      </w:r>
      <w:r>
        <w:rPr>
          <w:bCs/>
          <w:sz w:val="24"/>
          <w:szCs w:val="24"/>
        </w:rPr>
        <w:t xml:space="preserve">.1 </w:t>
      </w:r>
      <w:r w:rsidRPr="006E50D5">
        <w:rPr>
          <w:bCs/>
          <w:sz w:val="24"/>
          <w:szCs w:val="24"/>
        </w:rPr>
        <w:t>Договора, в установленный срок и при</w:t>
      </w:r>
      <w:r>
        <w:rPr>
          <w:bCs/>
          <w:sz w:val="24"/>
          <w:szCs w:val="24"/>
        </w:rPr>
        <w:t xml:space="preserve"> этом</w:t>
      </w:r>
      <w:r w:rsidRPr="00FE70F8">
        <w:rPr>
          <w:bCs/>
          <w:sz w:val="24"/>
          <w:szCs w:val="24"/>
        </w:rPr>
        <w:t xml:space="preserve"> </w:t>
      </w:r>
      <w:r w:rsidRPr="006E50D5">
        <w:rPr>
          <w:bCs/>
          <w:sz w:val="24"/>
          <w:szCs w:val="24"/>
        </w:rPr>
        <w:t>не приступил к</w:t>
      </w:r>
      <w:r w:rsidRPr="00FE70F8">
        <w:rPr>
          <w:bCs/>
          <w:sz w:val="24"/>
          <w:szCs w:val="24"/>
        </w:rPr>
        <w:t xml:space="preserve"> </w:t>
      </w:r>
      <w:r w:rsidRPr="006E50D5">
        <w:rPr>
          <w:bCs/>
          <w:sz w:val="24"/>
          <w:szCs w:val="24"/>
        </w:rPr>
        <w:t>исполнению обязательств по Договору.</w:t>
      </w:r>
      <w:bookmarkEnd w:id="0"/>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1C37B0">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1C37B0">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w:t>
      </w:r>
      <w:r w:rsidR="001C37B0">
        <w:rPr>
          <w:sz w:val="24"/>
          <w:szCs w:val="24"/>
        </w:rPr>
        <w:t xml:space="preserve"> или УПД</w:t>
      </w:r>
      <w:r w:rsidRPr="0008242B">
        <w:rPr>
          <w:sz w:val="24"/>
          <w:szCs w:val="24"/>
        </w:rPr>
        <w:t>,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Pr="00922A27"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922A27" w:rsidRPr="00F86CAB" w:rsidRDefault="00922A27" w:rsidP="00922A27">
      <w:pPr>
        <w:pStyle w:val="af2"/>
        <w:widowControl/>
        <w:shd w:val="clear" w:color="auto" w:fill="FFFFFF"/>
        <w:tabs>
          <w:tab w:val="left" w:pos="1134"/>
        </w:tabs>
        <w:autoSpaceDE/>
        <w:autoSpaceDN/>
        <w:ind w:left="0" w:firstLine="709"/>
        <w:jc w:val="both"/>
        <w:rPr>
          <w:bCs/>
          <w:sz w:val="24"/>
          <w:szCs w:val="24"/>
        </w:rPr>
      </w:pPr>
      <w:r w:rsidRPr="00F86CAB">
        <w:rPr>
          <w:sz w:val="24"/>
          <w:szCs w:val="24"/>
        </w:rPr>
        <w:t>Поставка оборудования в адрес Грузополучателя производится ________________ транспортом.</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не ранее …</w:t>
      </w:r>
      <w:proofErr w:type="gramStart"/>
      <w:r w:rsidR="00FB3840" w:rsidRPr="007C5B48">
        <w:rPr>
          <w:bCs/>
          <w:sz w:val="24"/>
          <w:szCs w:val="24"/>
        </w:rPr>
        <w:t>…….</w:t>
      </w:r>
      <w:proofErr w:type="gramEnd"/>
      <w:r w:rsidR="00FB3840" w:rsidRPr="007C5B48">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lastRenderedPageBreak/>
        <w:t>Одновременно</w:t>
      </w:r>
      <w:r w:rsidR="0026126E">
        <w:rPr>
          <w:bCs/>
          <w:sz w:val="24"/>
          <w:szCs w:val="24"/>
        </w:rPr>
        <w:t xml:space="preserve">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222BA3" w:rsidRPr="00994D6C" w:rsidRDefault="00222BA3" w:rsidP="00222BA3">
      <w:pPr>
        <w:tabs>
          <w:tab w:val="left" w:pos="1418"/>
        </w:tabs>
        <w:ind w:left="709"/>
        <w:jc w:val="both"/>
        <w:rPr>
          <w:sz w:val="24"/>
          <w:szCs w:val="24"/>
        </w:rPr>
      </w:pPr>
      <w:r>
        <w:rPr>
          <w:sz w:val="24"/>
          <w:szCs w:val="24"/>
        </w:rPr>
        <w:t xml:space="preserve">3.4.1. </w:t>
      </w:r>
      <w:r w:rsidRPr="00994D6C">
        <w:rPr>
          <w:sz w:val="24"/>
          <w:szCs w:val="24"/>
        </w:rPr>
        <w:t xml:space="preserve">сертификат качества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3.4.2. </w:t>
      </w:r>
      <w:r w:rsidRPr="00994D6C">
        <w:rPr>
          <w:sz w:val="24"/>
          <w:szCs w:val="24"/>
        </w:rPr>
        <w:t xml:space="preserve">технический паспорт на русском языке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jc w:val="both"/>
        <w:rPr>
          <w:sz w:val="24"/>
          <w:szCs w:val="24"/>
        </w:rPr>
      </w:pPr>
      <w:r>
        <w:rPr>
          <w:sz w:val="24"/>
          <w:szCs w:val="24"/>
        </w:rPr>
        <w:t xml:space="preserve">            3.4.3. </w:t>
      </w:r>
      <w:r w:rsidRPr="00994D6C">
        <w:rPr>
          <w:sz w:val="24"/>
          <w:szCs w:val="24"/>
        </w:rPr>
        <w:t xml:space="preserve">инструкция по эксплуатации на русском языке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3.4.4. </w:t>
      </w:r>
      <w:r w:rsidRPr="00994D6C">
        <w:rPr>
          <w:sz w:val="24"/>
          <w:szCs w:val="24"/>
        </w:rPr>
        <w:t xml:space="preserve">упаковочный лист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DE090A" w:rsidRDefault="00222BA3" w:rsidP="00222BA3">
      <w:pPr>
        <w:tabs>
          <w:tab w:val="left" w:pos="1418"/>
        </w:tabs>
        <w:ind w:firstLine="709"/>
        <w:jc w:val="both"/>
        <w:rPr>
          <w:sz w:val="24"/>
          <w:szCs w:val="24"/>
        </w:rPr>
      </w:pPr>
      <w:r>
        <w:rPr>
          <w:sz w:val="24"/>
          <w:szCs w:val="24"/>
        </w:rPr>
        <w:t xml:space="preserve">3.4.5. </w:t>
      </w: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Pr="00DE090A">
        <w:rPr>
          <w:b/>
          <w:color w:val="000000"/>
          <w:sz w:val="24"/>
          <w:szCs w:val="24"/>
        </w:rPr>
        <w:t xml:space="preserve"> </w:t>
      </w:r>
      <w:r w:rsidRPr="00D762BB">
        <w:rPr>
          <w:color w:val="000000"/>
          <w:sz w:val="24"/>
          <w:szCs w:val="24"/>
          <w:highlight w:val="lightGray"/>
        </w:rPr>
        <w:t>сертификат о происхождении товара</w:t>
      </w:r>
      <w:r w:rsidRPr="00DE090A">
        <w:rPr>
          <w:sz w:val="24"/>
          <w:szCs w:val="24"/>
        </w:rPr>
        <w:t xml:space="preserve"> и т.п.) в зависимости от номенклатуры поставляемого Товара;</w:t>
      </w:r>
    </w:p>
    <w:p w:rsidR="00222BA3" w:rsidRPr="00994D6C" w:rsidRDefault="00222BA3" w:rsidP="00222BA3">
      <w:pPr>
        <w:shd w:val="clear" w:color="auto" w:fill="FFFFFF"/>
        <w:ind w:firstLine="709"/>
        <w:jc w:val="both"/>
        <w:rPr>
          <w:sz w:val="24"/>
          <w:szCs w:val="24"/>
        </w:rPr>
      </w:pPr>
      <w:r>
        <w:rPr>
          <w:sz w:val="24"/>
          <w:szCs w:val="24"/>
        </w:rPr>
        <w:t xml:space="preserve">3.4.6. </w:t>
      </w: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sidRPr="004E075C">
        <w:rPr>
          <w:sz w:val="24"/>
          <w:szCs w:val="24"/>
        </w:rPr>
        <w:t xml:space="preserve">накладная ТОРГ-12 или УПД в </w:t>
      </w:r>
      <w:r w:rsidRPr="004E075C">
        <w:rPr>
          <w:sz w:val="24"/>
          <w:szCs w:val="24"/>
          <w:highlight w:val="lightGray"/>
        </w:rPr>
        <w:t>_</w:t>
      </w:r>
      <w:proofErr w:type="gramStart"/>
      <w:r w:rsidRPr="004E075C">
        <w:rPr>
          <w:sz w:val="24"/>
          <w:szCs w:val="24"/>
          <w:highlight w:val="lightGray"/>
        </w:rPr>
        <w:t>_(</w:t>
      </w:r>
      <w:proofErr w:type="gramEnd"/>
      <w:r w:rsidRPr="004E075C">
        <w:rPr>
          <w:sz w:val="24"/>
          <w:szCs w:val="24"/>
          <w:highlight w:val="lightGray"/>
        </w:rPr>
        <w:t>____)</w:t>
      </w:r>
      <w:r w:rsidRPr="004E075C">
        <w:rPr>
          <w:sz w:val="24"/>
          <w:szCs w:val="24"/>
        </w:rPr>
        <w:t xml:space="preserve"> экз.</w:t>
      </w:r>
    </w:p>
    <w:p w:rsidR="00BD6C53" w:rsidRPr="00367111" w:rsidRDefault="00BD6C53" w:rsidP="00367111">
      <w:pPr>
        <w:pStyle w:val="af2"/>
        <w:numPr>
          <w:ilvl w:val="2"/>
          <w:numId w:val="27"/>
        </w:numPr>
        <w:shd w:val="clear" w:color="auto" w:fill="FFFFFF"/>
        <w:ind w:left="0" w:firstLine="709"/>
        <w:jc w:val="both"/>
        <w:rPr>
          <w:sz w:val="24"/>
          <w:szCs w:val="24"/>
        </w:rPr>
      </w:pPr>
      <w:r>
        <w:rPr>
          <w:sz w:val="24"/>
          <w:szCs w:val="24"/>
        </w:rPr>
        <w:t xml:space="preserve">оригинал Паспорта транспортного средства (далее – ПТС) </w:t>
      </w:r>
      <w:r w:rsidRPr="00367111">
        <w:rPr>
          <w:sz w:val="24"/>
          <w:szCs w:val="24"/>
        </w:rPr>
        <w:t>или заверенная поставщиком копия выписки из электронного паспорта транспортного средства (далее ЭПТС).</w:t>
      </w:r>
    </w:p>
    <w:p w:rsidR="00BD6C53" w:rsidRPr="00367111" w:rsidRDefault="00367111" w:rsidP="00BD6C5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Pr>
          <w:sz w:val="24"/>
          <w:szCs w:val="24"/>
        </w:rPr>
        <w:t>ПТС</w:t>
      </w:r>
      <w:r w:rsidR="00BD6C53" w:rsidRPr="00367111">
        <w:rPr>
          <w:sz w:val="24"/>
          <w:szCs w:val="24"/>
        </w:rPr>
        <w:t xml:space="preserve"> либо копия ЭПТС и иная техническая документация предоставляются в адрес филиала Акционерное общество «Дальневосточная распределительная сетевая компания» - «__________________________».</w:t>
      </w:r>
    </w:p>
    <w:p w:rsidR="00BD6C53" w:rsidRPr="00367111" w:rsidRDefault="00BD6C53" w:rsidP="00BD6C5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367111">
        <w:rPr>
          <w:sz w:val="24"/>
          <w:szCs w:val="24"/>
        </w:rPr>
        <w:t xml:space="preserve">Копия ПТС либо копия ЭПТС на товар согласно Приложению №1, </w:t>
      </w:r>
      <w:r w:rsidR="00367111">
        <w:rPr>
          <w:sz w:val="24"/>
          <w:szCs w:val="24"/>
        </w:rPr>
        <w:t xml:space="preserve">настоящего договора </w:t>
      </w:r>
      <w:r w:rsidRPr="00367111">
        <w:rPr>
          <w:sz w:val="24"/>
          <w:szCs w:val="24"/>
        </w:rPr>
        <w:t>п</w:t>
      </w:r>
      <w:r w:rsidR="00367111">
        <w:rPr>
          <w:sz w:val="24"/>
          <w:szCs w:val="24"/>
        </w:rPr>
        <w:t xml:space="preserve">ередается Поставщиком </w:t>
      </w:r>
      <w:r w:rsidRPr="00367111">
        <w:rPr>
          <w:sz w:val="24"/>
          <w:szCs w:val="24"/>
        </w:rPr>
        <w:t>Покупателю (Грузополучателю) не позднее, чем за 10 дней до отгрузки в адрес грузополучателя.</w:t>
      </w:r>
    </w:p>
    <w:p w:rsidR="00BD6C53" w:rsidRDefault="00BD6C53" w:rsidP="00BD6C53">
      <w:pPr>
        <w:pStyle w:val="af2"/>
        <w:shd w:val="clear" w:color="auto" w:fill="FFFFFF"/>
        <w:ind w:left="0" w:firstLine="709"/>
        <w:jc w:val="both"/>
        <w:rPr>
          <w:sz w:val="24"/>
          <w:szCs w:val="24"/>
        </w:rPr>
      </w:pPr>
      <w:r w:rsidRPr="00367111">
        <w:rPr>
          <w:sz w:val="24"/>
          <w:szCs w:val="24"/>
        </w:rPr>
        <w:t>В ПТС, ЭПТС собственником</w:t>
      </w:r>
      <w:r w:rsidRPr="00FF694E">
        <w:rPr>
          <w:sz w:val="24"/>
          <w:szCs w:val="24"/>
        </w:rPr>
        <w:t xml:space="preserve"> транспортного средства указывается </w:t>
      </w:r>
      <w:r w:rsidRPr="00FF694E">
        <w:rPr>
          <w:b/>
          <w:sz w:val="24"/>
          <w:szCs w:val="24"/>
        </w:rPr>
        <w:t>Акционерное Общество «Дальневосточная распределительная сетевая компания»,</w:t>
      </w:r>
      <w:r w:rsidRPr="00FF694E">
        <w:rPr>
          <w:sz w:val="24"/>
          <w:szCs w:val="24"/>
        </w:rPr>
        <w:t xml:space="preserve"> в особых отметках: филиал </w:t>
      </w:r>
      <w:r w:rsidRPr="00FF694E">
        <w:rPr>
          <w:b/>
          <w:sz w:val="24"/>
          <w:szCs w:val="24"/>
        </w:rPr>
        <w:t>АО "ДРСК" «__________________________________»,</w:t>
      </w:r>
      <w:r w:rsidRPr="00FF694E">
        <w:rPr>
          <w:sz w:val="24"/>
          <w:szCs w:val="24"/>
        </w:rPr>
        <w:t xml:space="preserve"> с указанием адреса филиала. Записи заверяются подписью и печатью Поставщика в установленном порядке.</w:t>
      </w:r>
    </w:p>
    <w:p w:rsidR="00BD6C53" w:rsidRPr="00A10768" w:rsidRDefault="00BD6C53" w:rsidP="00BD6C53">
      <w:pPr>
        <w:pStyle w:val="af2"/>
        <w:numPr>
          <w:ilvl w:val="2"/>
          <w:numId w:val="27"/>
        </w:numPr>
        <w:shd w:val="clear" w:color="auto" w:fill="FFFFFF"/>
        <w:jc w:val="both"/>
        <w:rPr>
          <w:sz w:val="24"/>
          <w:szCs w:val="24"/>
        </w:rPr>
      </w:pPr>
      <w:r w:rsidRPr="00A10768">
        <w:rPr>
          <w:sz w:val="24"/>
          <w:szCs w:val="24"/>
        </w:rPr>
        <w:t>акт сдачи-приемки Товара в 3 (трех) экз.</w:t>
      </w:r>
    </w:p>
    <w:p w:rsidR="00BD6C53" w:rsidRPr="00A10768" w:rsidRDefault="00BD6C53" w:rsidP="00BD6C53">
      <w:pPr>
        <w:shd w:val="clear" w:color="auto" w:fill="FFFFFF"/>
        <w:tabs>
          <w:tab w:val="left" w:pos="-284"/>
          <w:tab w:val="left" w:pos="931"/>
        </w:tabs>
        <w:spacing w:before="2"/>
        <w:ind w:firstLine="567"/>
        <w:jc w:val="both"/>
        <w:rPr>
          <w:sz w:val="24"/>
          <w:szCs w:val="24"/>
        </w:rPr>
      </w:pPr>
      <w:r w:rsidRPr="00A10768">
        <w:rPr>
          <w:sz w:val="24"/>
          <w:szCs w:val="24"/>
        </w:rPr>
        <w:t>Акт сдачи-приёмки должен содержать следующую информацию:</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Идентификационный номер (</w:t>
      </w:r>
      <w:r w:rsidRPr="00A10768">
        <w:rPr>
          <w:sz w:val="24"/>
          <w:szCs w:val="24"/>
          <w:lang w:val="en-US"/>
        </w:rPr>
        <w:t>VIN</w:t>
      </w:r>
      <w:r w:rsidRPr="00A10768">
        <w:rPr>
          <w:sz w:val="24"/>
          <w:szCs w:val="24"/>
        </w:rPr>
        <w:t>);</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Марка, модель транспортного средства;</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Тип транспортного средства;</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Год изготовления;</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Модель, номер двигателя;</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Шасси (рама) №;</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Кузов (кабина) №;</w:t>
      </w:r>
    </w:p>
    <w:p w:rsidR="00BD6C53" w:rsidRPr="00A10768" w:rsidRDefault="00BD6C53" w:rsidP="00BD6C53">
      <w:pPr>
        <w:shd w:val="clear" w:color="auto" w:fill="FFFFFF"/>
        <w:tabs>
          <w:tab w:val="left" w:pos="0"/>
          <w:tab w:val="left" w:pos="931"/>
        </w:tabs>
        <w:spacing w:before="2"/>
        <w:ind w:left="567"/>
        <w:jc w:val="both"/>
        <w:rPr>
          <w:sz w:val="24"/>
          <w:szCs w:val="24"/>
        </w:rPr>
      </w:pPr>
      <w:r w:rsidRPr="00A10768">
        <w:rPr>
          <w:sz w:val="24"/>
          <w:szCs w:val="24"/>
        </w:rPr>
        <w:t>- Цвет кузова (кабины);</w:t>
      </w:r>
    </w:p>
    <w:p w:rsidR="00222BA3" w:rsidRPr="00A10768" w:rsidRDefault="00BD6C53" w:rsidP="00A10768">
      <w:pPr>
        <w:shd w:val="clear" w:color="auto" w:fill="FFFFFF"/>
        <w:tabs>
          <w:tab w:val="left" w:pos="-284"/>
          <w:tab w:val="left" w:pos="0"/>
        </w:tabs>
        <w:spacing w:before="2"/>
        <w:ind w:firstLine="567"/>
        <w:jc w:val="both"/>
        <w:rPr>
          <w:sz w:val="24"/>
          <w:szCs w:val="24"/>
        </w:rPr>
      </w:pPr>
      <w:r w:rsidRPr="00A10768">
        <w:rPr>
          <w:sz w:val="24"/>
          <w:szCs w:val="24"/>
        </w:rPr>
        <w:t>- № ПТС (ЭПТС), дата выдачи и наименование организации, выдавшей ПТС (ЭПТС).</w:t>
      </w:r>
    </w:p>
    <w:p w:rsidR="00863EBD" w:rsidRPr="00663CC5" w:rsidRDefault="002F1BA1" w:rsidP="00663CC5">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663CC5">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w:t>
      </w:r>
      <w:r w:rsidRPr="00663CC5">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C13B76">
      <w:pPr>
        <w:pStyle w:val="af2"/>
        <w:widowControl/>
        <w:numPr>
          <w:ilvl w:val="1"/>
          <w:numId w:val="1"/>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663CC5">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E50D5">
        <w:rPr>
          <w:sz w:val="24"/>
          <w:szCs w:val="24"/>
        </w:rPr>
        <w:t>.</w:t>
      </w:r>
      <w:bookmarkEnd w:id="3"/>
      <w:r w:rsidRPr="006E50D5">
        <w:rPr>
          <w:sz w:val="24"/>
          <w:szCs w:val="24"/>
        </w:rPr>
        <w:t xml:space="preserve"> </w:t>
      </w:r>
    </w:p>
    <w:p w:rsidR="00863EBD" w:rsidRPr="006E50D5" w:rsidRDefault="007315FF" w:rsidP="00FD4362">
      <w:pPr>
        <w:pStyle w:val="af2"/>
        <w:widowControl/>
        <w:numPr>
          <w:ilvl w:val="1"/>
          <w:numId w:val="1"/>
        </w:numPr>
        <w:shd w:val="clear" w:color="auto" w:fill="FFFFFF"/>
        <w:tabs>
          <w:tab w:val="left" w:pos="1134"/>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lastRenderedPageBreak/>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81CD4">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724AAB">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lastRenderedPageBreak/>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152F9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24AAB">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5870F7" w:rsidP="006A07F6">
      <w:pPr>
        <w:ind w:firstLine="709"/>
        <w:jc w:val="both"/>
        <w:rPr>
          <w:sz w:val="24"/>
          <w:szCs w:val="24"/>
        </w:rPr>
      </w:pPr>
      <w:r>
        <w:rPr>
          <w:sz w:val="24"/>
          <w:szCs w:val="24"/>
        </w:rPr>
        <w:t xml:space="preserve">- принять Товар </w:t>
      </w:r>
      <w:r w:rsidR="006A07F6" w:rsidRPr="00F81334">
        <w:rPr>
          <w:sz w:val="24"/>
          <w:szCs w:val="24"/>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5870F7"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r>
        <w:rPr>
          <w:sz w:val="24"/>
          <w:szCs w:val="24"/>
        </w:rPr>
        <w:t>.</w:t>
      </w:r>
    </w:p>
    <w:p w:rsidR="00A670FE" w:rsidRPr="00F85A4A" w:rsidRDefault="006A07F6" w:rsidP="00F85A4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5870F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w:t>
      </w:r>
      <w:r w:rsidRPr="006E50D5">
        <w:rPr>
          <w:sz w:val="24"/>
          <w:szCs w:val="24"/>
        </w:rPr>
        <w:lastRenderedPageBreak/>
        <w:t xml:space="preserve">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Default="00B40909" w:rsidP="00AE3500">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260CA3" w:rsidRDefault="00260CA3" w:rsidP="00260CA3">
      <w:pPr>
        <w:shd w:val="clear" w:color="auto" w:fill="FFFFFF"/>
        <w:tabs>
          <w:tab w:val="left" w:pos="1134"/>
        </w:tabs>
        <w:ind w:left="709"/>
        <w:jc w:val="both"/>
        <w:rPr>
          <w:sz w:val="24"/>
          <w:szCs w:val="24"/>
        </w:rPr>
      </w:pPr>
    </w:p>
    <w:p w:rsidR="00260CA3" w:rsidRPr="006E50D5" w:rsidRDefault="00260CA3" w:rsidP="00260CA3">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Банковские гарантии</w:t>
      </w:r>
    </w:p>
    <w:p w:rsidR="00260CA3" w:rsidRPr="007C5B48" w:rsidRDefault="00260CA3" w:rsidP="00260CA3">
      <w:pPr>
        <w:pStyle w:val="af2"/>
        <w:widowControl/>
        <w:numPr>
          <w:ilvl w:val="1"/>
          <w:numId w:val="1"/>
        </w:numPr>
        <w:shd w:val="clear" w:color="auto" w:fill="FFFFFF"/>
        <w:tabs>
          <w:tab w:val="clear" w:pos="1851"/>
          <w:tab w:val="left" w:pos="1134"/>
        </w:tabs>
        <w:autoSpaceDE/>
        <w:autoSpaceDN/>
        <w:ind w:left="0" w:firstLine="709"/>
        <w:jc w:val="both"/>
        <w:rPr>
          <w:bCs/>
          <w:sz w:val="24"/>
          <w:szCs w:val="24"/>
        </w:rPr>
      </w:pPr>
      <w:r w:rsidRPr="006E50D5">
        <w:rPr>
          <w:bCs/>
          <w:sz w:val="24"/>
          <w:szCs w:val="24"/>
        </w:rPr>
        <w:t>Банковская гарантия, предоставляемая Поставщиком Покупателю по Договору</w:t>
      </w:r>
      <w:r>
        <w:rPr>
          <w:bCs/>
          <w:sz w:val="24"/>
          <w:szCs w:val="24"/>
        </w:rPr>
        <w:t>,</w:t>
      </w:r>
      <w:r w:rsidRPr="006E50D5">
        <w:rPr>
          <w:bCs/>
          <w:sz w:val="24"/>
          <w:szCs w:val="24"/>
        </w:rPr>
        <w:t xml:space="preserve"> </w:t>
      </w:r>
      <w:r w:rsidRPr="007C5B48">
        <w:rPr>
          <w:bCs/>
          <w:sz w:val="24"/>
          <w:szCs w:val="24"/>
        </w:rPr>
        <w:t xml:space="preserve">регулируется унифицированными правилами Международной торговой палаты – публикация МТП № 758 (ICC </w:t>
      </w:r>
      <w:proofErr w:type="spellStart"/>
      <w:r w:rsidRPr="007C5B48">
        <w:rPr>
          <w:bCs/>
          <w:sz w:val="24"/>
          <w:szCs w:val="24"/>
        </w:rPr>
        <w:t>Uniform</w:t>
      </w:r>
      <w:proofErr w:type="spellEnd"/>
      <w:r w:rsidRPr="007C5B48">
        <w:rPr>
          <w:bCs/>
          <w:sz w:val="24"/>
          <w:szCs w:val="24"/>
        </w:rPr>
        <w:t xml:space="preserve"> </w:t>
      </w:r>
      <w:proofErr w:type="spellStart"/>
      <w:r w:rsidRPr="007C5B48">
        <w:rPr>
          <w:bCs/>
          <w:sz w:val="24"/>
          <w:szCs w:val="24"/>
        </w:rPr>
        <w:t>Rules</w:t>
      </w:r>
      <w:proofErr w:type="spellEnd"/>
      <w:r w:rsidRPr="007C5B48">
        <w:rPr>
          <w:bCs/>
          <w:sz w:val="24"/>
          <w:szCs w:val="24"/>
        </w:rPr>
        <w:t xml:space="preserve"> </w:t>
      </w:r>
      <w:proofErr w:type="spellStart"/>
      <w:r w:rsidRPr="007C5B48">
        <w:rPr>
          <w:bCs/>
          <w:sz w:val="24"/>
          <w:szCs w:val="24"/>
        </w:rPr>
        <w:t>Demand</w:t>
      </w:r>
      <w:proofErr w:type="spellEnd"/>
      <w:r w:rsidRPr="007C5B48">
        <w:rPr>
          <w:bCs/>
          <w:sz w:val="24"/>
          <w:szCs w:val="24"/>
        </w:rPr>
        <w:t xml:space="preserve"> </w:t>
      </w:r>
      <w:proofErr w:type="spellStart"/>
      <w:r w:rsidRPr="007C5B48">
        <w:rPr>
          <w:bCs/>
          <w:sz w:val="24"/>
          <w:szCs w:val="24"/>
        </w:rPr>
        <w:t>Guarantees</w:t>
      </w:r>
      <w:proofErr w:type="spellEnd"/>
      <w:r w:rsidRPr="007C5B48">
        <w:rPr>
          <w:bCs/>
          <w:sz w:val="24"/>
          <w:szCs w:val="24"/>
        </w:rPr>
        <w:t xml:space="preserve"> – ICC </w:t>
      </w:r>
      <w:proofErr w:type="spellStart"/>
      <w:r w:rsidRPr="007C5B48">
        <w:rPr>
          <w:bCs/>
          <w:sz w:val="24"/>
          <w:szCs w:val="24"/>
        </w:rPr>
        <w:t>Publication</w:t>
      </w:r>
      <w:proofErr w:type="spellEnd"/>
      <w:r w:rsidRPr="007C5B48">
        <w:rPr>
          <w:bCs/>
          <w:sz w:val="24"/>
          <w:szCs w:val="24"/>
        </w:rPr>
        <w:t xml:space="preserve"> № 758) в той мере, в какой указанные правила не противоречат законодат</w:t>
      </w:r>
      <w:r>
        <w:rPr>
          <w:bCs/>
          <w:sz w:val="24"/>
          <w:szCs w:val="24"/>
        </w:rPr>
        <w:t xml:space="preserve">ельству Российской Федерации и </w:t>
      </w:r>
      <w:r w:rsidRPr="007C5B48">
        <w:rPr>
          <w:bCs/>
          <w:sz w:val="24"/>
          <w:szCs w:val="24"/>
        </w:rPr>
        <w:t>должна соответствовать следующим требованиям:</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безотзывной и безусловной (гарантия </w:t>
      </w:r>
      <w:r w:rsidRPr="006E50D5">
        <w:rPr>
          <w:bCs/>
          <w:sz w:val="24"/>
          <w:szCs w:val="24"/>
        </w:rPr>
        <w:br/>
        <w:t>по первому требованию).</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Бенефициар по Банковской гарантии – Покупатель, принципал – Поставщик.</w:t>
      </w:r>
    </w:p>
    <w:p w:rsidR="00260CA3" w:rsidRPr="00125FF6"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Сумма Банковской гарантии – выражена в валюте расчетов по Договору.</w:t>
      </w:r>
    </w:p>
    <w:p w:rsidR="00260CA3" w:rsidRPr="00125FF6" w:rsidRDefault="00260CA3" w:rsidP="00260CA3">
      <w:pPr>
        <w:pStyle w:val="af2"/>
        <w:widowControl/>
        <w:numPr>
          <w:ilvl w:val="2"/>
          <w:numId w:val="1"/>
        </w:numPr>
        <w:shd w:val="clear" w:color="auto" w:fill="FFFFFF"/>
        <w:tabs>
          <w:tab w:val="left" w:pos="1418"/>
        </w:tabs>
        <w:autoSpaceDE/>
        <w:autoSpaceDN/>
        <w:ind w:left="0" w:firstLine="709"/>
        <w:jc w:val="both"/>
        <w:rPr>
          <w:bCs/>
          <w:sz w:val="24"/>
          <w:szCs w:val="24"/>
        </w:rPr>
      </w:pPr>
      <w:r w:rsidRPr="00125FF6">
        <w:rPr>
          <w:bCs/>
          <w:sz w:val="24"/>
          <w:szCs w:val="24"/>
        </w:rPr>
        <w:t>Сумма Банковской гарантии возврата авансового платежа – не менее 100</w:t>
      </w:r>
      <w:r w:rsidRPr="00125FF6" w:rsidDel="007D2EAA">
        <w:rPr>
          <w:bCs/>
          <w:sz w:val="24"/>
          <w:szCs w:val="24"/>
        </w:rPr>
        <w:t xml:space="preserve"> </w:t>
      </w:r>
      <w:r w:rsidRPr="00125FF6">
        <w:rPr>
          <w:bCs/>
          <w:sz w:val="24"/>
          <w:szCs w:val="24"/>
        </w:rPr>
        <w:t xml:space="preserve">(ста) процентов от размера уплачиваемой по Договору предварительной оплаты (аванса) </w:t>
      </w:r>
      <w:r w:rsidRPr="00125FF6">
        <w:rPr>
          <w:bCs/>
          <w:sz w:val="24"/>
          <w:szCs w:val="24"/>
        </w:rPr>
        <w:br/>
        <w:t xml:space="preserve">в совокупной сумме с учетом ранее выплаченных Поставщику и неотработанных авансовых платежей.  </w:t>
      </w:r>
    </w:p>
    <w:p w:rsidR="00260CA3" w:rsidRPr="00125FF6"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 xml:space="preserve">Банковская гарантия должна предусматривать, что для истребования суммы обеспечения Покупатель направляет Банку-Гаранту только письменное требование </w:t>
      </w:r>
      <w:r w:rsidRPr="00125FF6">
        <w:rPr>
          <w:bCs/>
          <w:sz w:val="24"/>
          <w:szCs w:val="24"/>
        </w:rPr>
        <w:br/>
        <w:t>о предъявлении суммы обеспечения к оплате</w:t>
      </w:r>
      <w:r w:rsidRPr="00125FF6">
        <w:rPr>
          <w:sz w:val="24"/>
          <w:szCs w:val="24"/>
        </w:rPr>
        <w:t xml:space="preserve"> </w:t>
      </w:r>
      <w:r w:rsidRPr="00125FF6">
        <w:rPr>
          <w:bCs/>
          <w:sz w:val="24"/>
          <w:szCs w:val="24"/>
        </w:rPr>
        <w:t xml:space="preserve">как полностью, так и частично, с указанием </w:t>
      </w:r>
      <w:r w:rsidRPr="00125FF6">
        <w:rPr>
          <w:bCs/>
          <w:sz w:val="24"/>
          <w:szCs w:val="24"/>
        </w:rPr>
        <w:br/>
        <w:t>на существо допущенных Поставщиком нарушений, в том числе в случаях:</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отказа Поставщика от исполнения обязательств по Договору, в том числе одностороннего отказа от Договора;</w:t>
      </w:r>
    </w:p>
    <w:p w:rsidR="00260CA3" w:rsidRPr="00125FF6" w:rsidRDefault="00260CA3" w:rsidP="00260CA3">
      <w:pPr>
        <w:widowControl/>
        <w:numPr>
          <w:ilvl w:val="0"/>
          <w:numId w:val="4"/>
        </w:numPr>
        <w:tabs>
          <w:tab w:val="left" w:pos="0"/>
          <w:tab w:val="left" w:pos="1134"/>
        </w:tabs>
        <w:autoSpaceDE/>
        <w:autoSpaceDN/>
        <w:ind w:left="0" w:firstLine="709"/>
        <w:jc w:val="both"/>
        <w:rPr>
          <w:bCs/>
          <w:sz w:val="24"/>
          <w:szCs w:val="24"/>
        </w:rPr>
      </w:pPr>
      <w:r w:rsidRPr="00125FF6">
        <w:rPr>
          <w:bCs/>
          <w:sz w:val="24"/>
          <w:szCs w:val="24"/>
        </w:rPr>
        <w:t>отказа Поставщика от возврата неотработанного аванса при досрочном прекращении Договора / признании Договора недействительным;</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нарушения Поставщиком сроков</w:t>
      </w:r>
      <w:r w:rsidRPr="00125FF6">
        <w:rPr>
          <w:sz w:val="24"/>
          <w:szCs w:val="24"/>
        </w:rPr>
        <w:t xml:space="preserve"> </w:t>
      </w:r>
      <w:r w:rsidRPr="00125FF6">
        <w:rPr>
          <w:bCs/>
          <w:sz w:val="24"/>
          <w:szCs w:val="24"/>
        </w:rPr>
        <w:t xml:space="preserve">поставки Товара, установленных </w:t>
      </w:r>
      <w:r w:rsidR="001E5D83">
        <w:rPr>
          <w:bCs/>
          <w:sz w:val="24"/>
          <w:szCs w:val="24"/>
        </w:rPr>
        <w:t>п. 1.4. договора</w:t>
      </w:r>
      <w:r w:rsidR="00F74D2A">
        <w:rPr>
          <w:bCs/>
          <w:sz w:val="24"/>
          <w:szCs w:val="24"/>
        </w:rPr>
        <w:t xml:space="preserve"> поставки</w:t>
      </w:r>
      <w:r w:rsidR="001E5D83">
        <w:rPr>
          <w:bCs/>
          <w:sz w:val="24"/>
          <w:szCs w:val="24"/>
        </w:rPr>
        <w:t xml:space="preserve"> </w:t>
      </w:r>
      <w:r w:rsidRPr="00125FF6">
        <w:rPr>
          <w:bCs/>
          <w:sz w:val="24"/>
          <w:szCs w:val="24"/>
        </w:rPr>
        <w:t>более, чем на 60 (шестьдесят) календарных дней;</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введения арбитражным судом процедуры несостоятельности (банкротства)</w:t>
      </w:r>
      <w:r w:rsidRPr="00125FF6">
        <w:rPr>
          <w:sz w:val="24"/>
          <w:szCs w:val="24"/>
        </w:rPr>
        <w:t xml:space="preserve"> </w:t>
      </w:r>
      <w:r w:rsidRPr="00125FF6">
        <w:rPr>
          <w:sz w:val="24"/>
          <w:szCs w:val="24"/>
        </w:rPr>
        <w:br/>
      </w:r>
      <w:r w:rsidRPr="00125FF6">
        <w:rPr>
          <w:bCs/>
          <w:sz w:val="24"/>
          <w:szCs w:val="24"/>
        </w:rPr>
        <w:t>в отношении Поставщика;</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proofErr w:type="spellStart"/>
      <w:r w:rsidRPr="00125FF6">
        <w:rPr>
          <w:bCs/>
          <w:sz w:val="24"/>
          <w:szCs w:val="24"/>
        </w:rPr>
        <w:t>непредоставления</w:t>
      </w:r>
      <w:proofErr w:type="spellEnd"/>
      <w:r w:rsidRPr="00125FF6">
        <w:rPr>
          <w:bCs/>
          <w:sz w:val="24"/>
          <w:szCs w:val="24"/>
        </w:rPr>
        <w:t xml:space="preserve"> Поставщиком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банковской гарантии в части увеличения срока ее действия на новый период, в случаях если срок исполнения обязательств Поставщиком по </w:t>
      </w:r>
      <w:r w:rsidRPr="00125FF6">
        <w:rPr>
          <w:bCs/>
          <w:sz w:val="24"/>
          <w:szCs w:val="24"/>
        </w:rPr>
        <w:lastRenderedPageBreak/>
        <w:t>Договору превышает срок действия банковской гарантии либо срок исполнения обязательств продлен;</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sz w:val="24"/>
          <w:szCs w:val="24"/>
        </w:rPr>
        <w:t>признания Договора недействительным по причинам отсутствия необходимых корпоративных одобрений у Поставщика;</w:t>
      </w:r>
    </w:p>
    <w:p w:rsidR="00260CA3" w:rsidRPr="00125FF6" w:rsidRDefault="00260CA3" w:rsidP="00260CA3">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установления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25FF6">
        <w:rPr>
          <w:bCs/>
          <w:sz w:val="24"/>
          <w:szCs w:val="24"/>
        </w:rPr>
        <w:br/>
        <w:t xml:space="preserve">а также недостоверности, неточности или неполноты заверений Поставщика </w:t>
      </w:r>
      <w:r w:rsidRPr="00125FF6">
        <w:rPr>
          <w:bCs/>
          <w:sz w:val="24"/>
          <w:szCs w:val="24"/>
        </w:rPr>
        <w:br/>
        <w:t>об обстоятельствах, указанных в разделе 11 Договора, и имеющих существенное значение для его заключения и исполнения.</w:t>
      </w:r>
    </w:p>
    <w:p w:rsidR="00260CA3" w:rsidRPr="00125FF6" w:rsidRDefault="00260CA3" w:rsidP="00260CA3">
      <w:pPr>
        <w:pStyle w:val="af2"/>
        <w:tabs>
          <w:tab w:val="num" w:pos="0"/>
        </w:tabs>
        <w:ind w:left="0" w:firstLine="709"/>
        <w:jc w:val="both"/>
        <w:rPr>
          <w:bCs/>
          <w:sz w:val="24"/>
          <w:szCs w:val="24"/>
        </w:rPr>
      </w:pPr>
      <w:r w:rsidRPr="00125FF6">
        <w:rPr>
          <w:bCs/>
          <w:sz w:val="24"/>
          <w:szCs w:val="24"/>
        </w:rPr>
        <w:t>Вместе с требованием о предъявлении суммы обеспечения к оплате Покупатель направляет Банку-Гаранту копию Банковской гарантии</w:t>
      </w:r>
      <w:r w:rsidRPr="00125FF6">
        <w:rPr>
          <w:rStyle w:val="afc"/>
          <w:bCs/>
          <w:sz w:val="24"/>
          <w:szCs w:val="24"/>
        </w:rPr>
        <w:footnoteReference w:id="1"/>
      </w:r>
      <w:r w:rsidRPr="00125FF6">
        <w:rPr>
          <w:bCs/>
          <w:sz w:val="24"/>
          <w:szCs w:val="24"/>
        </w:rPr>
        <w:t xml:space="preserve">. </w:t>
      </w:r>
    </w:p>
    <w:p w:rsidR="00260CA3" w:rsidRPr="00125FF6" w:rsidRDefault="00260CA3" w:rsidP="00260CA3">
      <w:pPr>
        <w:pStyle w:val="af2"/>
        <w:shd w:val="clear" w:color="auto" w:fill="FFFFFF"/>
        <w:tabs>
          <w:tab w:val="num" w:pos="0"/>
          <w:tab w:val="left" w:pos="1418"/>
        </w:tabs>
        <w:ind w:left="0" w:firstLine="709"/>
        <w:jc w:val="both"/>
        <w:rPr>
          <w:bCs/>
          <w:sz w:val="24"/>
          <w:szCs w:val="24"/>
        </w:rPr>
      </w:pPr>
      <w:r w:rsidRPr="00125FF6">
        <w:rPr>
          <w:bCs/>
          <w:sz w:val="24"/>
          <w:szCs w:val="24"/>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платёжного поручения Покупателя, заверенного банком, заверенного банком и подтверждающего факт осуществления Покупателем авансового платежа.</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Платеж по Банковской гарантии – осуществляется Банком-Гарантом в течение</w:t>
      </w:r>
      <w:r w:rsidRPr="006E50D5">
        <w:rPr>
          <w:bCs/>
          <w:sz w:val="24"/>
          <w:szCs w:val="24"/>
        </w:rPr>
        <w:t xml:space="preserve"> 10 (десяти) рабочих дней после обращения Покупателя.</w:t>
      </w:r>
    </w:p>
    <w:p w:rsidR="00260CA3" w:rsidRPr="008C7A2A"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Срок окончания действия Банковской гарантии – не ранее 70 (семидесяти) календарных дней после наступления даты</w:t>
      </w:r>
      <w:r>
        <w:rPr>
          <w:bCs/>
          <w:sz w:val="24"/>
          <w:szCs w:val="24"/>
        </w:rPr>
        <w:t xml:space="preserve"> поставки Товара</w:t>
      </w:r>
      <w:r w:rsidRPr="008C7A2A">
        <w:rPr>
          <w:bCs/>
          <w:sz w:val="24"/>
          <w:szCs w:val="24"/>
        </w:rPr>
        <w:t>.</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Внесение изменений и дополнений в Договор в период срока действия Банковской гарантии не освобождает Банк-Гарант от обязательств перед Покупателем </w:t>
      </w:r>
      <w:r w:rsidRPr="006E50D5">
        <w:rPr>
          <w:bCs/>
          <w:sz w:val="24"/>
          <w:szCs w:val="24"/>
        </w:rPr>
        <w:br/>
        <w:t>по Банковской гарантии.</w:t>
      </w:r>
    </w:p>
    <w:p w:rsidR="00260CA3" w:rsidRPr="006E50D5" w:rsidRDefault="00260CA3" w:rsidP="00260CA3">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подчинена материальному праву Российской Федерации и предусматривать Арбитражный суд </w:t>
      </w:r>
      <w:r w:rsidRPr="007C5B48">
        <w:rPr>
          <w:bCs/>
          <w:sz w:val="24"/>
          <w:szCs w:val="24"/>
        </w:rPr>
        <w:t>Амурской области в качестве</w:t>
      </w:r>
      <w:r w:rsidRPr="006E50D5">
        <w:rPr>
          <w:bCs/>
          <w:sz w:val="24"/>
          <w:szCs w:val="24"/>
        </w:rPr>
        <w:t xml:space="preserve"> органа, компетентного разрешать споры из Банковской гарантии.</w:t>
      </w:r>
    </w:p>
    <w:p w:rsidR="00260CA3" w:rsidRPr="006E50D5" w:rsidRDefault="00260CA3" w:rsidP="00260CA3">
      <w:pPr>
        <w:pStyle w:val="af2"/>
        <w:widowControl/>
        <w:numPr>
          <w:ilvl w:val="2"/>
          <w:numId w:val="1"/>
        </w:numPr>
        <w:shd w:val="clear" w:color="auto" w:fill="FFFFFF"/>
        <w:tabs>
          <w:tab w:val="num" w:pos="0"/>
          <w:tab w:val="left" w:pos="1418"/>
          <w:tab w:val="left" w:pos="1701"/>
        </w:tabs>
        <w:autoSpaceDE/>
        <w:autoSpaceDN/>
        <w:ind w:left="0" w:firstLine="709"/>
        <w:jc w:val="both"/>
        <w:rPr>
          <w:bCs/>
          <w:sz w:val="24"/>
          <w:szCs w:val="24"/>
        </w:rPr>
      </w:pPr>
      <w:r w:rsidRPr="006E50D5">
        <w:rPr>
          <w:bCs/>
          <w:sz w:val="24"/>
          <w:szCs w:val="24"/>
        </w:rPr>
        <w:t>Банковская гарантия не должна содержать условий или требований, противоречащих требованиям, указанным в п</w:t>
      </w:r>
      <w:r>
        <w:rPr>
          <w:bCs/>
          <w:sz w:val="24"/>
          <w:szCs w:val="24"/>
        </w:rPr>
        <w:t>унктах</w:t>
      </w:r>
      <w:r w:rsidRPr="006E50D5">
        <w:rPr>
          <w:bCs/>
          <w:sz w:val="24"/>
          <w:szCs w:val="24"/>
        </w:rPr>
        <w:t xml:space="preserve"> </w:t>
      </w:r>
      <w:r>
        <w:rPr>
          <w:bCs/>
          <w:sz w:val="24"/>
          <w:szCs w:val="24"/>
        </w:rPr>
        <w:t>5</w:t>
      </w:r>
      <w:r w:rsidRPr="006E50D5">
        <w:rPr>
          <w:bCs/>
          <w:sz w:val="24"/>
          <w:szCs w:val="24"/>
        </w:rPr>
        <w:t xml:space="preserve">.1.1 – </w:t>
      </w:r>
      <w:r>
        <w:rPr>
          <w:bCs/>
          <w:sz w:val="24"/>
          <w:szCs w:val="24"/>
        </w:rPr>
        <w:t>5</w:t>
      </w:r>
      <w:r w:rsidRPr="006E50D5">
        <w:rPr>
          <w:bCs/>
          <w:sz w:val="24"/>
          <w:szCs w:val="24"/>
        </w:rPr>
        <w:t>.1.</w:t>
      </w:r>
      <w:r>
        <w:rPr>
          <w:bCs/>
          <w:sz w:val="24"/>
          <w:szCs w:val="24"/>
        </w:rPr>
        <w:t>9</w:t>
      </w:r>
      <w:r w:rsidRPr="006E50D5">
        <w:rPr>
          <w:bCs/>
          <w:sz w:val="24"/>
          <w:szCs w:val="24"/>
        </w:rPr>
        <w:t xml:space="preserve"> Договора, или делающих такие требования неисполнимыми.</w:t>
      </w:r>
    </w:p>
    <w:p w:rsidR="00260CA3" w:rsidRPr="006E50D5" w:rsidRDefault="00260CA3" w:rsidP="00260CA3">
      <w:pPr>
        <w:widowControl/>
        <w:numPr>
          <w:ilvl w:val="1"/>
          <w:numId w:val="1"/>
        </w:numPr>
        <w:tabs>
          <w:tab w:val="num" w:pos="0"/>
          <w:tab w:val="left" w:pos="1134"/>
        </w:tabs>
        <w:autoSpaceDE/>
        <w:autoSpaceDN/>
        <w:ind w:left="0" w:firstLine="709"/>
        <w:jc w:val="both"/>
        <w:rPr>
          <w:bCs/>
          <w:sz w:val="24"/>
          <w:szCs w:val="24"/>
        </w:rPr>
      </w:pPr>
      <w:r w:rsidRPr="006E50D5">
        <w:rPr>
          <w:bCs/>
          <w:sz w:val="24"/>
          <w:szCs w:val="24"/>
        </w:rPr>
        <w:t xml:space="preserve">Банк-Гарант, выдавший Банковскую гарантию, должен соответствовать критериям, установленным в Приложении № </w:t>
      </w:r>
      <w:r w:rsidR="00F74D2A">
        <w:rPr>
          <w:bCs/>
          <w:sz w:val="24"/>
          <w:szCs w:val="24"/>
        </w:rPr>
        <w:t>5</w:t>
      </w:r>
      <w:r w:rsidRPr="006E50D5">
        <w:rPr>
          <w:bCs/>
          <w:sz w:val="24"/>
          <w:szCs w:val="24"/>
        </w:rPr>
        <w:t xml:space="preserve"> к Договору.</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Банковская гарантия возвращается Банку-Гаранту или Поставщику после прекращения ее действия в течение 10 (десяти) рабочих дней с даты получения Покупателем соответствующего письменного уведомления.</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Сумма Банковской гарантии возврата авансового платежа по согласованию </w:t>
      </w:r>
      <w:r w:rsidRPr="006E50D5">
        <w:rPr>
          <w:bCs/>
          <w:sz w:val="24"/>
          <w:szCs w:val="24"/>
        </w:rPr>
        <w:br/>
        <w:t>с Покупателем может быть уменьшена пропорционально сумме выполненных Поставщиком обязательств по Договору при условии подтверждения их выполнения.</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В случае увеличения Цены Договора или продления срока выполнения Поставщиком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60CA3" w:rsidRPr="006E50D5"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В случаях</w:t>
      </w:r>
      <w:r w:rsidRPr="006E50D5">
        <w:rPr>
          <w:bCs/>
          <w:sz w:val="24"/>
          <w:szCs w:val="24"/>
          <w:lang w:val="en-US"/>
        </w:rPr>
        <w:t>:</w:t>
      </w:r>
      <w:r w:rsidRPr="006E50D5">
        <w:rPr>
          <w:bCs/>
          <w:sz w:val="24"/>
          <w:szCs w:val="24"/>
        </w:rPr>
        <w:t xml:space="preserve"> </w:t>
      </w:r>
    </w:p>
    <w:p w:rsidR="00260CA3" w:rsidRPr="006E50D5" w:rsidRDefault="00260CA3" w:rsidP="00260CA3">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260CA3" w:rsidRPr="006E50D5" w:rsidRDefault="00260CA3" w:rsidP="00260CA3">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t>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w:t>
      </w:r>
      <w:r>
        <w:rPr>
          <w:bCs/>
          <w:sz w:val="24"/>
          <w:szCs w:val="24"/>
        </w:rPr>
        <w:t>ии не представляется возможным,</w:t>
      </w:r>
    </w:p>
    <w:p w:rsidR="00260CA3" w:rsidRPr="006E50D5" w:rsidRDefault="00260CA3" w:rsidP="00260CA3">
      <w:pPr>
        <w:pStyle w:val="af2"/>
        <w:shd w:val="clear" w:color="auto" w:fill="FFFFFF"/>
        <w:tabs>
          <w:tab w:val="num" w:pos="0"/>
        </w:tabs>
        <w:ind w:left="0" w:firstLine="709"/>
        <w:jc w:val="both"/>
        <w:rPr>
          <w:bCs/>
          <w:sz w:val="24"/>
          <w:szCs w:val="24"/>
        </w:rPr>
      </w:pPr>
      <w:r w:rsidRPr="006E50D5">
        <w:rPr>
          <w:bCs/>
          <w:sz w:val="24"/>
          <w:szCs w:val="24"/>
        </w:rPr>
        <w:t>Поставщик обязан предоставить Покупателю новую Банковскую гарантию</w:t>
      </w:r>
      <w:r w:rsidRPr="006E50D5">
        <w:rPr>
          <w:sz w:val="24"/>
          <w:szCs w:val="24"/>
        </w:rPr>
        <w:t xml:space="preserve"> </w:t>
      </w:r>
      <w:r w:rsidRPr="006E50D5">
        <w:rPr>
          <w:bCs/>
          <w:sz w:val="24"/>
          <w:szCs w:val="24"/>
        </w:rPr>
        <w:t xml:space="preserve">другого Банка-Гаранта, согласованного с Покупателем, соответствующую требованиям, </w:t>
      </w:r>
      <w:r w:rsidRPr="006E50D5">
        <w:rPr>
          <w:bCs/>
          <w:sz w:val="24"/>
          <w:szCs w:val="24"/>
        </w:rPr>
        <w:lastRenderedPageBreak/>
        <w:t xml:space="preserve">установленным Договором, не позднее 10 (десяти) календарных дней с </w:t>
      </w:r>
      <w:r>
        <w:rPr>
          <w:bCs/>
          <w:sz w:val="24"/>
          <w:szCs w:val="24"/>
        </w:rPr>
        <w:t>даты</w:t>
      </w:r>
      <w:r w:rsidRPr="006E50D5">
        <w:rPr>
          <w:bCs/>
          <w:sz w:val="24"/>
          <w:szCs w:val="24"/>
        </w:rPr>
        <w:t xml:space="preserve">, когда ему стало известно либо должно стать известным об указанных обстоятельствах, либо с </w:t>
      </w:r>
      <w:r>
        <w:rPr>
          <w:bCs/>
          <w:sz w:val="24"/>
          <w:szCs w:val="24"/>
        </w:rPr>
        <w:t>даты</w:t>
      </w:r>
      <w:r w:rsidRPr="006E50D5">
        <w:rPr>
          <w:bCs/>
          <w:sz w:val="24"/>
          <w:szCs w:val="24"/>
        </w:rPr>
        <w:t xml:space="preserve"> обращения Покупателя с требованием о замене Банковской гарантии.</w:t>
      </w:r>
    </w:p>
    <w:p w:rsidR="00260CA3" w:rsidRPr="006E50D5" w:rsidRDefault="00260CA3" w:rsidP="00260CA3">
      <w:pPr>
        <w:pStyle w:val="af2"/>
        <w:shd w:val="clear" w:color="auto" w:fill="FFFFFF"/>
        <w:tabs>
          <w:tab w:val="num" w:pos="0"/>
        </w:tabs>
        <w:ind w:left="0" w:firstLine="709"/>
        <w:jc w:val="both"/>
        <w:rPr>
          <w:bCs/>
          <w:sz w:val="24"/>
          <w:szCs w:val="24"/>
        </w:rPr>
      </w:pPr>
      <w:r w:rsidRPr="006E50D5">
        <w:rPr>
          <w:bCs/>
          <w:sz w:val="24"/>
          <w:szCs w:val="24"/>
        </w:rPr>
        <w:t xml:space="preserve">В случае непредставления Поставщиком в установленный срок новой Банковской гарантии Покупатель вправе </w:t>
      </w:r>
      <w:r w:rsidRPr="003F0E24">
        <w:rPr>
          <w:bCs/>
          <w:sz w:val="24"/>
          <w:szCs w:val="24"/>
        </w:rPr>
        <w:t>удерживать сумму непогашенного (</w:t>
      </w:r>
      <w:proofErr w:type="spellStart"/>
      <w:r w:rsidRPr="003F0E24">
        <w:rPr>
          <w:bCs/>
          <w:sz w:val="24"/>
          <w:szCs w:val="24"/>
        </w:rPr>
        <w:t>незачтенного</w:t>
      </w:r>
      <w:proofErr w:type="spellEnd"/>
      <w:r w:rsidRPr="003F0E24">
        <w:rPr>
          <w:bCs/>
          <w:sz w:val="24"/>
          <w:szCs w:val="24"/>
        </w:rPr>
        <w:t>) аванса</w:t>
      </w:r>
      <w:r w:rsidRPr="003F0E24">
        <w:rPr>
          <w:rStyle w:val="afc"/>
          <w:sz w:val="24"/>
          <w:szCs w:val="24"/>
        </w:rPr>
        <w:footnoteReference w:id="2"/>
      </w:r>
      <w:r w:rsidRPr="003F0E24">
        <w:rPr>
          <w:bCs/>
          <w:sz w:val="24"/>
          <w:szCs w:val="24"/>
        </w:rPr>
        <w:t xml:space="preserve"> при выплате каждого платежа, причитающегося Поставщику, до полного зачета непогашенного (</w:t>
      </w:r>
      <w:proofErr w:type="spellStart"/>
      <w:r w:rsidRPr="003F0E24">
        <w:rPr>
          <w:bCs/>
          <w:sz w:val="24"/>
          <w:szCs w:val="24"/>
        </w:rPr>
        <w:t>незачтенного</w:t>
      </w:r>
      <w:proofErr w:type="spellEnd"/>
      <w:r w:rsidRPr="003F0E24">
        <w:rPr>
          <w:bCs/>
          <w:sz w:val="24"/>
          <w:szCs w:val="24"/>
        </w:rPr>
        <w:t>) аванса</w:t>
      </w:r>
      <w:r>
        <w:rPr>
          <w:bCs/>
          <w:sz w:val="24"/>
          <w:szCs w:val="24"/>
        </w:rPr>
        <w:t xml:space="preserve">, </w:t>
      </w:r>
      <w:r w:rsidRPr="003F0E24">
        <w:rPr>
          <w:sz w:val="24"/>
          <w:szCs w:val="24"/>
        </w:rPr>
        <w:t>при выплате каждого платежа, причитающегося Поставщику.</w:t>
      </w:r>
    </w:p>
    <w:p w:rsidR="00260CA3" w:rsidRPr="00125FF6" w:rsidRDefault="00260CA3" w:rsidP="00260CA3">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Во всех </w:t>
      </w:r>
      <w:r w:rsidRPr="00125FF6">
        <w:rPr>
          <w:bCs/>
          <w:sz w:val="24"/>
          <w:szCs w:val="24"/>
        </w:rPr>
        <w:t>случаях, предусмотренных Договором, Поставщик вправе представить Покупателю вместо новой Банковской гарантии изменения к действующей Банковской гарантии, приводящие ее в соответствие с требованиями Договора, при условии, что условиями действующей Банковской гарантии прямо предусмотрена возможность внесения в нее изменений. Любое изменение, внесенное Банком-Гарантом в условия Банковской гарантии, должно быть письменно согласовано с Покупателем.</w:t>
      </w:r>
    </w:p>
    <w:p w:rsidR="00260CA3" w:rsidRPr="00260CA3" w:rsidRDefault="00260CA3" w:rsidP="00260CA3">
      <w:pPr>
        <w:pStyle w:val="af2"/>
        <w:numPr>
          <w:ilvl w:val="1"/>
          <w:numId w:val="1"/>
        </w:numPr>
        <w:shd w:val="clear" w:color="auto" w:fill="FFFFFF"/>
        <w:tabs>
          <w:tab w:val="clear" w:pos="1851"/>
          <w:tab w:val="left" w:pos="1134"/>
          <w:tab w:val="num" w:pos="1419"/>
        </w:tabs>
        <w:ind w:left="0" w:firstLine="709"/>
        <w:jc w:val="both"/>
        <w:rPr>
          <w:sz w:val="24"/>
          <w:szCs w:val="24"/>
        </w:rPr>
      </w:pPr>
      <w:r w:rsidRPr="00260CA3">
        <w:rPr>
          <w:bCs/>
          <w:sz w:val="24"/>
          <w:szCs w:val="24"/>
        </w:rPr>
        <w:t>Положения пункта 2.4.1 Договора применяются, если совокупный размер авансовых платежей, уплаченных и подлежащих уплате по Договору в соответствии с выставленными счетами Поставщика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2.4.3 Договора.</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6B579D" w:rsidRPr="006B579D" w:rsidRDefault="006B579D"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6B579D" w:rsidRPr="008A54B6" w:rsidRDefault="006B579D" w:rsidP="006B579D">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6B579D" w:rsidRPr="008A54B6" w:rsidRDefault="006B579D" w:rsidP="006B579D">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6B579D" w:rsidRPr="006B579D" w:rsidRDefault="00B20A7C" w:rsidP="00B20A7C">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006B579D"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lastRenderedPageBreak/>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E3500" w:rsidRPr="00AE3500">
        <w:rPr>
          <w:bCs/>
          <w:sz w:val="24"/>
          <w:szCs w:val="24"/>
        </w:rPr>
        <w:t>3</w:t>
      </w:r>
      <w:r w:rsidR="007C37D0" w:rsidRPr="006E50D5">
        <w:rPr>
          <w:bCs/>
          <w:sz w:val="24"/>
          <w:szCs w:val="24"/>
        </w:rPr>
        <w:t xml:space="preserve"> </w:t>
      </w:r>
      <w:r w:rsidRPr="006E50D5">
        <w:rPr>
          <w:bCs/>
          <w:sz w:val="24"/>
          <w:szCs w:val="24"/>
        </w:rPr>
        <w:t xml:space="preserve">к Договору. </w:t>
      </w:r>
    </w:p>
    <w:p w:rsidR="0085453F" w:rsidRPr="006E50D5" w:rsidRDefault="0085453F"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За </w:t>
      </w:r>
      <w:proofErr w:type="spellStart"/>
      <w:r w:rsidRPr="00F81334">
        <w:rPr>
          <w:bCs/>
          <w:sz w:val="24"/>
          <w:szCs w:val="24"/>
        </w:rPr>
        <w:t>непредоставление</w:t>
      </w:r>
      <w:proofErr w:type="spellEnd"/>
      <w:r w:rsidRPr="00F81334">
        <w:rPr>
          <w:bCs/>
          <w:sz w:val="24"/>
          <w:szCs w:val="24"/>
        </w:rPr>
        <w:t xml:space="preserve"> либо несвоевременное предоставление / переоформление Поставщиком Банковских гарантий, предусмотренных Договором, Покупатель вправе требовать уплаты Поставщиком неустойки в размере 0,03 (ноль целых и три сотых) % от Цены Договора за каждый день просрочки.</w:t>
      </w:r>
    </w:p>
    <w:p w:rsidR="002B53B7" w:rsidRPr="006E50D5" w:rsidRDefault="002B53B7" w:rsidP="00B20A7C">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B5A03">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E3500" w:rsidRPr="00AE3500">
        <w:rPr>
          <w:bCs/>
          <w:sz w:val="24"/>
          <w:szCs w:val="24"/>
        </w:rPr>
        <w:t xml:space="preserve"> </w:t>
      </w:r>
      <w:r w:rsidR="00AE3500">
        <w:rPr>
          <w:bCs/>
          <w:sz w:val="24"/>
          <w:szCs w:val="24"/>
        </w:rPr>
        <w:t>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E3500">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B11CA7" w:rsidRPr="00B20A7C" w:rsidRDefault="00984982" w:rsidP="00B20A7C">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00B11CA7" w:rsidRPr="00B20A7C">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lastRenderedPageBreak/>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10221">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690D65" w:rsidRDefault="00690D65" w:rsidP="00690D65">
      <w:pPr>
        <w:pStyle w:val="af2"/>
        <w:widowControl/>
        <w:shd w:val="clear" w:color="auto" w:fill="FFFFFF"/>
        <w:autoSpaceDE/>
        <w:autoSpaceDN/>
        <w:ind w:left="0"/>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E06CF">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w:t>
      </w:r>
      <w:r w:rsidRPr="006E50D5">
        <w:rPr>
          <w:bCs/>
          <w:sz w:val="24"/>
          <w:szCs w:val="24"/>
        </w:rPr>
        <w:lastRenderedPageBreak/>
        <w:t xml:space="preserve">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10221">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C10221">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C10221">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C10221">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C10221">
        <w:rPr>
          <w:bCs/>
          <w:sz w:val="24"/>
          <w:szCs w:val="24"/>
        </w:rPr>
        <w:t>9</w:t>
      </w:r>
      <w:r w:rsidRPr="00570136">
        <w:rPr>
          <w:bCs/>
          <w:sz w:val="24"/>
          <w:szCs w:val="24"/>
        </w:rPr>
        <w:t xml:space="preserve">.4, </w:t>
      </w:r>
      <w:r w:rsidR="00C10221">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055C71" w:rsidRPr="00570136" w:rsidRDefault="00055C71" w:rsidP="00055C71">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highlight w:val="lightGray"/>
        </w:rPr>
      </w:pPr>
      <w:r w:rsidRPr="00570136">
        <w:rPr>
          <w:sz w:val="24"/>
          <w:szCs w:val="24"/>
          <w:highlight w:val="lightGray"/>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570136">
        <w:rPr>
          <w:sz w:val="24"/>
          <w:szCs w:val="24"/>
          <w:highlight w:val="lightGray"/>
        </w:rPr>
        <w:t>коронавирусной</w:t>
      </w:r>
      <w:proofErr w:type="spellEnd"/>
      <w:r w:rsidRPr="00570136">
        <w:rPr>
          <w:sz w:val="24"/>
          <w:szCs w:val="24"/>
          <w:highlight w:val="lightGray"/>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70136">
        <w:rPr>
          <w:sz w:val="24"/>
          <w:szCs w:val="24"/>
          <w:highlight w:val="lightGray"/>
          <w:lang w:val="en-US"/>
        </w:rPr>
        <w:t>COVID</w:t>
      </w:r>
      <w:r w:rsidRPr="00570136">
        <w:rPr>
          <w:sz w:val="24"/>
          <w:szCs w:val="24"/>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055C71" w:rsidRPr="00570136" w:rsidRDefault="00055C71" w:rsidP="00055C71">
      <w:pPr>
        <w:shd w:val="clear" w:color="auto" w:fill="FFFFFF"/>
        <w:tabs>
          <w:tab w:val="left" w:pos="284"/>
          <w:tab w:val="left" w:pos="1134"/>
        </w:tabs>
        <w:suppressAutoHyphens/>
        <w:adjustRightInd w:val="0"/>
        <w:ind w:firstLine="709"/>
        <w:jc w:val="both"/>
        <w:rPr>
          <w:sz w:val="24"/>
          <w:szCs w:val="24"/>
          <w:highlight w:val="lightGray"/>
        </w:rPr>
      </w:pPr>
      <w:r w:rsidRPr="00570136">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055C71" w:rsidRPr="00570136" w:rsidRDefault="00055C71" w:rsidP="00055C71">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highlight w:val="lightGray"/>
        </w:rPr>
      </w:pPr>
      <w:r w:rsidRPr="00570136">
        <w:rPr>
          <w:sz w:val="24"/>
          <w:szCs w:val="24"/>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055C71" w:rsidRPr="00570136" w:rsidRDefault="00055C71" w:rsidP="00055C71">
      <w:pPr>
        <w:tabs>
          <w:tab w:val="left" w:pos="284"/>
          <w:tab w:val="left" w:pos="709"/>
        </w:tabs>
        <w:suppressAutoHyphens/>
        <w:adjustRightInd w:val="0"/>
        <w:ind w:firstLine="709"/>
        <w:jc w:val="both"/>
        <w:rPr>
          <w:sz w:val="24"/>
          <w:szCs w:val="24"/>
          <w:highlight w:val="lightGray"/>
        </w:rPr>
      </w:pPr>
      <w:r w:rsidRPr="00570136">
        <w:rPr>
          <w:sz w:val="24"/>
          <w:szCs w:val="24"/>
          <w:highlight w:val="lightGray"/>
        </w:rPr>
        <w:t>1</w:t>
      </w:r>
      <w:r>
        <w:rPr>
          <w:sz w:val="24"/>
          <w:szCs w:val="24"/>
          <w:highlight w:val="lightGray"/>
        </w:rPr>
        <w:t>0</w:t>
      </w:r>
      <w:r w:rsidRPr="00570136">
        <w:rPr>
          <w:sz w:val="24"/>
          <w:szCs w:val="24"/>
          <w:highlight w:val="lightGray"/>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w:t>
      </w:r>
      <w:r w:rsidRPr="00570136">
        <w:rPr>
          <w:sz w:val="24"/>
          <w:szCs w:val="24"/>
          <w:highlight w:val="lightGray"/>
        </w:rPr>
        <w:lastRenderedPageBreak/>
        <w:t>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055C71" w:rsidRDefault="00055C71" w:rsidP="00055C71">
      <w:pPr>
        <w:tabs>
          <w:tab w:val="left" w:pos="284"/>
          <w:tab w:val="left" w:pos="709"/>
        </w:tabs>
        <w:suppressAutoHyphens/>
        <w:adjustRightInd w:val="0"/>
        <w:ind w:firstLine="709"/>
        <w:jc w:val="both"/>
        <w:rPr>
          <w:sz w:val="24"/>
          <w:szCs w:val="24"/>
        </w:rPr>
      </w:pPr>
      <w:r w:rsidRPr="00570136">
        <w:rPr>
          <w:sz w:val="24"/>
          <w:szCs w:val="24"/>
          <w:highlight w:val="lightGray"/>
        </w:rPr>
        <w:t>1</w:t>
      </w:r>
      <w:r>
        <w:rPr>
          <w:sz w:val="24"/>
          <w:szCs w:val="24"/>
          <w:highlight w:val="lightGray"/>
        </w:rPr>
        <w:t>0</w:t>
      </w:r>
      <w:r w:rsidRPr="00570136">
        <w:rPr>
          <w:sz w:val="24"/>
          <w:szCs w:val="24"/>
          <w:highlight w:val="lightGray"/>
        </w:rPr>
        <w:t>.9.2. Срок исполнения Договора и (или) Цена Договора и (или) цена единицы товара (работы / услуги</w:t>
      </w:r>
      <w:r>
        <w:rPr>
          <w:sz w:val="24"/>
          <w:szCs w:val="24"/>
          <w:highlight w:val="lightGray"/>
        </w:rPr>
        <w:t>) могут быть изменены путем заключения Сторонами дополнительного соглашения к Договору, при наличии оснований, указанных в пункте 10.9.1 Договора.</w:t>
      </w:r>
      <w:r>
        <w:rPr>
          <w:rStyle w:val="afc"/>
          <w:sz w:val="24"/>
          <w:szCs w:val="24"/>
          <w:highlight w:val="lightGray"/>
        </w:rPr>
        <w:footnoteReference w:id="3"/>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lastRenderedPageBreak/>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2861CA">
        <w:rPr>
          <w:sz w:val="24"/>
          <w:szCs w:val="24"/>
        </w:rPr>
        <w:t>1</w:t>
      </w:r>
      <w:r w:rsidR="00055C71">
        <w:rPr>
          <w:sz w:val="24"/>
          <w:szCs w:val="24"/>
        </w:rPr>
        <w:t>4</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D74121">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055C71">
        <w:rPr>
          <w:sz w:val="24"/>
          <w:szCs w:val="24"/>
        </w:rPr>
        <w:t>2</w:t>
      </w:r>
      <w:r w:rsidR="004845F2" w:rsidRPr="00781089">
        <w:rPr>
          <w:sz w:val="24"/>
          <w:szCs w:val="24"/>
        </w:rPr>
        <w:t xml:space="preserve">.2, </w:t>
      </w:r>
      <w:r w:rsidR="00856C45" w:rsidRPr="00781089">
        <w:rPr>
          <w:sz w:val="24"/>
          <w:szCs w:val="24"/>
        </w:rPr>
        <w:t>1</w:t>
      </w:r>
      <w:r w:rsidR="00055C71">
        <w:rPr>
          <w:sz w:val="24"/>
          <w:szCs w:val="24"/>
        </w:rPr>
        <w:t>2</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w:t>
      </w:r>
      <w:r w:rsidRPr="00781089">
        <w:rPr>
          <w:sz w:val="24"/>
          <w:szCs w:val="24"/>
        </w:rPr>
        <w:lastRenderedPageBreak/>
        <w:t xml:space="preserve">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D74121">
        <w:rPr>
          <w:bCs/>
          <w:sz w:val="24"/>
          <w:szCs w:val="24"/>
        </w:rPr>
        <w:t>3</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9A3C73">
        <w:rPr>
          <w:bCs/>
          <w:sz w:val="24"/>
          <w:szCs w:val="24"/>
        </w:rPr>
        <w:t>Приморского края</w:t>
      </w:r>
      <w:r w:rsidR="00D618F4" w:rsidRPr="006E50D5">
        <w:rPr>
          <w:bCs/>
          <w:sz w:val="24"/>
          <w:szCs w:val="24"/>
        </w:rPr>
        <w:t xml:space="preserve"> в соответствии с законодательством Российской Федерации</w:t>
      </w:r>
      <w:r w:rsidR="007F4D52">
        <w:rPr>
          <w:bCs/>
          <w:sz w:val="24"/>
          <w:szCs w:val="24"/>
        </w:rPr>
        <w:t xml:space="preserve">, </w:t>
      </w:r>
      <w:r w:rsidR="007F4D52" w:rsidRPr="00571FF8">
        <w:rPr>
          <w:bCs/>
          <w:sz w:val="24"/>
          <w:szCs w:val="24"/>
        </w:rPr>
        <w:t xml:space="preserve">за исключением споров из Банковской гарантии, подсудность которых предусмотрена пунктом </w:t>
      </w:r>
      <w:r w:rsidR="007F4D52">
        <w:rPr>
          <w:bCs/>
          <w:sz w:val="24"/>
          <w:szCs w:val="24"/>
        </w:rPr>
        <w:t>5</w:t>
      </w:r>
      <w:r w:rsidR="007F4D52" w:rsidRPr="00571FF8">
        <w:rPr>
          <w:bCs/>
          <w:sz w:val="24"/>
          <w:szCs w:val="24"/>
        </w:rPr>
        <w:t>.1.9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D74121">
        <w:rPr>
          <w:bCs/>
          <w:sz w:val="24"/>
          <w:szCs w:val="24"/>
        </w:rPr>
        <w:t>4</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D74121">
        <w:rPr>
          <w:sz w:val="24"/>
          <w:szCs w:val="24"/>
        </w:rPr>
        <w:t>4</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D41300">
        <w:rPr>
          <w:sz w:val="24"/>
          <w:szCs w:val="24"/>
        </w:rPr>
        <w:t>4</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lastRenderedPageBreak/>
        <w:t xml:space="preserve">Стороны обязуются уведомлять друг друга об изменении адреса и / или реквизитов, указанных в разделе </w:t>
      </w:r>
      <w:r w:rsidR="00786B7D">
        <w:rPr>
          <w:sz w:val="24"/>
          <w:szCs w:val="24"/>
        </w:rPr>
        <w:t>1</w:t>
      </w:r>
      <w:r w:rsidR="00D41300">
        <w:rPr>
          <w:sz w:val="24"/>
          <w:szCs w:val="24"/>
        </w:rPr>
        <w:t>6</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D41300">
        <w:rPr>
          <w:sz w:val="24"/>
          <w:szCs w:val="24"/>
        </w:rPr>
        <w:t>4</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8C0C59">
        <w:rPr>
          <w:sz w:val="24"/>
          <w:szCs w:val="24"/>
        </w:rPr>
        <w:t>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8C0C59">
        <w:rPr>
          <w:bCs/>
          <w:sz w:val="24"/>
          <w:szCs w:val="24"/>
        </w:rPr>
        <w:t>4</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8C0C59">
        <w:rPr>
          <w:bCs/>
          <w:sz w:val="24"/>
          <w:szCs w:val="24"/>
        </w:rPr>
        <w:t>4</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sidR="003F4BD1">
        <w:rPr>
          <w:sz w:val="24"/>
          <w:szCs w:val="24"/>
        </w:rPr>
        <w:t>3</w:t>
      </w:r>
      <w:r w:rsidRPr="006E50D5">
        <w:rPr>
          <w:sz w:val="24"/>
          <w:szCs w:val="24"/>
        </w:rPr>
        <w:t xml:space="preserve"> (</w:t>
      </w:r>
      <w:r w:rsidR="003F4BD1">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sidR="003F4BD1">
        <w:rPr>
          <w:sz w:val="24"/>
          <w:szCs w:val="24"/>
        </w:rPr>
        <w:t xml:space="preserve">, </w:t>
      </w:r>
      <w:r w:rsidR="003F4BD1" w:rsidRPr="003F4BD1">
        <w:rPr>
          <w:color w:val="000000"/>
          <w:spacing w:val="-2"/>
          <w:sz w:val="24"/>
          <w:szCs w:val="24"/>
        </w:rPr>
        <w:t>третий экземпляр для предъявления в органы ГИБДД при регистрации.</w:t>
      </w:r>
    </w:p>
    <w:p w:rsidR="00F70749" w:rsidRPr="005D7F45" w:rsidRDefault="00F70749" w:rsidP="00B07AFD">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Со стороны Покупателя контроль и исполнение обязательств</w:t>
      </w:r>
      <w:r w:rsidR="004D64C7">
        <w:rPr>
          <w:sz w:val="24"/>
        </w:rPr>
        <w:t xml:space="preserve">, </w:t>
      </w:r>
      <w:r w:rsidR="004D64C7" w:rsidRPr="00933C95">
        <w:rPr>
          <w:b/>
          <w:i/>
          <w:sz w:val="22"/>
          <w:szCs w:val="22"/>
        </w:rPr>
        <w:t xml:space="preserve">(кроме раздела </w:t>
      </w:r>
      <w:r w:rsidR="00F3079D">
        <w:rPr>
          <w:b/>
          <w:i/>
          <w:sz w:val="22"/>
          <w:szCs w:val="22"/>
        </w:rPr>
        <w:t>6</w:t>
      </w:r>
      <w:r w:rsidR="004D64C7" w:rsidRPr="00933C95">
        <w:rPr>
          <w:b/>
          <w:i/>
          <w:sz w:val="22"/>
          <w:szCs w:val="22"/>
        </w:rPr>
        <w:t xml:space="preserve"> настоящего договора)</w:t>
      </w:r>
      <w:r w:rsidR="004D64C7">
        <w:rPr>
          <w:b/>
          <w:i/>
          <w:sz w:val="22"/>
          <w:szCs w:val="22"/>
        </w:rPr>
        <w:t xml:space="preserve"> </w:t>
      </w:r>
      <w:r w:rsidRPr="00F70749">
        <w:rPr>
          <w:sz w:val="24"/>
        </w:rPr>
        <w:t xml:space="preserve">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w:t>
      </w:r>
      <w:r w:rsidR="00E26166" w:rsidRPr="00933C95">
        <w:rPr>
          <w:b/>
          <w:sz w:val="22"/>
          <w:szCs w:val="22"/>
        </w:rPr>
        <w:t>2801108200</w:t>
      </w:r>
      <w:r w:rsidRPr="00F70749">
        <w:rPr>
          <w:sz w:val="24"/>
        </w:rPr>
        <w:t xml:space="preserve">,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5D7F45" w:rsidRPr="0076541F" w:rsidRDefault="005D7F45" w:rsidP="005D7F45">
      <w:pPr>
        <w:pStyle w:val="af2"/>
        <w:widowControl/>
        <w:numPr>
          <w:ilvl w:val="1"/>
          <w:numId w:val="1"/>
        </w:numPr>
        <w:shd w:val="clear" w:color="auto" w:fill="FFFFFF"/>
        <w:tabs>
          <w:tab w:val="clear" w:pos="1851"/>
          <w:tab w:val="left" w:pos="0"/>
          <w:tab w:val="left" w:pos="1418"/>
          <w:tab w:val="num" w:pos="1560"/>
        </w:tabs>
        <w:autoSpaceDE/>
        <w:autoSpaceDN/>
        <w:ind w:left="0" w:firstLine="851"/>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rsidR="005D7F45" w:rsidRPr="0076541F" w:rsidRDefault="005D7F45" w:rsidP="005D7F45">
      <w:pPr>
        <w:ind w:firstLine="709"/>
        <w:jc w:val="both"/>
        <w:rPr>
          <w:sz w:val="24"/>
          <w:szCs w:val="24"/>
        </w:rPr>
      </w:pPr>
      <w:r w:rsidRPr="0076541F">
        <w:rPr>
          <w:sz w:val="24"/>
          <w:szCs w:val="24"/>
        </w:rPr>
        <w:t>Договор, подписанный с использован</w:t>
      </w:r>
      <w:bookmarkStart w:id="12" w:name="_GoBack"/>
      <w:bookmarkEnd w:id="12"/>
      <w:r w:rsidRPr="0076541F">
        <w:rPr>
          <w:sz w:val="24"/>
          <w:szCs w:val="24"/>
        </w:rPr>
        <w:t>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5D7F45" w:rsidRPr="00E26166" w:rsidRDefault="005D7F45" w:rsidP="005D7F45">
      <w:pPr>
        <w:pStyle w:val="af2"/>
        <w:widowControl/>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3" w:name="sub_1"/>
      <w:r w:rsidRPr="00D40415">
        <w:rPr>
          <w:rFonts w:eastAsia="Calibri"/>
          <w:sz w:val="24"/>
          <w:szCs w:val="24"/>
          <w:lang w:eastAsia="en-US"/>
        </w:rPr>
        <w:lastRenderedPageBreak/>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AB154E" w:rsidP="00B15B15">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3"/>
      <w:r w:rsidR="00B15B15">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Default="006A07F6" w:rsidP="00D40415">
      <w:pPr>
        <w:ind w:firstLine="709"/>
        <w:jc w:val="both"/>
        <w:rPr>
          <w:bCs/>
          <w:sz w:val="24"/>
          <w:szCs w:val="24"/>
        </w:rPr>
      </w:pPr>
      <w:r w:rsidRPr="00850A05">
        <w:rPr>
          <w:bCs/>
          <w:sz w:val="24"/>
          <w:szCs w:val="24"/>
        </w:rPr>
        <w:t>Приложение №</w:t>
      </w:r>
      <w:r w:rsidR="00B15B15">
        <w:rPr>
          <w:bCs/>
          <w:sz w:val="24"/>
          <w:szCs w:val="24"/>
        </w:rPr>
        <w:t xml:space="preserve"> 4</w:t>
      </w:r>
      <w:r w:rsidRPr="00850A05">
        <w:rPr>
          <w:bCs/>
          <w:sz w:val="24"/>
          <w:szCs w:val="24"/>
        </w:rPr>
        <w:t xml:space="preserve"> – Уведомление (форма).</w:t>
      </w:r>
    </w:p>
    <w:p w:rsidR="00937EDF" w:rsidRPr="00D40415" w:rsidRDefault="00937EDF" w:rsidP="00D40415">
      <w:pPr>
        <w:ind w:firstLine="709"/>
        <w:jc w:val="both"/>
        <w:rPr>
          <w:bCs/>
          <w:sz w:val="24"/>
          <w:szCs w:val="24"/>
        </w:rPr>
      </w:pPr>
      <w:r w:rsidRPr="00F32716">
        <w:rPr>
          <w:rFonts w:eastAsia="Calibri"/>
          <w:sz w:val="24"/>
          <w:szCs w:val="24"/>
          <w:lang w:eastAsia="en-US"/>
        </w:rPr>
        <w:t xml:space="preserve">Приложение № </w:t>
      </w:r>
      <w:r w:rsidR="00A20801">
        <w:rPr>
          <w:rFonts w:eastAsia="Calibri"/>
          <w:sz w:val="24"/>
          <w:szCs w:val="24"/>
          <w:lang w:eastAsia="en-US"/>
        </w:rPr>
        <w:t>5</w:t>
      </w:r>
      <w:r w:rsidRPr="00F32716">
        <w:rPr>
          <w:rFonts w:eastAsia="Calibri"/>
          <w:sz w:val="24"/>
          <w:szCs w:val="24"/>
          <w:lang w:eastAsia="en-US"/>
        </w:rPr>
        <w:t xml:space="preserve"> – Критерии </w:t>
      </w:r>
      <w:r w:rsidRPr="00203727">
        <w:rPr>
          <w:rFonts w:eastAsia="Calibri"/>
          <w:sz w:val="24"/>
          <w:szCs w:val="24"/>
          <w:lang w:eastAsia="en-US"/>
        </w:rPr>
        <w:t>отбора Банков-Гарантов.</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3"/>
          <w:headerReference w:type="first" r:id="rId14"/>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1E06CF">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26126E">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1E06CF">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1E06CF">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4"/>
            </w: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1E06CF">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1E06CF">
        <w:tc>
          <w:tcPr>
            <w:tcW w:w="9815" w:type="dxa"/>
            <w:shd w:val="clear" w:color="auto" w:fill="auto"/>
          </w:tcPr>
          <w:p w:rsidR="00125FF6" w:rsidRPr="006E50D5" w:rsidRDefault="00125FF6" w:rsidP="001E06CF">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1E06CF">
            <w:pPr>
              <w:widowControl/>
              <w:autoSpaceDE/>
              <w:autoSpaceDN/>
              <w:rPr>
                <w:sz w:val="24"/>
                <w:szCs w:val="24"/>
              </w:rPr>
            </w:pPr>
          </w:p>
          <w:p w:rsidR="00125FF6" w:rsidRDefault="00125FF6" w:rsidP="001E06CF">
            <w:pPr>
              <w:widowControl/>
              <w:autoSpaceDE/>
              <w:autoSpaceDN/>
              <w:rPr>
                <w:sz w:val="24"/>
                <w:szCs w:val="24"/>
              </w:rPr>
            </w:pPr>
          </w:p>
          <w:p w:rsidR="00125FF6" w:rsidRPr="006E50D5" w:rsidRDefault="00125FF6" w:rsidP="001E06CF">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1E06CF">
            <w:pPr>
              <w:widowControl/>
              <w:autoSpaceDE/>
              <w:autoSpaceDN/>
              <w:ind w:firstLine="34"/>
              <w:rPr>
                <w:b/>
                <w:sz w:val="24"/>
                <w:szCs w:val="24"/>
              </w:rPr>
            </w:pPr>
            <w:r w:rsidRPr="006E50D5">
              <w:rPr>
                <w:b/>
                <w:sz w:val="24"/>
                <w:szCs w:val="24"/>
              </w:rPr>
              <w:t>Поставщик:</w:t>
            </w:r>
          </w:p>
          <w:p w:rsidR="00125FF6" w:rsidRDefault="00125FF6" w:rsidP="001E06CF">
            <w:pPr>
              <w:widowControl/>
              <w:autoSpaceDE/>
              <w:autoSpaceDN/>
              <w:ind w:firstLine="34"/>
              <w:rPr>
                <w:sz w:val="24"/>
                <w:szCs w:val="24"/>
              </w:rPr>
            </w:pPr>
          </w:p>
          <w:p w:rsidR="00125FF6" w:rsidRPr="006E50D5" w:rsidRDefault="00125FF6" w:rsidP="001E06CF">
            <w:pPr>
              <w:widowControl/>
              <w:autoSpaceDE/>
              <w:autoSpaceDN/>
              <w:ind w:firstLine="34"/>
              <w:rPr>
                <w:sz w:val="24"/>
                <w:szCs w:val="24"/>
              </w:rPr>
            </w:pPr>
          </w:p>
          <w:p w:rsidR="00125FF6" w:rsidRPr="006E50D5" w:rsidRDefault="00125FF6" w:rsidP="001E06CF">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1E06CF">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F41B03" w:rsidRPr="006E50D5" w:rsidRDefault="00F41B03" w:rsidP="00F41B03">
      <w:pPr>
        <w:jc w:val="center"/>
        <w:rPr>
          <w:b/>
          <w:bCs/>
          <w:sz w:val="24"/>
          <w:szCs w:val="24"/>
        </w:rPr>
      </w:pPr>
      <w:r w:rsidRPr="006E50D5">
        <w:rPr>
          <w:b/>
          <w:bCs/>
          <w:sz w:val="24"/>
          <w:szCs w:val="24"/>
        </w:rPr>
        <w:t>Размер ответственности Поставщика за нарушения</w:t>
      </w:r>
    </w:p>
    <w:p w:rsidR="00F41B03" w:rsidRPr="006E50D5" w:rsidRDefault="00F41B03" w:rsidP="00F41B03">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F41B03" w:rsidRPr="006E50D5" w:rsidRDefault="00F41B03" w:rsidP="00F41B03">
      <w:pPr>
        <w:jc w:val="center"/>
        <w:rPr>
          <w:b/>
          <w:sz w:val="24"/>
          <w:szCs w:val="24"/>
        </w:rPr>
      </w:pPr>
      <w:r w:rsidRPr="006E50D5">
        <w:rPr>
          <w:b/>
          <w:bCs/>
          <w:sz w:val="24"/>
          <w:szCs w:val="24"/>
        </w:rPr>
        <w:t>пожарной и промышленной безопасности</w:t>
      </w:r>
    </w:p>
    <w:p w:rsidR="00F41B03" w:rsidRPr="006E50D5" w:rsidRDefault="00F41B03" w:rsidP="00F41B0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F41B03" w:rsidRPr="006E50D5" w:rsidTr="000E4A6B">
        <w:tc>
          <w:tcPr>
            <w:tcW w:w="3668" w:type="dxa"/>
          </w:tcPr>
          <w:p w:rsidR="00F41B03" w:rsidRPr="006E50D5" w:rsidRDefault="00F41B03" w:rsidP="000E4A6B">
            <w:pPr>
              <w:rPr>
                <w:b/>
                <w:sz w:val="24"/>
                <w:szCs w:val="24"/>
              </w:rPr>
            </w:pPr>
            <w:r w:rsidRPr="006E50D5">
              <w:rPr>
                <w:b/>
                <w:sz w:val="24"/>
                <w:szCs w:val="24"/>
              </w:rPr>
              <w:t>Виды нарушений</w:t>
            </w:r>
          </w:p>
        </w:tc>
        <w:tc>
          <w:tcPr>
            <w:tcW w:w="5966" w:type="dxa"/>
          </w:tcPr>
          <w:p w:rsidR="00F41B03" w:rsidRPr="006E50D5" w:rsidRDefault="00F41B03" w:rsidP="000E4A6B">
            <w:pPr>
              <w:rPr>
                <w:b/>
                <w:sz w:val="24"/>
                <w:szCs w:val="24"/>
              </w:rPr>
            </w:pPr>
            <w:r w:rsidRPr="006E50D5">
              <w:rPr>
                <w:b/>
                <w:sz w:val="24"/>
                <w:szCs w:val="24"/>
              </w:rPr>
              <w:t>Штрафные санкции</w:t>
            </w:r>
          </w:p>
        </w:tc>
      </w:tr>
      <w:tr w:rsidR="00F41B03" w:rsidRPr="006E50D5" w:rsidTr="000E4A6B">
        <w:tc>
          <w:tcPr>
            <w:tcW w:w="3668" w:type="dxa"/>
          </w:tcPr>
          <w:p w:rsidR="00F41B03" w:rsidRPr="006E50D5" w:rsidRDefault="00F41B03" w:rsidP="000E4A6B">
            <w:pPr>
              <w:rPr>
                <w:sz w:val="24"/>
                <w:szCs w:val="24"/>
              </w:rPr>
            </w:pPr>
            <w:r w:rsidRPr="006E50D5">
              <w:rPr>
                <w:sz w:val="24"/>
                <w:szCs w:val="24"/>
              </w:rPr>
              <w:t>1. Нарушение правил пожарной безопасности (ППБ):</w:t>
            </w:r>
          </w:p>
        </w:tc>
        <w:tc>
          <w:tcPr>
            <w:tcW w:w="5966" w:type="dxa"/>
          </w:tcPr>
          <w:p w:rsidR="00F41B03" w:rsidRPr="006E50D5" w:rsidRDefault="00F41B03" w:rsidP="000E4A6B">
            <w:pPr>
              <w:rPr>
                <w:sz w:val="24"/>
                <w:szCs w:val="24"/>
              </w:rPr>
            </w:pPr>
          </w:p>
        </w:tc>
      </w:tr>
      <w:tr w:rsidR="00F41B03" w:rsidRPr="006E50D5" w:rsidTr="000E4A6B">
        <w:tc>
          <w:tcPr>
            <w:tcW w:w="3668" w:type="dxa"/>
          </w:tcPr>
          <w:p w:rsidR="00F41B03" w:rsidRPr="006E50D5" w:rsidRDefault="00F41B03" w:rsidP="000E4A6B">
            <w:pPr>
              <w:rPr>
                <w:sz w:val="24"/>
                <w:szCs w:val="24"/>
              </w:rPr>
            </w:pPr>
            <w:r w:rsidRPr="006E50D5">
              <w:rPr>
                <w:sz w:val="24"/>
                <w:szCs w:val="24"/>
              </w:rPr>
              <w:t>1.1. Нарушение ППБ без возникновения пожара</w:t>
            </w:r>
          </w:p>
          <w:p w:rsidR="00F41B03" w:rsidRPr="006E50D5" w:rsidRDefault="00F41B03" w:rsidP="000E4A6B">
            <w:pPr>
              <w:rPr>
                <w:b/>
                <w:sz w:val="24"/>
                <w:szCs w:val="24"/>
              </w:rPr>
            </w:pPr>
          </w:p>
        </w:tc>
        <w:tc>
          <w:tcPr>
            <w:tcW w:w="5966" w:type="dxa"/>
          </w:tcPr>
          <w:p w:rsidR="00F41B03" w:rsidRPr="006E50D5" w:rsidRDefault="00F41B03" w:rsidP="000E4A6B">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F41B03" w:rsidRPr="006E50D5" w:rsidRDefault="00F41B03" w:rsidP="000E4A6B">
            <w:pPr>
              <w:jc w:val="both"/>
              <w:rPr>
                <w:sz w:val="24"/>
                <w:szCs w:val="24"/>
              </w:rPr>
            </w:pPr>
            <w:r>
              <w:rPr>
                <w:sz w:val="24"/>
                <w:szCs w:val="24"/>
              </w:rPr>
              <w:t>50 000 (П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F41B03" w:rsidRPr="006E50D5" w:rsidRDefault="00F41B03" w:rsidP="000E4A6B">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F41B03" w:rsidRPr="006E50D5" w:rsidTr="000E4A6B">
        <w:tc>
          <w:tcPr>
            <w:tcW w:w="3668" w:type="dxa"/>
          </w:tcPr>
          <w:p w:rsidR="00F41B03" w:rsidRPr="006E50D5" w:rsidRDefault="00F41B03" w:rsidP="000E4A6B">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F41B03" w:rsidRPr="006E50D5" w:rsidRDefault="00F41B03" w:rsidP="000E4A6B">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F41B03" w:rsidRPr="006E50D5" w:rsidRDefault="00F41B03" w:rsidP="00F41B03">
      <w:pPr>
        <w:ind w:left="5103"/>
        <w:rPr>
          <w:sz w:val="24"/>
          <w:szCs w:val="24"/>
        </w:rPr>
      </w:pPr>
    </w:p>
    <w:p w:rsidR="00F41B03" w:rsidRPr="006E50D5" w:rsidRDefault="00F41B03" w:rsidP="00F41B03">
      <w:pPr>
        <w:ind w:left="5103"/>
        <w:rPr>
          <w:sz w:val="24"/>
          <w:szCs w:val="24"/>
        </w:rPr>
      </w:pPr>
    </w:p>
    <w:p w:rsidR="00F41B03" w:rsidRPr="006E50D5" w:rsidRDefault="00F41B03" w:rsidP="00F41B03">
      <w:pPr>
        <w:jc w:val="center"/>
        <w:outlineLvl w:val="0"/>
        <w:rPr>
          <w:b/>
          <w:bCs/>
          <w:snapToGrid w:val="0"/>
          <w:sz w:val="24"/>
          <w:szCs w:val="24"/>
        </w:rPr>
      </w:pPr>
      <w:r w:rsidRPr="006E50D5">
        <w:rPr>
          <w:b/>
          <w:bCs/>
          <w:snapToGrid w:val="0"/>
          <w:sz w:val="24"/>
          <w:szCs w:val="24"/>
        </w:rPr>
        <w:t>ПОДПИСИ СТОРОН:</w:t>
      </w:r>
    </w:p>
    <w:p w:rsidR="00F41B03" w:rsidRPr="006E50D5" w:rsidRDefault="00F41B03" w:rsidP="00F41B03">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F41B03" w:rsidRPr="006E50D5" w:rsidTr="000E4A6B">
        <w:tc>
          <w:tcPr>
            <w:tcW w:w="4996" w:type="dxa"/>
            <w:shd w:val="clear" w:color="auto" w:fill="auto"/>
          </w:tcPr>
          <w:p w:rsidR="00F41B03" w:rsidRPr="006E50D5" w:rsidRDefault="00F41B03" w:rsidP="000E4A6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rPr>
                <w:sz w:val="24"/>
                <w:szCs w:val="24"/>
              </w:rPr>
            </w:pPr>
          </w:p>
        </w:tc>
        <w:tc>
          <w:tcPr>
            <w:tcW w:w="4819" w:type="dxa"/>
            <w:shd w:val="clear" w:color="auto" w:fill="auto"/>
          </w:tcPr>
          <w:p w:rsidR="00F41B03" w:rsidRPr="006E50D5" w:rsidRDefault="00F41B03" w:rsidP="000E4A6B">
            <w:pPr>
              <w:widowControl/>
              <w:autoSpaceDE/>
              <w:autoSpaceDN/>
              <w:ind w:firstLine="34"/>
              <w:rPr>
                <w:b/>
                <w:sz w:val="24"/>
                <w:szCs w:val="24"/>
              </w:rPr>
            </w:pPr>
            <w:r w:rsidRPr="006E50D5">
              <w:rPr>
                <w:b/>
                <w:sz w:val="24"/>
                <w:szCs w:val="24"/>
              </w:rPr>
              <w:t>Поставщик:</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ind w:firstLine="33"/>
              <w:rPr>
                <w:b/>
                <w:sz w:val="24"/>
                <w:szCs w:val="24"/>
              </w:rPr>
            </w:pPr>
          </w:p>
        </w:tc>
      </w:tr>
    </w:tbl>
    <w:p w:rsidR="00F41B03" w:rsidRDefault="00F41B03" w:rsidP="00B418A9">
      <w:pPr>
        <w:suppressAutoHyphens/>
        <w:jc w:val="center"/>
        <w:rPr>
          <w:b/>
          <w:sz w:val="24"/>
          <w:szCs w:val="24"/>
        </w:rPr>
      </w:pPr>
    </w:p>
    <w:p w:rsidR="00416F8F" w:rsidRPr="00B418A9" w:rsidRDefault="00416F8F" w:rsidP="00B418A9">
      <w:pPr>
        <w:suppressAutoHyphens/>
        <w:jc w:val="center"/>
        <w:rPr>
          <w:b/>
          <w:sz w:val="24"/>
          <w:szCs w:val="24"/>
        </w:rPr>
      </w:pPr>
    </w:p>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6A07F6" w:rsidRDefault="006A07F6" w:rsidP="00F41B03">
      <w:pPr>
        <w:rPr>
          <w:b/>
          <w:bCs/>
          <w:sz w:val="24"/>
          <w:szCs w:val="24"/>
        </w:rPr>
        <w:sectPr w:rsidR="006A07F6" w:rsidSect="009B7FF7">
          <w:headerReference w:type="default" r:id="rId15"/>
          <w:footerReference w:type="default" r:id="rId16"/>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B14177">
            <w:pPr>
              <w:pageBreakBefore/>
              <w:jc w:val="right"/>
              <w:rPr>
                <w:color w:val="000000"/>
                <w:sz w:val="24"/>
                <w:szCs w:val="24"/>
              </w:rPr>
            </w:pPr>
            <w:r w:rsidRPr="006A07F6">
              <w:rPr>
                <w:color w:val="000000"/>
                <w:sz w:val="24"/>
                <w:szCs w:val="24"/>
              </w:rPr>
              <w:t xml:space="preserve">Приложение № </w:t>
            </w:r>
            <w:r w:rsidR="00F41B03">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B14177">
            <w:pPr>
              <w:ind w:firstLine="5103"/>
              <w:jc w:val="right"/>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B14177">
            <w:pPr>
              <w:jc w:val="right"/>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B14177">
            <w:pPr>
              <w:jc w:val="right"/>
              <w:rPr>
                <w:color w:val="000000"/>
                <w:sz w:val="24"/>
                <w:szCs w:val="24"/>
              </w:rPr>
            </w:pPr>
            <w:r w:rsidRPr="006A07F6">
              <w:rPr>
                <w:color w:val="000000"/>
                <w:sz w:val="24"/>
                <w:szCs w:val="24"/>
              </w:rPr>
              <w:t xml:space="preserve"> </w:t>
            </w:r>
          </w:p>
          <w:p w:rsidR="006A07F6" w:rsidRPr="006A07F6" w:rsidRDefault="006A07F6" w:rsidP="00B14177">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937EDF" w:rsidRDefault="00937EDF" w:rsidP="006A07F6">
      <w:pPr>
        <w:ind w:left="567"/>
        <w:rPr>
          <w:b/>
          <w:bCs/>
          <w:sz w:val="24"/>
          <w:szCs w:val="24"/>
        </w:rPr>
        <w:sectPr w:rsidR="00937EDF" w:rsidSect="00AE69BF">
          <w:footerReference w:type="default" r:id="rId17"/>
          <w:pgSz w:w="16838" w:h="11906" w:orient="landscape"/>
          <w:pgMar w:top="1134" w:right="1134" w:bottom="567" w:left="1134" w:header="709" w:footer="318" w:gutter="0"/>
          <w:cols w:space="708"/>
          <w:docGrid w:linePitch="360"/>
        </w:sectPr>
      </w:pPr>
    </w:p>
    <w:p w:rsidR="00937EDF" w:rsidRPr="003F681C" w:rsidRDefault="00937EDF" w:rsidP="00937EDF">
      <w:pPr>
        <w:suppressAutoHyphens/>
        <w:ind w:right="96" w:firstLine="5103"/>
        <w:rPr>
          <w:sz w:val="22"/>
          <w:szCs w:val="22"/>
        </w:rPr>
      </w:pPr>
      <w:r w:rsidRPr="003F681C">
        <w:rPr>
          <w:sz w:val="22"/>
          <w:szCs w:val="22"/>
        </w:rPr>
        <w:lastRenderedPageBreak/>
        <w:t xml:space="preserve">Приложение № </w:t>
      </w:r>
      <w:r>
        <w:rPr>
          <w:sz w:val="22"/>
          <w:szCs w:val="22"/>
        </w:rPr>
        <w:t>5</w:t>
      </w:r>
    </w:p>
    <w:p w:rsidR="00937EDF" w:rsidRPr="003F681C" w:rsidRDefault="00937EDF" w:rsidP="00937EDF">
      <w:pPr>
        <w:suppressAutoHyphens/>
        <w:ind w:right="96" w:firstLine="5103"/>
        <w:rPr>
          <w:sz w:val="22"/>
          <w:szCs w:val="22"/>
        </w:rPr>
      </w:pPr>
      <w:r w:rsidRPr="003F681C">
        <w:rPr>
          <w:sz w:val="22"/>
          <w:szCs w:val="22"/>
        </w:rPr>
        <w:t>к Договору поставки</w:t>
      </w:r>
    </w:p>
    <w:p w:rsidR="00937EDF" w:rsidRPr="003F681C" w:rsidRDefault="00937EDF" w:rsidP="00937EDF">
      <w:pPr>
        <w:ind w:firstLine="5103"/>
        <w:rPr>
          <w:bCs/>
          <w:sz w:val="22"/>
          <w:szCs w:val="22"/>
        </w:rPr>
      </w:pPr>
      <w:r w:rsidRPr="003F681C">
        <w:rPr>
          <w:sz w:val="22"/>
          <w:szCs w:val="22"/>
        </w:rPr>
        <w:t>от «____» __________ 20 _ г. № _____</w:t>
      </w:r>
    </w:p>
    <w:p w:rsidR="00937EDF" w:rsidRPr="006E50D5" w:rsidRDefault="00937EDF" w:rsidP="00937EDF">
      <w:pPr>
        <w:widowControl/>
        <w:shd w:val="clear" w:color="auto" w:fill="FFFFFF"/>
        <w:tabs>
          <w:tab w:val="left" w:pos="1418"/>
        </w:tabs>
        <w:autoSpaceDE/>
        <w:autoSpaceDN/>
        <w:contextualSpacing/>
        <w:jc w:val="center"/>
        <w:rPr>
          <w:bCs/>
          <w:sz w:val="24"/>
          <w:szCs w:val="24"/>
        </w:rPr>
      </w:pPr>
    </w:p>
    <w:p w:rsidR="00937EDF" w:rsidRPr="006E50D5" w:rsidRDefault="00937EDF" w:rsidP="00937EDF">
      <w:pPr>
        <w:widowControl/>
        <w:shd w:val="clear" w:color="auto" w:fill="FFFFFF"/>
        <w:tabs>
          <w:tab w:val="left" w:pos="1418"/>
        </w:tabs>
        <w:autoSpaceDE/>
        <w:autoSpaceDN/>
        <w:contextualSpacing/>
        <w:jc w:val="center"/>
        <w:rPr>
          <w:b/>
          <w:bCs/>
          <w:sz w:val="24"/>
          <w:szCs w:val="24"/>
        </w:rPr>
      </w:pPr>
    </w:p>
    <w:p w:rsidR="00937EDF" w:rsidRDefault="00937EDF" w:rsidP="00937EDF">
      <w:pPr>
        <w:widowControl/>
        <w:shd w:val="clear" w:color="auto" w:fill="FFFFFF"/>
        <w:tabs>
          <w:tab w:val="left" w:pos="1418"/>
        </w:tabs>
        <w:autoSpaceDE/>
        <w:autoSpaceDN/>
        <w:contextualSpacing/>
        <w:jc w:val="center"/>
        <w:rPr>
          <w:b/>
          <w:bCs/>
          <w:sz w:val="24"/>
          <w:szCs w:val="24"/>
        </w:rPr>
      </w:pPr>
      <w:r w:rsidRPr="006E50D5">
        <w:rPr>
          <w:b/>
          <w:bCs/>
          <w:sz w:val="24"/>
          <w:szCs w:val="24"/>
        </w:rPr>
        <w:t xml:space="preserve">Критерии отбора Банков </w:t>
      </w:r>
      <w:r>
        <w:rPr>
          <w:b/>
          <w:bCs/>
          <w:sz w:val="24"/>
          <w:szCs w:val="24"/>
        </w:rPr>
        <w:t>–</w:t>
      </w:r>
      <w:r w:rsidRPr="006E50D5">
        <w:rPr>
          <w:b/>
          <w:bCs/>
          <w:sz w:val="24"/>
          <w:szCs w:val="24"/>
        </w:rPr>
        <w:t xml:space="preserve"> </w:t>
      </w:r>
      <w:r>
        <w:rPr>
          <w:b/>
          <w:bCs/>
          <w:sz w:val="24"/>
          <w:szCs w:val="24"/>
        </w:rPr>
        <w:t>Г</w:t>
      </w:r>
      <w:r w:rsidRPr="006E50D5">
        <w:rPr>
          <w:b/>
          <w:bCs/>
          <w:sz w:val="24"/>
          <w:szCs w:val="24"/>
        </w:rPr>
        <w:t>арантов</w:t>
      </w:r>
    </w:p>
    <w:p w:rsidR="00937EDF" w:rsidRDefault="00937EDF" w:rsidP="00937EDF">
      <w:pPr>
        <w:widowControl/>
        <w:shd w:val="clear" w:color="auto" w:fill="FFFFFF"/>
        <w:tabs>
          <w:tab w:val="left" w:pos="1418"/>
        </w:tabs>
        <w:autoSpaceDE/>
        <w:autoSpaceDN/>
        <w:contextualSpacing/>
        <w:jc w:val="center"/>
        <w:rPr>
          <w:b/>
          <w:bCs/>
          <w:sz w:val="24"/>
          <w:szCs w:val="24"/>
        </w:rPr>
      </w:pPr>
    </w:p>
    <w:p w:rsidR="00937EDF" w:rsidRPr="00F850B6" w:rsidRDefault="00937EDF" w:rsidP="00937EDF">
      <w:pPr>
        <w:keepNext/>
        <w:keepLines/>
        <w:tabs>
          <w:tab w:val="left" w:pos="1134"/>
        </w:tabs>
        <w:ind w:firstLine="709"/>
        <w:jc w:val="both"/>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5"/>
      </w:r>
      <w:r w:rsidRPr="00F850B6">
        <w:rPr>
          <w:sz w:val="24"/>
          <w:szCs w:val="24"/>
        </w:rPr>
        <w:t>:</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Иметь кредитный рейтинг по национальной шкале не ниже уровня «А-»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6"/>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937EDF" w:rsidRPr="00F850B6" w:rsidRDefault="00937EDF" w:rsidP="00937EDF">
      <w:pPr>
        <w:keepNext/>
        <w:keepLines/>
        <w:tabs>
          <w:tab w:val="left" w:pos="1134"/>
        </w:tabs>
        <w:ind w:firstLine="709"/>
        <w:contextualSpacing/>
        <w:jc w:val="both"/>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37EDF" w:rsidRPr="00F850B6"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937EDF" w:rsidRPr="00F850B6" w:rsidRDefault="00937EDF" w:rsidP="00937EDF">
      <w:pPr>
        <w:numPr>
          <w:ilvl w:val="0"/>
          <w:numId w:val="13"/>
        </w:numPr>
        <w:tabs>
          <w:tab w:val="left" w:pos="1134"/>
        </w:tabs>
        <w:autoSpaceDE/>
        <w:autoSpaceDN/>
        <w:ind w:left="0" w:firstLine="709"/>
        <w:contextualSpacing/>
        <w:jc w:val="both"/>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937EDF" w:rsidRPr="00C31518" w:rsidRDefault="00937EDF" w:rsidP="00937EDF">
      <w:pPr>
        <w:numPr>
          <w:ilvl w:val="0"/>
          <w:numId w:val="13"/>
        </w:numPr>
        <w:tabs>
          <w:tab w:val="left" w:pos="1134"/>
        </w:tabs>
        <w:autoSpaceDE/>
        <w:autoSpaceDN/>
        <w:ind w:left="0" w:firstLine="709"/>
        <w:contextualSpacing/>
        <w:jc w:val="both"/>
        <w:rPr>
          <w:sz w:val="24"/>
          <w:szCs w:val="24"/>
        </w:rPr>
      </w:pPr>
      <w:r w:rsidRPr="00C31518">
        <w:rPr>
          <w:sz w:val="24"/>
          <w:szCs w:val="24"/>
        </w:rPr>
        <w:t>Не должен иметь просроченную задолженность перед АО «ДРСК» и компаниями Группы РусГидро.</w:t>
      </w:r>
    </w:p>
    <w:p w:rsidR="00937EDF" w:rsidRPr="00C31518" w:rsidRDefault="00937EDF" w:rsidP="00937EDF">
      <w:pPr>
        <w:numPr>
          <w:ilvl w:val="0"/>
          <w:numId w:val="13"/>
        </w:numPr>
        <w:tabs>
          <w:tab w:val="left" w:pos="1134"/>
        </w:tabs>
        <w:autoSpaceDE/>
        <w:autoSpaceDN/>
        <w:ind w:left="0" w:firstLine="709"/>
        <w:contextualSpacing/>
        <w:jc w:val="both"/>
        <w:rPr>
          <w:sz w:val="24"/>
          <w:szCs w:val="24"/>
        </w:rPr>
      </w:pPr>
      <w:r w:rsidRPr="00C31518">
        <w:rPr>
          <w:sz w:val="24"/>
          <w:szCs w:val="24"/>
        </w:rPr>
        <w:t>Критерии, установленные п. 3, 4 и 6, не распространяются на кредитные организации:</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37EDF" w:rsidRPr="00C31518" w:rsidRDefault="00937EDF" w:rsidP="00937EDF">
      <w:pPr>
        <w:keepNext/>
        <w:keepLines/>
        <w:widowControl/>
        <w:numPr>
          <w:ilvl w:val="1"/>
          <w:numId w:val="13"/>
        </w:numPr>
        <w:tabs>
          <w:tab w:val="left" w:pos="1418"/>
        </w:tabs>
        <w:autoSpaceDE/>
        <w:autoSpaceDN/>
        <w:ind w:left="0" w:firstLine="709"/>
        <w:contextualSpacing/>
        <w:jc w:val="both"/>
        <w:rPr>
          <w:sz w:val="24"/>
          <w:szCs w:val="24"/>
        </w:rPr>
      </w:pPr>
      <w:r w:rsidRPr="00C31518">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937EDF" w:rsidRPr="00C31518"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C31518">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C31518">
          <w:rPr>
            <w:sz w:val="24"/>
            <w:szCs w:val="24"/>
          </w:rPr>
          <w:t>www.cbr.ru</w:t>
        </w:r>
      </w:hyperlink>
      <w:r w:rsidRPr="00C31518">
        <w:rPr>
          <w:sz w:val="24"/>
          <w:szCs w:val="24"/>
        </w:rPr>
        <w:t>) по строке 000 «Расчет собственных средств (капитала) («Базель III»)», код формы 0409123, рассчитанной в соответствии с Методикой ЦБ РФ.</w:t>
      </w:r>
    </w:p>
    <w:p w:rsidR="00937EDF" w:rsidRPr="00C31518" w:rsidRDefault="00937EDF" w:rsidP="00937EDF">
      <w:pPr>
        <w:keepNext/>
        <w:keepLines/>
        <w:widowControl/>
        <w:numPr>
          <w:ilvl w:val="0"/>
          <w:numId w:val="13"/>
        </w:numPr>
        <w:tabs>
          <w:tab w:val="left" w:pos="1134"/>
        </w:tabs>
        <w:autoSpaceDE/>
        <w:autoSpaceDN/>
        <w:ind w:left="0" w:firstLine="709"/>
        <w:contextualSpacing/>
        <w:jc w:val="both"/>
        <w:rPr>
          <w:sz w:val="24"/>
          <w:szCs w:val="24"/>
        </w:rPr>
      </w:pPr>
      <w:r w:rsidRPr="00C3151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937EDF" w:rsidRPr="00C31518" w:rsidRDefault="00937EDF" w:rsidP="00937EDF">
      <w:pPr>
        <w:keepNext/>
        <w:keepLines/>
        <w:adjustRightInd w:val="0"/>
        <w:ind w:left="720"/>
        <w:contextualSpacing/>
        <w:jc w:val="both"/>
        <w:rPr>
          <w:color w:val="000000"/>
          <w:sz w:val="24"/>
          <w:szCs w:val="24"/>
        </w:rPr>
      </w:pPr>
      <w:proofErr w:type="spellStart"/>
      <w:proofErr w:type="gramStart"/>
      <w:r w:rsidRPr="00C31518">
        <w:rPr>
          <w:b/>
          <w:i/>
          <w:color w:val="000000"/>
          <w:sz w:val="24"/>
          <w:szCs w:val="24"/>
          <w:lang w:val="en-US"/>
        </w:rPr>
        <w:t>Lim</w:t>
      </w:r>
      <w:r w:rsidRPr="00C31518">
        <w:rPr>
          <w:b/>
          <w:i/>
          <w:color w:val="000000"/>
          <w:sz w:val="24"/>
          <w:szCs w:val="24"/>
          <w:vertAlign w:val="subscript"/>
          <w:lang w:val="en-US"/>
        </w:rPr>
        <w:t>Ai</w:t>
      </w:r>
      <w:proofErr w:type="spellEnd"/>
      <w:r w:rsidRPr="00C31518">
        <w:rPr>
          <w:b/>
          <w:i/>
          <w:color w:val="000000"/>
          <w:sz w:val="24"/>
          <w:szCs w:val="24"/>
          <w:lang w:val="en-US"/>
        </w:rPr>
        <w:t xml:space="preserve"> </w:t>
      </w:r>
      <w:r w:rsidRPr="00C31518">
        <w:rPr>
          <w:color w:val="000000"/>
          <w:sz w:val="24"/>
          <w:szCs w:val="24"/>
        </w:rPr>
        <w:t xml:space="preserve"> =</w:t>
      </w:r>
      <w:proofErr w:type="gramEnd"/>
      <w:r w:rsidRPr="00C31518">
        <w:rPr>
          <w:color w:val="000000"/>
          <w:sz w:val="24"/>
          <w:szCs w:val="24"/>
        </w:rPr>
        <w:t xml:space="preserve"> </w:t>
      </w:r>
      <w:proofErr w:type="spellStart"/>
      <w:r w:rsidRPr="00C31518">
        <w:rPr>
          <w:b/>
          <w:i/>
          <w:color w:val="000000"/>
          <w:sz w:val="24"/>
          <w:szCs w:val="24"/>
        </w:rPr>
        <w:t>r</w:t>
      </w:r>
      <w:r w:rsidRPr="00C31518">
        <w:rPr>
          <w:b/>
          <w:i/>
          <w:color w:val="000000"/>
          <w:sz w:val="24"/>
          <w:szCs w:val="24"/>
          <w:vertAlign w:val="subscript"/>
        </w:rPr>
        <w:t>i</w:t>
      </w:r>
      <w:proofErr w:type="spellEnd"/>
      <w:r w:rsidRPr="00C31518">
        <w:rPr>
          <w:color w:val="000000"/>
          <w:sz w:val="24"/>
          <w:szCs w:val="24"/>
        </w:rPr>
        <w:t xml:space="preserve"> ×  </w:t>
      </w:r>
      <w:r w:rsidRPr="00C31518">
        <w:rPr>
          <w:b/>
          <w:i/>
          <w:color w:val="000000"/>
          <w:sz w:val="24"/>
          <w:szCs w:val="24"/>
        </w:rPr>
        <w:t>С</w:t>
      </w:r>
      <w:r w:rsidRPr="00C31518">
        <w:rPr>
          <w:b/>
          <w:i/>
          <w:color w:val="000000"/>
          <w:sz w:val="24"/>
          <w:szCs w:val="24"/>
          <w:lang w:val="en-US"/>
        </w:rPr>
        <w:t>K</w:t>
      </w:r>
      <w:r w:rsidRPr="00C31518">
        <w:rPr>
          <w:b/>
          <w:i/>
          <w:color w:val="000000"/>
          <w:sz w:val="24"/>
          <w:szCs w:val="24"/>
          <w:vertAlign w:val="subscript"/>
          <w:lang w:val="en-US"/>
        </w:rPr>
        <w:t>i</w:t>
      </w:r>
      <w:r w:rsidRPr="00C31518">
        <w:rPr>
          <w:color w:val="000000"/>
          <w:sz w:val="24"/>
          <w:szCs w:val="24"/>
        </w:rPr>
        <w:t xml:space="preserve"> , где</w:t>
      </w:r>
    </w:p>
    <w:p w:rsidR="00937EDF" w:rsidRPr="00C31518" w:rsidRDefault="00937EDF" w:rsidP="00937EDF">
      <w:pPr>
        <w:keepNext/>
        <w:keepLines/>
        <w:adjustRightInd w:val="0"/>
        <w:ind w:left="720"/>
        <w:contextualSpacing/>
        <w:jc w:val="both"/>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937EDF" w:rsidRPr="00D20F58" w:rsidTr="00F90CD0">
        <w:trPr>
          <w:trHeight w:val="639"/>
        </w:trPr>
        <w:tc>
          <w:tcPr>
            <w:tcW w:w="851" w:type="dxa"/>
            <w:hideMark/>
          </w:tcPr>
          <w:p w:rsidR="00937EDF" w:rsidRPr="00C31518" w:rsidRDefault="00937EDF" w:rsidP="00F90CD0">
            <w:pPr>
              <w:keepNext/>
              <w:keepLines/>
              <w:widowControl/>
              <w:adjustRightInd w:val="0"/>
              <w:ind w:left="63" w:right="-108"/>
              <w:jc w:val="both"/>
              <w:rPr>
                <w:color w:val="000000"/>
                <w:sz w:val="24"/>
                <w:szCs w:val="24"/>
              </w:rPr>
            </w:pPr>
            <w:proofErr w:type="spellStart"/>
            <w:r w:rsidRPr="00C31518">
              <w:rPr>
                <w:b/>
                <w:i/>
                <w:color w:val="000000"/>
                <w:sz w:val="24"/>
                <w:szCs w:val="24"/>
              </w:rPr>
              <w:t>Lim</w:t>
            </w:r>
            <w:proofErr w:type="spellEnd"/>
            <w:r w:rsidRPr="00C31518">
              <w:rPr>
                <w:b/>
                <w:i/>
                <w:color w:val="000000"/>
                <w:sz w:val="24"/>
                <w:szCs w:val="24"/>
                <w:vertAlign w:val="subscript"/>
                <w:lang w:val="en-US"/>
              </w:rPr>
              <w:t xml:space="preserve">Ai </w:t>
            </w:r>
          </w:p>
        </w:tc>
        <w:tc>
          <w:tcPr>
            <w:tcW w:w="425" w:type="dxa"/>
            <w:hideMark/>
          </w:tcPr>
          <w:p w:rsidR="00937EDF" w:rsidRPr="00C31518" w:rsidRDefault="00937EDF" w:rsidP="00F90CD0">
            <w:pPr>
              <w:keepNext/>
              <w:keepLines/>
              <w:widowControl/>
              <w:adjustRightInd w:val="0"/>
              <w:ind w:right="34"/>
              <w:jc w:val="center"/>
              <w:rPr>
                <w:color w:val="000000"/>
                <w:sz w:val="24"/>
                <w:szCs w:val="24"/>
              </w:rPr>
            </w:pPr>
            <w:r w:rsidRPr="00C31518">
              <w:rPr>
                <w:sz w:val="24"/>
                <w:szCs w:val="24"/>
              </w:rPr>
              <w:t>-</w:t>
            </w:r>
          </w:p>
        </w:tc>
        <w:tc>
          <w:tcPr>
            <w:tcW w:w="8647" w:type="dxa"/>
            <w:hideMark/>
          </w:tcPr>
          <w:p w:rsidR="00937EDF" w:rsidRPr="00D20F58" w:rsidRDefault="00937EDF" w:rsidP="00F90CD0">
            <w:pPr>
              <w:keepNext/>
              <w:keepLines/>
              <w:widowControl/>
              <w:adjustRightInd w:val="0"/>
              <w:ind w:left="67" w:right="-113"/>
              <w:jc w:val="both"/>
              <w:rPr>
                <w:color w:val="000000"/>
                <w:sz w:val="24"/>
                <w:szCs w:val="24"/>
              </w:rPr>
            </w:pPr>
            <w:r w:rsidRPr="00C3151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37EDF" w:rsidRPr="00D20F58" w:rsidTr="00F90CD0">
        <w:trPr>
          <w:trHeight w:val="280"/>
        </w:trPr>
        <w:tc>
          <w:tcPr>
            <w:tcW w:w="851" w:type="dxa"/>
            <w:hideMark/>
          </w:tcPr>
          <w:p w:rsidR="00937EDF" w:rsidRPr="00F850B6" w:rsidRDefault="00937EDF" w:rsidP="00F90CD0">
            <w:pPr>
              <w:keepNext/>
              <w:keepLines/>
              <w:widowControl/>
              <w:adjustRightInd w:val="0"/>
              <w:ind w:left="63" w:right="-108"/>
              <w:jc w:val="both"/>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937EDF" w:rsidRPr="00F850B6" w:rsidRDefault="00937EDF" w:rsidP="00F90CD0">
            <w:pPr>
              <w:keepNext/>
              <w:keepLines/>
              <w:widowControl/>
              <w:adjustRightInd w:val="0"/>
              <w:ind w:left="63" w:right="-108"/>
              <w:jc w:val="both"/>
              <w:rPr>
                <w:color w:val="000000"/>
                <w:sz w:val="24"/>
                <w:szCs w:val="24"/>
              </w:rPr>
            </w:pPr>
          </w:p>
        </w:tc>
        <w:tc>
          <w:tcPr>
            <w:tcW w:w="425" w:type="dxa"/>
            <w:hideMark/>
          </w:tcPr>
          <w:p w:rsidR="00937EDF" w:rsidRPr="00F850B6" w:rsidRDefault="00937EDF" w:rsidP="00F90CD0">
            <w:pPr>
              <w:keepNext/>
              <w:keepLines/>
              <w:widowControl/>
              <w:adjustRightInd w:val="0"/>
              <w:ind w:right="34"/>
              <w:jc w:val="center"/>
              <w:rPr>
                <w:color w:val="000000"/>
                <w:sz w:val="24"/>
                <w:szCs w:val="24"/>
              </w:rPr>
            </w:pPr>
            <w:r w:rsidRPr="00F850B6">
              <w:rPr>
                <w:sz w:val="24"/>
                <w:szCs w:val="24"/>
              </w:rPr>
              <w:t>-</w:t>
            </w:r>
          </w:p>
        </w:tc>
        <w:tc>
          <w:tcPr>
            <w:tcW w:w="8647" w:type="dxa"/>
            <w:hideMark/>
          </w:tcPr>
          <w:p w:rsidR="00937EDF" w:rsidRPr="00D20F58" w:rsidRDefault="00937EDF" w:rsidP="00F90CD0">
            <w:pPr>
              <w:keepNext/>
              <w:keepLines/>
              <w:widowControl/>
              <w:adjustRightInd w:val="0"/>
              <w:ind w:left="68" w:right="-113"/>
              <w:jc w:val="both"/>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937EDF" w:rsidRPr="00D20F58" w:rsidTr="00F90CD0">
        <w:trPr>
          <w:trHeight w:val="993"/>
        </w:trPr>
        <w:tc>
          <w:tcPr>
            <w:tcW w:w="851" w:type="dxa"/>
            <w:hideMark/>
          </w:tcPr>
          <w:p w:rsidR="00937EDF" w:rsidRPr="00F850B6" w:rsidRDefault="00937EDF" w:rsidP="00F90CD0">
            <w:pPr>
              <w:keepNext/>
              <w:keepLines/>
              <w:adjustRightInd w:val="0"/>
              <w:ind w:left="63" w:right="-108"/>
              <w:jc w:val="both"/>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937EDF" w:rsidRPr="00F850B6" w:rsidRDefault="00937EDF" w:rsidP="00F90CD0">
            <w:pPr>
              <w:keepNext/>
              <w:keepLines/>
              <w:adjustRightInd w:val="0"/>
              <w:ind w:right="34"/>
              <w:jc w:val="center"/>
              <w:rPr>
                <w:sz w:val="24"/>
                <w:szCs w:val="24"/>
              </w:rPr>
            </w:pPr>
            <w:r w:rsidRPr="00F850B6">
              <w:rPr>
                <w:sz w:val="24"/>
                <w:szCs w:val="24"/>
              </w:rPr>
              <w:t>-</w:t>
            </w:r>
          </w:p>
        </w:tc>
        <w:tc>
          <w:tcPr>
            <w:tcW w:w="8647" w:type="dxa"/>
          </w:tcPr>
          <w:p w:rsidR="00937EDF" w:rsidRPr="00D20F58" w:rsidRDefault="00937EDF" w:rsidP="00F90CD0">
            <w:pPr>
              <w:keepNext/>
              <w:keepLines/>
              <w:tabs>
                <w:tab w:val="left" w:pos="7130"/>
              </w:tabs>
              <w:adjustRightInd w:val="0"/>
              <w:ind w:left="68" w:right="-113"/>
              <w:jc w:val="both"/>
              <w:rPr>
                <w:sz w:val="24"/>
                <w:szCs w:val="24"/>
              </w:rPr>
            </w:pPr>
            <w:r w:rsidRPr="00D20F58">
              <w:rPr>
                <w:sz w:val="24"/>
                <w:szCs w:val="24"/>
              </w:rPr>
              <w:t>рейтинговый коэффициент</w:t>
            </w:r>
            <w:r w:rsidRPr="00D20F58">
              <w:rPr>
                <w:sz w:val="24"/>
                <w:szCs w:val="24"/>
                <w:vertAlign w:val="superscript"/>
              </w:rPr>
              <w:footnoteReference w:id="7"/>
            </w:r>
            <w:r w:rsidRPr="00D20F58">
              <w:rPr>
                <w:sz w:val="24"/>
                <w:szCs w:val="24"/>
              </w:rPr>
              <w:t xml:space="preserve"> для i-ой кредитной организации, равный:</w:t>
            </w:r>
          </w:p>
          <w:p w:rsidR="00937EDF" w:rsidRPr="00D20F58" w:rsidRDefault="00937EDF" w:rsidP="00F90CD0">
            <w:pPr>
              <w:keepNext/>
              <w:keepLines/>
              <w:adjustRightInd w:val="0"/>
              <w:ind w:left="68" w:right="-113"/>
              <w:jc w:val="both"/>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937EDF" w:rsidRPr="00D20F58" w:rsidRDefault="00937EDF" w:rsidP="00F90CD0">
            <w:pPr>
              <w:keepNext/>
              <w:keepLines/>
              <w:adjustRightInd w:val="0"/>
              <w:ind w:left="68" w:right="-113"/>
              <w:jc w:val="both"/>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D20F58">
              <w:rPr>
                <w:sz w:val="24"/>
                <w:szCs w:val="24"/>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37EDF" w:rsidRPr="00D20F58" w:rsidRDefault="00937EDF" w:rsidP="00F90CD0">
            <w:pPr>
              <w:keepNext/>
              <w:keepLines/>
              <w:ind w:left="68" w:right="-113"/>
              <w:jc w:val="both"/>
              <w:rPr>
                <w:sz w:val="24"/>
                <w:szCs w:val="24"/>
              </w:rPr>
            </w:pPr>
            <w:r w:rsidRPr="00D20F58">
              <w:rPr>
                <w:b/>
                <w:sz w:val="24"/>
                <w:szCs w:val="24"/>
              </w:rPr>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37EDF" w:rsidRPr="00B31A2E" w:rsidRDefault="00937EDF" w:rsidP="00937EDF">
      <w:pPr>
        <w:keepNext/>
        <w:keepLines/>
        <w:adjustRightInd w:val="0"/>
        <w:ind w:left="720"/>
        <w:contextualSpacing/>
        <w:jc w:val="both"/>
        <w:rPr>
          <w:b/>
          <w:i/>
          <w:color w:val="000000"/>
          <w:sz w:val="24"/>
          <w:szCs w:val="24"/>
        </w:rPr>
      </w:pPr>
    </w:p>
    <w:p w:rsidR="00937EDF" w:rsidRPr="00F850B6" w:rsidRDefault="00937EDF" w:rsidP="00937EDF">
      <w:pPr>
        <w:keepNext/>
        <w:keepLines/>
        <w:widowControl/>
        <w:adjustRightInd w:val="0"/>
        <w:ind w:left="720"/>
        <w:contextualSpacing/>
        <w:jc w:val="both"/>
        <w:rPr>
          <w:color w:val="000000"/>
          <w:sz w:val="24"/>
          <w:szCs w:val="24"/>
        </w:rPr>
      </w:pPr>
    </w:p>
    <w:p w:rsidR="00937EDF" w:rsidRPr="00F850B6" w:rsidRDefault="00937EDF" w:rsidP="00937EDF">
      <w:pPr>
        <w:keepNext/>
        <w:keepLines/>
        <w:widowControl/>
        <w:adjustRightInd w:val="0"/>
        <w:ind w:left="720"/>
        <w:contextualSpacing/>
        <w:jc w:val="both"/>
        <w:rPr>
          <w:color w:val="000000"/>
          <w:sz w:val="24"/>
          <w:szCs w:val="24"/>
        </w:rPr>
      </w:pPr>
    </w:p>
    <w:p w:rsidR="00937EDF" w:rsidRDefault="00937EDF" w:rsidP="00937EDF">
      <w:pPr>
        <w:keepNext/>
        <w:keepLines/>
        <w:tabs>
          <w:tab w:val="left" w:pos="3360"/>
        </w:tabs>
        <w:jc w:val="center"/>
        <w:rPr>
          <w:sz w:val="24"/>
          <w:szCs w:val="24"/>
        </w:rPr>
      </w:pPr>
    </w:p>
    <w:p w:rsidR="006A07F6" w:rsidRDefault="00937EDF" w:rsidP="00B14177">
      <w:pPr>
        <w:ind w:left="567"/>
        <w:jc w:val="center"/>
        <w:rPr>
          <w:b/>
          <w:bCs/>
          <w:sz w:val="24"/>
          <w:szCs w:val="24"/>
        </w:rPr>
      </w:pPr>
      <w:r w:rsidRPr="00F850B6">
        <w:rPr>
          <w:b/>
          <w:sz w:val="24"/>
          <w:szCs w:val="24"/>
        </w:rPr>
        <w:t>Подписи Сторон:</w:t>
      </w:r>
    </w:p>
    <w:p w:rsidR="00F81334" w:rsidRPr="006E50D5" w:rsidRDefault="00F81334" w:rsidP="00AE69BF">
      <w:pPr>
        <w:rPr>
          <w:b/>
          <w:bCs/>
          <w:sz w:val="24"/>
          <w:szCs w:val="24"/>
        </w:rPr>
      </w:pPr>
    </w:p>
    <w:sectPr w:rsidR="00F81334" w:rsidRPr="006E50D5" w:rsidSect="00937EDF">
      <w:pgSz w:w="11906" w:h="16838"/>
      <w:pgMar w:top="1134" w:right="567" w:bottom="1134"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725" w:rsidRDefault="00462725">
      <w:r>
        <w:separator/>
      </w:r>
    </w:p>
  </w:endnote>
  <w:endnote w:type="continuationSeparator" w:id="0">
    <w:p w:rsidR="00462725" w:rsidRDefault="0046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125FF6" w:rsidRDefault="001E06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725" w:rsidRDefault="00462725">
      <w:r>
        <w:separator/>
      </w:r>
    </w:p>
  </w:footnote>
  <w:footnote w:type="continuationSeparator" w:id="0">
    <w:p w:rsidR="00462725" w:rsidRDefault="00462725">
      <w:r>
        <w:continuationSeparator/>
      </w:r>
    </w:p>
  </w:footnote>
  <w:footnote w:id="1">
    <w:p w:rsidR="00260CA3" w:rsidRDefault="00260CA3" w:rsidP="00260CA3">
      <w:pPr>
        <w:pStyle w:val="afa"/>
        <w:jc w:val="both"/>
      </w:pPr>
      <w:r>
        <w:rPr>
          <w:rStyle w:val="afc"/>
        </w:rPr>
        <w:footnoteRef/>
      </w:r>
      <w:r>
        <w:t xml:space="preserve"> В случае несогласия Банка-Гаранта на предоставление копии Банковской гарантии в условиях Банковской гарантии указывается предоставление оригинала Банковской гарантии.</w:t>
      </w:r>
    </w:p>
  </w:footnote>
  <w:footnote w:id="2">
    <w:p w:rsidR="00260CA3" w:rsidRDefault="00260CA3" w:rsidP="00260CA3">
      <w:pPr>
        <w:pStyle w:val="afa"/>
        <w:jc w:val="both"/>
      </w:pPr>
      <w:r>
        <w:rPr>
          <w:rStyle w:val="afc"/>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3">
    <w:p w:rsidR="00055C71" w:rsidRDefault="00055C71" w:rsidP="00055C71">
      <w:pPr>
        <w:pStyle w:val="afa"/>
      </w:pPr>
      <w:r>
        <w:rPr>
          <w:rStyle w:val="afc"/>
        </w:rPr>
        <w:footnoteRef/>
      </w:r>
      <w:r>
        <w:t xml:space="preserve"> Пункты 10.8 и 10.9 включаются в договор до 31.12.2020</w:t>
      </w:r>
    </w:p>
  </w:footnote>
  <w:footnote w:id="4">
    <w:p w:rsidR="001E06CF" w:rsidRDefault="001E06CF"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 w:id="5">
    <w:p w:rsidR="00937EDF" w:rsidRPr="00F850B6" w:rsidRDefault="00937EDF" w:rsidP="00937EDF">
      <w:pPr>
        <w:pStyle w:val="afa"/>
        <w:jc w:val="both"/>
      </w:pPr>
      <w:r w:rsidRPr="00C31518">
        <w:rPr>
          <w:rStyle w:val="afc"/>
        </w:rPr>
        <w:footnoteRef/>
      </w:r>
      <w:r w:rsidRPr="00C31518">
        <w:t xml:space="preserve"> Актуальный Перечень Банков-Гарантов АО «ДРСК» размещен на его официальном сайте </w:t>
      </w:r>
      <w:r w:rsidRPr="00C31518">
        <w:rPr>
          <w:szCs w:val="28"/>
        </w:rPr>
        <w:t>(http://www.</w:t>
      </w:r>
      <w:r w:rsidRPr="00C31518">
        <w:rPr>
          <w:szCs w:val="28"/>
          <w:lang w:val="en-US"/>
        </w:rPr>
        <w:t>drsk</w:t>
      </w:r>
      <w:r w:rsidRPr="00C31518">
        <w:rPr>
          <w:szCs w:val="28"/>
        </w:rPr>
        <w:t>.</w:t>
      </w:r>
      <w:proofErr w:type="spellStart"/>
      <w:r w:rsidRPr="00C31518">
        <w:rPr>
          <w:szCs w:val="28"/>
        </w:rPr>
        <w:t>ru</w:t>
      </w:r>
      <w:proofErr w:type="spellEnd"/>
      <w:r w:rsidRPr="00C31518">
        <w:rPr>
          <w:szCs w:val="28"/>
        </w:rPr>
        <w:t>).</w:t>
      </w:r>
    </w:p>
  </w:footnote>
  <w:footnote w:id="6">
    <w:p w:rsidR="00937EDF" w:rsidRPr="00F850B6" w:rsidRDefault="00937EDF" w:rsidP="00937EDF">
      <w:pPr>
        <w:pStyle w:val="afa"/>
        <w:jc w:val="both"/>
      </w:pPr>
      <w:r w:rsidRPr="00F850B6">
        <w:rPr>
          <w:rStyle w:val="afc"/>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937EDF" w:rsidRPr="00122EA6" w:rsidRDefault="00937EDF" w:rsidP="00937EDF">
      <w:pPr>
        <w:pStyle w:val="afa"/>
        <w:jc w:val="both"/>
      </w:pPr>
      <w:r w:rsidRPr="00122EA6">
        <w:rPr>
          <w:rStyle w:val="afc"/>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4A2840" w:rsidRDefault="001E06C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01F348B"/>
    <w:multiLevelType w:val="multilevel"/>
    <w:tmpl w:val="C1B496A8"/>
    <w:lvl w:ilvl="0">
      <w:start w:val="13"/>
      <w:numFmt w:val="decimal"/>
      <w:lvlText w:val="%1."/>
      <w:lvlJc w:val="left"/>
      <w:pPr>
        <w:ind w:left="540" w:hanging="540"/>
      </w:pPr>
      <w:rPr>
        <w:rFonts w:hint="default"/>
      </w:rPr>
    </w:lvl>
    <w:lvl w:ilvl="1">
      <w:start w:val="1"/>
      <w:numFmt w:val="decimal"/>
      <w:lvlText w:val="%1.%2."/>
      <w:lvlJc w:val="left"/>
      <w:pPr>
        <w:ind w:left="6069" w:hanging="54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3104F7F"/>
    <w:multiLevelType w:val="multilevel"/>
    <w:tmpl w:val="E87EED9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rPr>
    </w:lvl>
    <w:lvl w:ilvl="2">
      <w:start w:val="7"/>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8"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2"/>
  </w:num>
  <w:num w:numId="2">
    <w:abstractNumId w:val="2"/>
  </w:num>
  <w:num w:numId="3">
    <w:abstractNumId w:val="12"/>
  </w:num>
  <w:num w:numId="4">
    <w:abstractNumId w:val="13"/>
  </w:num>
  <w:num w:numId="5">
    <w:abstractNumId w:val="1"/>
  </w:num>
  <w:num w:numId="6">
    <w:abstractNumId w:val="16"/>
  </w:num>
  <w:num w:numId="7">
    <w:abstractNumId w:val="25"/>
  </w:num>
  <w:num w:numId="8">
    <w:abstractNumId w:val="24"/>
  </w:num>
  <w:num w:numId="9">
    <w:abstractNumId w:val="10"/>
  </w:num>
  <w:num w:numId="10">
    <w:abstractNumId w:val="19"/>
  </w:num>
  <w:num w:numId="11">
    <w:abstractNumId w:val="14"/>
  </w:num>
  <w:num w:numId="12">
    <w:abstractNumId w:val="23"/>
  </w:num>
  <w:num w:numId="13">
    <w:abstractNumId w:val="7"/>
  </w:num>
  <w:num w:numId="14">
    <w:abstractNumId w:val="6"/>
  </w:num>
  <w:num w:numId="15">
    <w:abstractNumId w:val="20"/>
  </w:num>
  <w:num w:numId="16">
    <w:abstractNumId w:val="15"/>
  </w:num>
  <w:num w:numId="17">
    <w:abstractNumId w:val="8"/>
  </w:num>
  <w:num w:numId="18">
    <w:abstractNumId w:val="0"/>
  </w:num>
  <w:num w:numId="19">
    <w:abstractNumId w:val="26"/>
  </w:num>
  <w:num w:numId="20">
    <w:abstractNumId w:val="11"/>
  </w:num>
  <w:num w:numId="21">
    <w:abstractNumId w:val="27"/>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4"/>
  </w:num>
  <w:num w:numId="28">
    <w:abstractNumId w:val="9"/>
  </w:num>
  <w:num w:numId="29">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C71"/>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5DCE"/>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CC6"/>
    <w:rsid w:val="000D2DE0"/>
    <w:rsid w:val="000D32FC"/>
    <w:rsid w:val="000D4032"/>
    <w:rsid w:val="000D4697"/>
    <w:rsid w:val="000D55C2"/>
    <w:rsid w:val="000D6539"/>
    <w:rsid w:val="000E2FEF"/>
    <w:rsid w:val="000E3403"/>
    <w:rsid w:val="000E3F88"/>
    <w:rsid w:val="000E5DD7"/>
    <w:rsid w:val="000F1197"/>
    <w:rsid w:val="000F22D2"/>
    <w:rsid w:val="000F26D4"/>
    <w:rsid w:val="000F2EB7"/>
    <w:rsid w:val="000F5B0A"/>
    <w:rsid w:val="000F71DD"/>
    <w:rsid w:val="0010069B"/>
    <w:rsid w:val="00101800"/>
    <w:rsid w:val="00103684"/>
    <w:rsid w:val="00105AFD"/>
    <w:rsid w:val="001060D9"/>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4A5"/>
    <w:rsid w:val="00152B8B"/>
    <w:rsid w:val="00152F97"/>
    <w:rsid w:val="0015376A"/>
    <w:rsid w:val="00153D58"/>
    <w:rsid w:val="001543C9"/>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7B0"/>
    <w:rsid w:val="001C3CCD"/>
    <w:rsid w:val="001C45E2"/>
    <w:rsid w:val="001C5BDF"/>
    <w:rsid w:val="001C7D40"/>
    <w:rsid w:val="001D15C0"/>
    <w:rsid w:val="001D1EEE"/>
    <w:rsid w:val="001D35A3"/>
    <w:rsid w:val="001D527B"/>
    <w:rsid w:val="001D5E93"/>
    <w:rsid w:val="001D6AF2"/>
    <w:rsid w:val="001E001C"/>
    <w:rsid w:val="001E0352"/>
    <w:rsid w:val="001E06CF"/>
    <w:rsid w:val="001E09BE"/>
    <w:rsid w:val="001E0E6E"/>
    <w:rsid w:val="001E1172"/>
    <w:rsid w:val="001E171E"/>
    <w:rsid w:val="001E41C5"/>
    <w:rsid w:val="001E5D83"/>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2BA3"/>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6BF8"/>
    <w:rsid w:val="0024702E"/>
    <w:rsid w:val="00247082"/>
    <w:rsid w:val="00250810"/>
    <w:rsid w:val="0025311C"/>
    <w:rsid w:val="002531A3"/>
    <w:rsid w:val="00254468"/>
    <w:rsid w:val="00260CA3"/>
    <w:rsid w:val="00261000"/>
    <w:rsid w:val="0026126E"/>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1CA"/>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D2C"/>
    <w:rsid w:val="0036513A"/>
    <w:rsid w:val="00366352"/>
    <w:rsid w:val="00366476"/>
    <w:rsid w:val="00367111"/>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6A29"/>
    <w:rsid w:val="003B705E"/>
    <w:rsid w:val="003C0D0E"/>
    <w:rsid w:val="003C16E0"/>
    <w:rsid w:val="003C1D1F"/>
    <w:rsid w:val="003C54A5"/>
    <w:rsid w:val="003C56EE"/>
    <w:rsid w:val="003C74CC"/>
    <w:rsid w:val="003C774A"/>
    <w:rsid w:val="003D09D5"/>
    <w:rsid w:val="003D0AF9"/>
    <w:rsid w:val="003D140A"/>
    <w:rsid w:val="003D25B9"/>
    <w:rsid w:val="003D2972"/>
    <w:rsid w:val="003D71ED"/>
    <w:rsid w:val="003D7B56"/>
    <w:rsid w:val="003D7DE5"/>
    <w:rsid w:val="003E0356"/>
    <w:rsid w:val="003E3E40"/>
    <w:rsid w:val="003E41B0"/>
    <w:rsid w:val="003F0E24"/>
    <w:rsid w:val="003F4BD1"/>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2725"/>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2AA"/>
    <w:rsid w:val="004C7B7A"/>
    <w:rsid w:val="004D0C13"/>
    <w:rsid w:val="004D0FEE"/>
    <w:rsid w:val="004D64C7"/>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4835"/>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2B8A"/>
    <w:rsid w:val="00574803"/>
    <w:rsid w:val="00574D3E"/>
    <w:rsid w:val="00576719"/>
    <w:rsid w:val="00580670"/>
    <w:rsid w:val="00581AC6"/>
    <w:rsid w:val="00582A1E"/>
    <w:rsid w:val="00584C11"/>
    <w:rsid w:val="005870F7"/>
    <w:rsid w:val="0058785E"/>
    <w:rsid w:val="005902B9"/>
    <w:rsid w:val="005905B3"/>
    <w:rsid w:val="00591B15"/>
    <w:rsid w:val="00594407"/>
    <w:rsid w:val="00595413"/>
    <w:rsid w:val="00596163"/>
    <w:rsid w:val="0059660F"/>
    <w:rsid w:val="005A0965"/>
    <w:rsid w:val="005A48A9"/>
    <w:rsid w:val="005A6816"/>
    <w:rsid w:val="005A6C39"/>
    <w:rsid w:val="005A72AD"/>
    <w:rsid w:val="005B03CE"/>
    <w:rsid w:val="005B09E1"/>
    <w:rsid w:val="005B1574"/>
    <w:rsid w:val="005B1A71"/>
    <w:rsid w:val="005B292C"/>
    <w:rsid w:val="005B2C20"/>
    <w:rsid w:val="005B3D5A"/>
    <w:rsid w:val="005B3E13"/>
    <w:rsid w:val="005B54ED"/>
    <w:rsid w:val="005C06A9"/>
    <w:rsid w:val="005C2007"/>
    <w:rsid w:val="005C4FA9"/>
    <w:rsid w:val="005C55BA"/>
    <w:rsid w:val="005C6F17"/>
    <w:rsid w:val="005D0D14"/>
    <w:rsid w:val="005D6724"/>
    <w:rsid w:val="005D7F45"/>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26B"/>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3CC5"/>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0D65"/>
    <w:rsid w:val="006923D3"/>
    <w:rsid w:val="00692D90"/>
    <w:rsid w:val="00693178"/>
    <w:rsid w:val="006A07F6"/>
    <w:rsid w:val="006A0C9C"/>
    <w:rsid w:val="006A3603"/>
    <w:rsid w:val="006A5BA6"/>
    <w:rsid w:val="006A5C76"/>
    <w:rsid w:val="006B1209"/>
    <w:rsid w:val="006B20AD"/>
    <w:rsid w:val="006B3CBC"/>
    <w:rsid w:val="006B579D"/>
    <w:rsid w:val="006B7082"/>
    <w:rsid w:val="006B7DAB"/>
    <w:rsid w:val="006C0C09"/>
    <w:rsid w:val="006C17B0"/>
    <w:rsid w:val="006C20A6"/>
    <w:rsid w:val="006C4D84"/>
    <w:rsid w:val="006C789E"/>
    <w:rsid w:val="006D0413"/>
    <w:rsid w:val="006D0693"/>
    <w:rsid w:val="006D0C07"/>
    <w:rsid w:val="006D1B70"/>
    <w:rsid w:val="006D4479"/>
    <w:rsid w:val="006D4D8B"/>
    <w:rsid w:val="006D67A6"/>
    <w:rsid w:val="006D6E3A"/>
    <w:rsid w:val="006D7ECA"/>
    <w:rsid w:val="006D7F12"/>
    <w:rsid w:val="006E0658"/>
    <w:rsid w:val="006E31F1"/>
    <w:rsid w:val="006E3C97"/>
    <w:rsid w:val="006E4F77"/>
    <w:rsid w:val="006E50D5"/>
    <w:rsid w:val="006E5586"/>
    <w:rsid w:val="006E6BE8"/>
    <w:rsid w:val="006F0247"/>
    <w:rsid w:val="006F1179"/>
    <w:rsid w:val="006F1BAD"/>
    <w:rsid w:val="006F72F3"/>
    <w:rsid w:val="00704C66"/>
    <w:rsid w:val="007050FD"/>
    <w:rsid w:val="007103EC"/>
    <w:rsid w:val="00710985"/>
    <w:rsid w:val="007120C4"/>
    <w:rsid w:val="007167C9"/>
    <w:rsid w:val="007214DF"/>
    <w:rsid w:val="0072413E"/>
    <w:rsid w:val="007241A0"/>
    <w:rsid w:val="00724447"/>
    <w:rsid w:val="00724AAB"/>
    <w:rsid w:val="00724C02"/>
    <w:rsid w:val="0073039C"/>
    <w:rsid w:val="007315FF"/>
    <w:rsid w:val="00731AE5"/>
    <w:rsid w:val="00731B2E"/>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CF0"/>
    <w:rsid w:val="0077619B"/>
    <w:rsid w:val="00776684"/>
    <w:rsid w:val="007779E8"/>
    <w:rsid w:val="00781089"/>
    <w:rsid w:val="00781258"/>
    <w:rsid w:val="0078252A"/>
    <w:rsid w:val="007847F6"/>
    <w:rsid w:val="007848AB"/>
    <w:rsid w:val="007850A6"/>
    <w:rsid w:val="00785BF8"/>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C5F67"/>
    <w:rsid w:val="007D01D7"/>
    <w:rsid w:val="007D3D1E"/>
    <w:rsid w:val="007D41D8"/>
    <w:rsid w:val="007D4707"/>
    <w:rsid w:val="007D6D56"/>
    <w:rsid w:val="007D6E9A"/>
    <w:rsid w:val="007D7068"/>
    <w:rsid w:val="007D768C"/>
    <w:rsid w:val="007E008C"/>
    <w:rsid w:val="007E467F"/>
    <w:rsid w:val="007E5CA5"/>
    <w:rsid w:val="007F27C2"/>
    <w:rsid w:val="007F413F"/>
    <w:rsid w:val="007F4D52"/>
    <w:rsid w:val="007F5174"/>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5CE7"/>
    <w:rsid w:val="00826B49"/>
    <w:rsid w:val="00830A72"/>
    <w:rsid w:val="00831159"/>
    <w:rsid w:val="008313AF"/>
    <w:rsid w:val="0083155E"/>
    <w:rsid w:val="00833446"/>
    <w:rsid w:val="0083500B"/>
    <w:rsid w:val="0083668F"/>
    <w:rsid w:val="008411AB"/>
    <w:rsid w:val="0085035B"/>
    <w:rsid w:val="00850A05"/>
    <w:rsid w:val="008538D1"/>
    <w:rsid w:val="0085453F"/>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64C"/>
    <w:rsid w:val="008B2DE8"/>
    <w:rsid w:val="008B378A"/>
    <w:rsid w:val="008B52FC"/>
    <w:rsid w:val="008B58C0"/>
    <w:rsid w:val="008B6671"/>
    <w:rsid w:val="008B6BDC"/>
    <w:rsid w:val="008B6DB3"/>
    <w:rsid w:val="008B76E6"/>
    <w:rsid w:val="008B7C0A"/>
    <w:rsid w:val="008B7CA1"/>
    <w:rsid w:val="008C0C59"/>
    <w:rsid w:val="008C1F07"/>
    <w:rsid w:val="008C2454"/>
    <w:rsid w:val="008C49A0"/>
    <w:rsid w:val="008C4C91"/>
    <w:rsid w:val="008C5215"/>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2A27"/>
    <w:rsid w:val="009248A8"/>
    <w:rsid w:val="00926C73"/>
    <w:rsid w:val="009270A9"/>
    <w:rsid w:val="00934649"/>
    <w:rsid w:val="00935271"/>
    <w:rsid w:val="00935CC7"/>
    <w:rsid w:val="00936B46"/>
    <w:rsid w:val="00936D2A"/>
    <w:rsid w:val="00936F87"/>
    <w:rsid w:val="00937EDF"/>
    <w:rsid w:val="009417EE"/>
    <w:rsid w:val="00941F6C"/>
    <w:rsid w:val="00942997"/>
    <w:rsid w:val="00942A3E"/>
    <w:rsid w:val="00946AD3"/>
    <w:rsid w:val="009524FD"/>
    <w:rsid w:val="00952F07"/>
    <w:rsid w:val="009535AA"/>
    <w:rsid w:val="009554BF"/>
    <w:rsid w:val="00955BCD"/>
    <w:rsid w:val="009564DF"/>
    <w:rsid w:val="00957E09"/>
    <w:rsid w:val="0096003A"/>
    <w:rsid w:val="0096064A"/>
    <w:rsid w:val="00962215"/>
    <w:rsid w:val="009624EA"/>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87DD3"/>
    <w:rsid w:val="00991CE3"/>
    <w:rsid w:val="00993318"/>
    <w:rsid w:val="0099538D"/>
    <w:rsid w:val="00995B5E"/>
    <w:rsid w:val="009A01F3"/>
    <w:rsid w:val="009A2833"/>
    <w:rsid w:val="009A3C73"/>
    <w:rsid w:val="009A5053"/>
    <w:rsid w:val="009A650B"/>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0A73"/>
    <w:rsid w:val="009E1718"/>
    <w:rsid w:val="009E1DCE"/>
    <w:rsid w:val="009E2589"/>
    <w:rsid w:val="009E3A53"/>
    <w:rsid w:val="009E5047"/>
    <w:rsid w:val="009E562E"/>
    <w:rsid w:val="009E7C45"/>
    <w:rsid w:val="009E7DF0"/>
    <w:rsid w:val="009F01C4"/>
    <w:rsid w:val="009F0428"/>
    <w:rsid w:val="009F04F7"/>
    <w:rsid w:val="009F205C"/>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0768"/>
    <w:rsid w:val="00A11159"/>
    <w:rsid w:val="00A113CC"/>
    <w:rsid w:val="00A12841"/>
    <w:rsid w:val="00A13095"/>
    <w:rsid w:val="00A133B2"/>
    <w:rsid w:val="00A1384F"/>
    <w:rsid w:val="00A15631"/>
    <w:rsid w:val="00A2080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0FE"/>
    <w:rsid w:val="00A679C8"/>
    <w:rsid w:val="00A70722"/>
    <w:rsid w:val="00A73BCE"/>
    <w:rsid w:val="00A76A66"/>
    <w:rsid w:val="00A80BEE"/>
    <w:rsid w:val="00A81476"/>
    <w:rsid w:val="00A81BD3"/>
    <w:rsid w:val="00A826D5"/>
    <w:rsid w:val="00A843DF"/>
    <w:rsid w:val="00A8445E"/>
    <w:rsid w:val="00A87074"/>
    <w:rsid w:val="00A90869"/>
    <w:rsid w:val="00A9111E"/>
    <w:rsid w:val="00A919C8"/>
    <w:rsid w:val="00A922CA"/>
    <w:rsid w:val="00A94DC8"/>
    <w:rsid w:val="00A95000"/>
    <w:rsid w:val="00A9501D"/>
    <w:rsid w:val="00A967F5"/>
    <w:rsid w:val="00A9728E"/>
    <w:rsid w:val="00AA1202"/>
    <w:rsid w:val="00AA2E53"/>
    <w:rsid w:val="00AA3ECF"/>
    <w:rsid w:val="00AA5CCA"/>
    <w:rsid w:val="00AA5E7E"/>
    <w:rsid w:val="00AA74E1"/>
    <w:rsid w:val="00AB154E"/>
    <w:rsid w:val="00AB1831"/>
    <w:rsid w:val="00AB2276"/>
    <w:rsid w:val="00AB38F6"/>
    <w:rsid w:val="00AB575C"/>
    <w:rsid w:val="00AB5A14"/>
    <w:rsid w:val="00AB5F9F"/>
    <w:rsid w:val="00AC0F7E"/>
    <w:rsid w:val="00AC13BD"/>
    <w:rsid w:val="00AC1DCB"/>
    <w:rsid w:val="00AC3F41"/>
    <w:rsid w:val="00AC43D0"/>
    <w:rsid w:val="00AC535E"/>
    <w:rsid w:val="00AC5FFE"/>
    <w:rsid w:val="00AC6C4E"/>
    <w:rsid w:val="00AC7DA2"/>
    <w:rsid w:val="00AD01B8"/>
    <w:rsid w:val="00AD151D"/>
    <w:rsid w:val="00AD3E2B"/>
    <w:rsid w:val="00AD51C9"/>
    <w:rsid w:val="00AD657A"/>
    <w:rsid w:val="00AD6AB5"/>
    <w:rsid w:val="00AE0F85"/>
    <w:rsid w:val="00AE1DFA"/>
    <w:rsid w:val="00AE1EA6"/>
    <w:rsid w:val="00AE25B7"/>
    <w:rsid w:val="00AE3500"/>
    <w:rsid w:val="00AE4BA6"/>
    <w:rsid w:val="00AE4BF4"/>
    <w:rsid w:val="00AE69BF"/>
    <w:rsid w:val="00AE715D"/>
    <w:rsid w:val="00AF1CCB"/>
    <w:rsid w:val="00AF1FA1"/>
    <w:rsid w:val="00AF4642"/>
    <w:rsid w:val="00B009D3"/>
    <w:rsid w:val="00B03A5F"/>
    <w:rsid w:val="00B04282"/>
    <w:rsid w:val="00B05185"/>
    <w:rsid w:val="00B05EE2"/>
    <w:rsid w:val="00B07494"/>
    <w:rsid w:val="00B07AFD"/>
    <w:rsid w:val="00B106C1"/>
    <w:rsid w:val="00B11CA7"/>
    <w:rsid w:val="00B120B0"/>
    <w:rsid w:val="00B13E12"/>
    <w:rsid w:val="00B14177"/>
    <w:rsid w:val="00B14EA0"/>
    <w:rsid w:val="00B154CC"/>
    <w:rsid w:val="00B15B15"/>
    <w:rsid w:val="00B164E4"/>
    <w:rsid w:val="00B20A7C"/>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1CD4"/>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5B50"/>
    <w:rsid w:val="00BB73FE"/>
    <w:rsid w:val="00BC0280"/>
    <w:rsid w:val="00BC1331"/>
    <w:rsid w:val="00BC2AD3"/>
    <w:rsid w:val="00BC6AFE"/>
    <w:rsid w:val="00BD0091"/>
    <w:rsid w:val="00BD0BB2"/>
    <w:rsid w:val="00BD10EA"/>
    <w:rsid w:val="00BD163F"/>
    <w:rsid w:val="00BD1C88"/>
    <w:rsid w:val="00BD2CFF"/>
    <w:rsid w:val="00BD3002"/>
    <w:rsid w:val="00BD5D94"/>
    <w:rsid w:val="00BD6C53"/>
    <w:rsid w:val="00BE1B3F"/>
    <w:rsid w:val="00BE5FC0"/>
    <w:rsid w:val="00BE6D3B"/>
    <w:rsid w:val="00BF03DF"/>
    <w:rsid w:val="00BF0B18"/>
    <w:rsid w:val="00BF0CCA"/>
    <w:rsid w:val="00BF303C"/>
    <w:rsid w:val="00BF3420"/>
    <w:rsid w:val="00BF4EB6"/>
    <w:rsid w:val="00BF56F7"/>
    <w:rsid w:val="00BF7FF2"/>
    <w:rsid w:val="00C00684"/>
    <w:rsid w:val="00C01CEB"/>
    <w:rsid w:val="00C024E7"/>
    <w:rsid w:val="00C026D7"/>
    <w:rsid w:val="00C053D2"/>
    <w:rsid w:val="00C0737F"/>
    <w:rsid w:val="00C10221"/>
    <w:rsid w:val="00C116C5"/>
    <w:rsid w:val="00C13B76"/>
    <w:rsid w:val="00C162F0"/>
    <w:rsid w:val="00C20549"/>
    <w:rsid w:val="00C20815"/>
    <w:rsid w:val="00C20D4F"/>
    <w:rsid w:val="00C2233E"/>
    <w:rsid w:val="00C235F8"/>
    <w:rsid w:val="00C269F1"/>
    <w:rsid w:val="00C2702D"/>
    <w:rsid w:val="00C2757B"/>
    <w:rsid w:val="00C27672"/>
    <w:rsid w:val="00C278CE"/>
    <w:rsid w:val="00C3117D"/>
    <w:rsid w:val="00C31518"/>
    <w:rsid w:val="00C328D6"/>
    <w:rsid w:val="00C329C9"/>
    <w:rsid w:val="00C34254"/>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2ED7"/>
    <w:rsid w:val="00C633EF"/>
    <w:rsid w:val="00C63805"/>
    <w:rsid w:val="00C63B02"/>
    <w:rsid w:val="00C6619A"/>
    <w:rsid w:val="00C66289"/>
    <w:rsid w:val="00C66B45"/>
    <w:rsid w:val="00C70ABC"/>
    <w:rsid w:val="00C70B9C"/>
    <w:rsid w:val="00C71E6B"/>
    <w:rsid w:val="00C732C1"/>
    <w:rsid w:val="00C734BE"/>
    <w:rsid w:val="00C7460D"/>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A7C4F"/>
    <w:rsid w:val="00CB0216"/>
    <w:rsid w:val="00CB090A"/>
    <w:rsid w:val="00CB3289"/>
    <w:rsid w:val="00CB3835"/>
    <w:rsid w:val="00CB46FD"/>
    <w:rsid w:val="00CB52FB"/>
    <w:rsid w:val="00CB5A03"/>
    <w:rsid w:val="00CB64CA"/>
    <w:rsid w:val="00CB6894"/>
    <w:rsid w:val="00CC011C"/>
    <w:rsid w:val="00CC1769"/>
    <w:rsid w:val="00CC1FF8"/>
    <w:rsid w:val="00CD0150"/>
    <w:rsid w:val="00CD243D"/>
    <w:rsid w:val="00CD26C5"/>
    <w:rsid w:val="00CD72DF"/>
    <w:rsid w:val="00CE158E"/>
    <w:rsid w:val="00CE1E9F"/>
    <w:rsid w:val="00CE2251"/>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300"/>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4121"/>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A7B21"/>
    <w:rsid w:val="00DB0C29"/>
    <w:rsid w:val="00DB1803"/>
    <w:rsid w:val="00DB195F"/>
    <w:rsid w:val="00DB3723"/>
    <w:rsid w:val="00DB3B4E"/>
    <w:rsid w:val="00DB62D7"/>
    <w:rsid w:val="00DC0D65"/>
    <w:rsid w:val="00DC1372"/>
    <w:rsid w:val="00DC1E3A"/>
    <w:rsid w:val="00DC2BA8"/>
    <w:rsid w:val="00DC41E1"/>
    <w:rsid w:val="00DC5012"/>
    <w:rsid w:val="00DC5620"/>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ADE"/>
    <w:rsid w:val="00E06645"/>
    <w:rsid w:val="00E06A4A"/>
    <w:rsid w:val="00E077ED"/>
    <w:rsid w:val="00E10D75"/>
    <w:rsid w:val="00E11D31"/>
    <w:rsid w:val="00E134FB"/>
    <w:rsid w:val="00E1443A"/>
    <w:rsid w:val="00E2067C"/>
    <w:rsid w:val="00E20C62"/>
    <w:rsid w:val="00E21356"/>
    <w:rsid w:val="00E22608"/>
    <w:rsid w:val="00E231DF"/>
    <w:rsid w:val="00E23B4C"/>
    <w:rsid w:val="00E26166"/>
    <w:rsid w:val="00E27C22"/>
    <w:rsid w:val="00E32E22"/>
    <w:rsid w:val="00E359A3"/>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33A"/>
    <w:rsid w:val="00EC3841"/>
    <w:rsid w:val="00EC6E7D"/>
    <w:rsid w:val="00ED045F"/>
    <w:rsid w:val="00ED07BC"/>
    <w:rsid w:val="00ED0973"/>
    <w:rsid w:val="00ED4E60"/>
    <w:rsid w:val="00ED68B7"/>
    <w:rsid w:val="00ED795B"/>
    <w:rsid w:val="00EE1A48"/>
    <w:rsid w:val="00EE3F28"/>
    <w:rsid w:val="00EE434A"/>
    <w:rsid w:val="00EE43F2"/>
    <w:rsid w:val="00EE4B81"/>
    <w:rsid w:val="00EE576D"/>
    <w:rsid w:val="00EE5D2D"/>
    <w:rsid w:val="00EE618B"/>
    <w:rsid w:val="00EF01F5"/>
    <w:rsid w:val="00EF21FC"/>
    <w:rsid w:val="00EF25D4"/>
    <w:rsid w:val="00EF3F4C"/>
    <w:rsid w:val="00EF3F7E"/>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079D"/>
    <w:rsid w:val="00F32716"/>
    <w:rsid w:val="00F33911"/>
    <w:rsid w:val="00F3535D"/>
    <w:rsid w:val="00F3659E"/>
    <w:rsid w:val="00F36A7F"/>
    <w:rsid w:val="00F36D58"/>
    <w:rsid w:val="00F37483"/>
    <w:rsid w:val="00F40EAF"/>
    <w:rsid w:val="00F41B03"/>
    <w:rsid w:val="00F42468"/>
    <w:rsid w:val="00F42785"/>
    <w:rsid w:val="00F44885"/>
    <w:rsid w:val="00F44A76"/>
    <w:rsid w:val="00F47180"/>
    <w:rsid w:val="00F47C6A"/>
    <w:rsid w:val="00F51223"/>
    <w:rsid w:val="00F51C7A"/>
    <w:rsid w:val="00F5287E"/>
    <w:rsid w:val="00F54F28"/>
    <w:rsid w:val="00F55E1A"/>
    <w:rsid w:val="00F55E3A"/>
    <w:rsid w:val="00F56921"/>
    <w:rsid w:val="00F600BF"/>
    <w:rsid w:val="00F62232"/>
    <w:rsid w:val="00F630E5"/>
    <w:rsid w:val="00F635C2"/>
    <w:rsid w:val="00F6386F"/>
    <w:rsid w:val="00F655E5"/>
    <w:rsid w:val="00F65A0B"/>
    <w:rsid w:val="00F66B01"/>
    <w:rsid w:val="00F67E4B"/>
    <w:rsid w:val="00F70255"/>
    <w:rsid w:val="00F70749"/>
    <w:rsid w:val="00F710D4"/>
    <w:rsid w:val="00F73012"/>
    <w:rsid w:val="00F74D2A"/>
    <w:rsid w:val="00F74EE6"/>
    <w:rsid w:val="00F7627A"/>
    <w:rsid w:val="00F77DB8"/>
    <w:rsid w:val="00F80265"/>
    <w:rsid w:val="00F81334"/>
    <w:rsid w:val="00F814AB"/>
    <w:rsid w:val="00F827AD"/>
    <w:rsid w:val="00F82AF4"/>
    <w:rsid w:val="00F84632"/>
    <w:rsid w:val="00F85A4A"/>
    <w:rsid w:val="00F86589"/>
    <w:rsid w:val="00F86CAB"/>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4362"/>
    <w:rsid w:val="00FD6BE5"/>
    <w:rsid w:val="00FD6ECF"/>
    <w:rsid w:val="00FD7EB0"/>
    <w:rsid w:val="00FE4A6C"/>
    <w:rsid w:val="00FE4ABD"/>
    <w:rsid w:val="00FE5FD5"/>
    <w:rsid w:val="00FE70F8"/>
    <w:rsid w:val="00FF3ADF"/>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263EA"/>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2B506-9665-421B-A031-C773E4C6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26</Pages>
  <Words>11067</Words>
  <Characters>63088</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74007</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181</cp:revision>
  <cp:lastPrinted>2020-03-18T06:36:00Z</cp:lastPrinted>
  <dcterms:created xsi:type="dcterms:W3CDTF">2020-03-11T04:15:00Z</dcterms:created>
  <dcterms:modified xsi:type="dcterms:W3CDTF">2021-01-25T06:39:00Z</dcterms:modified>
</cp:coreProperties>
</file>