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7899CFFC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BA1CA9">
        <w:rPr>
          <w:b/>
          <w:bCs/>
          <w:caps/>
          <w:sz w:val="24"/>
        </w:rPr>
        <w:t>3</w:t>
      </w:r>
      <w:r w:rsidR="00D45F00">
        <w:rPr>
          <w:b/>
          <w:bCs/>
          <w:caps/>
          <w:sz w:val="24"/>
        </w:rPr>
        <w:t>58</w:t>
      </w:r>
      <w:r w:rsidR="004D46A3" w:rsidRPr="00386C5A">
        <w:rPr>
          <w:b/>
          <w:bCs/>
          <w:caps/>
          <w:sz w:val="24"/>
        </w:rPr>
        <w:t>/УТП</w:t>
      </w:r>
      <w:r w:rsidR="004D46A3" w:rsidRPr="00386C5A">
        <w:rPr>
          <w:b/>
          <w:bCs/>
          <w:caps/>
          <w:sz w:val="18"/>
          <w:szCs w:val="18"/>
        </w:rPr>
        <w:t>и</w:t>
      </w:r>
      <w:r w:rsidR="004D46A3" w:rsidRPr="00386C5A">
        <w:rPr>
          <w:b/>
          <w:bCs/>
          <w:caps/>
          <w:sz w:val="24"/>
        </w:rPr>
        <w:t>Р</w:t>
      </w:r>
      <w:r w:rsidR="007A21E2">
        <w:rPr>
          <w:b/>
          <w:bCs/>
          <w:caps/>
          <w:sz w:val="24"/>
        </w:rPr>
        <w:t xml:space="preserve"> -</w:t>
      </w:r>
      <w:r w:rsidR="000D7E1D">
        <w:rPr>
          <w:b/>
          <w:bCs/>
          <w:caps/>
          <w:sz w:val="24"/>
        </w:rPr>
        <w:t>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77777777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3ABA3F97" w14:textId="77777777" w:rsidR="00D45F00" w:rsidRPr="00386C5A" w:rsidRDefault="00D45F00" w:rsidP="00D45F00">
      <w:pPr>
        <w:widowControl w:val="0"/>
        <w:spacing w:after="120" w:line="240" w:lineRule="auto"/>
        <w:jc w:val="center"/>
        <w:rPr>
          <w:b/>
          <w:sz w:val="24"/>
          <w:szCs w:val="24"/>
        </w:rPr>
      </w:pPr>
      <w:r w:rsidRPr="00FA23D8">
        <w:rPr>
          <w:b/>
          <w:bCs/>
          <w:i/>
          <w:sz w:val="24"/>
          <w:szCs w:val="24"/>
        </w:rPr>
        <w:t>«</w:t>
      </w:r>
      <w:hyperlink r:id="rId9" w:history="1">
        <w:r w:rsidRPr="00A82249">
          <w:rPr>
            <w:b/>
            <w:i/>
            <w:sz w:val="24"/>
            <w:szCs w:val="24"/>
          </w:rPr>
          <w:t>Выполнение программы повышения наблюдаемости, оснащение подстанций ФАО "ХЭС" устройствами ТМ</w:t>
        </w:r>
      </w:hyperlink>
      <w:r w:rsidRPr="00FA23D8">
        <w:rPr>
          <w:b/>
          <w:bCs/>
          <w:i/>
          <w:sz w:val="24"/>
          <w:szCs w:val="24"/>
        </w:rPr>
        <w:t xml:space="preserve">»      </w:t>
      </w:r>
      <w:r w:rsidRPr="00386C5A">
        <w:rPr>
          <w:b/>
          <w:bCs/>
          <w:i/>
          <w:sz w:val="24"/>
          <w:szCs w:val="24"/>
        </w:rPr>
        <w:t xml:space="preserve">                                                                                                     </w:t>
      </w:r>
      <w:r w:rsidRPr="00386C5A">
        <w:rPr>
          <w:b/>
          <w:bCs/>
          <w:sz w:val="24"/>
          <w:szCs w:val="24"/>
        </w:rPr>
        <w:t xml:space="preserve">                                                  (Лот №</w:t>
      </w:r>
      <w:r>
        <w:rPr>
          <w:b/>
          <w:bCs/>
          <w:sz w:val="24"/>
          <w:szCs w:val="24"/>
        </w:rPr>
        <w:t xml:space="preserve"> </w:t>
      </w:r>
      <w:r w:rsidRPr="00752661">
        <w:rPr>
          <w:b/>
          <w:bCs/>
          <w:sz w:val="24"/>
          <w:szCs w:val="24"/>
        </w:rPr>
        <w:t>139801-ТПИР ОБСЛ-2021-ДРСК</w:t>
      </w:r>
      <w:r w:rsidRPr="00386C5A">
        <w:rPr>
          <w:b/>
          <w:bCs/>
          <w:sz w:val="24"/>
          <w:szCs w:val="24"/>
        </w:rPr>
        <w:t>).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19D05B91" w14:textId="77777777" w:rsidR="00DA4A10" w:rsidRPr="000D7E1D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город</w:t>
            </w:r>
            <w:r w:rsidRPr="000D7E1D">
              <w:rPr>
                <w:sz w:val="24"/>
                <w:szCs w:val="24"/>
              </w:rPr>
              <w:t xml:space="preserve"> </w:t>
            </w:r>
            <w:r w:rsidR="006C2925" w:rsidRPr="000D7E1D">
              <w:rPr>
                <w:sz w:val="24"/>
                <w:szCs w:val="24"/>
              </w:rPr>
              <w:t>Благовещенск</w:t>
            </w:r>
          </w:p>
          <w:p w14:paraId="5C3F7F76" w14:textId="1E68D9C6" w:rsidR="000D7E1D" w:rsidRPr="000D7E1D" w:rsidRDefault="000D7E1D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0D7E1D">
              <w:rPr>
                <w:sz w:val="24"/>
                <w:szCs w:val="24"/>
              </w:rPr>
              <w:t>№ ЕИС 32110037634</w:t>
            </w:r>
          </w:p>
          <w:p w14:paraId="223FAD74" w14:textId="5C199394" w:rsidR="000D7E1D" w:rsidRPr="00455714" w:rsidRDefault="000D7E1D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03F0792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0B3E0D">
              <w:rPr>
                <w:sz w:val="24"/>
                <w:szCs w:val="24"/>
              </w:rPr>
              <w:t>04</w:t>
            </w:r>
            <w:r>
              <w:rPr>
                <w:sz w:val="24"/>
                <w:szCs w:val="24"/>
              </w:rPr>
              <w:t xml:space="preserve">» </w:t>
            </w:r>
            <w:r w:rsidR="000D7E1D">
              <w:rPr>
                <w:sz w:val="24"/>
                <w:szCs w:val="24"/>
              </w:rPr>
              <w:t>июня</w:t>
            </w:r>
            <w:r>
              <w:rPr>
                <w:sz w:val="24"/>
                <w:szCs w:val="24"/>
              </w:rPr>
              <w:t xml:space="preserve"> 20</w:t>
            </w:r>
            <w:r w:rsidR="00DA4EB7">
              <w:rPr>
                <w:sz w:val="24"/>
                <w:szCs w:val="24"/>
              </w:rPr>
              <w:t>2</w:t>
            </w:r>
            <w:r w:rsidR="00E2497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1737B242" w14:textId="01F2C095" w:rsidR="00DA4EB7" w:rsidRPr="00BA1CA9" w:rsidRDefault="005D3632" w:rsidP="00DA4EB7">
      <w:pPr>
        <w:widowControl w:val="0"/>
        <w:spacing w:after="120" w:line="240" w:lineRule="auto"/>
        <w:ind w:firstLine="0"/>
        <w:rPr>
          <w:sz w:val="24"/>
          <w:szCs w:val="24"/>
        </w:rPr>
      </w:pPr>
      <w:r>
        <w:rPr>
          <w:b/>
          <w:bCs/>
          <w:sz w:val="24"/>
          <w:szCs w:val="24"/>
        </w:rPr>
        <w:t>аукцион</w:t>
      </w:r>
      <w:r w:rsidR="006C2925" w:rsidRPr="00003A9D">
        <w:rPr>
          <w:b/>
          <w:bCs/>
          <w:sz w:val="24"/>
          <w:szCs w:val="24"/>
        </w:rPr>
        <w:t xml:space="preserve"> в электронной </w:t>
      </w:r>
      <w:r w:rsidR="00E5239A" w:rsidRPr="00003A9D">
        <w:rPr>
          <w:b/>
          <w:bCs/>
          <w:sz w:val="24"/>
          <w:szCs w:val="24"/>
        </w:rPr>
        <w:t>форме на</w:t>
      </w:r>
      <w:r w:rsidR="006C2925" w:rsidRPr="00003A9D">
        <w:rPr>
          <w:b/>
          <w:bCs/>
          <w:sz w:val="24"/>
          <w:szCs w:val="24"/>
        </w:rPr>
        <w:t xml:space="preserve"> право заключения договора на выполнение работ: </w:t>
      </w:r>
      <w:r w:rsidR="007A21E2" w:rsidRPr="00827987">
        <w:rPr>
          <w:b/>
          <w:bCs/>
          <w:i/>
          <w:sz w:val="24"/>
          <w:szCs w:val="24"/>
        </w:rPr>
        <w:t>«</w:t>
      </w:r>
      <w:hyperlink r:id="rId10" w:history="1">
        <w:r w:rsidR="00D45F00" w:rsidRPr="00A82249">
          <w:rPr>
            <w:b/>
            <w:i/>
            <w:sz w:val="24"/>
            <w:szCs w:val="24"/>
          </w:rPr>
          <w:t>Выполнение программы повышения наблюдаемости, оснащение подстанций ФАО "ХЭС" устройствами ТМ</w:t>
        </w:r>
      </w:hyperlink>
      <w:r w:rsidR="007A21E2" w:rsidRPr="001A3F4B">
        <w:rPr>
          <w:b/>
          <w:bCs/>
          <w:i/>
          <w:sz w:val="24"/>
          <w:szCs w:val="24"/>
        </w:rPr>
        <w:t>»</w:t>
      </w:r>
      <w:r w:rsidR="007A21E2" w:rsidRPr="001A3F4B">
        <w:rPr>
          <w:b/>
          <w:bCs/>
          <w:sz w:val="24"/>
          <w:szCs w:val="24"/>
        </w:rPr>
        <w:t xml:space="preserve"> </w:t>
      </w:r>
      <w:r w:rsidR="007A21E2" w:rsidRPr="007A21E2">
        <w:rPr>
          <w:bCs/>
          <w:sz w:val="24"/>
          <w:szCs w:val="24"/>
        </w:rPr>
        <w:t xml:space="preserve">(Лот № </w:t>
      </w:r>
      <w:r w:rsidR="00D45F00" w:rsidRPr="00D45F00">
        <w:rPr>
          <w:bCs/>
          <w:sz w:val="24"/>
          <w:szCs w:val="24"/>
        </w:rPr>
        <w:t>139801-ТПИР ОБСЛ-2021-ДРСК</w:t>
      </w:r>
      <w:r w:rsidR="007A21E2" w:rsidRPr="00BA1CA9">
        <w:rPr>
          <w:bCs/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542D64C3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0D7E1D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Pr="00285DD7">
        <w:rPr>
          <w:b/>
          <w:sz w:val="24"/>
          <w:szCs w:val="24"/>
        </w:rPr>
        <w:t xml:space="preserve"> </w:t>
      </w:r>
      <w:r w:rsidR="000D7E1D">
        <w:rPr>
          <w:sz w:val="24"/>
          <w:szCs w:val="24"/>
        </w:rPr>
        <w:t>2</w:t>
      </w:r>
      <w:r w:rsidR="00D11FFC" w:rsidRPr="00D11FFC">
        <w:rPr>
          <w:sz w:val="24"/>
          <w:szCs w:val="24"/>
        </w:rPr>
        <w:t xml:space="preserve"> (</w:t>
      </w:r>
      <w:r w:rsidR="000D7E1D">
        <w:rPr>
          <w:sz w:val="24"/>
          <w:szCs w:val="24"/>
        </w:rPr>
        <w:t>две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260"/>
        <w:gridCol w:w="5953"/>
      </w:tblGrid>
      <w:tr w:rsidR="00E21178" w:rsidRPr="00664D4C" w14:paraId="54DD3416" w14:textId="77777777" w:rsidTr="00472061">
        <w:trPr>
          <w:trHeight w:val="639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3260" w:type="dxa"/>
            <w:vAlign w:val="center"/>
          </w:tcPr>
          <w:p w14:paraId="0B3F7FEA" w14:textId="24CACE8F" w:rsidR="00E21178" w:rsidRPr="00455714" w:rsidRDefault="008F663D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Дата и время </w:t>
            </w:r>
            <w:r w:rsidRPr="00A52F6B">
              <w:rPr>
                <w:sz w:val="24"/>
                <w:szCs w:val="24"/>
              </w:rPr>
              <w:t>подачи</w:t>
            </w:r>
            <w:r w:rsidRPr="00B642E1">
              <w:rPr>
                <w:sz w:val="24"/>
                <w:szCs w:val="24"/>
              </w:rPr>
              <w:t xml:space="preserve">  заявки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3524C">
              <w:rPr>
                <w:sz w:val="24"/>
                <w:szCs w:val="24"/>
              </w:rPr>
              <w:t>(</w:t>
            </w:r>
            <w:r w:rsidRPr="0023524C">
              <w:rPr>
                <w:i/>
                <w:sz w:val="24"/>
                <w:szCs w:val="24"/>
              </w:rPr>
              <w:t>по дат</w:t>
            </w:r>
            <w:r>
              <w:rPr>
                <w:i/>
                <w:sz w:val="24"/>
                <w:szCs w:val="24"/>
              </w:rPr>
              <w:t>е</w:t>
            </w:r>
            <w:r w:rsidRPr="0023524C">
              <w:rPr>
                <w:i/>
                <w:sz w:val="24"/>
                <w:szCs w:val="24"/>
              </w:rPr>
              <w:t xml:space="preserve"> и времени внесения изменений в заявку</w:t>
            </w:r>
            <w:r w:rsidRPr="0023524C">
              <w:rPr>
                <w:sz w:val="24"/>
                <w:szCs w:val="24"/>
              </w:rPr>
              <w:t>)</w:t>
            </w:r>
          </w:p>
        </w:tc>
        <w:tc>
          <w:tcPr>
            <w:tcW w:w="5953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8F663D" w:rsidRPr="007A598F" w14:paraId="4CCD4168" w14:textId="77777777" w:rsidTr="00DA4EB7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8F663D" w:rsidRPr="00EC38FF" w:rsidRDefault="008F663D" w:rsidP="008F663D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260" w:type="dxa"/>
            <w:vAlign w:val="center"/>
          </w:tcPr>
          <w:p w14:paraId="0AC1BF9E" w14:textId="2D65C08C" w:rsidR="008F663D" w:rsidRPr="007A598F" w:rsidRDefault="008F663D" w:rsidP="008F663D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04:24</w:t>
            </w:r>
          </w:p>
        </w:tc>
        <w:tc>
          <w:tcPr>
            <w:tcW w:w="5953" w:type="dxa"/>
            <w:vAlign w:val="center"/>
          </w:tcPr>
          <w:p w14:paraId="16D8912B" w14:textId="556865E8" w:rsidR="008F663D" w:rsidRPr="00EC38FF" w:rsidRDefault="008F663D" w:rsidP="008F663D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/УТПиР-1</w:t>
            </w:r>
          </w:p>
        </w:tc>
      </w:tr>
      <w:tr w:rsidR="008F663D" w:rsidRPr="00455714" w14:paraId="01930BD1" w14:textId="77777777" w:rsidTr="00D73701">
        <w:trPr>
          <w:trHeight w:val="378"/>
        </w:trPr>
        <w:tc>
          <w:tcPr>
            <w:tcW w:w="993" w:type="dxa"/>
            <w:vAlign w:val="center"/>
          </w:tcPr>
          <w:p w14:paraId="79530A12" w14:textId="77777777" w:rsidR="008F663D" w:rsidRPr="00455714" w:rsidRDefault="008F663D" w:rsidP="008F663D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5A7C7D68" w14:textId="7AD33F24" w:rsidR="008F663D" w:rsidRPr="00455714" w:rsidRDefault="008F663D" w:rsidP="008F663D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07:26</w:t>
            </w:r>
          </w:p>
        </w:tc>
        <w:tc>
          <w:tcPr>
            <w:tcW w:w="5953" w:type="dxa"/>
            <w:vAlign w:val="center"/>
          </w:tcPr>
          <w:p w14:paraId="01B645D6" w14:textId="15455483" w:rsidR="008F663D" w:rsidRPr="00455714" w:rsidRDefault="008F663D" w:rsidP="008F663D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E459D">
              <w:rPr>
                <w:sz w:val="24"/>
                <w:szCs w:val="24"/>
              </w:rPr>
              <w:t>Регистрационный номер участни</w:t>
            </w:r>
            <w:r w:rsidRPr="000E0568">
              <w:rPr>
                <w:b/>
                <w:i/>
                <w:sz w:val="24"/>
                <w:szCs w:val="24"/>
              </w:rPr>
              <w:t xml:space="preserve">ка: </w:t>
            </w:r>
            <w:r>
              <w:rPr>
                <w:b/>
                <w:i/>
                <w:sz w:val="24"/>
                <w:szCs w:val="24"/>
              </w:rPr>
              <w:t>358</w:t>
            </w:r>
            <w:r w:rsidRPr="000E0568">
              <w:rPr>
                <w:b/>
                <w:i/>
                <w:sz w:val="24"/>
                <w:szCs w:val="24"/>
              </w:rPr>
              <w:t>/УТПиР-</w:t>
            </w:r>
            <w:r>
              <w:rPr>
                <w:b/>
                <w:i/>
                <w:sz w:val="24"/>
                <w:szCs w:val="24"/>
              </w:rPr>
              <w:t>2</w:t>
            </w:r>
          </w:p>
        </w:tc>
      </w:tr>
    </w:tbl>
    <w:bookmarkEnd w:id="0"/>
    <w:bookmarkEnd w:id="1"/>
    <w:bookmarkEnd w:id="2"/>
    <w:p w14:paraId="68EFED1F" w14:textId="26892A16" w:rsidR="000D7E1D" w:rsidRDefault="000D7E1D" w:rsidP="000D7E1D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>
        <w:rPr>
          <w:sz w:val="24"/>
          <w:szCs w:val="24"/>
        </w:rPr>
        <w:t>0 (ноль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5768B46C" w14:textId="77777777" w:rsidR="000D7E1D" w:rsidRDefault="000D7E1D" w:rsidP="000D7E1D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66DE7E3B" w14:textId="77777777" w:rsidR="000D7E1D" w:rsidRDefault="000D7E1D" w:rsidP="000D7E1D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009D85F6" w14:textId="77777777" w:rsidR="000D7E1D" w:rsidRPr="00455714" w:rsidRDefault="000D7E1D" w:rsidP="000D7E1D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628F0C1" w14:textId="77777777" w:rsidR="000D7E1D" w:rsidRDefault="000D7E1D" w:rsidP="000D7E1D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BA8F368" w14:textId="77777777" w:rsidR="000D7E1D" w:rsidRDefault="000D7E1D" w:rsidP="000D7E1D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7B8EB32C" w14:textId="77777777" w:rsidR="000D7E1D" w:rsidRPr="00337CFF" w:rsidRDefault="000D7E1D" w:rsidP="000D7E1D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2C7C8962" w14:textId="77777777" w:rsidR="000D7E1D" w:rsidRDefault="000D7E1D" w:rsidP="000D7E1D">
      <w:pPr>
        <w:spacing w:line="240" w:lineRule="auto"/>
        <w:ind w:firstLine="0"/>
        <w:rPr>
          <w:b/>
          <w:sz w:val="24"/>
          <w:szCs w:val="24"/>
        </w:rPr>
      </w:pPr>
    </w:p>
    <w:p w14:paraId="40AF4BBE" w14:textId="77777777" w:rsidR="000D7E1D" w:rsidRDefault="000D7E1D" w:rsidP="000D7E1D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1FF99B61" w14:textId="77777777" w:rsidR="000D7E1D" w:rsidRDefault="000D7E1D" w:rsidP="000D7E1D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45CAAC88" w14:textId="77777777" w:rsidR="000D7E1D" w:rsidRDefault="000D7E1D" w:rsidP="000D7E1D">
      <w:pPr>
        <w:spacing w:line="240" w:lineRule="auto"/>
        <w:rPr>
          <w:b/>
          <w:snapToGrid/>
          <w:sz w:val="24"/>
          <w:szCs w:val="24"/>
        </w:rPr>
      </w:pPr>
    </w:p>
    <w:p w14:paraId="164BB463" w14:textId="77777777" w:rsidR="00A65789" w:rsidRDefault="00A65789" w:rsidP="000D7E1D">
      <w:pPr>
        <w:spacing w:line="240" w:lineRule="auto"/>
        <w:rPr>
          <w:b/>
          <w:snapToGrid/>
          <w:sz w:val="24"/>
          <w:szCs w:val="24"/>
        </w:rPr>
      </w:pPr>
    </w:p>
    <w:p w14:paraId="0B49C483" w14:textId="092CC9F0" w:rsidR="000D7E1D" w:rsidRDefault="000D7E1D" w:rsidP="000D7E1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280486AB" w14:textId="77777777" w:rsidR="000D7E1D" w:rsidRDefault="000D7E1D" w:rsidP="000D7E1D">
      <w:pPr>
        <w:spacing w:line="240" w:lineRule="auto"/>
        <w:rPr>
          <w:b/>
          <w:snapToGrid/>
          <w:sz w:val="24"/>
          <w:szCs w:val="24"/>
        </w:rPr>
      </w:pPr>
    </w:p>
    <w:p w14:paraId="128B6AC5" w14:textId="77777777" w:rsidR="00890E7E" w:rsidRDefault="000D7E1D" w:rsidP="00890E7E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B062E0">
        <w:rPr>
          <w:szCs w:val="24"/>
        </w:rPr>
        <w:t xml:space="preserve"> </w:t>
      </w:r>
      <w:r w:rsidR="00F43D8D" w:rsidRPr="00C00584">
        <w:rPr>
          <w:szCs w:val="24"/>
        </w:rPr>
        <w:t xml:space="preserve">   </w:t>
      </w:r>
      <w:r w:rsidR="00F43D8D" w:rsidRPr="00FC0F7E">
        <w:rPr>
          <w:szCs w:val="24"/>
        </w:rPr>
        <w:t>1.</w:t>
      </w:r>
      <w:r w:rsidR="008F663D" w:rsidRPr="008F663D">
        <w:rPr>
          <w:szCs w:val="24"/>
        </w:rPr>
        <w:t xml:space="preserve"> </w:t>
      </w:r>
      <w:r w:rsidR="008F663D">
        <w:rPr>
          <w:szCs w:val="24"/>
        </w:rPr>
        <w:t xml:space="preserve"> </w:t>
      </w:r>
      <w:r w:rsidR="00890E7E">
        <w:rPr>
          <w:szCs w:val="24"/>
        </w:rPr>
        <w:t>Принять</w:t>
      </w:r>
      <w:r w:rsidR="00890E7E" w:rsidRPr="00455714">
        <w:rPr>
          <w:szCs w:val="24"/>
        </w:rPr>
        <w:t xml:space="preserve"> </w:t>
      </w:r>
      <w:r w:rsidR="00890E7E">
        <w:rPr>
          <w:szCs w:val="24"/>
        </w:rPr>
        <w:t>цены</w:t>
      </w:r>
      <w:r w:rsidR="00890E7E" w:rsidRPr="00455714">
        <w:rPr>
          <w:szCs w:val="24"/>
        </w:rPr>
        <w:t xml:space="preserve"> </w:t>
      </w:r>
      <w:r w:rsidR="00890E7E">
        <w:rPr>
          <w:szCs w:val="24"/>
        </w:rPr>
        <w:t>заявок</w:t>
      </w:r>
      <w:r w:rsidR="00890E7E" w:rsidRPr="00455714">
        <w:rPr>
          <w:szCs w:val="24"/>
        </w:rPr>
        <w:t xml:space="preserve"> </w:t>
      </w:r>
      <w:r w:rsidR="00890E7E">
        <w:rPr>
          <w:szCs w:val="24"/>
        </w:rPr>
        <w:t>Участник</w:t>
      </w:r>
      <w:r w:rsidR="00890E7E" w:rsidRPr="00455714">
        <w:rPr>
          <w:szCs w:val="24"/>
        </w:rPr>
        <w:t>ов</w:t>
      </w:r>
      <w:r w:rsidR="00890E7E">
        <w:rPr>
          <w:szCs w:val="24"/>
        </w:rPr>
        <w:t xml:space="preserve"> по результатам аукциона</w:t>
      </w:r>
      <w:r w:rsidR="00890E7E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4536"/>
        <w:gridCol w:w="1701"/>
        <w:gridCol w:w="1695"/>
      </w:tblGrid>
      <w:tr w:rsidR="00890E7E" w:rsidRPr="00455714" w14:paraId="3399FB24" w14:textId="77777777" w:rsidTr="00262771">
        <w:trPr>
          <w:trHeight w:val="1032"/>
          <w:tblHeader/>
        </w:trPr>
        <w:tc>
          <w:tcPr>
            <w:tcW w:w="562" w:type="dxa"/>
            <w:vAlign w:val="center"/>
          </w:tcPr>
          <w:p w14:paraId="098BB4AD" w14:textId="77777777" w:rsidR="00890E7E" w:rsidRPr="00455714" w:rsidRDefault="00890E7E" w:rsidP="0026277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vAlign w:val="center"/>
          </w:tcPr>
          <w:p w14:paraId="4F9F11A9" w14:textId="77777777" w:rsidR="00890E7E" w:rsidRPr="00664D4C" w:rsidRDefault="00890E7E" w:rsidP="0026277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Дата и время </w:t>
            </w:r>
            <w:r w:rsidRPr="00A52F6B">
              <w:rPr>
                <w:sz w:val="24"/>
                <w:szCs w:val="24"/>
              </w:rPr>
              <w:t>подачи</w:t>
            </w:r>
            <w:r w:rsidRPr="00B642E1">
              <w:rPr>
                <w:sz w:val="24"/>
                <w:szCs w:val="24"/>
              </w:rPr>
              <w:t xml:space="preserve">  заявки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3524C">
              <w:rPr>
                <w:sz w:val="24"/>
                <w:szCs w:val="24"/>
              </w:rPr>
              <w:t>(</w:t>
            </w:r>
            <w:r w:rsidRPr="0023524C">
              <w:rPr>
                <w:i/>
                <w:sz w:val="24"/>
                <w:szCs w:val="24"/>
              </w:rPr>
              <w:t>по дат</w:t>
            </w:r>
            <w:r>
              <w:rPr>
                <w:i/>
                <w:sz w:val="24"/>
                <w:szCs w:val="24"/>
              </w:rPr>
              <w:t>е</w:t>
            </w:r>
            <w:r w:rsidRPr="0023524C">
              <w:rPr>
                <w:i/>
                <w:sz w:val="24"/>
                <w:szCs w:val="24"/>
              </w:rPr>
              <w:t xml:space="preserve"> и времени внесения изменений в заявку</w:t>
            </w:r>
            <w:r w:rsidRPr="0023524C">
              <w:rPr>
                <w:sz w:val="24"/>
                <w:szCs w:val="24"/>
              </w:rPr>
              <w:t>)</w:t>
            </w:r>
          </w:p>
        </w:tc>
        <w:tc>
          <w:tcPr>
            <w:tcW w:w="4536" w:type="dxa"/>
            <w:vAlign w:val="center"/>
          </w:tcPr>
          <w:p w14:paraId="24755ECE" w14:textId="77777777" w:rsidR="00890E7E" w:rsidRPr="00455714" w:rsidRDefault="00890E7E" w:rsidP="00262771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45C2D994" w14:textId="77777777" w:rsidR="00890E7E" w:rsidRPr="00455714" w:rsidRDefault="00890E7E" w:rsidP="0026277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5F21ED50" w14:textId="77777777" w:rsidR="00890E7E" w:rsidRPr="00455714" w:rsidRDefault="00890E7E" w:rsidP="00262771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890E7E" w:rsidRPr="00455714" w14:paraId="1DF2BCFA" w14:textId="77777777" w:rsidTr="00262771">
        <w:trPr>
          <w:trHeight w:val="74"/>
        </w:trPr>
        <w:tc>
          <w:tcPr>
            <w:tcW w:w="562" w:type="dxa"/>
          </w:tcPr>
          <w:p w14:paraId="35446F31" w14:textId="77777777" w:rsidR="00890E7E" w:rsidRPr="00033610" w:rsidRDefault="00890E7E" w:rsidP="002627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43" w:type="dxa"/>
            <w:vAlign w:val="center"/>
          </w:tcPr>
          <w:p w14:paraId="1D6A7FD9" w14:textId="77777777" w:rsidR="00890E7E" w:rsidRPr="00F134B7" w:rsidRDefault="00890E7E" w:rsidP="00262771">
            <w:pPr>
              <w:spacing w:line="240" w:lineRule="auto"/>
              <w:ind w:left="-10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04:24</w:t>
            </w:r>
          </w:p>
        </w:tc>
        <w:tc>
          <w:tcPr>
            <w:tcW w:w="4536" w:type="dxa"/>
            <w:vAlign w:val="center"/>
          </w:tcPr>
          <w:p w14:paraId="19B76188" w14:textId="77777777" w:rsidR="00890E7E" w:rsidRPr="00F134B7" w:rsidRDefault="00890E7E" w:rsidP="00262771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sz w:val="24"/>
                <w:szCs w:val="24"/>
              </w:rPr>
            </w:pPr>
            <w:r w:rsidRPr="00134F33">
              <w:rPr>
                <w:b/>
                <w:i/>
                <w:sz w:val="24"/>
                <w:szCs w:val="24"/>
              </w:rPr>
              <w:t>ООО "ЭНЕРГОСЕРВИСКОМПЛЕКТ</w:t>
            </w:r>
            <w:r>
              <w:rPr>
                <w:sz w:val="24"/>
                <w:szCs w:val="24"/>
              </w:rPr>
              <w:t xml:space="preserve">" </w:t>
            </w:r>
            <w:r>
              <w:rPr>
                <w:sz w:val="24"/>
                <w:szCs w:val="24"/>
              </w:rPr>
              <w:br/>
              <w:t xml:space="preserve">ИНН/КПП 5506058653/550601001 </w:t>
            </w:r>
            <w:r>
              <w:rPr>
                <w:sz w:val="24"/>
                <w:szCs w:val="24"/>
              </w:rPr>
              <w:br/>
              <w:t>ОГРН 1055511006022</w:t>
            </w:r>
          </w:p>
        </w:tc>
        <w:tc>
          <w:tcPr>
            <w:tcW w:w="1701" w:type="dxa"/>
            <w:vAlign w:val="center"/>
          </w:tcPr>
          <w:p w14:paraId="2B254CA3" w14:textId="77777777" w:rsidR="00890E7E" w:rsidRPr="00D81089" w:rsidRDefault="00890E7E" w:rsidP="00262771">
            <w:pPr>
              <w:ind w:firstLine="0"/>
              <w:rPr>
                <w:b/>
                <w:i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695" w:type="dxa"/>
            <w:shd w:val="clear" w:color="auto" w:fill="auto"/>
            <w:vAlign w:val="center"/>
          </w:tcPr>
          <w:p w14:paraId="50F9E5D3" w14:textId="77777777" w:rsidR="00890E7E" w:rsidRPr="00D81089" w:rsidRDefault="00890E7E" w:rsidP="00262771">
            <w:pPr>
              <w:ind w:firstLine="0"/>
              <w:rPr>
                <w:b/>
                <w:i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</w:tr>
      <w:tr w:rsidR="00890E7E" w:rsidRPr="00455714" w14:paraId="731D604D" w14:textId="77777777" w:rsidTr="00262771">
        <w:trPr>
          <w:trHeight w:val="74"/>
        </w:trPr>
        <w:tc>
          <w:tcPr>
            <w:tcW w:w="562" w:type="dxa"/>
          </w:tcPr>
          <w:p w14:paraId="044876D3" w14:textId="77777777" w:rsidR="00890E7E" w:rsidRPr="00033610" w:rsidRDefault="00890E7E" w:rsidP="002627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  <w:vAlign w:val="center"/>
          </w:tcPr>
          <w:p w14:paraId="6B033260" w14:textId="77777777" w:rsidR="00890E7E" w:rsidRPr="00F134B7" w:rsidRDefault="00890E7E" w:rsidP="00262771">
            <w:pPr>
              <w:spacing w:line="240" w:lineRule="auto"/>
              <w:ind w:left="-107" w:right="5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07:26</w:t>
            </w:r>
          </w:p>
        </w:tc>
        <w:tc>
          <w:tcPr>
            <w:tcW w:w="4536" w:type="dxa"/>
            <w:vAlign w:val="center"/>
          </w:tcPr>
          <w:p w14:paraId="74B06FC7" w14:textId="77777777" w:rsidR="00890E7E" w:rsidRPr="00F134B7" w:rsidRDefault="00890E7E" w:rsidP="00262771">
            <w:pPr>
              <w:spacing w:line="240" w:lineRule="auto"/>
              <w:ind w:left="29" w:right="57" w:firstLine="0"/>
              <w:jc w:val="left"/>
              <w:rPr>
                <w:b/>
                <w:sz w:val="24"/>
                <w:szCs w:val="24"/>
              </w:rPr>
            </w:pPr>
            <w:r w:rsidRPr="00134F33">
              <w:rPr>
                <w:b/>
                <w:i/>
                <w:sz w:val="24"/>
                <w:szCs w:val="24"/>
              </w:rPr>
              <w:t xml:space="preserve">ООО "ТМ СИСТЕМЫ" </w:t>
            </w:r>
            <w:r>
              <w:rPr>
                <w:sz w:val="24"/>
                <w:szCs w:val="24"/>
              </w:rPr>
              <w:br/>
              <w:t xml:space="preserve">ИНН/КПП 6658059205/665801001 </w:t>
            </w:r>
            <w:r>
              <w:rPr>
                <w:sz w:val="24"/>
                <w:szCs w:val="24"/>
              </w:rPr>
              <w:br/>
              <w:t>ОГРН 1026602352237</w:t>
            </w:r>
          </w:p>
        </w:tc>
        <w:tc>
          <w:tcPr>
            <w:tcW w:w="1701" w:type="dxa"/>
          </w:tcPr>
          <w:p w14:paraId="2FBD1C81" w14:textId="77777777" w:rsidR="00890E7E" w:rsidRDefault="00890E7E" w:rsidP="0026277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</w:p>
          <w:p w14:paraId="04FB5A68" w14:textId="77777777" w:rsidR="00890E7E" w:rsidRPr="00D81089" w:rsidRDefault="00890E7E" w:rsidP="00262771">
            <w:pPr>
              <w:ind w:firstLine="0"/>
              <w:rPr>
                <w:b/>
                <w:i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695" w:type="dxa"/>
            <w:shd w:val="clear" w:color="auto" w:fill="auto"/>
          </w:tcPr>
          <w:p w14:paraId="39C7FD95" w14:textId="77777777" w:rsidR="00890E7E" w:rsidRDefault="00890E7E" w:rsidP="0026277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</w:p>
          <w:p w14:paraId="485800A4" w14:textId="77777777" w:rsidR="00890E7E" w:rsidRPr="00D81089" w:rsidRDefault="00890E7E" w:rsidP="00262771">
            <w:pPr>
              <w:ind w:firstLine="0"/>
              <w:rPr>
                <w:b/>
                <w:i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</w:tr>
    </w:tbl>
    <w:p w14:paraId="3E1623C0" w14:textId="4FA89C92" w:rsidR="008F663D" w:rsidRDefault="00F43D8D" w:rsidP="00890E7E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  <w:r>
        <w:rPr>
          <w:b/>
          <w:szCs w:val="24"/>
        </w:rPr>
        <w:t xml:space="preserve">       </w:t>
      </w:r>
    </w:p>
    <w:p w14:paraId="5A9ECCC8" w14:textId="2AAFA462" w:rsidR="000D7E1D" w:rsidRDefault="008F663D" w:rsidP="008F663D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  <w:r>
        <w:rPr>
          <w:b/>
          <w:szCs w:val="24"/>
        </w:rPr>
        <w:t xml:space="preserve">    </w:t>
      </w:r>
      <w:r w:rsidR="000D7E1D" w:rsidRPr="00577938">
        <w:rPr>
          <w:b/>
          <w:szCs w:val="24"/>
        </w:rPr>
        <w:t xml:space="preserve">По вопросу № </w:t>
      </w:r>
      <w:r w:rsidR="000D7E1D">
        <w:rPr>
          <w:b/>
          <w:szCs w:val="24"/>
        </w:rPr>
        <w:t>2</w:t>
      </w:r>
    </w:p>
    <w:p w14:paraId="1922ED00" w14:textId="77777777" w:rsidR="000D7E1D" w:rsidRDefault="000D7E1D" w:rsidP="000D7E1D">
      <w:pPr>
        <w:spacing w:line="240" w:lineRule="auto"/>
        <w:rPr>
          <w:b/>
          <w:snapToGrid/>
          <w:sz w:val="24"/>
          <w:szCs w:val="24"/>
        </w:rPr>
      </w:pPr>
    </w:p>
    <w:p w14:paraId="07A9D703" w14:textId="77777777" w:rsidR="00890E7E" w:rsidRDefault="00890E7E" w:rsidP="00890E7E">
      <w:pPr>
        <w:pStyle w:val="250"/>
        <w:keepNext/>
        <w:numPr>
          <w:ilvl w:val="0"/>
          <w:numId w:val="21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pPr w:leftFromText="180" w:rightFromText="180" w:vertAnchor="text" w:tblpY="1"/>
        <w:tblOverlap w:val="never"/>
        <w:tblW w:w="10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525"/>
        <w:gridCol w:w="4428"/>
        <w:gridCol w:w="1701"/>
        <w:gridCol w:w="1315"/>
      </w:tblGrid>
      <w:tr w:rsidR="00890E7E" w:rsidRPr="00B642E1" w14:paraId="26CFE6CD" w14:textId="77777777" w:rsidTr="00262771">
        <w:tc>
          <w:tcPr>
            <w:tcW w:w="1305" w:type="dxa"/>
            <w:shd w:val="clear" w:color="auto" w:fill="auto"/>
            <w:vAlign w:val="center"/>
          </w:tcPr>
          <w:p w14:paraId="19AA4B89" w14:textId="77777777" w:rsidR="00890E7E" w:rsidRPr="00B642E1" w:rsidRDefault="00890E7E" w:rsidP="002627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525" w:type="dxa"/>
            <w:vAlign w:val="center"/>
          </w:tcPr>
          <w:p w14:paraId="35207826" w14:textId="77777777" w:rsidR="00890E7E" w:rsidRPr="00B642E1" w:rsidRDefault="00890E7E" w:rsidP="002627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Дата и время </w:t>
            </w:r>
            <w:r w:rsidRPr="00A52F6B">
              <w:rPr>
                <w:sz w:val="24"/>
                <w:szCs w:val="24"/>
              </w:rPr>
              <w:t>подачи</w:t>
            </w:r>
            <w:r w:rsidRPr="00B642E1">
              <w:rPr>
                <w:sz w:val="24"/>
                <w:szCs w:val="24"/>
              </w:rPr>
              <w:t xml:space="preserve">  заявки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23524C">
              <w:rPr>
                <w:sz w:val="24"/>
                <w:szCs w:val="24"/>
              </w:rPr>
              <w:t>(</w:t>
            </w:r>
            <w:r w:rsidRPr="0023524C">
              <w:rPr>
                <w:i/>
                <w:sz w:val="24"/>
                <w:szCs w:val="24"/>
              </w:rPr>
              <w:t>по дат</w:t>
            </w:r>
            <w:r>
              <w:rPr>
                <w:i/>
                <w:sz w:val="24"/>
                <w:szCs w:val="24"/>
              </w:rPr>
              <w:t>е</w:t>
            </w:r>
            <w:r w:rsidRPr="0023524C">
              <w:rPr>
                <w:i/>
                <w:sz w:val="24"/>
                <w:szCs w:val="24"/>
              </w:rPr>
              <w:t xml:space="preserve"> и времени внесения изменений в заявку</w:t>
            </w:r>
            <w:r w:rsidRPr="0023524C">
              <w:rPr>
                <w:sz w:val="24"/>
                <w:szCs w:val="24"/>
              </w:rPr>
              <w:t>)</w:t>
            </w:r>
          </w:p>
        </w:tc>
        <w:tc>
          <w:tcPr>
            <w:tcW w:w="4428" w:type="dxa"/>
            <w:vAlign w:val="center"/>
          </w:tcPr>
          <w:p w14:paraId="39AE182E" w14:textId="77777777" w:rsidR="00890E7E" w:rsidRPr="00B642E1" w:rsidRDefault="00890E7E" w:rsidP="002627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66E27666" w14:textId="77777777" w:rsidR="00890E7E" w:rsidRPr="00B642E1" w:rsidRDefault="00890E7E" w:rsidP="0026277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15" w:type="dxa"/>
            <w:vAlign w:val="center"/>
          </w:tcPr>
          <w:p w14:paraId="18E51128" w14:textId="77777777" w:rsidR="00890E7E" w:rsidRPr="00B642E1" w:rsidRDefault="00890E7E" w:rsidP="00262771">
            <w:pPr>
              <w:spacing w:line="240" w:lineRule="auto"/>
              <w:ind w:left="-108" w:right="-64"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890E7E" w:rsidRPr="00B642E1" w14:paraId="002D56A7" w14:textId="77777777" w:rsidTr="00262771">
        <w:tc>
          <w:tcPr>
            <w:tcW w:w="1305" w:type="dxa"/>
            <w:shd w:val="clear" w:color="auto" w:fill="auto"/>
          </w:tcPr>
          <w:p w14:paraId="10D613F4" w14:textId="77777777" w:rsidR="00890E7E" w:rsidRPr="00B642E1" w:rsidRDefault="00890E7E" w:rsidP="002627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642E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25" w:type="dxa"/>
            <w:vAlign w:val="center"/>
          </w:tcPr>
          <w:p w14:paraId="7FC82412" w14:textId="77777777" w:rsidR="00890E7E" w:rsidRPr="00136024" w:rsidRDefault="00890E7E" w:rsidP="00262771">
            <w:pPr>
              <w:spacing w:line="240" w:lineRule="auto"/>
              <w:ind w:left="-111" w:right="-107"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04:24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3C1CBBBA" w14:textId="77777777" w:rsidR="00890E7E" w:rsidRPr="00B642E1" w:rsidRDefault="00890E7E" w:rsidP="00262771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  <w:r w:rsidRPr="00134F33">
              <w:rPr>
                <w:b/>
                <w:i/>
                <w:sz w:val="24"/>
                <w:szCs w:val="24"/>
              </w:rPr>
              <w:t>ООО "ЭНЕРГОСЕРВИСКОМПЛЕКТ</w:t>
            </w:r>
            <w:r>
              <w:rPr>
                <w:sz w:val="24"/>
                <w:szCs w:val="24"/>
              </w:rPr>
              <w:t xml:space="preserve">" </w:t>
            </w:r>
            <w:r>
              <w:rPr>
                <w:sz w:val="24"/>
                <w:szCs w:val="24"/>
              </w:rPr>
              <w:br/>
              <w:t xml:space="preserve">ИНН/КПП 5506058653/550601001 </w:t>
            </w:r>
            <w:r>
              <w:rPr>
                <w:sz w:val="24"/>
                <w:szCs w:val="24"/>
              </w:rPr>
              <w:br/>
              <w:t>ОГРН 1055511006022</w:t>
            </w:r>
          </w:p>
        </w:tc>
        <w:tc>
          <w:tcPr>
            <w:tcW w:w="1701" w:type="dxa"/>
            <w:vAlign w:val="center"/>
          </w:tcPr>
          <w:p w14:paraId="355AABB5" w14:textId="77777777" w:rsidR="00890E7E" w:rsidRPr="00B642E1" w:rsidRDefault="00890E7E" w:rsidP="00262771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315" w:type="dxa"/>
          </w:tcPr>
          <w:p w14:paraId="727A1020" w14:textId="77777777" w:rsidR="00890E7E" w:rsidRDefault="00890E7E" w:rsidP="0026277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FC97F81" w14:textId="77777777" w:rsidR="00890E7E" w:rsidRPr="001221D4" w:rsidRDefault="00890E7E" w:rsidP="0026277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890E7E" w:rsidRPr="00B642E1" w14:paraId="0FB75332" w14:textId="77777777" w:rsidTr="00262771">
        <w:tc>
          <w:tcPr>
            <w:tcW w:w="1305" w:type="dxa"/>
            <w:shd w:val="clear" w:color="auto" w:fill="auto"/>
          </w:tcPr>
          <w:p w14:paraId="6661EF86" w14:textId="77777777" w:rsidR="00890E7E" w:rsidRPr="00B642E1" w:rsidRDefault="00890E7E" w:rsidP="00262771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642E1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25" w:type="dxa"/>
            <w:vAlign w:val="center"/>
          </w:tcPr>
          <w:p w14:paraId="562EE3FC" w14:textId="77777777" w:rsidR="00890E7E" w:rsidRPr="00136024" w:rsidRDefault="00890E7E" w:rsidP="00262771">
            <w:pPr>
              <w:spacing w:line="240" w:lineRule="auto"/>
              <w:ind w:left="-111" w:right="-10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22.04.2021 07:26</w:t>
            </w:r>
          </w:p>
        </w:tc>
        <w:tc>
          <w:tcPr>
            <w:tcW w:w="4428" w:type="dxa"/>
            <w:shd w:val="clear" w:color="auto" w:fill="auto"/>
            <w:vAlign w:val="center"/>
          </w:tcPr>
          <w:p w14:paraId="5FED2FE2" w14:textId="77777777" w:rsidR="00890E7E" w:rsidRPr="00134F33" w:rsidRDefault="00890E7E" w:rsidP="00262771">
            <w:pPr>
              <w:spacing w:line="240" w:lineRule="auto"/>
              <w:ind w:right="-109" w:firstLine="0"/>
              <w:jc w:val="left"/>
              <w:rPr>
                <w:b/>
                <w:i/>
                <w:sz w:val="24"/>
                <w:szCs w:val="24"/>
              </w:rPr>
            </w:pPr>
            <w:r w:rsidRPr="00134F33">
              <w:rPr>
                <w:b/>
                <w:i/>
                <w:sz w:val="24"/>
                <w:szCs w:val="24"/>
              </w:rPr>
              <w:t xml:space="preserve">ООО "ТМ СИСТЕМЫ" </w:t>
            </w:r>
            <w:r>
              <w:rPr>
                <w:sz w:val="24"/>
                <w:szCs w:val="24"/>
              </w:rPr>
              <w:br/>
              <w:t xml:space="preserve">ИНН/КПП 6658059205/665801001 </w:t>
            </w:r>
            <w:r>
              <w:rPr>
                <w:sz w:val="24"/>
                <w:szCs w:val="24"/>
              </w:rPr>
              <w:br/>
              <w:t>ОГРН 1026602352237</w:t>
            </w:r>
          </w:p>
        </w:tc>
        <w:tc>
          <w:tcPr>
            <w:tcW w:w="1701" w:type="dxa"/>
          </w:tcPr>
          <w:p w14:paraId="2952DC2D" w14:textId="77777777" w:rsidR="00890E7E" w:rsidRDefault="00890E7E" w:rsidP="00262771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</w:p>
          <w:p w14:paraId="6AD5737A" w14:textId="77777777" w:rsidR="00890E7E" w:rsidRPr="00153262" w:rsidRDefault="00890E7E" w:rsidP="0026277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3262">
              <w:rPr>
                <w:b/>
                <w:i/>
                <w:sz w:val="24"/>
                <w:szCs w:val="24"/>
              </w:rPr>
              <w:t>22 765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153262">
              <w:rPr>
                <w:b/>
                <w:i/>
                <w:sz w:val="24"/>
                <w:szCs w:val="24"/>
              </w:rPr>
              <w:t>609</w:t>
            </w:r>
            <w:r>
              <w:rPr>
                <w:b/>
                <w:i/>
                <w:sz w:val="24"/>
                <w:szCs w:val="24"/>
              </w:rPr>
              <w:t>,</w:t>
            </w:r>
            <w:r w:rsidRPr="00153262">
              <w:rPr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315" w:type="dxa"/>
          </w:tcPr>
          <w:p w14:paraId="19BBF3F4" w14:textId="77777777" w:rsidR="00890E7E" w:rsidRDefault="00890E7E" w:rsidP="0026277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A8A8904" w14:textId="77777777" w:rsidR="00890E7E" w:rsidRDefault="00890E7E" w:rsidP="00262771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702EEF49" w14:textId="77777777" w:rsidR="008F663D" w:rsidRDefault="008F663D" w:rsidP="000D7E1D">
      <w:pPr>
        <w:spacing w:line="240" w:lineRule="auto"/>
        <w:rPr>
          <w:b/>
          <w:snapToGrid/>
          <w:sz w:val="24"/>
          <w:szCs w:val="24"/>
        </w:rPr>
      </w:pPr>
    </w:p>
    <w:p w14:paraId="7B2C605B" w14:textId="29D875E1" w:rsidR="000D7E1D" w:rsidRDefault="000D7E1D" w:rsidP="000D7E1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>По вопросу №</w:t>
      </w:r>
      <w:r>
        <w:rPr>
          <w:b/>
          <w:snapToGrid/>
          <w:sz w:val="24"/>
          <w:szCs w:val="24"/>
        </w:rPr>
        <w:t xml:space="preserve"> 3</w:t>
      </w:r>
    </w:p>
    <w:p w14:paraId="70798475" w14:textId="77777777" w:rsidR="000D7E1D" w:rsidRDefault="000D7E1D" w:rsidP="000D7E1D">
      <w:pPr>
        <w:spacing w:line="240" w:lineRule="auto"/>
        <w:rPr>
          <w:b/>
          <w:snapToGrid/>
          <w:sz w:val="24"/>
          <w:szCs w:val="24"/>
        </w:rPr>
      </w:pPr>
    </w:p>
    <w:p w14:paraId="76CAC2D9" w14:textId="38BA08C5" w:rsidR="00890E7E" w:rsidRDefault="00890E7E" w:rsidP="00890E7E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Победителем </w:t>
      </w:r>
      <w:r>
        <w:rPr>
          <w:sz w:val="24"/>
          <w:szCs w:val="24"/>
        </w:rPr>
        <w:t>закупки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Pr="00455714">
        <w:rPr>
          <w:sz w:val="24"/>
          <w:szCs w:val="24"/>
        </w:rPr>
        <w:t xml:space="preserve">а, занявшего </w:t>
      </w:r>
      <w:r>
        <w:rPr>
          <w:sz w:val="24"/>
          <w:szCs w:val="24"/>
        </w:rPr>
        <w:t>1 (</w:t>
      </w:r>
      <w:r w:rsidRPr="00455714">
        <w:rPr>
          <w:sz w:val="24"/>
          <w:szCs w:val="24"/>
        </w:rPr>
        <w:t>первое</w:t>
      </w:r>
      <w:r>
        <w:rPr>
          <w:sz w:val="24"/>
          <w:szCs w:val="24"/>
        </w:rPr>
        <w:t>)</w:t>
      </w:r>
      <w:r w:rsidRPr="00455714">
        <w:rPr>
          <w:sz w:val="24"/>
          <w:szCs w:val="24"/>
        </w:rPr>
        <w:t xml:space="preserve"> место в ранжировке по степени предпочтительности для </w:t>
      </w:r>
      <w:r>
        <w:rPr>
          <w:sz w:val="24"/>
          <w:szCs w:val="24"/>
        </w:rPr>
        <w:t>З</w:t>
      </w:r>
      <w:r w:rsidRPr="00455714">
        <w:rPr>
          <w:sz w:val="24"/>
          <w:szCs w:val="24"/>
        </w:rPr>
        <w:t>аказчика:</w:t>
      </w:r>
      <w:r>
        <w:rPr>
          <w:sz w:val="24"/>
          <w:szCs w:val="24"/>
        </w:rPr>
        <w:t xml:space="preserve"> </w:t>
      </w:r>
      <w:r w:rsidRPr="00134F33">
        <w:rPr>
          <w:b/>
          <w:i/>
          <w:sz w:val="24"/>
          <w:szCs w:val="24"/>
        </w:rPr>
        <w:t>ООО "ЭНЕРГОСЕРВИСКОМПЛЕКТ</w:t>
      </w:r>
      <w:r>
        <w:rPr>
          <w:sz w:val="24"/>
          <w:szCs w:val="24"/>
        </w:rPr>
        <w:t xml:space="preserve">" </w:t>
      </w:r>
      <w:r>
        <w:rPr>
          <w:sz w:val="24"/>
          <w:szCs w:val="24"/>
        </w:rPr>
        <w:br/>
        <w:t xml:space="preserve">ИНН/КПП 5506058653/550601001ОГРН 1055511006022 с ценой  заявки не более </w:t>
      </w:r>
      <w:r w:rsidR="0065734C">
        <w:rPr>
          <w:sz w:val="24"/>
          <w:szCs w:val="24"/>
        </w:rPr>
        <w:t xml:space="preserve">                             </w:t>
      </w:r>
      <w:bookmarkStart w:id="3" w:name="_GoBack"/>
      <w:bookmarkEnd w:id="3"/>
      <w:r w:rsidRPr="00153262">
        <w:rPr>
          <w:b/>
          <w:i/>
          <w:sz w:val="24"/>
          <w:szCs w:val="24"/>
        </w:rPr>
        <w:t>22 765</w:t>
      </w:r>
      <w:r>
        <w:rPr>
          <w:b/>
          <w:i/>
          <w:sz w:val="24"/>
          <w:szCs w:val="24"/>
        </w:rPr>
        <w:t> </w:t>
      </w:r>
      <w:r w:rsidRPr="00153262">
        <w:rPr>
          <w:b/>
          <w:i/>
          <w:sz w:val="24"/>
          <w:szCs w:val="24"/>
        </w:rPr>
        <w:t>609</w:t>
      </w:r>
      <w:r>
        <w:rPr>
          <w:b/>
          <w:i/>
          <w:sz w:val="24"/>
          <w:szCs w:val="24"/>
        </w:rPr>
        <w:t>,</w:t>
      </w:r>
      <w:r w:rsidRPr="00153262">
        <w:rPr>
          <w:b/>
          <w:i/>
          <w:sz w:val="24"/>
          <w:szCs w:val="24"/>
        </w:rPr>
        <w:t>04</w:t>
      </w:r>
      <w:r w:rsidRPr="00364C96">
        <w:rPr>
          <w:sz w:val="24"/>
          <w:szCs w:val="24"/>
        </w:rPr>
        <w:t xml:space="preserve"> </w:t>
      </w:r>
      <w:r w:rsidRPr="00F55401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286579">
        <w:rPr>
          <w:sz w:val="24"/>
          <w:szCs w:val="24"/>
        </w:rPr>
        <w:t xml:space="preserve"> без </w:t>
      </w:r>
      <w:r>
        <w:rPr>
          <w:sz w:val="24"/>
          <w:szCs w:val="24"/>
        </w:rPr>
        <w:t xml:space="preserve">учета </w:t>
      </w:r>
      <w:r w:rsidRPr="00286579">
        <w:rPr>
          <w:sz w:val="24"/>
          <w:szCs w:val="24"/>
        </w:rPr>
        <w:t>НДС</w:t>
      </w:r>
      <w:r>
        <w:rPr>
          <w:sz w:val="24"/>
          <w:szCs w:val="24"/>
        </w:rPr>
        <w:t xml:space="preserve">. </w:t>
      </w:r>
    </w:p>
    <w:p w14:paraId="5BA1EFAC" w14:textId="77777777" w:rsidR="00890E7E" w:rsidRPr="008726F3" w:rsidRDefault="00890E7E" w:rsidP="00890E7E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123519">
        <w:rPr>
          <w:sz w:val="24"/>
          <w:szCs w:val="24"/>
        </w:rPr>
        <w:t xml:space="preserve">Срок выполнения работ:  </w:t>
      </w:r>
      <w:r>
        <w:rPr>
          <w:sz w:val="24"/>
          <w:szCs w:val="24"/>
        </w:rPr>
        <w:t>Срок начала работ – с момента заключения договора</w:t>
      </w:r>
      <w:r w:rsidRPr="008726F3">
        <w:rPr>
          <w:sz w:val="24"/>
          <w:szCs w:val="24"/>
        </w:rPr>
        <w:t>.</w:t>
      </w:r>
      <w:r>
        <w:rPr>
          <w:sz w:val="24"/>
          <w:szCs w:val="24"/>
        </w:rPr>
        <w:t xml:space="preserve"> Срок окончания работ – не позднее 31 декабря 2021 г.</w:t>
      </w:r>
    </w:p>
    <w:p w14:paraId="6E74889A" w14:textId="77777777" w:rsidR="00890E7E" w:rsidRPr="00463CCB" w:rsidRDefault="00890E7E" w:rsidP="00890E7E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463CCB">
        <w:rPr>
          <w:sz w:val="24"/>
          <w:szCs w:val="24"/>
        </w:rPr>
        <w:t xml:space="preserve">Условия оплаты: </w:t>
      </w:r>
      <w:bookmarkStart w:id="4" w:name="_Ref373242766"/>
      <w:r w:rsidRPr="00463CCB">
        <w:rPr>
          <w:sz w:val="24"/>
          <w:szCs w:val="24"/>
        </w:rPr>
        <w:t>Авансовые платежи в счет стоимости каждого Этапа Работ в размере 10% (десяти процентов) от стоимости соответствующего Этапа Работ выплачиваются в течение 30 (тридцати) календарных дней с даты получения Заказчиком счета, выставленного Подрядчиком, но не ранее, чем за 30 (тридцать)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3.5.1, 3.5.4 Договора.</w:t>
      </w:r>
      <w:bookmarkEnd w:id="4"/>
      <w:r w:rsidRPr="00463CCB">
        <w:rPr>
          <w:sz w:val="24"/>
          <w:szCs w:val="24"/>
        </w:rPr>
        <w:t xml:space="preserve"> Последующие платежи в размере 90% (девяноста процентов) от стоимости каждого Этапа Работ выплачиваются в течение 30 (тридцати) календарных дней (для субъектов МСП 15 (пятнадцати) рабочих дней) с даты подписания Сторонами документов, указанных в пункте 4.1 Договора, на основании счёта, выставленного Подрядчиком, и с учетом пунктов 3.5.4, 3.5.5 Договора. </w:t>
      </w:r>
    </w:p>
    <w:p w14:paraId="07A96419" w14:textId="77777777" w:rsidR="00890E7E" w:rsidRDefault="00890E7E" w:rsidP="00890E7E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123519">
        <w:rPr>
          <w:sz w:val="24"/>
          <w:szCs w:val="24"/>
        </w:rPr>
        <w:t xml:space="preserve">Гарантии выполненных работ: </w:t>
      </w:r>
      <w:r w:rsidRPr="00463CCB">
        <w:rPr>
          <w:sz w:val="24"/>
          <w:szCs w:val="24"/>
        </w:rPr>
        <w:t>Гарантии качества на все конструктивные элементы и работы, предусмотренные в Технических требованиях и выполняемые Подрядчиком на объекте, в том числе на используемые строительные конструкции, материалы и оборудование должны составлять 5(пять) лет, при условии соблюдения Заказчиком правил эксплуатации сданного в эксплуатацию объекта</w:t>
      </w:r>
      <w:r w:rsidRPr="002A0566">
        <w:rPr>
          <w:sz w:val="24"/>
          <w:szCs w:val="24"/>
        </w:rPr>
        <w:t xml:space="preserve">. </w:t>
      </w:r>
    </w:p>
    <w:p w14:paraId="0871D925" w14:textId="77777777" w:rsidR="00890E7E" w:rsidRPr="00260643" w:rsidRDefault="00890E7E" w:rsidP="00890E7E">
      <w:pPr>
        <w:numPr>
          <w:ilvl w:val="0"/>
          <w:numId w:val="22"/>
        </w:numPr>
        <w:suppressAutoHyphens/>
        <w:spacing w:line="240" w:lineRule="auto"/>
        <w:ind w:left="567"/>
        <w:rPr>
          <w:bCs/>
          <w:sz w:val="24"/>
          <w:szCs w:val="24"/>
        </w:rPr>
      </w:pPr>
      <w:r w:rsidRPr="00260643">
        <w:rPr>
          <w:sz w:val="24"/>
          <w:szCs w:val="24"/>
        </w:rPr>
        <w:t xml:space="preserve">Рекомендовать Инициатору договора провести преддоговорные переговоры с </w:t>
      </w:r>
      <w:r>
        <w:rPr>
          <w:sz w:val="24"/>
          <w:szCs w:val="24"/>
        </w:rPr>
        <w:t xml:space="preserve">                                      </w:t>
      </w:r>
      <w:r w:rsidRPr="00134F33">
        <w:rPr>
          <w:b/>
          <w:i/>
          <w:sz w:val="24"/>
          <w:szCs w:val="24"/>
        </w:rPr>
        <w:t>ООО</w:t>
      </w:r>
      <w:r>
        <w:rPr>
          <w:b/>
          <w:i/>
          <w:sz w:val="24"/>
          <w:szCs w:val="24"/>
        </w:rPr>
        <w:t xml:space="preserve"> </w:t>
      </w:r>
      <w:r w:rsidRPr="00134F33">
        <w:rPr>
          <w:b/>
          <w:i/>
          <w:sz w:val="24"/>
          <w:szCs w:val="24"/>
        </w:rPr>
        <w:t>"ЭНЕРГОСЕРВИСКОМПЛЕКТ</w:t>
      </w:r>
      <w:r>
        <w:rPr>
          <w:sz w:val="24"/>
          <w:szCs w:val="24"/>
        </w:rPr>
        <w:t>" ИНН/КПП 5506058653/550601001 ОГРН 1055511006022</w:t>
      </w:r>
      <w:r w:rsidRPr="00260643">
        <w:rPr>
          <w:b/>
          <w:sz w:val="24"/>
          <w:szCs w:val="24"/>
        </w:rPr>
        <w:t xml:space="preserve"> </w:t>
      </w:r>
      <w:r w:rsidRPr="00260643">
        <w:rPr>
          <w:sz w:val="24"/>
          <w:szCs w:val="24"/>
        </w:rPr>
        <w:t xml:space="preserve">на предмет дополнительного снижения стоимости заявки без изменения </w:t>
      </w:r>
      <w:r w:rsidRPr="00260643">
        <w:rPr>
          <w:sz w:val="24"/>
          <w:szCs w:val="24"/>
        </w:rPr>
        <w:lastRenderedPageBreak/>
        <w:t>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14:paraId="12A40D8D" w14:textId="77777777" w:rsidR="00890E7E" w:rsidRDefault="00890E7E" w:rsidP="00890E7E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E728D4">
        <w:rPr>
          <w:sz w:val="24"/>
          <w:szCs w:val="24"/>
        </w:rPr>
        <w:t>.</w:t>
      </w:r>
    </w:p>
    <w:p w14:paraId="3AA89B09" w14:textId="77777777" w:rsidR="00890E7E" w:rsidRDefault="00890E7E" w:rsidP="00890E7E">
      <w:pPr>
        <w:numPr>
          <w:ilvl w:val="0"/>
          <w:numId w:val="22"/>
        </w:numPr>
        <w:suppressAutoHyphens/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Del="004E6453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3C82826F" w14:textId="77777777" w:rsidR="000D7E1D" w:rsidRDefault="000D7E1D" w:rsidP="000D7E1D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75D2A5AD" w14:textId="77777777" w:rsidR="000D7E1D" w:rsidRDefault="000D7E1D" w:rsidP="000D7E1D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2D2AD762" w14:textId="77777777" w:rsidR="000D7E1D" w:rsidRDefault="000D7E1D" w:rsidP="000D7E1D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Чуясова Е.Г.</w:t>
      </w:r>
    </w:p>
    <w:p w14:paraId="5F95960E" w14:textId="77777777" w:rsidR="000D7E1D" w:rsidRDefault="000D7E1D" w:rsidP="000D7E1D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8AA6D8F" w14:textId="77777777" w:rsidR="000D7E1D" w:rsidRPr="0026421C" w:rsidRDefault="000D7E1D" w:rsidP="000D7E1D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</w:p>
    <w:p w14:paraId="0D39AB98" w14:textId="77777777" w:rsidR="000D7E1D" w:rsidRPr="00455714" w:rsidRDefault="000D7E1D" w:rsidP="000D7E1D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77777777" w:rsidR="00CA2265" w:rsidRPr="00455714" w:rsidRDefault="00CA2265" w:rsidP="000D7E1D">
      <w:pPr>
        <w:spacing w:line="240" w:lineRule="auto"/>
        <w:ind w:right="-143" w:firstLine="0"/>
        <w:rPr>
          <w:b/>
          <w:bCs/>
          <w:sz w:val="24"/>
        </w:rPr>
      </w:pPr>
    </w:p>
    <w:sectPr w:rsidR="00CA2265" w:rsidRPr="00455714" w:rsidSect="0006525A">
      <w:headerReference w:type="default" r:id="rId11"/>
      <w:footerReference w:type="default" r:id="rId12"/>
      <w:footerReference w:type="first" r:id="rId13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66311" w14:textId="77777777" w:rsidR="004E3EAB" w:rsidRDefault="004E3EAB" w:rsidP="00AE0FE0">
      <w:pPr>
        <w:spacing w:line="240" w:lineRule="auto"/>
      </w:pPr>
      <w:r>
        <w:separator/>
      </w:r>
    </w:p>
  </w:endnote>
  <w:endnote w:type="continuationSeparator" w:id="0">
    <w:p w14:paraId="01383E6B" w14:textId="77777777" w:rsidR="004E3EAB" w:rsidRDefault="004E3EAB" w:rsidP="00AE0FE0">
      <w:pPr>
        <w:spacing w:line="240" w:lineRule="auto"/>
      </w:pPr>
      <w:r>
        <w:continuationSeparator/>
      </w:r>
    </w:p>
  </w:endnote>
  <w:endnote w:type="continuationNotice" w:id="1">
    <w:p w14:paraId="760ABA5F" w14:textId="77777777" w:rsidR="004E3EAB" w:rsidRDefault="004E3EA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C7EAF08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65734C">
      <w:rPr>
        <w:bCs/>
        <w:noProof/>
        <w:sz w:val="20"/>
      </w:rPr>
      <w:t>2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65734C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2969C0F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65734C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65734C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DDBC8" w14:textId="77777777" w:rsidR="004E3EAB" w:rsidRDefault="004E3EAB" w:rsidP="00AE0FE0">
      <w:pPr>
        <w:spacing w:line="240" w:lineRule="auto"/>
      </w:pPr>
      <w:r>
        <w:separator/>
      </w:r>
    </w:p>
  </w:footnote>
  <w:footnote w:type="continuationSeparator" w:id="0">
    <w:p w14:paraId="7A05D69A" w14:textId="77777777" w:rsidR="004E3EAB" w:rsidRDefault="004E3EAB" w:rsidP="00AE0FE0">
      <w:pPr>
        <w:spacing w:line="240" w:lineRule="auto"/>
      </w:pPr>
      <w:r>
        <w:continuationSeparator/>
      </w:r>
    </w:p>
  </w:footnote>
  <w:footnote w:type="continuationNotice" w:id="1">
    <w:p w14:paraId="1B1A5DB9" w14:textId="77777777" w:rsidR="004E3EAB" w:rsidRDefault="004E3EA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44EE177E" w:rsidR="00AD2F1E" w:rsidRPr="00B930F8" w:rsidRDefault="00B930F8" w:rsidP="00D11FFC">
    <w:pPr>
      <w:pStyle w:val="25"/>
      <w:jc w:val="right"/>
    </w:pPr>
    <w:r w:rsidRPr="00B930F8">
      <w:rPr>
        <w:sz w:val="20"/>
      </w:rPr>
      <w:t>Протокол №</w:t>
    </w:r>
    <w:r w:rsidR="007A21E2" w:rsidRPr="007A21E2">
      <w:rPr>
        <w:sz w:val="20"/>
      </w:rPr>
      <w:t xml:space="preserve"> </w:t>
    </w:r>
    <w:r w:rsidR="00BA1CA9">
      <w:rPr>
        <w:sz w:val="20"/>
      </w:rPr>
      <w:t>3</w:t>
    </w:r>
    <w:r w:rsidR="00D45F00">
      <w:rPr>
        <w:sz w:val="20"/>
      </w:rPr>
      <w:t>58</w:t>
    </w:r>
    <w:r w:rsidR="007A21E2" w:rsidRPr="007A21E2">
      <w:rPr>
        <w:sz w:val="20"/>
      </w:rPr>
      <w:t>/УТПиР -</w:t>
    </w:r>
    <w:r w:rsidR="00F43D8D">
      <w:rPr>
        <w:sz w:val="20"/>
      </w:rPr>
      <w:t>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5"/>
  </w:num>
  <w:num w:numId="8">
    <w:abstractNumId w:val="9"/>
  </w:num>
  <w:num w:numId="9">
    <w:abstractNumId w:val="19"/>
  </w:num>
  <w:num w:numId="10">
    <w:abstractNumId w:val="13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6"/>
  </w:num>
  <w:num w:numId="15">
    <w:abstractNumId w:val="16"/>
  </w:num>
  <w:num w:numId="16">
    <w:abstractNumId w:val="1"/>
  </w:num>
  <w:num w:numId="17">
    <w:abstractNumId w:val="18"/>
  </w:num>
  <w:num w:numId="18">
    <w:abstractNumId w:val="7"/>
  </w:num>
  <w:num w:numId="19">
    <w:abstractNumId w:val="8"/>
  </w:num>
  <w:num w:numId="20">
    <w:abstractNumId w:val="2"/>
  </w:num>
  <w:num w:numId="21">
    <w:abstractNumId w:val="21"/>
  </w:num>
  <w:num w:numId="2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3E0D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D7E1D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859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5AF0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650B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2DE9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2A4A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083"/>
    <w:rsid w:val="003024F9"/>
    <w:rsid w:val="003027A2"/>
    <w:rsid w:val="003031E3"/>
    <w:rsid w:val="0030415D"/>
    <w:rsid w:val="00304214"/>
    <w:rsid w:val="00304329"/>
    <w:rsid w:val="003049B6"/>
    <w:rsid w:val="00304E84"/>
    <w:rsid w:val="00305866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0DE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50F"/>
    <w:rsid w:val="00391A3C"/>
    <w:rsid w:val="00393010"/>
    <w:rsid w:val="00393072"/>
    <w:rsid w:val="00395574"/>
    <w:rsid w:val="00395678"/>
    <w:rsid w:val="00396DE4"/>
    <w:rsid w:val="003A1324"/>
    <w:rsid w:val="003A4450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061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549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0E0F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46A3"/>
    <w:rsid w:val="004E0846"/>
    <w:rsid w:val="004E28BE"/>
    <w:rsid w:val="004E2AB3"/>
    <w:rsid w:val="004E3486"/>
    <w:rsid w:val="004E36EA"/>
    <w:rsid w:val="004E3EAB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0BB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67A8B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7DF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E78"/>
    <w:rsid w:val="005D5AAC"/>
    <w:rsid w:val="005D5C8C"/>
    <w:rsid w:val="005D6541"/>
    <w:rsid w:val="005D65B2"/>
    <w:rsid w:val="005D67D8"/>
    <w:rsid w:val="005D6836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1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34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6C47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1D4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192A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39B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0E7E"/>
    <w:rsid w:val="008912A6"/>
    <w:rsid w:val="00891C5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63D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AA0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5C8F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515"/>
    <w:rsid w:val="009C57EA"/>
    <w:rsid w:val="009C59E7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789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1CA9"/>
    <w:rsid w:val="00BA24C6"/>
    <w:rsid w:val="00BA30B9"/>
    <w:rsid w:val="00BA3292"/>
    <w:rsid w:val="00BA3CC7"/>
    <w:rsid w:val="00BA4289"/>
    <w:rsid w:val="00BA485B"/>
    <w:rsid w:val="00BA4AF9"/>
    <w:rsid w:val="00BA538A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829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062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5F00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39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5D11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3D8D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46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58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696C47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73257?returnUrl=%2FPlanning%2FProgram%2FIndex_all%3Fnotnull%3DTrue%26page%3D1%26pageSize%3D50%26Filter.Index%3D1398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3257?returnUrl=%2FPlanning%2FProgram%2FIndex_all%3Fnotnull%3DTrue%26page%3D1%26pageSize%3D50%26Filter.Index%3D139801%26Filter.LotYears%3D202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6A7EE-0EB7-49C0-83C6-92F6F6902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6236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81</cp:revision>
  <cp:lastPrinted>2021-05-24T02:17:00Z</cp:lastPrinted>
  <dcterms:created xsi:type="dcterms:W3CDTF">2019-04-15T05:17:00Z</dcterms:created>
  <dcterms:modified xsi:type="dcterms:W3CDTF">2021-06-04T06:24:00Z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