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4375A" w:rsidTr="00FB222B">
        <w:trPr>
          <w:trHeight w:val="854"/>
        </w:trPr>
        <w:tc>
          <w:tcPr>
            <w:tcW w:w="10173" w:type="dxa"/>
          </w:tcPr>
          <w:p w:rsidR="0094375A" w:rsidRDefault="0094375A" w:rsidP="00FB222B">
            <w:pPr>
              <w:ind w:left="-956" w:firstLine="1135"/>
              <w:jc w:val="center"/>
            </w:pPr>
            <w:r w:rsidRPr="001C5091">
              <w:rPr>
                <w:rFonts w:ascii="Arial" w:hAnsi="Arial" w:cs="Arial"/>
                <w:b/>
                <w:bCs/>
                <w:noProof/>
                <w:sz w:val="20"/>
              </w:rPr>
              <w:drawing>
                <wp:anchor distT="0" distB="0" distL="114300" distR="114300" simplePos="0" relativeHeight="251659264" behindDoc="1" locked="0" layoutInCell="1" allowOverlap="1" wp14:anchorId="61B24793" wp14:editId="0F70CAF7">
                  <wp:simplePos x="0" y="0"/>
                  <wp:positionH relativeFrom="column">
                    <wp:posOffset>2310765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375A" w:rsidRPr="00144E58" w:rsidTr="00FB222B">
        <w:tc>
          <w:tcPr>
            <w:tcW w:w="10173" w:type="dxa"/>
            <w:vAlign w:val="center"/>
          </w:tcPr>
          <w:p w:rsidR="0094375A" w:rsidRDefault="0094375A" w:rsidP="00FB222B">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rsidR="0094375A" w:rsidRDefault="0094375A" w:rsidP="00FB222B">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rsidR="0094375A" w:rsidRPr="00144E58" w:rsidRDefault="0094375A" w:rsidP="00FB222B">
            <w:pPr>
              <w:widowControl w:val="0"/>
              <w:ind w:left="-956" w:firstLine="0"/>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rsidR="0094375A" w:rsidRPr="00B1305A" w:rsidRDefault="0094375A" w:rsidP="0094375A">
      <w:pPr>
        <w:pStyle w:val="21"/>
        <w:jc w:val="center"/>
        <w:rPr>
          <w:b/>
          <w:bCs/>
          <w:caps/>
          <w:sz w:val="24"/>
        </w:rPr>
      </w:pPr>
    </w:p>
    <w:p w:rsidR="00861852" w:rsidRPr="00B1305A" w:rsidRDefault="00861852" w:rsidP="00861852">
      <w:pPr>
        <w:spacing w:line="240" w:lineRule="auto"/>
        <w:ind w:firstLine="0"/>
        <w:jc w:val="center"/>
        <w:rPr>
          <w:b/>
          <w:sz w:val="24"/>
          <w:szCs w:val="24"/>
        </w:rPr>
      </w:pPr>
      <w:r w:rsidRPr="00B1305A">
        <w:rPr>
          <w:b/>
          <w:sz w:val="24"/>
          <w:szCs w:val="24"/>
        </w:rPr>
        <w:t>Протокол №</w:t>
      </w:r>
      <w:r w:rsidR="00D47D4A">
        <w:rPr>
          <w:b/>
          <w:sz w:val="24"/>
          <w:szCs w:val="24"/>
        </w:rPr>
        <w:t xml:space="preserve"> </w:t>
      </w:r>
      <w:r w:rsidR="00A5567A" w:rsidRPr="00D67029">
        <w:rPr>
          <w:b/>
          <w:bCs/>
          <w:caps/>
          <w:sz w:val="24"/>
        </w:rPr>
        <w:t>23</w:t>
      </w:r>
      <w:r w:rsidR="00616C1C">
        <w:rPr>
          <w:b/>
          <w:bCs/>
          <w:caps/>
          <w:sz w:val="24"/>
        </w:rPr>
        <w:t>8</w:t>
      </w:r>
      <w:r w:rsidR="00A5567A" w:rsidRPr="00D67029">
        <w:rPr>
          <w:b/>
          <w:bCs/>
          <w:caps/>
          <w:sz w:val="24"/>
        </w:rPr>
        <w:t>/УТП</w:t>
      </w:r>
      <w:r w:rsidR="00A5567A" w:rsidRPr="00D67029">
        <w:rPr>
          <w:b/>
          <w:bCs/>
          <w:caps/>
          <w:sz w:val="18"/>
          <w:szCs w:val="18"/>
        </w:rPr>
        <w:t>и</w:t>
      </w:r>
      <w:r w:rsidR="00A5567A" w:rsidRPr="00D67029">
        <w:rPr>
          <w:b/>
          <w:bCs/>
          <w:caps/>
          <w:sz w:val="24"/>
        </w:rPr>
        <w:t>Р</w:t>
      </w:r>
      <w:r w:rsidR="00410067" w:rsidRPr="00B1305A">
        <w:rPr>
          <w:b/>
          <w:bCs/>
          <w:caps/>
          <w:sz w:val="24"/>
          <w:szCs w:val="24"/>
        </w:rPr>
        <w:t xml:space="preserve"> -</w:t>
      </w:r>
      <w:r w:rsidR="00D87780">
        <w:rPr>
          <w:b/>
          <w:bCs/>
          <w:caps/>
          <w:sz w:val="24"/>
          <w:szCs w:val="24"/>
        </w:rPr>
        <w:t>ВП</w:t>
      </w:r>
    </w:p>
    <w:p w:rsidR="00A62CCC" w:rsidRPr="00B1305A" w:rsidRDefault="00861852" w:rsidP="00861852">
      <w:pPr>
        <w:suppressAutoHyphens/>
        <w:spacing w:line="240" w:lineRule="auto"/>
        <w:jc w:val="center"/>
        <w:rPr>
          <w:b/>
          <w:sz w:val="24"/>
          <w:szCs w:val="24"/>
        </w:rPr>
      </w:pPr>
      <w:r w:rsidRPr="00B1305A">
        <w:rPr>
          <w:b/>
          <w:sz w:val="24"/>
          <w:szCs w:val="24"/>
        </w:rPr>
        <w:t xml:space="preserve">заседания Закупочной комиссии </w:t>
      </w:r>
    </w:p>
    <w:p w:rsidR="00861852" w:rsidRPr="00B1305A" w:rsidRDefault="00861852" w:rsidP="00861852">
      <w:pPr>
        <w:suppressAutoHyphens/>
        <w:spacing w:line="240" w:lineRule="auto"/>
        <w:jc w:val="center"/>
        <w:rPr>
          <w:b/>
          <w:bCs/>
          <w:sz w:val="24"/>
          <w:szCs w:val="24"/>
        </w:rPr>
      </w:pPr>
      <w:r w:rsidRPr="00B1305A">
        <w:rPr>
          <w:b/>
          <w:sz w:val="24"/>
          <w:szCs w:val="24"/>
        </w:rPr>
        <w:t xml:space="preserve">по </w:t>
      </w:r>
      <w:r w:rsidR="00410067" w:rsidRPr="00B1305A">
        <w:rPr>
          <w:b/>
          <w:bCs/>
          <w:sz w:val="24"/>
          <w:szCs w:val="24"/>
        </w:rPr>
        <w:t>конкурсу</w:t>
      </w:r>
      <w:r w:rsidR="00561B41" w:rsidRPr="00B1305A">
        <w:rPr>
          <w:b/>
          <w:bCs/>
          <w:sz w:val="24"/>
          <w:szCs w:val="24"/>
        </w:rPr>
        <w:t xml:space="preserve"> в электронной форме </w:t>
      </w:r>
      <w:r w:rsidRPr="00B1305A">
        <w:rPr>
          <w:b/>
          <w:bCs/>
          <w:sz w:val="24"/>
          <w:szCs w:val="24"/>
        </w:rPr>
        <w:t xml:space="preserve">с участием только субъектов МСП  </w:t>
      </w:r>
    </w:p>
    <w:p w:rsidR="006A0036" w:rsidRPr="0031451A" w:rsidRDefault="002A2D6C" w:rsidP="006A0036">
      <w:pPr>
        <w:suppressAutoHyphens/>
        <w:spacing w:line="240" w:lineRule="auto"/>
        <w:jc w:val="center"/>
        <w:rPr>
          <w:b/>
          <w:bCs/>
          <w:sz w:val="24"/>
          <w:szCs w:val="24"/>
        </w:rPr>
      </w:pPr>
      <w:r w:rsidRPr="00B1305A">
        <w:rPr>
          <w:b/>
          <w:bCs/>
          <w:sz w:val="24"/>
          <w:szCs w:val="24"/>
        </w:rPr>
        <w:t xml:space="preserve">на право заключения договора </w:t>
      </w:r>
      <w:r w:rsidR="006A0036" w:rsidRPr="0031451A">
        <w:rPr>
          <w:b/>
          <w:bCs/>
          <w:sz w:val="24"/>
          <w:szCs w:val="24"/>
        </w:rPr>
        <w:t xml:space="preserve">на выполнение работ: </w:t>
      </w:r>
    </w:p>
    <w:p w:rsidR="00616C1C" w:rsidRPr="00C65499" w:rsidRDefault="00616C1C" w:rsidP="00616C1C">
      <w:pPr>
        <w:suppressAutoHyphens/>
        <w:spacing w:line="240" w:lineRule="auto"/>
        <w:jc w:val="center"/>
        <w:rPr>
          <w:b/>
          <w:bCs/>
          <w:i/>
          <w:sz w:val="24"/>
          <w:szCs w:val="24"/>
        </w:rPr>
      </w:pPr>
      <w:r w:rsidRPr="00C65499">
        <w:rPr>
          <w:b/>
          <w:bCs/>
          <w:i/>
          <w:sz w:val="24"/>
          <w:szCs w:val="24"/>
        </w:rPr>
        <w:t>«</w:t>
      </w:r>
      <w:hyperlink r:id="rId9" w:history="1">
        <w:r w:rsidRPr="00C65499">
          <w:rPr>
            <w:b/>
            <w:bCs/>
            <w:i/>
            <w:sz w:val="24"/>
            <w:szCs w:val="24"/>
          </w:rPr>
          <w:t>Реконструкция распредсетей 10/0,4 кВ г. Шимановск</w:t>
        </w:r>
      </w:hyperlink>
      <w:r w:rsidRPr="00C65499">
        <w:rPr>
          <w:b/>
          <w:bCs/>
          <w:i/>
          <w:sz w:val="24"/>
          <w:szCs w:val="24"/>
        </w:rPr>
        <w:t xml:space="preserve">». </w:t>
      </w:r>
    </w:p>
    <w:p w:rsidR="00616C1C" w:rsidRPr="00FD4E0F" w:rsidRDefault="00616C1C" w:rsidP="00616C1C">
      <w:pPr>
        <w:suppressAutoHyphens/>
        <w:spacing w:line="240" w:lineRule="auto"/>
        <w:jc w:val="center"/>
        <w:rPr>
          <w:b/>
          <w:bCs/>
          <w:sz w:val="24"/>
          <w:szCs w:val="24"/>
        </w:rPr>
      </w:pPr>
      <w:r w:rsidRPr="00FD4E0F">
        <w:rPr>
          <w:b/>
          <w:bCs/>
          <w:sz w:val="24"/>
          <w:szCs w:val="24"/>
        </w:rPr>
        <w:t xml:space="preserve">(Лот № </w:t>
      </w:r>
      <w:r w:rsidRPr="00BB3FC8">
        <w:rPr>
          <w:b/>
          <w:bCs/>
          <w:sz w:val="24"/>
          <w:szCs w:val="24"/>
        </w:rPr>
        <w:t xml:space="preserve"> </w:t>
      </w:r>
      <w:r w:rsidRPr="00C65499">
        <w:rPr>
          <w:b/>
          <w:bCs/>
          <w:sz w:val="24"/>
          <w:szCs w:val="24"/>
        </w:rPr>
        <w:t>89301-ТПИР ОБСЛ-2021-ДРСК</w:t>
      </w:r>
      <w:r w:rsidRPr="00FD4E0F">
        <w:rPr>
          <w:b/>
          <w:bCs/>
          <w:sz w:val="24"/>
          <w:szCs w:val="24"/>
        </w:rPr>
        <w:t>).</w:t>
      </w:r>
    </w:p>
    <w:p w:rsidR="003E3F1C" w:rsidRPr="00B1305A" w:rsidRDefault="003E3F1C" w:rsidP="003E3F1C">
      <w:pPr>
        <w:suppressAutoHyphens/>
        <w:spacing w:line="240" w:lineRule="auto"/>
        <w:jc w:val="center"/>
        <w:rPr>
          <w:sz w:val="24"/>
          <w:szCs w:val="24"/>
        </w:rPr>
      </w:pPr>
    </w:p>
    <w:tbl>
      <w:tblPr>
        <w:tblW w:w="0" w:type="auto"/>
        <w:jc w:val="center"/>
        <w:tblLayout w:type="fixed"/>
        <w:tblLook w:val="01E0" w:firstRow="1" w:lastRow="1" w:firstColumn="1" w:lastColumn="1" w:noHBand="0" w:noVBand="0"/>
      </w:tblPr>
      <w:tblGrid>
        <w:gridCol w:w="5210"/>
        <w:gridCol w:w="4254"/>
      </w:tblGrid>
      <w:tr w:rsidR="003C690B" w:rsidRPr="00B1305A" w:rsidTr="001D3C39">
        <w:trPr>
          <w:trHeight w:val="302"/>
          <w:jc w:val="center"/>
        </w:trPr>
        <w:tc>
          <w:tcPr>
            <w:tcW w:w="5210" w:type="dxa"/>
          </w:tcPr>
          <w:p w:rsidR="003C690B" w:rsidRPr="00D87780" w:rsidRDefault="001F5FD7" w:rsidP="00352406">
            <w:pPr>
              <w:spacing w:line="240" w:lineRule="auto"/>
              <w:ind w:right="494" w:firstLine="0"/>
              <w:jc w:val="left"/>
              <w:rPr>
                <w:sz w:val="24"/>
                <w:szCs w:val="24"/>
              </w:rPr>
            </w:pPr>
            <w:r w:rsidRPr="00D87780">
              <w:rPr>
                <w:sz w:val="24"/>
                <w:szCs w:val="24"/>
              </w:rPr>
              <w:t>г.</w:t>
            </w:r>
            <w:r w:rsidR="00352406" w:rsidRPr="00D87780">
              <w:rPr>
                <w:sz w:val="24"/>
                <w:szCs w:val="24"/>
              </w:rPr>
              <w:t xml:space="preserve">  Благовещенск</w:t>
            </w:r>
          </w:p>
          <w:p w:rsidR="00D87780" w:rsidRPr="00D87780" w:rsidRDefault="00D87780" w:rsidP="00352406">
            <w:pPr>
              <w:spacing w:line="240" w:lineRule="auto"/>
              <w:ind w:right="494" w:firstLine="0"/>
              <w:jc w:val="left"/>
              <w:rPr>
                <w:sz w:val="24"/>
                <w:szCs w:val="24"/>
              </w:rPr>
            </w:pPr>
            <w:r w:rsidRPr="00D87780">
              <w:rPr>
                <w:sz w:val="24"/>
                <w:szCs w:val="24"/>
              </w:rPr>
              <w:t>ЕИС № 32109957029</w:t>
            </w:r>
          </w:p>
        </w:tc>
        <w:tc>
          <w:tcPr>
            <w:tcW w:w="4254" w:type="dxa"/>
          </w:tcPr>
          <w:p w:rsidR="00861852" w:rsidRPr="00B1305A" w:rsidRDefault="0094375A" w:rsidP="00861852">
            <w:pPr>
              <w:pStyle w:val="211"/>
              <w:tabs>
                <w:tab w:val="right" w:pos="10206"/>
              </w:tabs>
              <w:ind w:firstLine="0"/>
              <w:jc w:val="right"/>
              <w:rPr>
                <w:szCs w:val="24"/>
              </w:rPr>
            </w:pPr>
            <w:r w:rsidRPr="00B1305A">
              <w:rPr>
                <w:szCs w:val="24"/>
              </w:rPr>
              <w:t>«</w:t>
            </w:r>
            <w:r w:rsidR="00F002CA">
              <w:rPr>
                <w:szCs w:val="24"/>
              </w:rPr>
              <w:t>31</w:t>
            </w:r>
            <w:r w:rsidRPr="00B1305A">
              <w:rPr>
                <w:bCs/>
                <w:caps/>
                <w:szCs w:val="24"/>
              </w:rPr>
              <w:t>»</w:t>
            </w:r>
            <w:r w:rsidR="006A0036">
              <w:rPr>
                <w:bCs/>
                <w:caps/>
                <w:szCs w:val="24"/>
              </w:rPr>
              <w:t xml:space="preserve"> </w:t>
            </w:r>
            <w:r w:rsidR="00DD4C6A">
              <w:rPr>
                <w:bCs/>
                <w:szCs w:val="24"/>
              </w:rPr>
              <w:t>марта</w:t>
            </w:r>
            <w:r w:rsidRPr="00B1305A">
              <w:rPr>
                <w:bCs/>
                <w:szCs w:val="24"/>
              </w:rPr>
              <w:t xml:space="preserve"> 202</w:t>
            </w:r>
            <w:r w:rsidR="003E3F1C">
              <w:rPr>
                <w:bCs/>
                <w:szCs w:val="24"/>
              </w:rPr>
              <w:t>1</w:t>
            </w:r>
            <w:r w:rsidR="00861852" w:rsidRPr="00B1305A">
              <w:rPr>
                <w:bCs/>
                <w:szCs w:val="24"/>
              </w:rPr>
              <w:t xml:space="preserve"> года</w:t>
            </w:r>
          </w:p>
          <w:p w:rsidR="003C690B" w:rsidRPr="00B1305A" w:rsidRDefault="003C690B" w:rsidP="00303509">
            <w:pPr>
              <w:spacing w:line="240" w:lineRule="auto"/>
              <w:ind w:left="550" w:firstLine="0"/>
              <w:jc w:val="right"/>
              <w:rPr>
                <w:b/>
                <w:sz w:val="24"/>
                <w:szCs w:val="24"/>
              </w:rPr>
            </w:pPr>
          </w:p>
        </w:tc>
      </w:tr>
    </w:tbl>
    <w:p w:rsidR="00203227" w:rsidRPr="00B1305A" w:rsidRDefault="001D3C39" w:rsidP="00E13ADC">
      <w:pPr>
        <w:pStyle w:val="af2"/>
        <w:jc w:val="both"/>
        <w:rPr>
          <w:b/>
          <w:sz w:val="24"/>
          <w:szCs w:val="24"/>
        </w:rPr>
      </w:pPr>
      <w:r w:rsidRPr="00B1305A">
        <w:rPr>
          <w:rFonts w:ascii="Times New Roman" w:hAnsi="Times New Roman" w:cs="Times New Roman"/>
          <w:sz w:val="24"/>
          <w:szCs w:val="24"/>
        </w:rPr>
        <w:t xml:space="preserve">   </w:t>
      </w:r>
    </w:p>
    <w:p w:rsidR="002A2D6C" w:rsidRPr="00616C1C" w:rsidRDefault="00A12B91" w:rsidP="002A2D6C">
      <w:pPr>
        <w:suppressAutoHyphens/>
        <w:spacing w:line="240" w:lineRule="auto"/>
        <w:ind w:firstLine="0"/>
        <w:rPr>
          <w:bCs/>
          <w:sz w:val="24"/>
          <w:szCs w:val="24"/>
        </w:rPr>
      </w:pPr>
      <w:r w:rsidRPr="00B1305A">
        <w:rPr>
          <w:b/>
          <w:sz w:val="24"/>
          <w:szCs w:val="24"/>
        </w:rPr>
        <w:t>СПОСОБ И ПРЕДМЕТ ЗАКУПКИ:</w:t>
      </w:r>
      <w:r w:rsidR="00EA1C25" w:rsidRPr="00B1305A">
        <w:rPr>
          <w:b/>
          <w:sz w:val="24"/>
          <w:szCs w:val="24"/>
        </w:rPr>
        <w:t xml:space="preserve"> </w:t>
      </w:r>
      <w:r w:rsidR="00410067" w:rsidRPr="00B1305A">
        <w:rPr>
          <w:bCs/>
          <w:sz w:val="24"/>
          <w:szCs w:val="24"/>
        </w:rPr>
        <w:t>кон</w:t>
      </w:r>
      <w:r w:rsidR="00410067" w:rsidRPr="00616C1C">
        <w:rPr>
          <w:bCs/>
          <w:sz w:val="24"/>
          <w:szCs w:val="24"/>
        </w:rPr>
        <w:t>курс</w:t>
      </w:r>
      <w:r w:rsidR="00561B41" w:rsidRPr="00616C1C">
        <w:rPr>
          <w:bCs/>
          <w:sz w:val="24"/>
          <w:szCs w:val="24"/>
        </w:rPr>
        <w:t xml:space="preserve"> в электронной форме </w:t>
      </w:r>
      <w:r w:rsidR="00EE0DF5" w:rsidRPr="00616C1C">
        <w:rPr>
          <w:bCs/>
          <w:sz w:val="24"/>
          <w:szCs w:val="24"/>
        </w:rPr>
        <w:t>с участием только субъектов МСП</w:t>
      </w:r>
      <w:r w:rsidRPr="00616C1C">
        <w:rPr>
          <w:bCs/>
          <w:sz w:val="24"/>
          <w:szCs w:val="24"/>
        </w:rPr>
        <w:t xml:space="preserve"> на право заключения договора на </w:t>
      </w:r>
      <w:r w:rsidR="00316028" w:rsidRPr="00616C1C">
        <w:rPr>
          <w:bCs/>
          <w:sz w:val="24"/>
          <w:szCs w:val="24"/>
        </w:rPr>
        <w:t>выполнение работ</w:t>
      </w:r>
      <w:r w:rsidR="002A2D6C" w:rsidRPr="00616C1C">
        <w:rPr>
          <w:bCs/>
          <w:sz w:val="24"/>
          <w:szCs w:val="24"/>
        </w:rPr>
        <w:t xml:space="preserve">: </w:t>
      </w:r>
      <w:bookmarkStart w:id="0" w:name="_GoBack"/>
      <w:bookmarkEnd w:id="0"/>
      <w:r w:rsidR="002A2D6C" w:rsidRPr="00616C1C">
        <w:rPr>
          <w:bCs/>
          <w:sz w:val="24"/>
          <w:szCs w:val="24"/>
        </w:rPr>
        <w:t>«</w:t>
      </w:r>
      <w:hyperlink r:id="rId10" w:history="1">
        <w:r w:rsidR="00616C1C" w:rsidRPr="00616C1C">
          <w:rPr>
            <w:bCs/>
            <w:sz w:val="24"/>
            <w:szCs w:val="24"/>
          </w:rPr>
          <w:t>Реконструкция распредсетей 10/0,4 кВ г. Шимановск</w:t>
        </w:r>
      </w:hyperlink>
      <w:r w:rsidR="002A2D6C" w:rsidRPr="00616C1C">
        <w:rPr>
          <w:bCs/>
          <w:sz w:val="24"/>
          <w:szCs w:val="24"/>
        </w:rPr>
        <w:t xml:space="preserve">». (Лот № </w:t>
      </w:r>
      <w:r w:rsidR="00616C1C" w:rsidRPr="00616C1C">
        <w:rPr>
          <w:bCs/>
          <w:sz w:val="24"/>
          <w:szCs w:val="24"/>
        </w:rPr>
        <w:t>89301-ТПИР ОБСЛ-2021-ДРСК</w:t>
      </w:r>
      <w:r w:rsidR="002A2D6C" w:rsidRPr="00616C1C">
        <w:rPr>
          <w:bCs/>
          <w:sz w:val="24"/>
          <w:szCs w:val="24"/>
        </w:rPr>
        <w:t>).</w:t>
      </w:r>
    </w:p>
    <w:p w:rsidR="00A12B91" w:rsidRPr="00616C1C" w:rsidRDefault="00A12B91" w:rsidP="002A2D6C">
      <w:pPr>
        <w:suppressAutoHyphens/>
        <w:spacing w:line="240" w:lineRule="auto"/>
        <w:ind w:firstLine="0"/>
        <w:rPr>
          <w:sz w:val="24"/>
          <w:szCs w:val="24"/>
        </w:rPr>
      </w:pPr>
    </w:p>
    <w:p w:rsidR="00EE2492" w:rsidRPr="00B1305A" w:rsidRDefault="00A12B91" w:rsidP="002A2759">
      <w:pPr>
        <w:spacing w:line="240" w:lineRule="auto"/>
        <w:ind w:firstLine="0"/>
        <w:rPr>
          <w:sz w:val="24"/>
          <w:szCs w:val="24"/>
        </w:rPr>
      </w:pPr>
      <w:r w:rsidRPr="00B1305A">
        <w:rPr>
          <w:b/>
          <w:sz w:val="24"/>
          <w:szCs w:val="24"/>
        </w:rPr>
        <w:t xml:space="preserve">КОЛИЧЕСТВО ПОДАННЫХ </w:t>
      </w:r>
      <w:r w:rsidR="00D87780">
        <w:rPr>
          <w:b/>
          <w:sz w:val="24"/>
          <w:szCs w:val="24"/>
        </w:rPr>
        <w:t xml:space="preserve">НА ЭТАП </w:t>
      </w:r>
      <w:r w:rsidRPr="00B1305A">
        <w:rPr>
          <w:b/>
          <w:sz w:val="24"/>
          <w:szCs w:val="24"/>
        </w:rPr>
        <w:t xml:space="preserve">ЗАЯВОК НА УЧАСТИЕ В ЗАКУПКЕ: </w:t>
      </w:r>
      <w:r w:rsidR="00D87780">
        <w:rPr>
          <w:sz w:val="24"/>
          <w:szCs w:val="24"/>
        </w:rPr>
        <w:t>2</w:t>
      </w:r>
      <w:r w:rsidR="00B1305A" w:rsidRPr="00B1305A">
        <w:rPr>
          <w:sz w:val="24"/>
          <w:szCs w:val="24"/>
        </w:rPr>
        <w:t xml:space="preserve"> (</w:t>
      </w:r>
      <w:r w:rsidR="00D87780">
        <w:rPr>
          <w:sz w:val="24"/>
          <w:szCs w:val="24"/>
        </w:rPr>
        <w:t>две</w:t>
      </w:r>
      <w:r w:rsidR="00B1305A" w:rsidRPr="00B1305A">
        <w:rPr>
          <w:sz w:val="24"/>
          <w:szCs w:val="24"/>
        </w:rPr>
        <w:t>) заявк</w:t>
      </w:r>
      <w:r w:rsidR="00616C1C">
        <w:rPr>
          <w:sz w:val="24"/>
          <w:szCs w:val="24"/>
        </w:rPr>
        <w:t>и</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2268"/>
        <w:gridCol w:w="6662"/>
      </w:tblGrid>
      <w:tr w:rsidR="00EE2492" w:rsidRPr="00B1305A" w:rsidTr="00A515AD">
        <w:trPr>
          <w:trHeight w:val="420"/>
          <w:tblHeader/>
        </w:trPr>
        <w:tc>
          <w:tcPr>
            <w:tcW w:w="735" w:type="dxa"/>
            <w:vAlign w:val="center"/>
          </w:tcPr>
          <w:p w:rsidR="00EE2492" w:rsidRPr="003E3F1C" w:rsidRDefault="00EE2492" w:rsidP="00FB222B">
            <w:pPr>
              <w:pStyle w:val="af5"/>
              <w:spacing w:before="0" w:after="0"/>
              <w:ind w:left="-81" w:right="0"/>
              <w:jc w:val="center"/>
              <w:rPr>
                <w:sz w:val="24"/>
                <w:szCs w:val="24"/>
              </w:rPr>
            </w:pPr>
            <w:r w:rsidRPr="003E3F1C">
              <w:rPr>
                <w:sz w:val="24"/>
                <w:szCs w:val="24"/>
              </w:rPr>
              <w:t>№</w:t>
            </w:r>
          </w:p>
          <w:p w:rsidR="00EE2492" w:rsidRPr="003E3F1C" w:rsidRDefault="00EE2492" w:rsidP="00FB222B">
            <w:pPr>
              <w:pStyle w:val="af5"/>
              <w:spacing w:before="0" w:after="0"/>
              <w:ind w:left="-81" w:right="0"/>
              <w:jc w:val="center"/>
              <w:rPr>
                <w:sz w:val="24"/>
                <w:szCs w:val="24"/>
              </w:rPr>
            </w:pPr>
            <w:r w:rsidRPr="003E3F1C">
              <w:rPr>
                <w:sz w:val="24"/>
                <w:szCs w:val="24"/>
              </w:rPr>
              <w:t>п/п</w:t>
            </w:r>
          </w:p>
        </w:tc>
        <w:tc>
          <w:tcPr>
            <w:tcW w:w="2268" w:type="dxa"/>
            <w:vAlign w:val="center"/>
          </w:tcPr>
          <w:p w:rsidR="00EE2492" w:rsidRPr="003E3F1C" w:rsidRDefault="00EE2492" w:rsidP="00FB222B">
            <w:pPr>
              <w:pStyle w:val="af5"/>
              <w:spacing w:before="0" w:after="0"/>
              <w:jc w:val="center"/>
              <w:rPr>
                <w:sz w:val="24"/>
                <w:szCs w:val="24"/>
              </w:rPr>
            </w:pPr>
            <w:r w:rsidRPr="003E3F1C">
              <w:rPr>
                <w:sz w:val="24"/>
                <w:szCs w:val="24"/>
              </w:rPr>
              <w:t>Дата и время регистрации заявки</w:t>
            </w:r>
          </w:p>
        </w:tc>
        <w:tc>
          <w:tcPr>
            <w:tcW w:w="6662" w:type="dxa"/>
            <w:vAlign w:val="center"/>
          </w:tcPr>
          <w:p w:rsidR="00EE2492" w:rsidRPr="003E3F1C" w:rsidRDefault="00EE2492" w:rsidP="00FB222B">
            <w:pPr>
              <w:pStyle w:val="af5"/>
              <w:spacing w:before="0" w:after="0"/>
              <w:jc w:val="center"/>
              <w:rPr>
                <w:sz w:val="24"/>
                <w:szCs w:val="24"/>
              </w:rPr>
            </w:pPr>
            <w:r w:rsidRPr="003E3F1C">
              <w:rPr>
                <w:sz w:val="24"/>
                <w:szCs w:val="24"/>
              </w:rPr>
              <w:t>Идентификационный номер Участника</w:t>
            </w:r>
          </w:p>
        </w:tc>
      </w:tr>
      <w:tr w:rsidR="00D87780" w:rsidRPr="00B1305A" w:rsidTr="00A515AD">
        <w:trPr>
          <w:trHeight w:val="330"/>
        </w:trPr>
        <w:tc>
          <w:tcPr>
            <w:tcW w:w="735" w:type="dxa"/>
            <w:vAlign w:val="center"/>
          </w:tcPr>
          <w:p w:rsidR="00D87780" w:rsidRPr="003E3F1C" w:rsidRDefault="00D87780" w:rsidP="00D87780">
            <w:pPr>
              <w:numPr>
                <w:ilvl w:val="0"/>
                <w:numId w:val="4"/>
              </w:numPr>
              <w:spacing w:line="240" w:lineRule="auto"/>
              <w:jc w:val="center"/>
              <w:rPr>
                <w:sz w:val="24"/>
                <w:szCs w:val="24"/>
              </w:rPr>
            </w:pPr>
          </w:p>
        </w:tc>
        <w:tc>
          <w:tcPr>
            <w:tcW w:w="2268" w:type="dxa"/>
          </w:tcPr>
          <w:p w:rsidR="00D87780" w:rsidRPr="003412D8" w:rsidRDefault="00D87780" w:rsidP="00D87780">
            <w:pPr>
              <w:spacing w:line="240" w:lineRule="auto"/>
              <w:ind w:firstLine="0"/>
              <w:jc w:val="center"/>
              <w:rPr>
                <w:i/>
                <w:sz w:val="24"/>
                <w:szCs w:val="24"/>
              </w:rPr>
            </w:pPr>
            <w:r w:rsidRPr="00C65499">
              <w:rPr>
                <w:sz w:val="24"/>
                <w:szCs w:val="24"/>
              </w:rPr>
              <w:t>15.02.2021 08:37:23</w:t>
            </w:r>
          </w:p>
        </w:tc>
        <w:tc>
          <w:tcPr>
            <w:tcW w:w="6662" w:type="dxa"/>
          </w:tcPr>
          <w:p w:rsidR="00D87780" w:rsidRPr="00FB1548" w:rsidRDefault="00D87780" w:rsidP="00D87780">
            <w:pPr>
              <w:spacing w:line="240" w:lineRule="auto"/>
              <w:ind w:firstLine="0"/>
              <w:jc w:val="left"/>
              <w:rPr>
                <w:b/>
                <w:i/>
                <w:sz w:val="24"/>
                <w:szCs w:val="24"/>
              </w:rPr>
            </w:pPr>
            <w:r w:rsidRPr="00FB1548">
              <w:rPr>
                <w:b/>
                <w:i/>
                <w:sz w:val="24"/>
                <w:szCs w:val="24"/>
              </w:rPr>
              <w:t>№ 573115 ООО "ТОРГОВО-ПРОИЗВОДСТВЕННАЯ КОМПАНИЯ "СВЕТОТЕХНИКА"</w:t>
            </w:r>
          </w:p>
          <w:p w:rsidR="00D87780" w:rsidRPr="003412D8" w:rsidRDefault="00D87780" w:rsidP="00D87780">
            <w:pPr>
              <w:spacing w:line="240" w:lineRule="auto"/>
              <w:ind w:firstLine="0"/>
              <w:jc w:val="left"/>
              <w:rPr>
                <w:sz w:val="24"/>
                <w:szCs w:val="24"/>
              </w:rPr>
            </w:pPr>
            <w:r w:rsidRPr="00FB1548">
              <w:rPr>
                <w:sz w:val="24"/>
                <w:szCs w:val="24"/>
              </w:rPr>
              <w:t>ИНН 2801243633, КПП 280101001, ОГРН 1182801008059</w:t>
            </w:r>
          </w:p>
        </w:tc>
      </w:tr>
      <w:tr w:rsidR="00D87780" w:rsidRPr="00B1305A" w:rsidTr="00A515AD">
        <w:trPr>
          <w:trHeight w:val="378"/>
        </w:trPr>
        <w:tc>
          <w:tcPr>
            <w:tcW w:w="735" w:type="dxa"/>
            <w:vAlign w:val="center"/>
          </w:tcPr>
          <w:p w:rsidR="00D87780" w:rsidRPr="003E3F1C" w:rsidRDefault="00D87780" w:rsidP="00D87780">
            <w:pPr>
              <w:numPr>
                <w:ilvl w:val="0"/>
                <w:numId w:val="4"/>
              </w:numPr>
              <w:spacing w:line="240" w:lineRule="auto"/>
              <w:jc w:val="center"/>
              <w:rPr>
                <w:sz w:val="24"/>
                <w:szCs w:val="24"/>
              </w:rPr>
            </w:pPr>
          </w:p>
        </w:tc>
        <w:tc>
          <w:tcPr>
            <w:tcW w:w="2268" w:type="dxa"/>
          </w:tcPr>
          <w:p w:rsidR="00D87780" w:rsidRPr="003412D8" w:rsidRDefault="00D87780" w:rsidP="00D87780">
            <w:pPr>
              <w:spacing w:line="240" w:lineRule="auto"/>
              <w:ind w:firstLine="0"/>
              <w:jc w:val="center"/>
              <w:rPr>
                <w:sz w:val="24"/>
                <w:szCs w:val="24"/>
              </w:rPr>
            </w:pPr>
            <w:r w:rsidRPr="00C65499">
              <w:rPr>
                <w:sz w:val="24"/>
                <w:szCs w:val="24"/>
              </w:rPr>
              <w:t>16.02.2021 02:12:11</w:t>
            </w:r>
          </w:p>
        </w:tc>
        <w:tc>
          <w:tcPr>
            <w:tcW w:w="6662" w:type="dxa"/>
          </w:tcPr>
          <w:p w:rsidR="00D87780" w:rsidRPr="00FB1548" w:rsidRDefault="00D87780" w:rsidP="00D87780">
            <w:pPr>
              <w:spacing w:line="240" w:lineRule="auto"/>
              <w:ind w:firstLine="0"/>
              <w:jc w:val="left"/>
              <w:rPr>
                <w:b/>
                <w:i/>
                <w:sz w:val="24"/>
                <w:szCs w:val="24"/>
              </w:rPr>
            </w:pPr>
            <w:r w:rsidRPr="00FB1548">
              <w:rPr>
                <w:b/>
                <w:i/>
                <w:sz w:val="24"/>
                <w:szCs w:val="24"/>
              </w:rPr>
              <w:t>№ 573354 ООО "ЭНЕРГОСПЕЦСТРОЙ"</w:t>
            </w:r>
          </w:p>
          <w:p w:rsidR="00D87780" w:rsidRPr="003412D8" w:rsidRDefault="00D87780" w:rsidP="00D87780">
            <w:pPr>
              <w:spacing w:line="240" w:lineRule="auto"/>
              <w:ind w:firstLine="0"/>
              <w:jc w:val="left"/>
              <w:rPr>
                <w:sz w:val="24"/>
                <w:szCs w:val="24"/>
              </w:rPr>
            </w:pPr>
            <w:r w:rsidRPr="00FB1548">
              <w:rPr>
                <w:sz w:val="24"/>
                <w:szCs w:val="24"/>
              </w:rPr>
              <w:t>ИНН 2815015490, КПП 281501001, ОГРН 1142815000283</w:t>
            </w:r>
          </w:p>
        </w:tc>
      </w:tr>
    </w:tbl>
    <w:p w:rsidR="00EE2492" w:rsidRPr="00B1305A" w:rsidRDefault="00EE2492" w:rsidP="002A2759">
      <w:pPr>
        <w:spacing w:line="240" w:lineRule="auto"/>
        <w:ind w:firstLine="0"/>
        <w:rPr>
          <w:sz w:val="24"/>
          <w:szCs w:val="24"/>
        </w:rPr>
      </w:pPr>
    </w:p>
    <w:p w:rsidR="00A12B91" w:rsidRDefault="00A12B91" w:rsidP="00A12B91">
      <w:pPr>
        <w:spacing w:line="240" w:lineRule="auto"/>
        <w:ind w:right="-143" w:firstLine="0"/>
        <w:rPr>
          <w:sz w:val="24"/>
          <w:szCs w:val="24"/>
        </w:rPr>
      </w:pPr>
      <w:r w:rsidRPr="00033610">
        <w:rPr>
          <w:b/>
          <w:sz w:val="24"/>
          <w:szCs w:val="24"/>
        </w:rPr>
        <w:t xml:space="preserve">КОЛИЧЕСТВО </w:t>
      </w:r>
      <w:r>
        <w:rPr>
          <w:b/>
          <w:sz w:val="24"/>
          <w:szCs w:val="24"/>
        </w:rPr>
        <w:t>ОТКЛОНЕННЫХ</w:t>
      </w:r>
      <w:r w:rsidR="00EA1C25">
        <w:rPr>
          <w:b/>
          <w:sz w:val="24"/>
          <w:szCs w:val="24"/>
        </w:rPr>
        <w:t xml:space="preserve"> ЗАЯВОК: </w:t>
      </w:r>
      <w:r w:rsidR="00D87780">
        <w:rPr>
          <w:sz w:val="24"/>
          <w:szCs w:val="24"/>
        </w:rPr>
        <w:t>0</w:t>
      </w:r>
      <w:r w:rsidR="003F4476">
        <w:rPr>
          <w:sz w:val="24"/>
          <w:szCs w:val="24"/>
        </w:rPr>
        <w:t xml:space="preserve"> (</w:t>
      </w:r>
      <w:r w:rsidR="00D87780">
        <w:rPr>
          <w:sz w:val="24"/>
          <w:szCs w:val="24"/>
        </w:rPr>
        <w:t>ноль</w:t>
      </w:r>
      <w:r w:rsidR="00EA1C25" w:rsidRPr="00EA1C25">
        <w:rPr>
          <w:sz w:val="24"/>
          <w:szCs w:val="24"/>
        </w:rPr>
        <w:t xml:space="preserve">) </w:t>
      </w:r>
      <w:r w:rsidR="003F4476">
        <w:rPr>
          <w:sz w:val="24"/>
          <w:szCs w:val="24"/>
        </w:rPr>
        <w:t>заяв</w:t>
      </w:r>
      <w:r w:rsidR="00D87780">
        <w:rPr>
          <w:sz w:val="24"/>
          <w:szCs w:val="24"/>
        </w:rPr>
        <w:t>ок</w:t>
      </w:r>
      <w:r w:rsidRPr="00993626">
        <w:rPr>
          <w:sz w:val="24"/>
          <w:szCs w:val="24"/>
        </w:rPr>
        <w:t>.</w:t>
      </w:r>
    </w:p>
    <w:p w:rsidR="002B4560" w:rsidRDefault="002B4560" w:rsidP="007A7B76">
      <w:pPr>
        <w:pStyle w:val="21"/>
        <w:ind w:firstLine="0"/>
        <w:rPr>
          <w:b/>
          <w:caps/>
          <w:sz w:val="24"/>
        </w:rPr>
      </w:pPr>
    </w:p>
    <w:p w:rsidR="0018593D" w:rsidRDefault="00EF254F" w:rsidP="00F51A66">
      <w:pPr>
        <w:pStyle w:val="21"/>
        <w:tabs>
          <w:tab w:val="left" w:pos="426"/>
        </w:tabs>
        <w:ind w:firstLine="0"/>
        <w:rPr>
          <w:b/>
          <w:caps/>
          <w:sz w:val="24"/>
        </w:rPr>
      </w:pPr>
      <w:r>
        <w:rPr>
          <w:b/>
          <w:caps/>
          <w:sz w:val="24"/>
        </w:rPr>
        <w:t xml:space="preserve">ВОПРОСЫ, ВЫНОСИМЫЕ НА РАССМОТРЕНИЕ ЗАКУПОЧНОЙ КОМИССИИ: </w:t>
      </w:r>
    </w:p>
    <w:p w:rsidR="00D87780" w:rsidRDefault="00D87780" w:rsidP="00D87780">
      <w:pPr>
        <w:pStyle w:val="21"/>
        <w:numPr>
          <w:ilvl w:val="0"/>
          <w:numId w:val="2"/>
        </w:numPr>
        <w:tabs>
          <w:tab w:val="left" w:pos="426"/>
          <w:tab w:val="left" w:pos="5865"/>
        </w:tabs>
        <w:ind w:left="0" w:firstLine="0"/>
        <w:rPr>
          <w:sz w:val="24"/>
        </w:rPr>
      </w:pPr>
      <w:r w:rsidRPr="000727BD">
        <w:rPr>
          <w:sz w:val="24"/>
        </w:rPr>
        <w:t>О рассмотрении результатов оценки ценовых предложений Участников.</w:t>
      </w:r>
    </w:p>
    <w:p w:rsidR="00D87780" w:rsidRDefault="00D87780" w:rsidP="00D87780">
      <w:pPr>
        <w:pStyle w:val="21"/>
        <w:numPr>
          <w:ilvl w:val="0"/>
          <w:numId w:val="2"/>
        </w:numPr>
        <w:tabs>
          <w:tab w:val="left" w:pos="426"/>
          <w:tab w:val="left" w:pos="5865"/>
        </w:tabs>
        <w:ind w:left="0"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rsidR="00D87780" w:rsidRPr="000727BD" w:rsidRDefault="00D87780" w:rsidP="00D87780">
      <w:pPr>
        <w:pStyle w:val="21"/>
        <w:numPr>
          <w:ilvl w:val="0"/>
          <w:numId w:val="2"/>
        </w:numPr>
        <w:tabs>
          <w:tab w:val="left" w:pos="426"/>
          <w:tab w:val="left" w:pos="5865"/>
        </w:tabs>
        <w:ind w:left="0" w:firstLine="0"/>
        <w:rPr>
          <w:sz w:val="24"/>
        </w:rPr>
      </w:pPr>
      <w:r w:rsidRPr="00A066B9">
        <w:rPr>
          <w:sz w:val="24"/>
        </w:rPr>
        <w:t>Об утверждении результатов процедуры переторжки</w:t>
      </w:r>
      <w:r>
        <w:rPr>
          <w:sz w:val="24"/>
        </w:rPr>
        <w:t>.</w:t>
      </w:r>
    </w:p>
    <w:p w:rsidR="00D87780" w:rsidRPr="000727BD" w:rsidRDefault="00D87780" w:rsidP="00D87780">
      <w:pPr>
        <w:pStyle w:val="21"/>
        <w:numPr>
          <w:ilvl w:val="0"/>
          <w:numId w:val="2"/>
        </w:numPr>
        <w:tabs>
          <w:tab w:val="left" w:pos="426"/>
          <w:tab w:val="left" w:pos="5865"/>
        </w:tabs>
        <w:ind w:left="0" w:firstLine="0"/>
        <w:rPr>
          <w:sz w:val="24"/>
        </w:rPr>
      </w:pPr>
      <w:r>
        <w:rPr>
          <w:sz w:val="24"/>
        </w:rPr>
        <w:t>О ранжировке заявок</w:t>
      </w:r>
      <w:r w:rsidRPr="000727BD">
        <w:rPr>
          <w:sz w:val="24"/>
        </w:rPr>
        <w:t>.</w:t>
      </w:r>
    </w:p>
    <w:p w:rsidR="00BC62AE" w:rsidRPr="00D072D1" w:rsidRDefault="00D87780" w:rsidP="00D87780">
      <w:pPr>
        <w:pStyle w:val="21"/>
        <w:numPr>
          <w:ilvl w:val="0"/>
          <w:numId w:val="2"/>
        </w:numPr>
        <w:tabs>
          <w:tab w:val="left" w:pos="426"/>
        </w:tabs>
        <w:ind w:left="0" w:firstLine="0"/>
        <w:rPr>
          <w:bCs/>
          <w:iCs/>
          <w:sz w:val="24"/>
        </w:rPr>
      </w:pPr>
      <w:r w:rsidRPr="000727BD">
        <w:rPr>
          <w:sz w:val="24"/>
        </w:rPr>
        <w:t>О выборе победителя закупки</w:t>
      </w:r>
      <w:r w:rsidR="00F51A66">
        <w:rPr>
          <w:sz w:val="24"/>
        </w:rPr>
        <w:t>.</w:t>
      </w:r>
    </w:p>
    <w:p w:rsidR="00382BF0" w:rsidRDefault="00382BF0" w:rsidP="00256F45">
      <w:pPr>
        <w:spacing w:line="240" w:lineRule="auto"/>
        <w:ind w:firstLine="0"/>
        <w:rPr>
          <w:b/>
          <w:sz w:val="24"/>
          <w:szCs w:val="24"/>
        </w:rPr>
      </w:pPr>
    </w:p>
    <w:p w:rsidR="001833B0" w:rsidRDefault="00034F6D" w:rsidP="00034F6D">
      <w:pPr>
        <w:widowControl w:val="0"/>
        <w:tabs>
          <w:tab w:val="left" w:pos="993"/>
        </w:tabs>
        <w:snapToGrid w:val="0"/>
        <w:spacing w:line="240" w:lineRule="auto"/>
        <w:ind w:firstLine="0"/>
        <w:rPr>
          <w:b/>
          <w:sz w:val="24"/>
          <w:szCs w:val="24"/>
        </w:rPr>
      </w:pPr>
      <w:r>
        <w:rPr>
          <w:b/>
          <w:color w:val="000000" w:themeColor="text1"/>
          <w:sz w:val="24"/>
          <w:szCs w:val="24"/>
        </w:rPr>
        <w:t xml:space="preserve">         </w:t>
      </w:r>
      <w:r w:rsidR="00CA62DB">
        <w:rPr>
          <w:b/>
          <w:color w:val="000000" w:themeColor="text1"/>
          <w:sz w:val="24"/>
          <w:szCs w:val="24"/>
        </w:rPr>
        <w:t xml:space="preserve">       </w:t>
      </w:r>
      <w:r>
        <w:rPr>
          <w:b/>
          <w:color w:val="000000" w:themeColor="text1"/>
          <w:sz w:val="24"/>
          <w:szCs w:val="24"/>
        </w:rPr>
        <w:t>По вопросу № 1</w:t>
      </w:r>
    </w:p>
    <w:p w:rsidR="00EE2492" w:rsidRDefault="00EE2492" w:rsidP="002A2759">
      <w:pPr>
        <w:widowControl w:val="0"/>
        <w:spacing w:line="240" w:lineRule="auto"/>
        <w:ind w:firstLine="0"/>
        <w:rPr>
          <w:b/>
          <w:sz w:val="24"/>
          <w:szCs w:val="24"/>
        </w:rPr>
      </w:pPr>
    </w:p>
    <w:p w:rsidR="00D87780" w:rsidRPr="00455714" w:rsidRDefault="00D87780" w:rsidP="00D87780">
      <w:pPr>
        <w:pStyle w:val="25"/>
        <w:numPr>
          <w:ilvl w:val="0"/>
          <w:numId w:val="3"/>
        </w:numPr>
        <w:tabs>
          <w:tab w:val="left" w:pos="426"/>
        </w:tabs>
        <w:ind w:left="0" w:firstLine="0"/>
        <w:rPr>
          <w:szCs w:val="24"/>
        </w:rPr>
      </w:pPr>
      <w:r w:rsidRPr="00455714">
        <w:rPr>
          <w:szCs w:val="24"/>
        </w:rPr>
        <w:t>Признать объем полученной информации достаточным для принятия решения.</w:t>
      </w:r>
    </w:p>
    <w:p w:rsidR="00D87780" w:rsidRDefault="00D87780" w:rsidP="00D87780">
      <w:pPr>
        <w:pStyle w:val="25"/>
        <w:numPr>
          <w:ilvl w:val="0"/>
          <w:numId w:val="3"/>
        </w:numPr>
        <w:tabs>
          <w:tab w:val="left" w:pos="426"/>
        </w:tabs>
        <w:spacing w:after="120"/>
        <w:ind w:left="0" w:firstLine="0"/>
        <w:rPr>
          <w:szCs w:val="24"/>
        </w:rPr>
      </w:pPr>
      <w:r>
        <w:rPr>
          <w:szCs w:val="24"/>
        </w:rPr>
        <w:t>Принять</w:t>
      </w:r>
      <w:r w:rsidRPr="00455714">
        <w:rPr>
          <w:szCs w:val="24"/>
        </w:rPr>
        <w:t xml:space="preserve"> </w:t>
      </w:r>
      <w:r>
        <w:rPr>
          <w:szCs w:val="24"/>
        </w:rPr>
        <w:t>к рассмотрению</w:t>
      </w:r>
      <w:r w:rsidRPr="00455714">
        <w:rPr>
          <w:szCs w:val="24"/>
        </w:rPr>
        <w:t xml:space="preserve"> </w:t>
      </w:r>
      <w:r>
        <w:rPr>
          <w:szCs w:val="24"/>
        </w:rPr>
        <w:t>ценовые предложения</w:t>
      </w:r>
      <w:r w:rsidRPr="00D5423A">
        <w:rPr>
          <w:szCs w:val="24"/>
        </w:rPr>
        <w:t xml:space="preserve"> </w:t>
      </w:r>
      <w:r>
        <w:rPr>
          <w:szCs w:val="24"/>
        </w:rPr>
        <w:t>следующих</w:t>
      </w:r>
      <w:r w:rsidRPr="00455714">
        <w:rPr>
          <w:szCs w:val="24"/>
        </w:rPr>
        <w:t xml:space="preserve"> участников:</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6546"/>
      </w:tblGrid>
      <w:tr w:rsidR="00D87780" w:rsidRPr="00455714" w:rsidTr="00D87780">
        <w:tc>
          <w:tcPr>
            <w:tcW w:w="567" w:type="dxa"/>
            <w:vAlign w:val="center"/>
          </w:tcPr>
          <w:p w:rsidR="00D87780" w:rsidRPr="00EA43F2" w:rsidRDefault="00D87780" w:rsidP="00886E07">
            <w:pPr>
              <w:pStyle w:val="af5"/>
              <w:spacing w:before="0" w:after="0"/>
              <w:ind w:left="-81" w:right="0"/>
              <w:jc w:val="center"/>
              <w:rPr>
                <w:sz w:val="24"/>
                <w:szCs w:val="24"/>
              </w:rPr>
            </w:pPr>
            <w:r w:rsidRPr="00EA43F2">
              <w:rPr>
                <w:sz w:val="24"/>
                <w:szCs w:val="24"/>
              </w:rPr>
              <w:t>№</w:t>
            </w:r>
          </w:p>
          <w:p w:rsidR="00D87780" w:rsidRPr="00EA43F2" w:rsidRDefault="00D87780" w:rsidP="00886E07">
            <w:pPr>
              <w:pStyle w:val="af5"/>
              <w:spacing w:before="0" w:after="0"/>
              <w:ind w:left="-81" w:right="0"/>
              <w:jc w:val="center"/>
              <w:rPr>
                <w:sz w:val="24"/>
                <w:szCs w:val="24"/>
              </w:rPr>
            </w:pPr>
            <w:r w:rsidRPr="00EA43F2">
              <w:rPr>
                <w:sz w:val="24"/>
                <w:szCs w:val="24"/>
              </w:rPr>
              <w:t>п/п</w:t>
            </w:r>
          </w:p>
        </w:tc>
        <w:tc>
          <w:tcPr>
            <w:tcW w:w="2552" w:type="dxa"/>
            <w:vAlign w:val="center"/>
          </w:tcPr>
          <w:p w:rsidR="00D87780" w:rsidRPr="00EA43F2" w:rsidRDefault="00D87780" w:rsidP="00886E07">
            <w:pPr>
              <w:pStyle w:val="af5"/>
              <w:spacing w:before="0" w:after="0"/>
              <w:jc w:val="center"/>
              <w:rPr>
                <w:sz w:val="24"/>
                <w:szCs w:val="24"/>
              </w:rPr>
            </w:pPr>
            <w:r w:rsidRPr="00EA43F2">
              <w:rPr>
                <w:sz w:val="24"/>
                <w:szCs w:val="24"/>
              </w:rPr>
              <w:t>Дата и время регистрации заявки</w:t>
            </w:r>
          </w:p>
        </w:tc>
        <w:tc>
          <w:tcPr>
            <w:tcW w:w="6546" w:type="dxa"/>
            <w:vAlign w:val="center"/>
          </w:tcPr>
          <w:p w:rsidR="00D87780" w:rsidRPr="00EA43F2" w:rsidRDefault="00D87780" w:rsidP="00886E07">
            <w:pPr>
              <w:pStyle w:val="af5"/>
              <w:spacing w:before="0" w:after="0"/>
              <w:jc w:val="center"/>
              <w:rPr>
                <w:sz w:val="24"/>
                <w:szCs w:val="24"/>
              </w:rPr>
            </w:pPr>
            <w:r w:rsidRPr="00EA43F2">
              <w:rPr>
                <w:sz w:val="24"/>
                <w:szCs w:val="24"/>
              </w:rPr>
              <w:t>Идентификационный номер Участника</w:t>
            </w:r>
          </w:p>
        </w:tc>
      </w:tr>
      <w:tr w:rsidR="00D87780" w:rsidRPr="00EC38FF" w:rsidTr="00D87780">
        <w:tc>
          <w:tcPr>
            <w:tcW w:w="567" w:type="dxa"/>
            <w:vAlign w:val="center"/>
          </w:tcPr>
          <w:p w:rsidR="00D87780" w:rsidRPr="00EA43F2" w:rsidRDefault="00D87780" w:rsidP="00D87780">
            <w:pPr>
              <w:numPr>
                <w:ilvl w:val="0"/>
                <w:numId w:val="30"/>
              </w:numPr>
              <w:spacing w:line="240" w:lineRule="auto"/>
              <w:jc w:val="center"/>
              <w:rPr>
                <w:sz w:val="24"/>
                <w:szCs w:val="24"/>
              </w:rPr>
            </w:pPr>
          </w:p>
        </w:tc>
        <w:tc>
          <w:tcPr>
            <w:tcW w:w="2552" w:type="dxa"/>
          </w:tcPr>
          <w:p w:rsidR="00D87780" w:rsidRPr="003412D8" w:rsidRDefault="00D87780" w:rsidP="00886E07">
            <w:pPr>
              <w:spacing w:line="240" w:lineRule="auto"/>
              <w:ind w:firstLine="0"/>
              <w:jc w:val="center"/>
              <w:rPr>
                <w:i/>
                <w:sz w:val="24"/>
                <w:szCs w:val="24"/>
              </w:rPr>
            </w:pPr>
            <w:r w:rsidRPr="00C65499">
              <w:rPr>
                <w:sz w:val="24"/>
                <w:szCs w:val="24"/>
              </w:rPr>
              <w:t>15.02.2021 08:37:23</w:t>
            </w:r>
          </w:p>
        </w:tc>
        <w:tc>
          <w:tcPr>
            <w:tcW w:w="6546" w:type="dxa"/>
          </w:tcPr>
          <w:p w:rsidR="00D87780" w:rsidRPr="00FB1548" w:rsidRDefault="00D87780" w:rsidP="00886E07">
            <w:pPr>
              <w:spacing w:line="240" w:lineRule="auto"/>
              <w:ind w:firstLine="0"/>
              <w:jc w:val="left"/>
              <w:rPr>
                <w:b/>
                <w:i/>
                <w:sz w:val="24"/>
                <w:szCs w:val="24"/>
              </w:rPr>
            </w:pPr>
            <w:r w:rsidRPr="00FB1548">
              <w:rPr>
                <w:b/>
                <w:i/>
                <w:sz w:val="24"/>
                <w:szCs w:val="24"/>
              </w:rPr>
              <w:t>№ 573115 ООО "ТОРГОВО-ПРОИЗВОДСТВЕННАЯ КОМПАНИЯ "СВЕТОТЕХНИКА"</w:t>
            </w:r>
          </w:p>
          <w:p w:rsidR="00D87780" w:rsidRPr="003412D8" w:rsidRDefault="00D87780" w:rsidP="00886E07">
            <w:pPr>
              <w:spacing w:line="240" w:lineRule="auto"/>
              <w:ind w:firstLine="0"/>
              <w:jc w:val="left"/>
              <w:rPr>
                <w:sz w:val="24"/>
                <w:szCs w:val="24"/>
              </w:rPr>
            </w:pPr>
            <w:r w:rsidRPr="00FB1548">
              <w:rPr>
                <w:sz w:val="24"/>
                <w:szCs w:val="24"/>
              </w:rPr>
              <w:t>ИНН 2801243633, КПП 280101001, ОГРН 1182801008059</w:t>
            </w:r>
          </w:p>
        </w:tc>
      </w:tr>
      <w:tr w:rsidR="00D87780" w:rsidRPr="00455714" w:rsidTr="00D87780">
        <w:tc>
          <w:tcPr>
            <w:tcW w:w="567" w:type="dxa"/>
            <w:vAlign w:val="center"/>
          </w:tcPr>
          <w:p w:rsidR="00D87780" w:rsidRPr="00EA43F2" w:rsidRDefault="00D87780" w:rsidP="00D87780">
            <w:pPr>
              <w:numPr>
                <w:ilvl w:val="0"/>
                <w:numId w:val="30"/>
              </w:numPr>
              <w:spacing w:line="240" w:lineRule="auto"/>
              <w:jc w:val="center"/>
              <w:rPr>
                <w:sz w:val="24"/>
                <w:szCs w:val="24"/>
              </w:rPr>
            </w:pPr>
          </w:p>
        </w:tc>
        <w:tc>
          <w:tcPr>
            <w:tcW w:w="2552" w:type="dxa"/>
          </w:tcPr>
          <w:p w:rsidR="00D87780" w:rsidRPr="003412D8" w:rsidRDefault="00D87780" w:rsidP="00886E07">
            <w:pPr>
              <w:spacing w:line="240" w:lineRule="auto"/>
              <w:ind w:firstLine="0"/>
              <w:jc w:val="center"/>
              <w:rPr>
                <w:sz w:val="24"/>
                <w:szCs w:val="24"/>
              </w:rPr>
            </w:pPr>
            <w:r w:rsidRPr="00C65499">
              <w:rPr>
                <w:sz w:val="24"/>
                <w:szCs w:val="24"/>
              </w:rPr>
              <w:t>16.02.2021 02:12:11</w:t>
            </w:r>
          </w:p>
        </w:tc>
        <w:tc>
          <w:tcPr>
            <w:tcW w:w="6546" w:type="dxa"/>
          </w:tcPr>
          <w:p w:rsidR="00D87780" w:rsidRPr="00FB1548" w:rsidRDefault="00D87780" w:rsidP="00886E07">
            <w:pPr>
              <w:spacing w:line="240" w:lineRule="auto"/>
              <w:ind w:firstLine="0"/>
              <w:jc w:val="left"/>
              <w:rPr>
                <w:b/>
                <w:i/>
                <w:sz w:val="24"/>
                <w:szCs w:val="24"/>
              </w:rPr>
            </w:pPr>
            <w:r w:rsidRPr="00FB1548">
              <w:rPr>
                <w:b/>
                <w:i/>
                <w:sz w:val="24"/>
                <w:szCs w:val="24"/>
              </w:rPr>
              <w:t>№ 573354 ООО "ЭНЕРГОСПЕЦСТРОЙ"</w:t>
            </w:r>
          </w:p>
          <w:p w:rsidR="00D87780" w:rsidRPr="003412D8" w:rsidRDefault="00D87780" w:rsidP="00886E07">
            <w:pPr>
              <w:spacing w:line="240" w:lineRule="auto"/>
              <w:ind w:firstLine="0"/>
              <w:jc w:val="left"/>
              <w:rPr>
                <w:sz w:val="24"/>
                <w:szCs w:val="24"/>
              </w:rPr>
            </w:pPr>
            <w:r w:rsidRPr="00FB1548">
              <w:rPr>
                <w:sz w:val="24"/>
                <w:szCs w:val="24"/>
              </w:rPr>
              <w:t>ИНН 2815015490, КПП 281501001, ОГРН 1142815000283</w:t>
            </w:r>
          </w:p>
        </w:tc>
      </w:tr>
    </w:tbl>
    <w:p w:rsidR="00EE2492" w:rsidRDefault="00EE2492" w:rsidP="00DD4C6A">
      <w:pPr>
        <w:widowControl w:val="0"/>
        <w:tabs>
          <w:tab w:val="left" w:pos="993"/>
        </w:tabs>
        <w:snapToGrid w:val="0"/>
        <w:spacing w:line="240" w:lineRule="auto"/>
        <w:ind w:firstLine="0"/>
        <w:rPr>
          <w:b/>
          <w:sz w:val="24"/>
          <w:szCs w:val="24"/>
        </w:rPr>
      </w:pPr>
    </w:p>
    <w:p w:rsidR="00EA1C25" w:rsidRDefault="00034F6D"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EA1C25">
        <w:rPr>
          <w:b/>
          <w:color w:val="000000" w:themeColor="text1"/>
          <w:sz w:val="24"/>
          <w:szCs w:val="24"/>
        </w:rPr>
        <w:t>По вопросу № 2</w:t>
      </w:r>
    </w:p>
    <w:p w:rsidR="00034F6D" w:rsidRDefault="00034F6D" w:rsidP="00EA1C25">
      <w:pPr>
        <w:widowControl w:val="0"/>
        <w:tabs>
          <w:tab w:val="left" w:pos="993"/>
        </w:tabs>
        <w:snapToGrid w:val="0"/>
        <w:spacing w:line="240" w:lineRule="auto"/>
        <w:ind w:firstLine="0"/>
        <w:rPr>
          <w:b/>
          <w:color w:val="000000" w:themeColor="text1"/>
          <w:sz w:val="24"/>
          <w:szCs w:val="24"/>
        </w:rPr>
      </w:pPr>
    </w:p>
    <w:p w:rsidR="00D87780" w:rsidRDefault="00D87780" w:rsidP="00D87780">
      <w:pPr>
        <w:pStyle w:val="25"/>
        <w:tabs>
          <w:tab w:val="left" w:pos="426"/>
        </w:tabs>
        <w:ind w:firstLine="0"/>
        <w:rPr>
          <w:szCs w:val="24"/>
        </w:rPr>
      </w:pPr>
      <w:r w:rsidRPr="00455714">
        <w:rPr>
          <w:szCs w:val="24"/>
        </w:rPr>
        <w:t xml:space="preserve">Признать </w:t>
      </w:r>
      <w:r w:rsidRPr="008A1ABF">
        <w:rPr>
          <w:szCs w:val="24"/>
        </w:rPr>
        <w:t>ценов</w:t>
      </w:r>
      <w:r>
        <w:rPr>
          <w:szCs w:val="24"/>
        </w:rPr>
        <w:t>ы</w:t>
      </w:r>
      <w:r w:rsidRPr="008A1ABF">
        <w:rPr>
          <w:szCs w:val="24"/>
        </w:rPr>
        <w:t>е предложени</w:t>
      </w:r>
      <w:r>
        <w:rPr>
          <w:szCs w:val="24"/>
        </w:rPr>
        <w:t>я следующих Участников:</w:t>
      </w:r>
    </w:p>
    <w:p w:rsidR="00D87780" w:rsidRPr="00920543" w:rsidRDefault="00D87780" w:rsidP="00D87780">
      <w:pPr>
        <w:pStyle w:val="25"/>
        <w:numPr>
          <w:ilvl w:val="0"/>
          <w:numId w:val="31"/>
        </w:numPr>
        <w:tabs>
          <w:tab w:val="left" w:pos="426"/>
        </w:tabs>
        <w:ind w:left="0" w:firstLine="0"/>
        <w:rPr>
          <w:b/>
          <w:i/>
          <w:szCs w:val="24"/>
        </w:rPr>
      </w:pPr>
      <w:r w:rsidRPr="00920543">
        <w:rPr>
          <w:b/>
          <w:i/>
          <w:szCs w:val="24"/>
        </w:rPr>
        <w:t>№ 573115 ООО "ТОРГОВО-ПРОИЗВОДСТВЕННАЯ КОМПАНИЯ "СВЕТОТЕХНИКА"</w:t>
      </w:r>
    </w:p>
    <w:p w:rsidR="00D87780" w:rsidRPr="00920543" w:rsidRDefault="00D87780" w:rsidP="00D87780">
      <w:pPr>
        <w:pStyle w:val="25"/>
        <w:numPr>
          <w:ilvl w:val="0"/>
          <w:numId w:val="31"/>
        </w:numPr>
        <w:tabs>
          <w:tab w:val="left" w:pos="426"/>
        </w:tabs>
        <w:ind w:left="0" w:firstLine="0"/>
        <w:rPr>
          <w:b/>
          <w:i/>
          <w:szCs w:val="24"/>
        </w:rPr>
      </w:pPr>
      <w:r w:rsidRPr="00920543">
        <w:rPr>
          <w:b/>
          <w:i/>
          <w:szCs w:val="24"/>
        </w:rPr>
        <w:t>№ 573354 ООО "ЭНЕРГОСПЕЦСТРОЙ"</w:t>
      </w:r>
    </w:p>
    <w:p w:rsidR="00D87780" w:rsidRDefault="00D87780" w:rsidP="00D87780">
      <w:pPr>
        <w:pStyle w:val="25"/>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Pr>
          <w:szCs w:val="24"/>
        </w:rPr>
        <w:t>.</w:t>
      </w:r>
    </w:p>
    <w:p w:rsidR="00034F6D" w:rsidRDefault="00034F6D" w:rsidP="00EA1C25">
      <w:pPr>
        <w:widowControl w:val="0"/>
        <w:tabs>
          <w:tab w:val="left" w:pos="993"/>
        </w:tabs>
        <w:snapToGrid w:val="0"/>
        <w:spacing w:line="240" w:lineRule="auto"/>
        <w:ind w:firstLine="0"/>
        <w:rPr>
          <w:b/>
          <w:color w:val="000000" w:themeColor="text1"/>
          <w:sz w:val="24"/>
          <w:szCs w:val="24"/>
        </w:rPr>
      </w:pPr>
    </w:p>
    <w:p w:rsidR="001C5FCD" w:rsidRDefault="001C5FCD"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По вопросу № 3</w:t>
      </w:r>
    </w:p>
    <w:p w:rsidR="001C5FCD" w:rsidRDefault="001C5FCD" w:rsidP="001C5FCD">
      <w:pPr>
        <w:widowControl w:val="0"/>
        <w:tabs>
          <w:tab w:val="left" w:pos="993"/>
        </w:tabs>
        <w:snapToGrid w:val="0"/>
        <w:spacing w:line="240" w:lineRule="auto"/>
        <w:ind w:firstLine="0"/>
        <w:rPr>
          <w:b/>
          <w:color w:val="000000" w:themeColor="text1"/>
          <w:sz w:val="24"/>
          <w:szCs w:val="24"/>
        </w:rPr>
      </w:pPr>
    </w:p>
    <w:p w:rsidR="00D87780" w:rsidRDefault="00D87780" w:rsidP="00D87780">
      <w:pPr>
        <w:pStyle w:val="25"/>
        <w:numPr>
          <w:ilvl w:val="0"/>
          <w:numId w:val="32"/>
        </w:numPr>
        <w:tabs>
          <w:tab w:val="left" w:pos="426"/>
        </w:tabs>
        <w:suppressAutoHyphens/>
        <w:ind w:left="0" w:firstLine="0"/>
        <w:rPr>
          <w:szCs w:val="24"/>
        </w:rPr>
      </w:pPr>
      <w:r w:rsidRPr="00455714">
        <w:rPr>
          <w:szCs w:val="24"/>
        </w:rPr>
        <w:t>Признать пр</w:t>
      </w:r>
      <w:r>
        <w:rPr>
          <w:szCs w:val="24"/>
        </w:rPr>
        <w:t>оцедуру переторжки состоявшейся.</w:t>
      </w:r>
    </w:p>
    <w:p w:rsidR="00D87780" w:rsidRDefault="00D87780" w:rsidP="00D87780">
      <w:pPr>
        <w:pStyle w:val="25"/>
        <w:numPr>
          <w:ilvl w:val="0"/>
          <w:numId w:val="32"/>
        </w:numPr>
        <w:tabs>
          <w:tab w:val="left" w:pos="426"/>
        </w:tabs>
        <w:suppressAutoHyphens/>
        <w:ind w:left="0" w:firstLine="0"/>
        <w:rPr>
          <w:szCs w:val="24"/>
        </w:rPr>
      </w:pPr>
      <w:r>
        <w:rPr>
          <w:szCs w:val="24"/>
        </w:rPr>
        <w:t>Принять</w:t>
      </w:r>
      <w:r w:rsidRPr="00455714">
        <w:rPr>
          <w:szCs w:val="24"/>
        </w:rPr>
        <w:t xml:space="preserve"> </w:t>
      </w:r>
      <w:r>
        <w:rPr>
          <w:szCs w:val="24"/>
        </w:rPr>
        <w:t>условия</w:t>
      </w:r>
      <w:r w:rsidRPr="00455714">
        <w:rPr>
          <w:szCs w:val="24"/>
        </w:rPr>
        <w:t xml:space="preserve"> </w:t>
      </w:r>
      <w:r>
        <w:rPr>
          <w:szCs w:val="24"/>
        </w:rPr>
        <w:t>заявок</w:t>
      </w:r>
      <w:r w:rsidRPr="00455714">
        <w:rPr>
          <w:szCs w:val="24"/>
        </w:rPr>
        <w:t xml:space="preserve"> </w:t>
      </w:r>
      <w:r>
        <w:rPr>
          <w:szCs w:val="24"/>
        </w:rPr>
        <w:t>Участник</w:t>
      </w:r>
      <w:r w:rsidRPr="00455714">
        <w:rPr>
          <w:szCs w:val="24"/>
        </w:rPr>
        <w:t>ов</w:t>
      </w:r>
      <w:r>
        <w:rPr>
          <w:szCs w:val="24"/>
        </w:rPr>
        <w:t xml:space="preserve"> после переторжки:</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3685"/>
        <w:gridCol w:w="2268"/>
        <w:gridCol w:w="2014"/>
      </w:tblGrid>
      <w:tr w:rsidR="00D87780" w:rsidRPr="00455714" w:rsidTr="00A515AD">
        <w:trPr>
          <w:trHeight w:val="1032"/>
          <w:tblHeader/>
        </w:trPr>
        <w:tc>
          <w:tcPr>
            <w:tcW w:w="675" w:type="dxa"/>
            <w:vAlign w:val="center"/>
          </w:tcPr>
          <w:p w:rsidR="00D87780" w:rsidRPr="00455714" w:rsidRDefault="00D87780" w:rsidP="00886E07">
            <w:pPr>
              <w:shd w:val="clear" w:color="auto" w:fill="FFFFFF"/>
              <w:suppressAutoHyphens/>
              <w:spacing w:line="240" w:lineRule="auto"/>
              <w:ind w:firstLine="0"/>
              <w:jc w:val="center"/>
              <w:rPr>
                <w:b/>
                <w:color w:val="000000"/>
                <w:spacing w:val="-1"/>
                <w:sz w:val="24"/>
                <w:szCs w:val="24"/>
              </w:rPr>
            </w:pPr>
            <w:r w:rsidRPr="00455714">
              <w:rPr>
                <w:color w:val="000000"/>
                <w:spacing w:val="-1"/>
                <w:sz w:val="24"/>
                <w:szCs w:val="24"/>
              </w:rPr>
              <w:t>№ п/п</w:t>
            </w:r>
          </w:p>
        </w:tc>
        <w:tc>
          <w:tcPr>
            <w:tcW w:w="1418" w:type="dxa"/>
            <w:vAlign w:val="center"/>
          </w:tcPr>
          <w:p w:rsidR="00D87780" w:rsidRDefault="00D87780" w:rsidP="00886E07">
            <w:pPr>
              <w:pStyle w:val="af5"/>
              <w:spacing w:before="0" w:after="0"/>
              <w:ind w:left="-128" w:right="-104"/>
              <w:jc w:val="center"/>
              <w:rPr>
                <w:sz w:val="24"/>
                <w:szCs w:val="24"/>
              </w:rPr>
            </w:pPr>
            <w:r w:rsidRPr="000F7718">
              <w:rPr>
                <w:sz w:val="24"/>
                <w:szCs w:val="24"/>
              </w:rPr>
              <w:t>Дата и время регистрации заявки</w:t>
            </w:r>
          </w:p>
        </w:tc>
        <w:tc>
          <w:tcPr>
            <w:tcW w:w="3685" w:type="dxa"/>
            <w:vAlign w:val="center"/>
          </w:tcPr>
          <w:p w:rsidR="00D87780" w:rsidRPr="00455714" w:rsidRDefault="00D87780" w:rsidP="00886E07">
            <w:pPr>
              <w:pStyle w:val="af5"/>
              <w:spacing w:before="0" w:after="0"/>
              <w:jc w:val="center"/>
              <w:rPr>
                <w:sz w:val="24"/>
                <w:szCs w:val="24"/>
              </w:rPr>
            </w:pPr>
            <w:r w:rsidRPr="00664D4C">
              <w:rPr>
                <w:sz w:val="24"/>
                <w:szCs w:val="24"/>
              </w:rPr>
              <w:t>Наименование</w:t>
            </w:r>
            <w:r>
              <w:rPr>
                <w:sz w:val="24"/>
                <w:szCs w:val="24"/>
              </w:rPr>
              <w:t>, адрес, ИНН</w:t>
            </w:r>
            <w:r w:rsidRPr="00664D4C">
              <w:rPr>
                <w:sz w:val="24"/>
                <w:szCs w:val="24"/>
              </w:rPr>
              <w:t xml:space="preserve"> Участника</w:t>
            </w:r>
            <w:r>
              <w:rPr>
                <w:sz w:val="24"/>
                <w:szCs w:val="24"/>
              </w:rPr>
              <w:t xml:space="preserve"> и его идентификационный номер</w:t>
            </w:r>
          </w:p>
        </w:tc>
        <w:tc>
          <w:tcPr>
            <w:tcW w:w="2268" w:type="dxa"/>
            <w:vAlign w:val="center"/>
          </w:tcPr>
          <w:p w:rsidR="00D87780" w:rsidRPr="00455714" w:rsidRDefault="00D87780" w:rsidP="00886E07">
            <w:pPr>
              <w:shd w:val="clear" w:color="auto" w:fill="FFFFFF"/>
              <w:suppressAutoHyphens/>
              <w:spacing w:line="240" w:lineRule="auto"/>
              <w:ind w:left="10" w:right="19" w:firstLine="0"/>
              <w:jc w:val="center"/>
              <w:rPr>
                <w:sz w:val="24"/>
                <w:szCs w:val="24"/>
              </w:rPr>
            </w:pPr>
            <w:r w:rsidRPr="00664D4C">
              <w:rPr>
                <w:sz w:val="24"/>
                <w:szCs w:val="24"/>
              </w:rPr>
              <w:t xml:space="preserve">Цена </w:t>
            </w:r>
            <w:r>
              <w:rPr>
                <w:sz w:val="24"/>
                <w:szCs w:val="24"/>
              </w:rPr>
              <w:t xml:space="preserve">заявки до переторжки, </w:t>
            </w:r>
            <w:r>
              <w:rPr>
                <w:sz w:val="24"/>
                <w:szCs w:val="24"/>
              </w:rPr>
              <w:br/>
              <w:t>руб. без НДС</w:t>
            </w:r>
          </w:p>
        </w:tc>
        <w:tc>
          <w:tcPr>
            <w:tcW w:w="2014" w:type="dxa"/>
            <w:tcBorders>
              <w:bottom w:val="single" w:sz="4" w:space="0" w:color="auto"/>
            </w:tcBorders>
            <w:vAlign w:val="center"/>
          </w:tcPr>
          <w:p w:rsidR="00D87780" w:rsidRPr="00455714" w:rsidRDefault="00D87780" w:rsidP="00886E07">
            <w:pPr>
              <w:shd w:val="clear" w:color="auto" w:fill="FFFFFF"/>
              <w:suppressAutoHyphens/>
              <w:spacing w:line="240" w:lineRule="auto"/>
              <w:ind w:left="10" w:right="19" w:firstLine="0"/>
              <w:jc w:val="center"/>
              <w:rPr>
                <w:b/>
                <w:color w:val="000000"/>
                <w:spacing w:val="-2"/>
                <w:sz w:val="24"/>
                <w:szCs w:val="24"/>
              </w:rPr>
            </w:pPr>
            <w:r w:rsidRPr="00664D4C">
              <w:rPr>
                <w:sz w:val="24"/>
                <w:szCs w:val="24"/>
              </w:rPr>
              <w:t xml:space="preserve">Цена </w:t>
            </w:r>
            <w:r>
              <w:rPr>
                <w:sz w:val="24"/>
                <w:szCs w:val="24"/>
              </w:rPr>
              <w:t xml:space="preserve">заявки после переторжки, </w:t>
            </w:r>
            <w:r>
              <w:rPr>
                <w:sz w:val="24"/>
                <w:szCs w:val="24"/>
              </w:rPr>
              <w:br/>
              <w:t>руб. без НДС</w:t>
            </w:r>
          </w:p>
        </w:tc>
      </w:tr>
      <w:tr w:rsidR="00D87780" w:rsidRPr="00455714" w:rsidTr="00A515AD">
        <w:trPr>
          <w:trHeight w:val="74"/>
        </w:trPr>
        <w:tc>
          <w:tcPr>
            <w:tcW w:w="675" w:type="dxa"/>
            <w:vAlign w:val="center"/>
          </w:tcPr>
          <w:p w:rsidR="00D87780" w:rsidRPr="00033610" w:rsidRDefault="00D87780" w:rsidP="00D87780">
            <w:pPr>
              <w:numPr>
                <w:ilvl w:val="0"/>
                <w:numId w:val="33"/>
              </w:numPr>
              <w:spacing w:line="240" w:lineRule="auto"/>
              <w:jc w:val="center"/>
              <w:rPr>
                <w:sz w:val="24"/>
                <w:szCs w:val="24"/>
              </w:rPr>
            </w:pPr>
          </w:p>
        </w:tc>
        <w:tc>
          <w:tcPr>
            <w:tcW w:w="1418" w:type="dxa"/>
          </w:tcPr>
          <w:p w:rsidR="00D87780" w:rsidRPr="00455714" w:rsidRDefault="00D87780" w:rsidP="00886E07">
            <w:pPr>
              <w:spacing w:line="240" w:lineRule="auto"/>
              <w:ind w:left="57" w:right="57" w:firstLine="0"/>
              <w:jc w:val="center"/>
              <w:rPr>
                <w:b/>
                <w:sz w:val="24"/>
                <w:szCs w:val="24"/>
              </w:rPr>
            </w:pPr>
            <w:r w:rsidRPr="00C65499">
              <w:rPr>
                <w:sz w:val="24"/>
                <w:szCs w:val="24"/>
              </w:rPr>
              <w:t>16.02.2021 02:12:11</w:t>
            </w:r>
          </w:p>
        </w:tc>
        <w:tc>
          <w:tcPr>
            <w:tcW w:w="3685" w:type="dxa"/>
          </w:tcPr>
          <w:p w:rsidR="00D87780" w:rsidRPr="00FB1548" w:rsidRDefault="00D87780" w:rsidP="00886E07">
            <w:pPr>
              <w:spacing w:line="240" w:lineRule="auto"/>
              <w:ind w:firstLine="0"/>
              <w:jc w:val="left"/>
              <w:rPr>
                <w:b/>
                <w:i/>
                <w:sz w:val="24"/>
                <w:szCs w:val="24"/>
              </w:rPr>
            </w:pPr>
            <w:r w:rsidRPr="00FB1548">
              <w:rPr>
                <w:b/>
                <w:i/>
                <w:sz w:val="24"/>
                <w:szCs w:val="24"/>
              </w:rPr>
              <w:t>№ 573354 ООО "ЭНЕРГОСПЕЦСТРОЙ"</w:t>
            </w:r>
          </w:p>
          <w:p w:rsidR="00D87780" w:rsidRPr="00C453D9" w:rsidRDefault="00D87780" w:rsidP="00886E07">
            <w:pPr>
              <w:spacing w:line="240" w:lineRule="auto"/>
              <w:ind w:left="57" w:right="57" w:firstLine="0"/>
              <w:jc w:val="left"/>
              <w:rPr>
                <w:b/>
                <w:sz w:val="24"/>
                <w:szCs w:val="24"/>
              </w:rPr>
            </w:pPr>
            <w:r w:rsidRPr="00FB1548">
              <w:rPr>
                <w:sz w:val="24"/>
                <w:szCs w:val="24"/>
              </w:rPr>
              <w:t>ИНН 2815015490, КПП 281501001, ОГРН 1142815000283</w:t>
            </w:r>
          </w:p>
        </w:tc>
        <w:tc>
          <w:tcPr>
            <w:tcW w:w="2268" w:type="dxa"/>
          </w:tcPr>
          <w:p w:rsidR="00D87780" w:rsidRPr="00BC78FF" w:rsidRDefault="00D87780" w:rsidP="00886E07">
            <w:pPr>
              <w:shd w:val="clear" w:color="auto" w:fill="FFFFFF"/>
              <w:suppressAutoHyphens/>
              <w:spacing w:line="240" w:lineRule="auto"/>
              <w:ind w:firstLine="0"/>
              <w:jc w:val="center"/>
              <w:rPr>
                <w:b/>
                <w:i/>
                <w:color w:val="222222"/>
                <w:sz w:val="24"/>
                <w:szCs w:val="24"/>
              </w:rPr>
            </w:pPr>
          </w:p>
          <w:p w:rsidR="00D87780" w:rsidRPr="00BC78FF" w:rsidRDefault="00D87780" w:rsidP="00886E07">
            <w:pPr>
              <w:shd w:val="clear" w:color="auto" w:fill="FFFFFF"/>
              <w:suppressAutoHyphens/>
              <w:spacing w:line="240" w:lineRule="auto"/>
              <w:ind w:firstLine="0"/>
              <w:jc w:val="center"/>
              <w:rPr>
                <w:b/>
                <w:i/>
                <w:color w:val="222222"/>
                <w:sz w:val="24"/>
                <w:szCs w:val="24"/>
              </w:rPr>
            </w:pPr>
          </w:p>
          <w:p w:rsidR="00D87780" w:rsidRPr="00B819D2" w:rsidRDefault="00D87780" w:rsidP="00886E07">
            <w:pPr>
              <w:shd w:val="clear" w:color="auto" w:fill="FFFFFF"/>
              <w:suppressAutoHyphens/>
              <w:spacing w:line="240" w:lineRule="auto"/>
              <w:ind w:firstLine="0"/>
              <w:jc w:val="center"/>
              <w:rPr>
                <w:b/>
                <w:i/>
                <w:color w:val="222222"/>
                <w:sz w:val="24"/>
                <w:szCs w:val="24"/>
              </w:rPr>
            </w:pPr>
            <w:r w:rsidRPr="00BC78FF">
              <w:rPr>
                <w:b/>
                <w:i/>
                <w:color w:val="222222"/>
                <w:sz w:val="24"/>
                <w:szCs w:val="24"/>
              </w:rPr>
              <w:t>12 407 180,26</w:t>
            </w:r>
          </w:p>
        </w:tc>
        <w:tc>
          <w:tcPr>
            <w:tcW w:w="2014" w:type="dxa"/>
            <w:shd w:val="clear" w:color="auto" w:fill="auto"/>
          </w:tcPr>
          <w:p w:rsidR="00D87780" w:rsidRDefault="00D87780" w:rsidP="00886E07">
            <w:pPr>
              <w:shd w:val="clear" w:color="auto" w:fill="FFFFFF"/>
              <w:suppressAutoHyphens/>
              <w:spacing w:line="240" w:lineRule="auto"/>
              <w:ind w:firstLine="0"/>
              <w:jc w:val="center"/>
              <w:rPr>
                <w:b/>
                <w:i/>
                <w:color w:val="222222"/>
                <w:sz w:val="24"/>
                <w:szCs w:val="24"/>
              </w:rPr>
            </w:pPr>
          </w:p>
          <w:p w:rsidR="00D87780" w:rsidRDefault="00D87780" w:rsidP="00886E07">
            <w:pPr>
              <w:shd w:val="clear" w:color="auto" w:fill="FFFFFF"/>
              <w:suppressAutoHyphens/>
              <w:spacing w:line="240" w:lineRule="auto"/>
              <w:ind w:firstLine="0"/>
              <w:jc w:val="center"/>
              <w:rPr>
                <w:b/>
                <w:i/>
                <w:color w:val="222222"/>
                <w:sz w:val="24"/>
                <w:szCs w:val="24"/>
              </w:rPr>
            </w:pPr>
          </w:p>
          <w:p w:rsidR="00D87780" w:rsidRPr="00BC78FF" w:rsidRDefault="00D87780" w:rsidP="00886E07">
            <w:pPr>
              <w:shd w:val="clear" w:color="auto" w:fill="FFFFFF"/>
              <w:suppressAutoHyphens/>
              <w:spacing w:line="240" w:lineRule="auto"/>
              <w:ind w:firstLine="0"/>
              <w:jc w:val="center"/>
              <w:rPr>
                <w:b/>
                <w:i/>
                <w:color w:val="222222"/>
                <w:sz w:val="24"/>
                <w:szCs w:val="24"/>
              </w:rPr>
            </w:pPr>
            <w:r w:rsidRPr="000D6891">
              <w:rPr>
                <w:b/>
                <w:i/>
                <w:color w:val="222222"/>
                <w:sz w:val="24"/>
                <w:szCs w:val="24"/>
              </w:rPr>
              <w:t>11 207 157,55</w:t>
            </w:r>
          </w:p>
        </w:tc>
      </w:tr>
      <w:tr w:rsidR="00D87780" w:rsidRPr="00455714" w:rsidTr="00A515AD">
        <w:trPr>
          <w:trHeight w:val="74"/>
        </w:trPr>
        <w:tc>
          <w:tcPr>
            <w:tcW w:w="675" w:type="dxa"/>
            <w:vAlign w:val="center"/>
          </w:tcPr>
          <w:p w:rsidR="00D87780" w:rsidRPr="00033610" w:rsidRDefault="00D87780" w:rsidP="00D87780">
            <w:pPr>
              <w:numPr>
                <w:ilvl w:val="0"/>
                <w:numId w:val="33"/>
              </w:numPr>
              <w:spacing w:line="240" w:lineRule="auto"/>
              <w:jc w:val="center"/>
              <w:rPr>
                <w:sz w:val="24"/>
                <w:szCs w:val="24"/>
              </w:rPr>
            </w:pPr>
          </w:p>
        </w:tc>
        <w:tc>
          <w:tcPr>
            <w:tcW w:w="1418" w:type="dxa"/>
          </w:tcPr>
          <w:p w:rsidR="00D87780" w:rsidRPr="00455714" w:rsidRDefault="00D87780" w:rsidP="00886E07">
            <w:pPr>
              <w:spacing w:line="240" w:lineRule="auto"/>
              <w:ind w:left="57" w:right="57" w:firstLine="0"/>
              <w:jc w:val="center"/>
              <w:rPr>
                <w:b/>
                <w:sz w:val="24"/>
                <w:szCs w:val="24"/>
              </w:rPr>
            </w:pPr>
            <w:r w:rsidRPr="00C65499">
              <w:rPr>
                <w:sz w:val="24"/>
                <w:szCs w:val="24"/>
              </w:rPr>
              <w:t>15.02.2021 08:37:23</w:t>
            </w:r>
          </w:p>
        </w:tc>
        <w:tc>
          <w:tcPr>
            <w:tcW w:w="3685" w:type="dxa"/>
          </w:tcPr>
          <w:p w:rsidR="00D87780" w:rsidRPr="00FB1548" w:rsidRDefault="00D87780" w:rsidP="00886E07">
            <w:pPr>
              <w:spacing w:line="240" w:lineRule="auto"/>
              <w:ind w:firstLine="0"/>
              <w:jc w:val="left"/>
              <w:rPr>
                <w:b/>
                <w:i/>
                <w:sz w:val="24"/>
                <w:szCs w:val="24"/>
              </w:rPr>
            </w:pPr>
            <w:r w:rsidRPr="00FB1548">
              <w:rPr>
                <w:b/>
                <w:i/>
                <w:sz w:val="24"/>
                <w:szCs w:val="24"/>
              </w:rPr>
              <w:t>№ 573115 ООО "ТОРГОВО-ПРОИЗВОДСТВЕННАЯ КОМПАНИЯ "СВЕТОТЕХНИКА"</w:t>
            </w:r>
          </w:p>
          <w:p w:rsidR="00D87780" w:rsidRPr="00C453D9" w:rsidRDefault="00D87780" w:rsidP="00886E07">
            <w:pPr>
              <w:spacing w:line="240" w:lineRule="auto"/>
              <w:ind w:left="57" w:right="57" w:firstLine="0"/>
              <w:jc w:val="left"/>
              <w:rPr>
                <w:b/>
                <w:sz w:val="24"/>
                <w:szCs w:val="24"/>
              </w:rPr>
            </w:pPr>
            <w:r w:rsidRPr="00FB1548">
              <w:rPr>
                <w:sz w:val="24"/>
                <w:szCs w:val="24"/>
              </w:rPr>
              <w:t>ИНН 2801243633, КПП 280101001, ОГРН 1182801008059</w:t>
            </w:r>
          </w:p>
        </w:tc>
        <w:tc>
          <w:tcPr>
            <w:tcW w:w="2268" w:type="dxa"/>
          </w:tcPr>
          <w:p w:rsidR="00D87780" w:rsidRPr="00BC78FF" w:rsidRDefault="00D87780" w:rsidP="00886E07">
            <w:pPr>
              <w:shd w:val="clear" w:color="auto" w:fill="FFFFFF"/>
              <w:suppressAutoHyphens/>
              <w:spacing w:line="240" w:lineRule="auto"/>
              <w:ind w:firstLine="0"/>
              <w:jc w:val="center"/>
              <w:rPr>
                <w:b/>
                <w:i/>
                <w:color w:val="222222"/>
                <w:sz w:val="24"/>
                <w:szCs w:val="24"/>
              </w:rPr>
            </w:pPr>
          </w:p>
          <w:p w:rsidR="00D87780" w:rsidRPr="00B819D2" w:rsidRDefault="00D87780" w:rsidP="00886E07">
            <w:pPr>
              <w:shd w:val="clear" w:color="auto" w:fill="FFFFFF"/>
              <w:suppressAutoHyphens/>
              <w:spacing w:line="240" w:lineRule="auto"/>
              <w:ind w:firstLine="0"/>
              <w:jc w:val="center"/>
              <w:rPr>
                <w:b/>
                <w:i/>
                <w:color w:val="222222"/>
                <w:sz w:val="24"/>
                <w:szCs w:val="24"/>
              </w:rPr>
            </w:pPr>
            <w:r w:rsidRPr="00BC78FF">
              <w:rPr>
                <w:b/>
                <w:i/>
                <w:color w:val="222222"/>
                <w:sz w:val="24"/>
                <w:szCs w:val="24"/>
              </w:rPr>
              <w:t>12 407 180,26</w:t>
            </w:r>
          </w:p>
        </w:tc>
        <w:tc>
          <w:tcPr>
            <w:tcW w:w="2014" w:type="dxa"/>
            <w:shd w:val="clear" w:color="auto" w:fill="auto"/>
          </w:tcPr>
          <w:p w:rsidR="00D87780" w:rsidRDefault="00D87780" w:rsidP="00886E07">
            <w:pPr>
              <w:shd w:val="clear" w:color="auto" w:fill="FFFFFF"/>
              <w:suppressAutoHyphens/>
              <w:spacing w:line="240" w:lineRule="auto"/>
              <w:ind w:firstLine="0"/>
              <w:jc w:val="center"/>
              <w:rPr>
                <w:b/>
                <w:i/>
                <w:color w:val="222222"/>
                <w:sz w:val="24"/>
                <w:szCs w:val="24"/>
              </w:rPr>
            </w:pPr>
          </w:p>
          <w:p w:rsidR="00D87780" w:rsidRPr="00BC78FF" w:rsidRDefault="00D87780" w:rsidP="00886E07">
            <w:pPr>
              <w:shd w:val="clear" w:color="auto" w:fill="FFFFFF"/>
              <w:suppressAutoHyphens/>
              <w:spacing w:line="240" w:lineRule="auto"/>
              <w:ind w:firstLine="0"/>
              <w:jc w:val="center"/>
              <w:rPr>
                <w:b/>
                <w:i/>
                <w:color w:val="222222"/>
                <w:sz w:val="24"/>
                <w:szCs w:val="24"/>
              </w:rPr>
            </w:pPr>
            <w:r w:rsidRPr="000D6891">
              <w:rPr>
                <w:b/>
                <w:i/>
                <w:color w:val="222222"/>
                <w:sz w:val="24"/>
                <w:szCs w:val="24"/>
              </w:rPr>
              <w:t>11 600 000,00</w:t>
            </w:r>
          </w:p>
        </w:tc>
      </w:tr>
    </w:tbl>
    <w:p w:rsidR="00AE71E7" w:rsidRDefault="00AE71E7" w:rsidP="00AE71E7">
      <w:pPr>
        <w:keepNext/>
        <w:tabs>
          <w:tab w:val="left" w:pos="5940"/>
        </w:tabs>
        <w:spacing w:line="240" w:lineRule="auto"/>
        <w:ind w:firstLine="0"/>
        <w:rPr>
          <w:b/>
          <w:spacing w:val="4"/>
          <w:sz w:val="24"/>
          <w:szCs w:val="24"/>
        </w:rPr>
      </w:pPr>
    </w:p>
    <w:p w:rsidR="006F5024" w:rsidRDefault="00CA62DB" w:rsidP="001D3C39">
      <w:pPr>
        <w:spacing w:line="240" w:lineRule="auto"/>
        <w:ind w:firstLine="0"/>
        <w:rPr>
          <w:b/>
          <w:color w:val="000000" w:themeColor="text1"/>
          <w:sz w:val="24"/>
          <w:szCs w:val="24"/>
        </w:rPr>
      </w:pPr>
      <w:r>
        <w:rPr>
          <w:b/>
          <w:color w:val="000000" w:themeColor="text1"/>
          <w:sz w:val="24"/>
          <w:szCs w:val="24"/>
        </w:rPr>
        <w:t xml:space="preserve">       </w:t>
      </w:r>
      <w:r w:rsidR="00D87780">
        <w:rPr>
          <w:b/>
          <w:color w:val="000000" w:themeColor="text1"/>
          <w:sz w:val="24"/>
          <w:szCs w:val="24"/>
        </w:rPr>
        <w:t>По вопросу № 4</w:t>
      </w:r>
    </w:p>
    <w:p w:rsidR="00D87780" w:rsidRDefault="00D87780" w:rsidP="001D3C39">
      <w:pPr>
        <w:spacing w:line="240" w:lineRule="auto"/>
        <w:ind w:firstLine="0"/>
        <w:rPr>
          <w:b/>
          <w:color w:val="000000" w:themeColor="text1"/>
          <w:sz w:val="24"/>
          <w:szCs w:val="24"/>
        </w:rPr>
      </w:pPr>
    </w:p>
    <w:p w:rsidR="00D87780" w:rsidRPr="00DC20FC" w:rsidRDefault="00D87780" w:rsidP="00D87780">
      <w:pPr>
        <w:pStyle w:val="25"/>
        <w:keepNext/>
        <w:numPr>
          <w:ilvl w:val="0"/>
          <w:numId w:val="34"/>
        </w:numPr>
        <w:tabs>
          <w:tab w:val="left" w:pos="426"/>
        </w:tabs>
        <w:suppressAutoHyphens/>
        <w:spacing w:after="120"/>
        <w:ind w:left="0" w:firstLine="0"/>
        <w:rPr>
          <w:szCs w:val="24"/>
        </w:rPr>
      </w:pPr>
      <w:r>
        <w:rPr>
          <w:szCs w:val="24"/>
        </w:rPr>
        <w:t>Утвердить расчет баллов по результатам оценки заявок:</w:t>
      </w:r>
      <w:r w:rsidRPr="00286579">
        <w:rPr>
          <w:i/>
        </w:rPr>
        <w:t xml:space="preserve"> </w:t>
      </w: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86"/>
        <w:gridCol w:w="850"/>
        <w:gridCol w:w="851"/>
        <w:gridCol w:w="2409"/>
        <w:gridCol w:w="2268"/>
      </w:tblGrid>
      <w:tr w:rsidR="00CA62DB" w:rsidRPr="00B60E99" w:rsidTr="00CA62DB">
        <w:trPr>
          <w:trHeight w:val="394"/>
        </w:trPr>
        <w:tc>
          <w:tcPr>
            <w:tcW w:w="1831" w:type="pct"/>
            <w:vMerge w:val="restart"/>
            <w:shd w:val="clear" w:color="auto" w:fill="FFFFFF"/>
            <w:vAlign w:val="center"/>
          </w:tcPr>
          <w:p w:rsidR="00D87780" w:rsidRPr="008B2C5D" w:rsidRDefault="00D87780" w:rsidP="00886E07">
            <w:pPr>
              <w:tabs>
                <w:tab w:val="left" w:pos="709"/>
                <w:tab w:val="left" w:pos="3544"/>
              </w:tabs>
              <w:suppressAutoHyphens/>
              <w:spacing w:line="240" w:lineRule="auto"/>
              <w:ind w:firstLine="0"/>
              <w:jc w:val="center"/>
              <w:rPr>
                <w:sz w:val="24"/>
                <w:szCs w:val="24"/>
              </w:rPr>
            </w:pPr>
            <w:r w:rsidRPr="008B2C5D">
              <w:rPr>
                <w:sz w:val="24"/>
                <w:szCs w:val="24"/>
              </w:rPr>
              <w:t>Критерий оценки (подкритерий)</w:t>
            </w:r>
          </w:p>
        </w:tc>
        <w:tc>
          <w:tcPr>
            <w:tcW w:w="845" w:type="pct"/>
            <w:gridSpan w:val="2"/>
            <w:shd w:val="clear" w:color="auto" w:fill="FFFFFF"/>
            <w:vAlign w:val="center"/>
          </w:tcPr>
          <w:p w:rsidR="00D87780" w:rsidRPr="00EB14BC" w:rsidRDefault="00D87780" w:rsidP="00886E07">
            <w:pPr>
              <w:tabs>
                <w:tab w:val="left" w:pos="709"/>
                <w:tab w:val="left" w:pos="3544"/>
              </w:tabs>
              <w:suppressAutoHyphens/>
              <w:spacing w:line="240" w:lineRule="auto"/>
              <w:ind w:firstLine="0"/>
              <w:jc w:val="center"/>
              <w:rPr>
                <w:sz w:val="20"/>
              </w:rPr>
            </w:pPr>
            <w:r w:rsidRPr="00EB14BC">
              <w:rPr>
                <w:sz w:val="20"/>
              </w:rPr>
              <w:t>Весовой коэффициент значимости</w:t>
            </w:r>
          </w:p>
        </w:tc>
        <w:tc>
          <w:tcPr>
            <w:tcW w:w="2324" w:type="pct"/>
            <w:gridSpan w:val="2"/>
            <w:shd w:val="clear" w:color="auto" w:fill="FFFFFF"/>
          </w:tcPr>
          <w:p w:rsidR="00D87780" w:rsidRPr="00B60E99" w:rsidRDefault="00D87780" w:rsidP="00886E07">
            <w:pPr>
              <w:tabs>
                <w:tab w:val="left" w:pos="709"/>
                <w:tab w:val="left" w:pos="3544"/>
              </w:tabs>
              <w:suppressAutoHyphens/>
              <w:spacing w:line="240" w:lineRule="auto"/>
              <w:ind w:firstLine="0"/>
              <w:jc w:val="center"/>
              <w:rPr>
                <w:sz w:val="24"/>
                <w:szCs w:val="24"/>
              </w:rPr>
            </w:pPr>
            <w:r w:rsidRPr="00B60E99">
              <w:rPr>
                <w:sz w:val="24"/>
                <w:szCs w:val="24"/>
              </w:rPr>
              <w:t>Количество баллов, присуж</w:t>
            </w:r>
            <w:r>
              <w:rPr>
                <w:sz w:val="24"/>
                <w:szCs w:val="24"/>
              </w:rPr>
              <w:t xml:space="preserve">денных заявке </w:t>
            </w:r>
            <w:r w:rsidRPr="00B60E99">
              <w:rPr>
                <w:sz w:val="24"/>
                <w:szCs w:val="24"/>
              </w:rPr>
              <w:t xml:space="preserve">по </w:t>
            </w:r>
            <w:r>
              <w:rPr>
                <w:sz w:val="24"/>
                <w:szCs w:val="24"/>
              </w:rPr>
              <w:t xml:space="preserve">каждому </w:t>
            </w:r>
            <w:r w:rsidRPr="00B60E99">
              <w:rPr>
                <w:sz w:val="24"/>
                <w:szCs w:val="24"/>
              </w:rPr>
              <w:t>критерию / подкритерию</w:t>
            </w:r>
            <w:r w:rsidRPr="00B60E99">
              <w:rPr>
                <w:sz w:val="24"/>
                <w:szCs w:val="24"/>
              </w:rPr>
              <w:br/>
            </w:r>
            <w:r>
              <w:rPr>
                <w:sz w:val="24"/>
                <w:szCs w:val="24"/>
              </w:rPr>
              <w:t>(с учетом</w:t>
            </w:r>
            <w:r w:rsidRPr="00B60E99">
              <w:rPr>
                <w:sz w:val="24"/>
                <w:szCs w:val="24"/>
              </w:rPr>
              <w:t xml:space="preserve"> </w:t>
            </w:r>
            <w:r>
              <w:rPr>
                <w:sz w:val="24"/>
                <w:szCs w:val="24"/>
              </w:rPr>
              <w:t xml:space="preserve">весового </w:t>
            </w:r>
            <w:r w:rsidRPr="00B60E99">
              <w:rPr>
                <w:sz w:val="24"/>
                <w:szCs w:val="24"/>
              </w:rPr>
              <w:t xml:space="preserve">коэффициента значимости) </w:t>
            </w:r>
          </w:p>
        </w:tc>
      </w:tr>
      <w:tr w:rsidR="00CA62DB" w:rsidRPr="00C06E67" w:rsidTr="00CA62DB">
        <w:trPr>
          <w:trHeight w:val="830"/>
        </w:trPr>
        <w:tc>
          <w:tcPr>
            <w:tcW w:w="1831" w:type="pct"/>
            <w:vMerge/>
            <w:shd w:val="clear" w:color="auto" w:fill="FFFFFF"/>
            <w:vAlign w:val="center"/>
          </w:tcPr>
          <w:p w:rsidR="00D87780" w:rsidRPr="00B60E99" w:rsidRDefault="00D87780" w:rsidP="00886E07">
            <w:pPr>
              <w:tabs>
                <w:tab w:val="left" w:pos="709"/>
                <w:tab w:val="left" w:pos="3544"/>
              </w:tabs>
              <w:suppressAutoHyphens/>
              <w:spacing w:line="240" w:lineRule="auto"/>
              <w:ind w:firstLine="0"/>
              <w:jc w:val="center"/>
              <w:rPr>
                <w:sz w:val="24"/>
                <w:szCs w:val="24"/>
              </w:rPr>
            </w:pPr>
          </w:p>
        </w:tc>
        <w:tc>
          <w:tcPr>
            <w:tcW w:w="422" w:type="pct"/>
            <w:shd w:val="clear" w:color="auto" w:fill="FFFFFF"/>
            <w:vAlign w:val="center"/>
          </w:tcPr>
          <w:p w:rsidR="00D87780" w:rsidRPr="006C031C" w:rsidRDefault="00D87780" w:rsidP="00886E07">
            <w:pPr>
              <w:tabs>
                <w:tab w:val="left" w:pos="709"/>
                <w:tab w:val="left" w:pos="3544"/>
              </w:tabs>
              <w:suppressAutoHyphens/>
              <w:spacing w:line="240" w:lineRule="auto"/>
              <w:ind w:left="-66" w:firstLine="0"/>
              <w:jc w:val="center"/>
              <w:rPr>
                <w:sz w:val="20"/>
              </w:rPr>
            </w:pPr>
            <w:r w:rsidRPr="006C031C">
              <w:rPr>
                <w:sz w:val="20"/>
              </w:rPr>
              <w:t xml:space="preserve">критерия </w:t>
            </w:r>
          </w:p>
        </w:tc>
        <w:tc>
          <w:tcPr>
            <w:tcW w:w="423" w:type="pct"/>
            <w:shd w:val="clear" w:color="auto" w:fill="FFFFFF"/>
            <w:vAlign w:val="center"/>
          </w:tcPr>
          <w:p w:rsidR="00D87780" w:rsidRPr="006C031C" w:rsidRDefault="00D87780" w:rsidP="00886E07">
            <w:pPr>
              <w:tabs>
                <w:tab w:val="left" w:pos="597"/>
                <w:tab w:val="left" w:pos="3544"/>
              </w:tabs>
              <w:suppressAutoHyphens/>
              <w:spacing w:line="240" w:lineRule="auto"/>
              <w:ind w:right="34" w:firstLine="0"/>
              <w:jc w:val="center"/>
              <w:rPr>
                <w:sz w:val="20"/>
              </w:rPr>
            </w:pPr>
            <w:r w:rsidRPr="006C031C">
              <w:rPr>
                <w:sz w:val="20"/>
              </w:rPr>
              <w:t>подкритерия</w:t>
            </w:r>
          </w:p>
        </w:tc>
        <w:tc>
          <w:tcPr>
            <w:tcW w:w="1197" w:type="pct"/>
            <w:shd w:val="clear" w:color="auto" w:fill="FFFFFF"/>
          </w:tcPr>
          <w:p w:rsidR="00D87780" w:rsidRPr="009465D9" w:rsidRDefault="00D87780" w:rsidP="00886E07">
            <w:pPr>
              <w:widowControl w:val="0"/>
              <w:autoSpaceDE w:val="0"/>
              <w:autoSpaceDN w:val="0"/>
              <w:adjustRightInd w:val="0"/>
              <w:spacing w:line="240" w:lineRule="auto"/>
              <w:ind w:left="-138" w:right="-102" w:firstLine="0"/>
              <w:jc w:val="center"/>
              <w:rPr>
                <w:b/>
                <w:i/>
                <w:sz w:val="20"/>
              </w:rPr>
            </w:pPr>
            <w:r w:rsidRPr="009465D9">
              <w:rPr>
                <w:b/>
                <w:i/>
                <w:sz w:val="20"/>
              </w:rPr>
              <w:t>№ 573115 ООО "ТОРГОВО-ПРОИЗВОДСТВЕННАЯ КОМПАНИЯ "СВЕТОТЕХНИКА"</w:t>
            </w:r>
          </w:p>
        </w:tc>
        <w:tc>
          <w:tcPr>
            <w:tcW w:w="1127" w:type="pct"/>
            <w:shd w:val="clear" w:color="auto" w:fill="FFFFFF"/>
          </w:tcPr>
          <w:p w:rsidR="00D87780" w:rsidRPr="009465D9" w:rsidRDefault="00D87780" w:rsidP="00886E07">
            <w:pPr>
              <w:spacing w:line="240" w:lineRule="auto"/>
              <w:ind w:firstLine="0"/>
              <w:jc w:val="left"/>
              <w:rPr>
                <w:b/>
                <w:i/>
                <w:sz w:val="20"/>
              </w:rPr>
            </w:pPr>
            <w:r w:rsidRPr="009465D9">
              <w:rPr>
                <w:b/>
                <w:i/>
                <w:sz w:val="20"/>
              </w:rPr>
              <w:t>№ 573354 ООО "ЭНЕРГОСПЕЦСТРОЙ"</w:t>
            </w:r>
          </w:p>
          <w:p w:rsidR="00D87780" w:rsidRPr="009465D9" w:rsidRDefault="00D87780" w:rsidP="00886E07">
            <w:pPr>
              <w:widowControl w:val="0"/>
              <w:autoSpaceDE w:val="0"/>
              <w:autoSpaceDN w:val="0"/>
              <w:adjustRightInd w:val="0"/>
              <w:spacing w:line="240" w:lineRule="auto"/>
              <w:ind w:firstLine="0"/>
              <w:jc w:val="center"/>
              <w:rPr>
                <w:sz w:val="20"/>
              </w:rPr>
            </w:pPr>
          </w:p>
        </w:tc>
      </w:tr>
      <w:tr w:rsidR="00CA62DB" w:rsidRPr="000C7FC5" w:rsidTr="00CA62DB">
        <w:trPr>
          <w:trHeight w:val="572"/>
        </w:trPr>
        <w:tc>
          <w:tcPr>
            <w:tcW w:w="1831" w:type="pct"/>
            <w:shd w:val="clear" w:color="auto" w:fill="FFFFFF"/>
          </w:tcPr>
          <w:p w:rsidR="00D87780" w:rsidRPr="00EA35F6" w:rsidRDefault="00D87780" w:rsidP="00886E07">
            <w:pPr>
              <w:tabs>
                <w:tab w:val="left" w:pos="709"/>
                <w:tab w:val="left" w:pos="3544"/>
              </w:tabs>
              <w:suppressAutoHyphens/>
              <w:spacing w:line="240" w:lineRule="auto"/>
              <w:ind w:right="33" w:firstLine="0"/>
              <w:jc w:val="left"/>
              <w:rPr>
                <w:sz w:val="24"/>
                <w:szCs w:val="24"/>
              </w:rPr>
            </w:pPr>
            <w:r w:rsidRPr="00EA35F6">
              <w:rPr>
                <w:sz w:val="24"/>
                <w:szCs w:val="24"/>
              </w:rPr>
              <w:t>Критерий оценки 1:</w:t>
            </w:r>
          </w:p>
          <w:p w:rsidR="00D87780" w:rsidRPr="00EA35F6" w:rsidRDefault="00D87780" w:rsidP="00886E07">
            <w:pPr>
              <w:tabs>
                <w:tab w:val="left" w:pos="709"/>
                <w:tab w:val="left" w:pos="3544"/>
              </w:tabs>
              <w:suppressAutoHyphens/>
              <w:spacing w:line="240" w:lineRule="auto"/>
              <w:ind w:right="33" w:firstLine="0"/>
              <w:jc w:val="left"/>
              <w:rPr>
                <w:i/>
                <w:sz w:val="24"/>
                <w:szCs w:val="24"/>
              </w:rPr>
            </w:pPr>
            <w:r w:rsidRPr="00EA35F6">
              <w:rPr>
                <w:i/>
                <w:sz w:val="24"/>
                <w:szCs w:val="24"/>
              </w:rPr>
              <w:t>Цена договора</w:t>
            </w:r>
          </w:p>
        </w:tc>
        <w:tc>
          <w:tcPr>
            <w:tcW w:w="422" w:type="pct"/>
            <w:shd w:val="clear" w:color="auto" w:fill="FFFFFF"/>
          </w:tcPr>
          <w:p w:rsidR="00D87780" w:rsidRPr="00286579" w:rsidRDefault="00D87780" w:rsidP="00886E07">
            <w:pPr>
              <w:tabs>
                <w:tab w:val="left" w:pos="709"/>
                <w:tab w:val="left" w:pos="3544"/>
              </w:tabs>
              <w:suppressAutoHyphens/>
              <w:spacing w:line="240" w:lineRule="auto"/>
              <w:ind w:right="33" w:firstLine="0"/>
              <w:jc w:val="center"/>
              <w:rPr>
                <w:color w:val="808080"/>
                <w:sz w:val="24"/>
                <w:szCs w:val="24"/>
              </w:rPr>
            </w:pPr>
            <w:r>
              <w:rPr>
                <w:color w:val="808080"/>
                <w:sz w:val="24"/>
                <w:szCs w:val="24"/>
              </w:rPr>
              <w:t>90</w:t>
            </w:r>
            <w:r w:rsidRPr="00286579">
              <w:rPr>
                <w:color w:val="808080"/>
                <w:sz w:val="24"/>
                <w:szCs w:val="24"/>
              </w:rPr>
              <w:t>%</w:t>
            </w:r>
          </w:p>
        </w:tc>
        <w:tc>
          <w:tcPr>
            <w:tcW w:w="423" w:type="pct"/>
            <w:shd w:val="clear" w:color="auto" w:fill="FFFFFF"/>
          </w:tcPr>
          <w:p w:rsidR="00D87780" w:rsidRPr="00085E05" w:rsidRDefault="00D87780" w:rsidP="00886E07">
            <w:pPr>
              <w:tabs>
                <w:tab w:val="left" w:pos="709"/>
                <w:tab w:val="left" w:pos="3544"/>
              </w:tabs>
              <w:suppressAutoHyphens/>
              <w:spacing w:line="240" w:lineRule="auto"/>
              <w:ind w:firstLine="0"/>
              <w:jc w:val="center"/>
              <w:rPr>
                <w:sz w:val="24"/>
                <w:szCs w:val="24"/>
              </w:rPr>
            </w:pPr>
            <w:r w:rsidRPr="00085E05">
              <w:rPr>
                <w:sz w:val="24"/>
                <w:szCs w:val="24"/>
              </w:rPr>
              <w:t>-//-</w:t>
            </w:r>
          </w:p>
        </w:tc>
        <w:tc>
          <w:tcPr>
            <w:tcW w:w="1197" w:type="pct"/>
            <w:shd w:val="clear" w:color="auto" w:fill="FFFFFF"/>
          </w:tcPr>
          <w:p w:rsidR="00D87780" w:rsidRPr="000C7FC5" w:rsidRDefault="00D87780" w:rsidP="00886E07">
            <w:pPr>
              <w:tabs>
                <w:tab w:val="left" w:pos="709"/>
                <w:tab w:val="left" w:pos="3544"/>
              </w:tabs>
              <w:suppressAutoHyphens/>
              <w:spacing w:line="240" w:lineRule="auto"/>
              <w:ind w:right="33" w:firstLine="0"/>
              <w:jc w:val="center"/>
              <w:rPr>
                <w:b/>
                <w:sz w:val="24"/>
                <w:szCs w:val="28"/>
              </w:rPr>
            </w:pPr>
            <w:r>
              <w:rPr>
                <w:b/>
                <w:sz w:val="24"/>
                <w:szCs w:val="28"/>
              </w:rPr>
              <w:t>0,29</w:t>
            </w:r>
          </w:p>
        </w:tc>
        <w:tc>
          <w:tcPr>
            <w:tcW w:w="1127" w:type="pct"/>
            <w:shd w:val="clear" w:color="auto" w:fill="FFFFFF"/>
          </w:tcPr>
          <w:p w:rsidR="00D87780" w:rsidRPr="000C7FC5" w:rsidRDefault="00D87780" w:rsidP="00886E07">
            <w:pPr>
              <w:tabs>
                <w:tab w:val="left" w:pos="709"/>
                <w:tab w:val="left" w:pos="3544"/>
              </w:tabs>
              <w:suppressAutoHyphens/>
              <w:spacing w:line="240" w:lineRule="auto"/>
              <w:ind w:right="33" w:firstLine="0"/>
              <w:jc w:val="center"/>
              <w:rPr>
                <w:b/>
                <w:sz w:val="24"/>
                <w:szCs w:val="28"/>
              </w:rPr>
            </w:pPr>
            <w:r>
              <w:rPr>
                <w:b/>
                <w:sz w:val="24"/>
                <w:szCs w:val="28"/>
              </w:rPr>
              <w:t>0,44</w:t>
            </w:r>
          </w:p>
        </w:tc>
      </w:tr>
      <w:tr w:rsidR="00CA62DB" w:rsidRPr="00322C4F" w:rsidTr="00CA62DB">
        <w:trPr>
          <w:trHeight w:val="487"/>
        </w:trPr>
        <w:tc>
          <w:tcPr>
            <w:tcW w:w="1831" w:type="pct"/>
            <w:shd w:val="clear" w:color="auto" w:fill="FFFFFF"/>
          </w:tcPr>
          <w:p w:rsidR="00D87780" w:rsidRPr="00EA35F6" w:rsidRDefault="00D87780" w:rsidP="00886E07">
            <w:pPr>
              <w:tabs>
                <w:tab w:val="left" w:pos="709"/>
                <w:tab w:val="left" w:pos="3544"/>
              </w:tabs>
              <w:suppressAutoHyphens/>
              <w:spacing w:line="240" w:lineRule="auto"/>
              <w:ind w:firstLine="0"/>
              <w:jc w:val="left"/>
              <w:rPr>
                <w:sz w:val="24"/>
                <w:szCs w:val="24"/>
              </w:rPr>
            </w:pPr>
            <w:r w:rsidRPr="00EA35F6">
              <w:rPr>
                <w:sz w:val="24"/>
                <w:szCs w:val="24"/>
              </w:rPr>
              <w:t xml:space="preserve">Критерий оценки 2: </w:t>
            </w:r>
            <w:r w:rsidRPr="00A97600">
              <w:rPr>
                <w:rFonts w:eastAsia="Calibri"/>
                <w:i/>
                <w:sz w:val="24"/>
                <w:szCs w:val="24"/>
              </w:rPr>
              <w:t>Деловая репутация (участие в судебных разбирательствах)</w:t>
            </w:r>
          </w:p>
        </w:tc>
        <w:tc>
          <w:tcPr>
            <w:tcW w:w="422" w:type="pct"/>
            <w:shd w:val="clear" w:color="auto" w:fill="FFFFFF"/>
          </w:tcPr>
          <w:p w:rsidR="00D87780" w:rsidRPr="00085E05" w:rsidRDefault="00D87780" w:rsidP="00886E07">
            <w:pPr>
              <w:tabs>
                <w:tab w:val="left" w:pos="709"/>
                <w:tab w:val="left" w:pos="3544"/>
              </w:tabs>
              <w:suppressAutoHyphens/>
              <w:spacing w:line="240" w:lineRule="auto"/>
              <w:ind w:firstLine="0"/>
              <w:jc w:val="center"/>
              <w:rPr>
                <w:sz w:val="24"/>
                <w:szCs w:val="24"/>
              </w:rPr>
            </w:pPr>
            <w:r>
              <w:rPr>
                <w:color w:val="808080"/>
                <w:sz w:val="24"/>
                <w:szCs w:val="24"/>
              </w:rPr>
              <w:t>10</w:t>
            </w:r>
            <w:r w:rsidRPr="00286579">
              <w:rPr>
                <w:color w:val="808080"/>
                <w:sz w:val="24"/>
                <w:szCs w:val="24"/>
              </w:rPr>
              <w:t>%</w:t>
            </w:r>
          </w:p>
        </w:tc>
        <w:tc>
          <w:tcPr>
            <w:tcW w:w="423" w:type="pct"/>
            <w:shd w:val="clear" w:color="auto" w:fill="FFFFFF"/>
          </w:tcPr>
          <w:p w:rsidR="00D87780" w:rsidRPr="00085E05" w:rsidRDefault="00D87780" w:rsidP="00886E07">
            <w:pPr>
              <w:tabs>
                <w:tab w:val="left" w:pos="709"/>
                <w:tab w:val="left" w:pos="3544"/>
              </w:tabs>
              <w:suppressAutoHyphens/>
              <w:spacing w:line="240" w:lineRule="auto"/>
              <w:ind w:firstLine="0"/>
              <w:jc w:val="center"/>
              <w:rPr>
                <w:sz w:val="24"/>
                <w:szCs w:val="24"/>
              </w:rPr>
            </w:pPr>
            <w:r w:rsidRPr="00085E05">
              <w:rPr>
                <w:sz w:val="24"/>
                <w:szCs w:val="24"/>
              </w:rPr>
              <w:t>-//-</w:t>
            </w:r>
          </w:p>
        </w:tc>
        <w:tc>
          <w:tcPr>
            <w:tcW w:w="1197" w:type="pct"/>
            <w:shd w:val="clear" w:color="auto" w:fill="FFFFFF"/>
          </w:tcPr>
          <w:p w:rsidR="00D87780" w:rsidRDefault="00D87780" w:rsidP="00886E07">
            <w:pPr>
              <w:tabs>
                <w:tab w:val="left" w:pos="709"/>
                <w:tab w:val="left" w:pos="3544"/>
              </w:tabs>
              <w:suppressAutoHyphens/>
              <w:spacing w:line="240" w:lineRule="auto"/>
              <w:ind w:right="33" w:firstLine="0"/>
              <w:jc w:val="center"/>
              <w:rPr>
                <w:b/>
                <w:sz w:val="24"/>
                <w:szCs w:val="28"/>
              </w:rPr>
            </w:pPr>
            <w:r>
              <w:rPr>
                <w:b/>
                <w:sz w:val="24"/>
                <w:szCs w:val="28"/>
              </w:rPr>
              <w:t>0,50</w:t>
            </w:r>
          </w:p>
        </w:tc>
        <w:tc>
          <w:tcPr>
            <w:tcW w:w="1127" w:type="pct"/>
            <w:shd w:val="clear" w:color="auto" w:fill="FFFFFF"/>
          </w:tcPr>
          <w:p w:rsidR="00D87780" w:rsidRPr="00322C4F" w:rsidRDefault="00D87780" w:rsidP="00886E07">
            <w:pPr>
              <w:tabs>
                <w:tab w:val="left" w:pos="709"/>
                <w:tab w:val="left" w:pos="3544"/>
              </w:tabs>
              <w:suppressAutoHyphens/>
              <w:spacing w:line="240" w:lineRule="auto"/>
              <w:ind w:firstLine="0"/>
              <w:jc w:val="center"/>
              <w:rPr>
                <w:b/>
                <w:sz w:val="24"/>
                <w:szCs w:val="28"/>
              </w:rPr>
            </w:pPr>
            <w:r>
              <w:rPr>
                <w:b/>
                <w:sz w:val="24"/>
                <w:szCs w:val="28"/>
              </w:rPr>
              <w:t>0,50</w:t>
            </w:r>
          </w:p>
        </w:tc>
      </w:tr>
      <w:tr w:rsidR="00CA62DB" w:rsidRPr="000C7FC5" w:rsidTr="00CA62DB">
        <w:trPr>
          <w:trHeight w:val="796"/>
        </w:trPr>
        <w:tc>
          <w:tcPr>
            <w:tcW w:w="2676" w:type="pct"/>
            <w:gridSpan w:val="3"/>
            <w:shd w:val="clear" w:color="auto" w:fill="FFFFFF"/>
          </w:tcPr>
          <w:p w:rsidR="00D87780" w:rsidRPr="00B60E99" w:rsidRDefault="00D87780" w:rsidP="00886E07">
            <w:pPr>
              <w:tabs>
                <w:tab w:val="left" w:pos="709"/>
                <w:tab w:val="left" w:pos="3544"/>
              </w:tabs>
              <w:suppressAutoHyphens/>
              <w:spacing w:line="240" w:lineRule="auto"/>
              <w:ind w:firstLine="0"/>
              <w:jc w:val="left"/>
              <w:rPr>
                <w:sz w:val="24"/>
                <w:szCs w:val="24"/>
              </w:rPr>
            </w:pPr>
            <w:r w:rsidRPr="00B60E99">
              <w:rPr>
                <w:sz w:val="24"/>
                <w:szCs w:val="24"/>
              </w:rPr>
              <w:lastRenderedPageBreak/>
              <w:t xml:space="preserve">Итоговый </w:t>
            </w:r>
            <w:r>
              <w:rPr>
                <w:sz w:val="24"/>
                <w:szCs w:val="24"/>
              </w:rPr>
              <w:t>балл</w:t>
            </w:r>
            <w:r w:rsidRPr="00B60E99">
              <w:rPr>
                <w:sz w:val="24"/>
                <w:szCs w:val="24"/>
              </w:rPr>
              <w:t xml:space="preserve"> заявки </w:t>
            </w:r>
            <w:r w:rsidRPr="00B60E99">
              <w:rPr>
                <w:sz w:val="24"/>
                <w:szCs w:val="24"/>
              </w:rPr>
              <w:br/>
              <w:t xml:space="preserve">(с учетом </w:t>
            </w:r>
            <w:r>
              <w:rPr>
                <w:sz w:val="24"/>
                <w:szCs w:val="24"/>
              </w:rPr>
              <w:t xml:space="preserve">весовых </w:t>
            </w:r>
            <w:r w:rsidRPr="00B60E99">
              <w:rPr>
                <w:sz w:val="24"/>
                <w:szCs w:val="24"/>
              </w:rPr>
              <w:t>коэффициент</w:t>
            </w:r>
            <w:r>
              <w:rPr>
                <w:sz w:val="24"/>
                <w:szCs w:val="24"/>
              </w:rPr>
              <w:t>ов</w:t>
            </w:r>
            <w:r w:rsidRPr="00B60E99">
              <w:rPr>
                <w:sz w:val="24"/>
                <w:szCs w:val="24"/>
              </w:rPr>
              <w:t xml:space="preserve"> значимос</w:t>
            </w:r>
            <w:r>
              <w:rPr>
                <w:sz w:val="24"/>
                <w:szCs w:val="24"/>
              </w:rPr>
              <w:t>ти)</w:t>
            </w:r>
          </w:p>
        </w:tc>
        <w:tc>
          <w:tcPr>
            <w:tcW w:w="1197" w:type="pct"/>
            <w:shd w:val="clear" w:color="auto" w:fill="FFFFFF"/>
          </w:tcPr>
          <w:p w:rsidR="00D87780" w:rsidRPr="000C7FC5" w:rsidRDefault="00D87780" w:rsidP="00886E07">
            <w:pPr>
              <w:tabs>
                <w:tab w:val="left" w:pos="709"/>
                <w:tab w:val="left" w:pos="3544"/>
              </w:tabs>
              <w:suppressAutoHyphens/>
              <w:spacing w:line="240" w:lineRule="auto"/>
              <w:ind w:right="33" w:firstLine="0"/>
              <w:jc w:val="center"/>
              <w:rPr>
                <w:b/>
                <w:sz w:val="24"/>
                <w:szCs w:val="28"/>
              </w:rPr>
            </w:pPr>
            <w:r>
              <w:rPr>
                <w:b/>
                <w:sz w:val="24"/>
                <w:szCs w:val="28"/>
              </w:rPr>
              <w:t>0,79</w:t>
            </w:r>
          </w:p>
        </w:tc>
        <w:tc>
          <w:tcPr>
            <w:tcW w:w="1127" w:type="pct"/>
            <w:shd w:val="clear" w:color="auto" w:fill="FFFFFF"/>
          </w:tcPr>
          <w:p w:rsidR="00D87780" w:rsidRPr="000C7FC5" w:rsidRDefault="00D87780" w:rsidP="00886E07">
            <w:pPr>
              <w:tabs>
                <w:tab w:val="left" w:pos="709"/>
                <w:tab w:val="left" w:pos="3544"/>
              </w:tabs>
              <w:suppressAutoHyphens/>
              <w:spacing w:line="240" w:lineRule="auto"/>
              <w:ind w:right="33" w:firstLine="0"/>
              <w:jc w:val="center"/>
              <w:rPr>
                <w:b/>
                <w:sz w:val="24"/>
                <w:szCs w:val="28"/>
              </w:rPr>
            </w:pPr>
            <w:r>
              <w:rPr>
                <w:b/>
                <w:sz w:val="24"/>
                <w:szCs w:val="28"/>
              </w:rPr>
              <w:t>0,94</w:t>
            </w:r>
          </w:p>
        </w:tc>
      </w:tr>
    </w:tbl>
    <w:p w:rsidR="00D87780" w:rsidRDefault="00D87780" w:rsidP="00D87780">
      <w:pPr>
        <w:pStyle w:val="25"/>
        <w:keepNext/>
        <w:numPr>
          <w:ilvl w:val="0"/>
          <w:numId w:val="34"/>
        </w:numPr>
        <w:tabs>
          <w:tab w:val="left" w:pos="426"/>
        </w:tabs>
        <w:suppressAutoHyphens/>
        <w:spacing w:after="120"/>
        <w:ind w:left="0" w:firstLine="0"/>
        <w:rPr>
          <w:szCs w:val="24"/>
        </w:rPr>
      </w:pPr>
      <w:r w:rsidRPr="00455714">
        <w:rPr>
          <w:szCs w:val="24"/>
        </w:rPr>
        <w:t xml:space="preserve">Утвердить </w:t>
      </w:r>
      <w:r>
        <w:rPr>
          <w:szCs w:val="24"/>
        </w:rPr>
        <w:t xml:space="preserve">итоговую </w:t>
      </w:r>
      <w:r w:rsidRPr="00455714">
        <w:rPr>
          <w:szCs w:val="24"/>
        </w:rPr>
        <w:t>ранжировку заявок:</w:t>
      </w:r>
    </w:p>
    <w:tbl>
      <w:tblPr>
        <w:tblpPr w:leftFromText="180" w:rightFromText="180" w:vertAnchor="text" w:tblpX="10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3969"/>
        <w:gridCol w:w="1696"/>
        <w:gridCol w:w="1701"/>
      </w:tblGrid>
      <w:tr w:rsidR="00D87780" w:rsidRPr="00455714" w:rsidTr="00CA62DB">
        <w:tc>
          <w:tcPr>
            <w:tcW w:w="1134" w:type="dxa"/>
            <w:shd w:val="clear" w:color="auto" w:fill="auto"/>
            <w:vAlign w:val="center"/>
          </w:tcPr>
          <w:p w:rsidR="00D87780" w:rsidRPr="00455714" w:rsidRDefault="00D87780" w:rsidP="00886E07">
            <w:pPr>
              <w:spacing w:line="240" w:lineRule="auto"/>
              <w:ind w:firstLine="0"/>
              <w:jc w:val="center"/>
              <w:rPr>
                <w:sz w:val="24"/>
                <w:szCs w:val="24"/>
              </w:rPr>
            </w:pPr>
            <w:r w:rsidRPr="00455714">
              <w:rPr>
                <w:sz w:val="24"/>
                <w:szCs w:val="24"/>
              </w:rPr>
              <w:t xml:space="preserve">Место в </w:t>
            </w:r>
            <w:r>
              <w:rPr>
                <w:sz w:val="24"/>
                <w:szCs w:val="24"/>
              </w:rPr>
              <w:t xml:space="preserve">предвари-тельной </w:t>
            </w:r>
            <w:r w:rsidRPr="00455714">
              <w:rPr>
                <w:sz w:val="24"/>
                <w:szCs w:val="24"/>
              </w:rPr>
              <w:t>ранжировке</w:t>
            </w:r>
            <w:r>
              <w:rPr>
                <w:sz w:val="24"/>
                <w:szCs w:val="24"/>
              </w:rPr>
              <w:t xml:space="preserve"> (порядковый № заявки)</w:t>
            </w:r>
          </w:p>
        </w:tc>
        <w:tc>
          <w:tcPr>
            <w:tcW w:w="1418" w:type="dxa"/>
            <w:vAlign w:val="center"/>
          </w:tcPr>
          <w:p w:rsidR="00D87780" w:rsidRPr="00664D4C" w:rsidRDefault="00D87780" w:rsidP="00886E07">
            <w:pPr>
              <w:spacing w:line="240" w:lineRule="auto"/>
              <w:ind w:firstLine="0"/>
              <w:jc w:val="center"/>
              <w:rPr>
                <w:sz w:val="24"/>
                <w:szCs w:val="24"/>
              </w:rPr>
            </w:pPr>
            <w:r w:rsidRPr="000F7718">
              <w:rPr>
                <w:sz w:val="24"/>
                <w:szCs w:val="24"/>
              </w:rPr>
              <w:t>Дата и время регистрации заявки</w:t>
            </w:r>
          </w:p>
        </w:tc>
        <w:tc>
          <w:tcPr>
            <w:tcW w:w="3969" w:type="dxa"/>
            <w:vAlign w:val="center"/>
          </w:tcPr>
          <w:p w:rsidR="00D87780" w:rsidRPr="00455714" w:rsidRDefault="00D87780" w:rsidP="00886E07">
            <w:pPr>
              <w:spacing w:line="240" w:lineRule="auto"/>
              <w:ind w:firstLine="0"/>
              <w:jc w:val="center"/>
              <w:rPr>
                <w:sz w:val="24"/>
                <w:szCs w:val="24"/>
              </w:rPr>
            </w:pPr>
            <w:r w:rsidRPr="00664D4C">
              <w:rPr>
                <w:sz w:val="24"/>
                <w:szCs w:val="24"/>
              </w:rPr>
              <w:t>Наименование</w:t>
            </w:r>
            <w:r>
              <w:rPr>
                <w:sz w:val="24"/>
                <w:szCs w:val="24"/>
              </w:rPr>
              <w:t>, адрес и ИНН</w:t>
            </w:r>
            <w:r w:rsidRPr="00664D4C">
              <w:rPr>
                <w:sz w:val="24"/>
                <w:szCs w:val="24"/>
              </w:rPr>
              <w:t xml:space="preserve"> Участника</w:t>
            </w:r>
            <w:r>
              <w:rPr>
                <w:sz w:val="24"/>
                <w:szCs w:val="24"/>
              </w:rPr>
              <w:t xml:space="preserve"> и/или его идентификационный номер</w:t>
            </w:r>
          </w:p>
        </w:tc>
        <w:tc>
          <w:tcPr>
            <w:tcW w:w="1696" w:type="dxa"/>
            <w:vAlign w:val="center"/>
          </w:tcPr>
          <w:p w:rsidR="00D87780" w:rsidRPr="00455714" w:rsidRDefault="00D87780" w:rsidP="00886E07">
            <w:pPr>
              <w:spacing w:line="240" w:lineRule="auto"/>
              <w:ind w:firstLine="0"/>
              <w:jc w:val="center"/>
              <w:rPr>
                <w:sz w:val="24"/>
                <w:szCs w:val="24"/>
              </w:rPr>
            </w:pPr>
            <w:r>
              <w:rPr>
                <w:sz w:val="24"/>
                <w:szCs w:val="24"/>
              </w:rPr>
              <w:t>Ц</w:t>
            </w:r>
            <w:r w:rsidRPr="00664D4C">
              <w:rPr>
                <w:sz w:val="24"/>
                <w:szCs w:val="24"/>
              </w:rPr>
              <w:t xml:space="preserve">ена </w:t>
            </w:r>
            <w:r>
              <w:rPr>
                <w:sz w:val="24"/>
                <w:szCs w:val="24"/>
              </w:rPr>
              <w:t xml:space="preserve">заявки, </w:t>
            </w:r>
            <w:r>
              <w:rPr>
                <w:sz w:val="24"/>
                <w:szCs w:val="24"/>
              </w:rPr>
              <w:br/>
              <w:t>руб. без НДС</w:t>
            </w:r>
            <w:r w:rsidRPr="00455714" w:rsidDel="002711B2">
              <w:rPr>
                <w:sz w:val="24"/>
                <w:szCs w:val="24"/>
              </w:rPr>
              <w:t xml:space="preserve"> </w:t>
            </w:r>
          </w:p>
        </w:tc>
        <w:tc>
          <w:tcPr>
            <w:tcW w:w="1701" w:type="dxa"/>
            <w:vAlign w:val="center"/>
          </w:tcPr>
          <w:p w:rsidR="00D87780" w:rsidRPr="00455714" w:rsidRDefault="00D87780" w:rsidP="00886E07">
            <w:pPr>
              <w:spacing w:line="240" w:lineRule="auto"/>
              <w:ind w:firstLine="0"/>
              <w:jc w:val="center"/>
              <w:rPr>
                <w:sz w:val="24"/>
                <w:szCs w:val="24"/>
              </w:rPr>
            </w:pPr>
            <w:r>
              <w:rPr>
                <w:sz w:val="24"/>
                <w:szCs w:val="24"/>
              </w:rPr>
              <w:t>Возможность применения приоритета в соответствии с 925-ПП</w:t>
            </w:r>
          </w:p>
        </w:tc>
      </w:tr>
      <w:tr w:rsidR="00D87780" w:rsidRPr="00455714" w:rsidTr="00CA62DB">
        <w:tc>
          <w:tcPr>
            <w:tcW w:w="1134" w:type="dxa"/>
            <w:shd w:val="clear" w:color="auto" w:fill="auto"/>
          </w:tcPr>
          <w:p w:rsidR="00D87780" w:rsidRDefault="00D87780" w:rsidP="00886E07">
            <w:pPr>
              <w:spacing w:line="240" w:lineRule="auto"/>
              <w:ind w:firstLine="0"/>
              <w:rPr>
                <w:sz w:val="24"/>
                <w:szCs w:val="24"/>
              </w:rPr>
            </w:pPr>
          </w:p>
          <w:p w:rsidR="00D87780" w:rsidRDefault="00D87780" w:rsidP="00886E07">
            <w:pPr>
              <w:spacing w:line="240" w:lineRule="auto"/>
              <w:ind w:firstLine="0"/>
              <w:rPr>
                <w:sz w:val="24"/>
                <w:szCs w:val="24"/>
              </w:rPr>
            </w:pPr>
            <w:r w:rsidRPr="00455714">
              <w:rPr>
                <w:sz w:val="24"/>
                <w:szCs w:val="24"/>
              </w:rPr>
              <w:t>1 место</w:t>
            </w:r>
          </w:p>
        </w:tc>
        <w:tc>
          <w:tcPr>
            <w:tcW w:w="1418" w:type="dxa"/>
          </w:tcPr>
          <w:p w:rsidR="00D87780" w:rsidRPr="004A51DC" w:rsidRDefault="00D87780" w:rsidP="00886E07">
            <w:pPr>
              <w:spacing w:line="240" w:lineRule="auto"/>
              <w:ind w:firstLine="0"/>
              <w:jc w:val="center"/>
              <w:rPr>
                <w:sz w:val="24"/>
                <w:szCs w:val="24"/>
              </w:rPr>
            </w:pPr>
            <w:r w:rsidRPr="006F0D76">
              <w:rPr>
                <w:sz w:val="24"/>
                <w:szCs w:val="24"/>
              </w:rPr>
              <w:t>01.02.2021 03:19:45</w:t>
            </w:r>
          </w:p>
        </w:tc>
        <w:tc>
          <w:tcPr>
            <w:tcW w:w="3969" w:type="dxa"/>
            <w:shd w:val="clear" w:color="auto" w:fill="auto"/>
          </w:tcPr>
          <w:p w:rsidR="00D87780" w:rsidRPr="006F0D76" w:rsidRDefault="00D87780" w:rsidP="00886E07">
            <w:pPr>
              <w:spacing w:line="240" w:lineRule="auto"/>
              <w:ind w:firstLine="0"/>
              <w:jc w:val="left"/>
              <w:rPr>
                <w:sz w:val="24"/>
                <w:szCs w:val="24"/>
              </w:rPr>
            </w:pPr>
            <w:r w:rsidRPr="006F0D76">
              <w:rPr>
                <w:b/>
                <w:i/>
                <w:sz w:val="24"/>
                <w:szCs w:val="24"/>
              </w:rPr>
              <w:t>№ 561804 ООО "ЭНЕРГОСПЕЦСТРОЙ"</w:t>
            </w:r>
          </w:p>
          <w:p w:rsidR="00D87780" w:rsidRPr="001A0BFB" w:rsidRDefault="00D87780" w:rsidP="00886E07">
            <w:pPr>
              <w:spacing w:line="240" w:lineRule="auto"/>
              <w:ind w:firstLine="0"/>
              <w:jc w:val="left"/>
              <w:rPr>
                <w:b/>
                <w:i/>
                <w:sz w:val="24"/>
                <w:szCs w:val="24"/>
              </w:rPr>
            </w:pPr>
            <w:r w:rsidRPr="006F0D76">
              <w:rPr>
                <w:sz w:val="24"/>
                <w:szCs w:val="24"/>
              </w:rPr>
              <w:t xml:space="preserve"> ИНН 2815015490, КПП 281501001, ОГРН 1142815000283</w:t>
            </w:r>
          </w:p>
        </w:tc>
        <w:tc>
          <w:tcPr>
            <w:tcW w:w="1696" w:type="dxa"/>
          </w:tcPr>
          <w:p w:rsidR="00D87780" w:rsidRPr="00BE5080" w:rsidRDefault="00D87780" w:rsidP="00886E07">
            <w:pPr>
              <w:spacing w:line="240" w:lineRule="auto"/>
              <w:ind w:hanging="139"/>
              <w:jc w:val="center"/>
              <w:rPr>
                <w:b/>
                <w:i/>
                <w:color w:val="222222"/>
                <w:sz w:val="24"/>
                <w:szCs w:val="24"/>
              </w:rPr>
            </w:pPr>
          </w:p>
          <w:p w:rsidR="00D87780" w:rsidRPr="00BE5080" w:rsidRDefault="00D87780" w:rsidP="00886E07">
            <w:pPr>
              <w:spacing w:line="240" w:lineRule="auto"/>
              <w:ind w:hanging="139"/>
              <w:jc w:val="center"/>
              <w:rPr>
                <w:b/>
                <w:i/>
                <w:sz w:val="24"/>
                <w:szCs w:val="24"/>
              </w:rPr>
            </w:pPr>
            <w:r w:rsidRPr="00BE5080">
              <w:rPr>
                <w:b/>
                <w:i/>
                <w:color w:val="222222"/>
                <w:sz w:val="24"/>
                <w:szCs w:val="24"/>
              </w:rPr>
              <w:t>11 207 157,55</w:t>
            </w:r>
          </w:p>
        </w:tc>
        <w:tc>
          <w:tcPr>
            <w:tcW w:w="1701" w:type="dxa"/>
          </w:tcPr>
          <w:p w:rsidR="00D87780" w:rsidRPr="00BE5080" w:rsidRDefault="00D87780" w:rsidP="00886E07">
            <w:pPr>
              <w:spacing w:line="240" w:lineRule="auto"/>
              <w:ind w:firstLine="0"/>
              <w:jc w:val="center"/>
              <w:rPr>
                <w:rStyle w:val="a3"/>
                <w:b w:val="0"/>
                <w:sz w:val="24"/>
                <w:szCs w:val="24"/>
              </w:rPr>
            </w:pPr>
          </w:p>
          <w:p w:rsidR="00D87780" w:rsidRPr="00BE5080" w:rsidRDefault="00D87780" w:rsidP="00886E07">
            <w:pPr>
              <w:spacing w:line="240" w:lineRule="auto"/>
              <w:ind w:firstLine="0"/>
              <w:jc w:val="center"/>
              <w:rPr>
                <w:b/>
                <w:i/>
                <w:sz w:val="24"/>
                <w:szCs w:val="24"/>
              </w:rPr>
            </w:pPr>
            <w:r w:rsidRPr="00BE5080">
              <w:rPr>
                <w:b/>
                <w:i/>
                <w:sz w:val="24"/>
                <w:szCs w:val="24"/>
              </w:rPr>
              <w:t>нет</w:t>
            </w:r>
          </w:p>
        </w:tc>
      </w:tr>
      <w:tr w:rsidR="00D87780" w:rsidRPr="00455714" w:rsidTr="00CA62DB">
        <w:tc>
          <w:tcPr>
            <w:tcW w:w="1134" w:type="dxa"/>
            <w:shd w:val="clear" w:color="auto" w:fill="auto"/>
          </w:tcPr>
          <w:p w:rsidR="00D87780" w:rsidRDefault="00D87780" w:rsidP="00886E07">
            <w:pPr>
              <w:spacing w:line="240" w:lineRule="auto"/>
              <w:ind w:firstLine="0"/>
              <w:rPr>
                <w:sz w:val="24"/>
                <w:szCs w:val="24"/>
              </w:rPr>
            </w:pPr>
          </w:p>
          <w:p w:rsidR="00D87780" w:rsidRDefault="00D87780" w:rsidP="00886E07">
            <w:pPr>
              <w:spacing w:line="240" w:lineRule="auto"/>
              <w:ind w:firstLine="0"/>
              <w:rPr>
                <w:sz w:val="24"/>
                <w:szCs w:val="24"/>
              </w:rPr>
            </w:pPr>
            <w:r w:rsidRPr="00455714">
              <w:rPr>
                <w:sz w:val="24"/>
                <w:szCs w:val="24"/>
              </w:rPr>
              <w:t>2 место</w:t>
            </w:r>
          </w:p>
        </w:tc>
        <w:tc>
          <w:tcPr>
            <w:tcW w:w="1418" w:type="dxa"/>
          </w:tcPr>
          <w:p w:rsidR="00D87780" w:rsidRPr="004A51DC" w:rsidRDefault="00D87780" w:rsidP="00886E07">
            <w:pPr>
              <w:spacing w:line="240" w:lineRule="auto"/>
              <w:ind w:firstLine="0"/>
              <w:jc w:val="center"/>
              <w:rPr>
                <w:sz w:val="24"/>
                <w:szCs w:val="24"/>
              </w:rPr>
            </w:pPr>
            <w:r w:rsidRPr="006F0D76">
              <w:rPr>
                <w:sz w:val="24"/>
                <w:szCs w:val="24"/>
              </w:rPr>
              <w:t>01.02.2021 04:31:47</w:t>
            </w:r>
          </w:p>
        </w:tc>
        <w:tc>
          <w:tcPr>
            <w:tcW w:w="3969" w:type="dxa"/>
            <w:shd w:val="clear" w:color="auto" w:fill="auto"/>
          </w:tcPr>
          <w:p w:rsidR="00D87780" w:rsidRPr="006F0D76" w:rsidRDefault="00D87780" w:rsidP="00886E07">
            <w:pPr>
              <w:spacing w:line="240" w:lineRule="auto"/>
              <w:ind w:firstLine="0"/>
              <w:jc w:val="left"/>
              <w:rPr>
                <w:sz w:val="24"/>
                <w:szCs w:val="24"/>
              </w:rPr>
            </w:pPr>
            <w:r w:rsidRPr="006F0D76">
              <w:rPr>
                <w:b/>
                <w:i/>
                <w:sz w:val="24"/>
                <w:szCs w:val="24"/>
              </w:rPr>
              <w:t>№ 561937 ООО  "ВОСТОКИНЖЕНЕРИЯ"</w:t>
            </w:r>
          </w:p>
          <w:p w:rsidR="00D87780" w:rsidRPr="001A0BFB" w:rsidRDefault="00D87780" w:rsidP="00886E07">
            <w:pPr>
              <w:spacing w:line="240" w:lineRule="auto"/>
              <w:ind w:firstLine="0"/>
              <w:jc w:val="left"/>
              <w:rPr>
                <w:b/>
                <w:i/>
                <w:sz w:val="24"/>
                <w:szCs w:val="24"/>
              </w:rPr>
            </w:pPr>
            <w:r w:rsidRPr="006F0D76">
              <w:rPr>
                <w:sz w:val="24"/>
                <w:szCs w:val="24"/>
              </w:rPr>
              <w:t>ИНН 2813009959, КПП 281301001, ОГРН 1152801010548</w:t>
            </w:r>
          </w:p>
        </w:tc>
        <w:tc>
          <w:tcPr>
            <w:tcW w:w="1696" w:type="dxa"/>
          </w:tcPr>
          <w:p w:rsidR="00D87780" w:rsidRPr="00BE5080" w:rsidRDefault="00D87780" w:rsidP="00886E07">
            <w:pPr>
              <w:spacing w:line="240" w:lineRule="auto"/>
              <w:ind w:hanging="139"/>
              <w:jc w:val="center"/>
              <w:rPr>
                <w:b/>
                <w:i/>
                <w:color w:val="222222"/>
                <w:sz w:val="24"/>
                <w:szCs w:val="24"/>
              </w:rPr>
            </w:pPr>
          </w:p>
          <w:p w:rsidR="00D87780" w:rsidRPr="00BE5080" w:rsidRDefault="00D87780" w:rsidP="00886E07">
            <w:pPr>
              <w:spacing w:line="240" w:lineRule="auto"/>
              <w:ind w:hanging="139"/>
              <w:jc w:val="center"/>
              <w:rPr>
                <w:b/>
                <w:i/>
                <w:sz w:val="24"/>
                <w:szCs w:val="24"/>
              </w:rPr>
            </w:pPr>
            <w:r w:rsidRPr="00BE5080">
              <w:rPr>
                <w:b/>
                <w:i/>
                <w:color w:val="222222"/>
                <w:sz w:val="24"/>
                <w:szCs w:val="24"/>
              </w:rPr>
              <w:t>11 600 000,00</w:t>
            </w:r>
          </w:p>
        </w:tc>
        <w:tc>
          <w:tcPr>
            <w:tcW w:w="1701" w:type="dxa"/>
          </w:tcPr>
          <w:p w:rsidR="00D87780" w:rsidRPr="00BE5080" w:rsidRDefault="00D87780" w:rsidP="00886E07">
            <w:pPr>
              <w:spacing w:line="240" w:lineRule="auto"/>
              <w:ind w:firstLine="0"/>
              <w:jc w:val="center"/>
              <w:rPr>
                <w:rStyle w:val="a3"/>
                <w:b w:val="0"/>
                <w:sz w:val="24"/>
                <w:szCs w:val="24"/>
              </w:rPr>
            </w:pPr>
          </w:p>
          <w:p w:rsidR="00D87780" w:rsidRPr="00BE5080" w:rsidRDefault="00D87780" w:rsidP="00886E07">
            <w:pPr>
              <w:spacing w:line="240" w:lineRule="auto"/>
              <w:ind w:firstLine="0"/>
              <w:jc w:val="center"/>
              <w:rPr>
                <w:b/>
                <w:i/>
                <w:sz w:val="24"/>
                <w:szCs w:val="24"/>
              </w:rPr>
            </w:pPr>
            <w:r w:rsidRPr="00BE5080">
              <w:rPr>
                <w:b/>
                <w:i/>
                <w:sz w:val="24"/>
                <w:szCs w:val="24"/>
              </w:rPr>
              <w:t>нет</w:t>
            </w:r>
          </w:p>
        </w:tc>
      </w:tr>
    </w:tbl>
    <w:p w:rsidR="00D87780" w:rsidRDefault="00D87780" w:rsidP="001D3C39">
      <w:pPr>
        <w:spacing w:line="240" w:lineRule="auto"/>
        <w:ind w:firstLine="0"/>
        <w:rPr>
          <w:b/>
          <w:color w:val="000000" w:themeColor="text1"/>
          <w:sz w:val="24"/>
          <w:szCs w:val="24"/>
        </w:rPr>
      </w:pPr>
    </w:p>
    <w:p w:rsidR="00D87780" w:rsidRDefault="00CA62DB" w:rsidP="001D3C39">
      <w:pPr>
        <w:spacing w:line="240" w:lineRule="auto"/>
        <w:ind w:firstLine="0"/>
        <w:rPr>
          <w:b/>
          <w:color w:val="000000" w:themeColor="text1"/>
          <w:sz w:val="24"/>
          <w:szCs w:val="24"/>
        </w:rPr>
      </w:pPr>
      <w:r>
        <w:rPr>
          <w:b/>
          <w:color w:val="000000" w:themeColor="text1"/>
          <w:sz w:val="24"/>
          <w:szCs w:val="24"/>
        </w:rPr>
        <w:t xml:space="preserve">       </w:t>
      </w:r>
      <w:r w:rsidR="00D87780">
        <w:rPr>
          <w:b/>
          <w:color w:val="000000" w:themeColor="text1"/>
          <w:sz w:val="24"/>
          <w:szCs w:val="24"/>
        </w:rPr>
        <w:t>По вопросу № 5</w:t>
      </w:r>
    </w:p>
    <w:p w:rsidR="00D87780" w:rsidRDefault="00D87780" w:rsidP="001D3C39">
      <w:pPr>
        <w:spacing w:line="240" w:lineRule="auto"/>
        <w:ind w:firstLine="0"/>
        <w:rPr>
          <w:b/>
          <w:color w:val="000000" w:themeColor="text1"/>
          <w:sz w:val="24"/>
          <w:szCs w:val="24"/>
        </w:rPr>
      </w:pPr>
    </w:p>
    <w:p w:rsidR="00D87780" w:rsidRDefault="00D87780" w:rsidP="00D87780">
      <w:pPr>
        <w:numPr>
          <w:ilvl w:val="0"/>
          <w:numId w:val="35"/>
        </w:numPr>
        <w:tabs>
          <w:tab w:val="left" w:pos="426"/>
          <w:tab w:val="left" w:pos="1134"/>
        </w:tabs>
        <w:suppressAutoHyphens/>
        <w:spacing w:line="240" w:lineRule="auto"/>
        <w:ind w:left="0" w:firstLine="0"/>
        <w:rPr>
          <w:sz w:val="24"/>
          <w:szCs w:val="24"/>
        </w:rPr>
      </w:pPr>
      <w:r w:rsidRPr="005707E5">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w:t>
      </w:r>
      <w:r w:rsidRPr="005707E5">
        <w:rPr>
          <w:b/>
          <w:i/>
          <w:sz w:val="24"/>
          <w:szCs w:val="24"/>
        </w:rPr>
        <w:t xml:space="preserve">ООО "ЭНЕРГОСПЕЦСТРОЙ" </w:t>
      </w:r>
      <w:r w:rsidRPr="005707E5">
        <w:rPr>
          <w:sz w:val="24"/>
          <w:szCs w:val="24"/>
        </w:rPr>
        <w:t xml:space="preserve">ИНН 2815015490, КПП 281501001, ОГРН 1142815000283 с ценой заявки не более  </w:t>
      </w:r>
      <w:r w:rsidRPr="005707E5">
        <w:rPr>
          <w:b/>
          <w:i/>
          <w:sz w:val="24"/>
          <w:szCs w:val="24"/>
        </w:rPr>
        <w:t>11 207 157,55</w:t>
      </w:r>
      <w:r w:rsidRPr="005707E5">
        <w:rPr>
          <w:sz w:val="24"/>
          <w:szCs w:val="24"/>
        </w:rPr>
        <w:t xml:space="preserve"> руб. без учета НДС</w:t>
      </w:r>
      <w:r>
        <w:rPr>
          <w:sz w:val="24"/>
          <w:szCs w:val="24"/>
        </w:rPr>
        <w:t>.</w:t>
      </w:r>
    </w:p>
    <w:p w:rsidR="00D87780" w:rsidRPr="005707E5" w:rsidRDefault="00D87780" w:rsidP="00D87780">
      <w:pPr>
        <w:tabs>
          <w:tab w:val="left" w:pos="426"/>
          <w:tab w:val="left" w:pos="1134"/>
        </w:tabs>
        <w:suppressAutoHyphens/>
        <w:spacing w:line="240" w:lineRule="auto"/>
        <w:ind w:firstLine="0"/>
        <w:rPr>
          <w:sz w:val="24"/>
          <w:szCs w:val="24"/>
        </w:rPr>
      </w:pPr>
      <w:r w:rsidRPr="009973EC">
        <w:rPr>
          <w:sz w:val="24"/>
          <w:szCs w:val="24"/>
        </w:rPr>
        <w:t xml:space="preserve">Сроки </w:t>
      </w:r>
      <w:r>
        <w:rPr>
          <w:sz w:val="24"/>
          <w:szCs w:val="24"/>
        </w:rPr>
        <w:t>выполнения работ</w:t>
      </w:r>
      <w:r w:rsidRPr="009973EC">
        <w:rPr>
          <w:sz w:val="24"/>
          <w:szCs w:val="24"/>
        </w:rPr>
        <w:t xml:space="preserve">: </w:t>
      </w:r>
      <w:r w:rsidRPr="005707E5">
        <w:rPr>
          <w:sz w:val="24"/>
          <w:szCs w:val="24"/>
        </w:rPr>
        <w:t>Срок начала работ – с момента заключения договора. Срок окончания работ – не позднее 31.12.2021г.</w:t>
      </w:r>
    </w:p>
    <w:p w:rsidR="00D87780" w:rsidRPr="00DE3218" w:rsidRDefault="00D87780" w:rsidP="00D87780">
      <w:pPr>
        <w:tabs>
          <w:tab w:val="left" w:pos="426"/>
          <w:tab w:val="left" w:pos="1134"/>
        </w:tabs>
        <w:suppressAutoHyphens/>
        <w:spacing w:line="240" w:lineRule="auto"/>
        <w:ind w:firstLine="0"/>
        <w:rPr>
          <w:sz w:val="24"/>
          <w:szCs w:val="24"/>
        </w:rPr>
      </w:pPr>
      <w:r w:rsidRPr="005707E5">
        <w:rPr>
          <w:sz w:val="24"/>
          <w:szCs w:val="24"/>
        </w:rPr>
        <w:t xml:space="preserve">Условия оплаты: </w:t>
      </w:r>
      <w:bookmarkStart w:id="1" w:name="_Ref373242766"/>
      <w:r w:rsidRPr="005707E5">
        <w:rPr>
          <w:sz w:val="24"/>
          <w:szCs w:val="24"/>
        </w:rPr>
        <w:t>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его начала, определенной в соответствии с Календарным графиком выполнения Работ (Приложение № 3 к Договору), и с учетом пунктов 3.5.3, 3.5.4 Договора.</w:t>
      </w:r>
      <w:bookmarkEnd w:id="1"/>
      <w:r>
        <w:rPr>
          <w:sz w:val="24"/>
          <w:szCs w:val="24"/>
        </w:rPr>
        <w:t xml:space="preserve"> </w:t>
      </w:r>
      <w:r w:rsidRPr="005707E5">
        <w:rPr>
          <w:sz w:val="24"/>
          <w:szCs w:val="24"/>
        </w:rPr>
        <w:t>Последующие 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платежа, выплачиваются в течение 15 (пятнадцати) рабочих дней с даты подписания Сторонами документов, указанных в пункте 4.1 Договора, на основании счёта, выставленного Подрядчиком, и с учетом пунктов 3.5.3, 3.5.4 Договора</w:t>
      </w:r>
      <w:r w:rsidRPr="00DE3218">
        <w:rPr>
          <w:sz w:val="24"/>
          <w:szCs w:val="24"/>
        </w:rPr>
        <w:t xml:space="preserve">. </w:t>
      </w:r>
    </w:p>
    <w:p w:rsidR="00D87780" w:rsidRDefault="00D87780" w:rsidP="00D87780">
      <w:pPr>
        <w:tabs>
          <w:tab w:val="left" w:pos="426"/>
          <w:tab w:val="left" w:pos="1134"/>
        </w:tabs>
        <w:suppressAutoHyphens/>
        <w:spacing w:line="240" w:lineRule="auto"/>
        <w:ind w:firstLine="0"/>
        <w:rPr>
          <w:sz w:val="24"/>
          <w:szCs w:val="24"/>
        </w:rPr>
      </w:pPr>
      <w:r w:rsidRPr="009973EC">
        <w:rPr>
          <w:sz w:val="24"/>
          <w:szCs w:val="24"/>
        </w:rPr>
        <w:t>Гаранти</w:t>
      </w:r>
      <w:r>
        <w:rPr>
          <w:sz w:val="24"/>
          <w:szCs w:val="24"/>
        </w:rPr>
        <w:t>йные обязательства</w:t>
      </w:r>
      <w:r w:rsidRPr="009973EC">
        <w:rPr>
          <w:sz w:val="24"/>
          <w:szCs w:val="24"/>
        </w:rPr>
        <w:t xml:space="preserve">: </w:t>
      </w:r>
      <w:bookmarkStart w:id="2" w:name="_Ref361337777"/>
      <w:r w:rsidRPr="00F86DC6">
        <w:rPr>
          <w:sz w:val="24"/>
          <w:szCs w:val="24"/>
        </w:rPr>
        <w:t>Гарантийный</w:t>
      </w:r>
      <w:r w:rsidRPr="005707E5">
        <w:rPr>
          <w:sz w:val="24"/>
          <w:szCs w:val="24"/>
        </w:rPr>
        <w:t xml:space="preserve"> срок по Договору составляет 60 (шестьдесят) месяцев и начинает течь с даты подписания Сторонами А</w:t>
      </w:r>
      <w:r w:rsidRPr="00F86DC6">
        <w:rPr>
          <w:sz w:val="24"/>
          <w:szCs w:val="24"/>
        </w:rPr>
        <w:t>кта КС-11</w:t>
      </w:r>
      <w:r w:rsidRPr="005707E5">
        <w:rPr>
          <w:sz w:val="24"/>
          <w:szCs w:val="24"/>
        </w:rPr>
        <w:t xml:space="preserve"> </w:t>
      </w:r>
      <w:bookmarkEnd w:id="2"/>
      <w:r w:rsidRPr="005707E5">
        <w:rPr>
          <w:sz w:val="24"/>
          <w:szCs w:val="24"/>
        </w:rPr>
        <w:t>либо с даты прекращения (расторжения) Договора</w:t>
      </w:r>
      <w:r w:rsidRPr="00CC4FA0">
        <w:rPr>
          <w:sz w:val="24"/>
          <w:szCs w:val="24"/>
        </w:rPr>
        <w:t xml:space="preserve">. </w:t>
      </w:r>
    </w:p>
    <w:p w:rsidR="00D87780" w:rsidRPr="009973EC" w:rsidRDefault="00D87780" w:rsidP="00D87780">
      <w:pPr>
        <w:numPr>
          <w:ilvl w:val="0"/>
          <w:numId w:val="35"/>
        </w:numPr>
        <w:tabs>
          <w:tab w:val="left" w:pos="426"/>
          <w:tab w:val="left" w:pos="1134"/>
        </w:tabs>
        <w:suppressAutoHyphens/>
        <w:spacing w:line="240" w:lineRule="auto"/>
        <w:ind w:left="0" w:firstLine="0"/>
        <w:rPr>
          <w:sz w:val="24"/>
          <w:szCs w:val="24"/>
        </w:rPr>
      </w:pPr>
      <w:r w:rsidRPr="009973EC">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D87780" w:rsidRPr="009973EC" w:rsidRDefault="00D87780" w:rsidP="00D87780">
      <w:pPr>
        <w:numPr>
          <w:ilvl w:val="0"/>
          <w:numId w:val="35"/>
        </w:numPr>
        <w:tabs>
          <w:tab w:val="left" w:pos="426"/>
          <w:tab w:val="left" w:pos="1134"/>
        </w:tabs>
        <w:suppressAutoHyphens/>
        <w:spacing w:line="240" w:lineRule="auto"/>
        <w:ind w:left="0" w:firstLine="0"/>
        <w:rPr>
          <w:sz w:val="24"/>
          <w:szCs w:val="24"/>
        </w:rPr>
      </w:pPr>
      <w:r w:rsidRPr="009973EC">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9973EC" w:rsidDel="004E6453">
        <w:rPr>
          <w:sz w:val="24"/>
          <w:szCs w:val="24"/>
        </w:rPr>
        <w:t xml:space="preserve"> </w:t>
      </w:r>
      <w:r w:rsidRPr="009973EC">
        <w:rPr>
          <w:sz w:val="24"/>
          <w:szCs w:val="24"/>
        </w:rPr>
        <w:t xml:space="preserve">обеспечить направление по адресу, указанному в Документации о закупке, информацию о цепочке собственников, включая </w:t>
      </w:r>
      <w:r w:rsidRPr="009973EC">
        <w:rPr>
          <w:sz w:val="24"/>
          <w:szCs w:val="24"/>
        </w:rPr>
        <w:lastRenderedPageBreak/>
        <w:t>бенефициаров (в том числе конечных), по форме и с приложением подтверждающих документов согласно Документации о закупке.</w:t>
      </w:r>
    </w:p>
    <w:p w:rsidR="00531D4A" w:rsidRDefault="00531D4A" w:rsidP="001D3C39">
      <w:pPr>
        <w:spacing w:line="240" w:lineRule="auto"/>
        <w:ind w:firstLine="0"/>
        <w:rPr>
          <w:b/>
          <w:i/>
          <w:sz w:val="24"/>
          <w:szCs w:val="24"/>
        </w:rPr>
      </w:pPr>
    </w:p>
    <w:p w:rsidR="00E13ADC" w:rsidRDefault="00A80F55" w:rsidP="00A515AD">
      <w:pPr>
        <w:spacing w:line="240" w:lineRule="auto"/>
        <w:ind w:firstLine="0"/>
        <w:rPr>
          <w:sz w:val="20"/>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316028">
        <w:rPr>
          <w:b/>
          <w:i/>
          <w:sz w:val="24"/>
          <w:szCs w:val="24"/>
        </w:rPr>
        <w:t>Чуясова Е.Г.</w:t>
      </w:r>
    </w:p>
    <w:p w:rsidR="006B69CD" w:rsidRDefault="006B69CD" w:rsidP="006B69CD">
      <w:pPr>
        <w:spacing w:line="240" w:lineRule="auto"/>
        <w:ind w:firstLine="0"/>
        <w:rPr>
          <w:i/>
          <w:sz w:val="20"/>
        </w:rPr>
      </w:pPr>
      <w:r w:rsidRPr="0026421C">
        <w:rPr>
          <w:i/>
          <w:sz w:val="20"/>
        </w:rPr>
        <w:t>Тел. (4162) 397-268</w:t>
      </w:r>
    </w:p>
    <w:p w:rsidR="0069106E" w:rsidRPr="00F97197" w:rsidRDefault="00CF40DD" w:rsidP="00CF40DD">
      <w:pPr>
        <w:pStyle w:val="af"/>
        <w:tabs>
          <w:tab w:val="clear" w:pos="4677"/>
          <w:tab w:val="clear" w:pos="9355"/>
          <w:tab w:val="left" w:pos="7860"/>
          <w:tab w:val="right" w:pos="9639"/>
        </w:tabs>
        <w:ind w:firstLine="0"/>
        <w:rPr>
          <w:sz w:val="20"/>
        </w:rPr>
      </w:pPr>
      <w:r>
        <w:rPr>
          <w:sz w:val="20"/>
        </w:rPr>
        <w:tab/>
      </w:r>
      <w:r>
        <w:rPr>
          <w:sz w:val="20"/>
        </w:rPr>
        <w:tab/>
      </w:r>
    </w:p>
    <w:sectPr w:rsidR="0069106E" w:rsidRPr="00F97197" w:rsidSect="00A515AD">
      <w:headerReference w:type="default" r:id="rId11"/>
      <w:footerReference w:type="default" r:id="rId12"/>
      <w:headerReference w:type="first" r:id="rId13"/>
      <w:footerReference w:type="first" r:id="rId14"/>
      <w:pgSz w:w="11906" w:h="16838"/>
      <w:pgMar w:top="993" w:right="849" w:bottom="1276"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59" w:rsidRDefault="00217859" w:rsidP="00355095">
      <w:pPr>
        <w:spacing w:line="240" w:lineRule="auto"/>
      </w:pPr>
      <w:r>
        <w:separator/>
      </w:r>
    </w:p>
  </w:endnote>
  <w:endnote w:type="continuationSeparator" w:id="0">
    <w:p w:rsidR="00217859" w:rsidRDefault="00217859"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F002CA">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F002CA">
              <w:rPr>
                <w:b/>
                <w:bCs/>
                <w:noProof/>
                <w:sz w:val="16"/>
                <w:szCs w:val="16"/>
              </w:rPr>
              <w:t>4</w:t>
            </w:r>
            <w:r w:rsidRPr="00355095">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D" w:rsidRPr="00CF40DD" w:rsidRDefault="00CF40DD" w:rsidP="00CF40DD">
    <w:pPr>
      <w:pStyle w:val="af"/>
      <w:ind w:firstLine="0"/>
      <w:jc w:val="right"/>
      <w:rPr>
        <w:sz w:val="18"/>
        <w:szCs w:val="18"/>
      </w:rPr>
    </w:pPr>
    <w:r w:rsidRPr="00CF40DD">
      <w:rPr>
        <w:sz w:val="18"/>
        <w:szCs w:val="18"/>
      </w:rPr>
      <w:t>Протокол №</w:t>
    </w:r>
    <w:r w:rsidRPr="00CF40DD">
      <w:rPr>
        <w:bCs/>
        <w:caps/>
        <w:sz w:val="18"/>
        <w:szCs w:val="18"/>
      </w:rPr>
      <w:t>23</w:t>
    </w:r>
    <w:r w:rsidR="009C7108">
      <w:rPr>
        <w:bCs/>
        <w:caps/>
        <w:sz w:val="18"/>
        <w:szCs w:val="18"/>
      </w:rPr>
      <w:t>8</w:t>
    </w:r>
    <w:r w:rsidRPr="00CF40DD">
      <w:rPr>
        <w:bCs/>
        <w:caps/>
        <w:sz w:val="18"/>
        <w:szCs w:val="18"/>
      </w:rPr>
      <w:t>/УТП</w:t>
    </w:r>
    <w:r w:rsidRPr="00CF40DD">
      <w:rPr>
        <w:bCs/>
        <w:caps/>
        <w:sz w:val="12"/>
        <w:szCs w:val="12"/>
      </w:rPr>
      <w:t>и</w:t>
    </w:r>
    <w:r w:rsidRPr="00CF40DD">
      <w:rPr>
        <w:bCs/>
        <w:caps/>
        <w:sz w:val="18"/>
        <w:szCs w:val="18"/>
      </w:rPr>
      <w:t xml:space="preserve">Р -Р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59" w:rsidRDefault="00217859" w:rsidP="00355095">
      <w:pPr>
        <w:spacing w:line="240" w:lineRule="auto"/>
      </w:pPr>
      <w:r>
        <w:separator/>
      </w:r>
    </w:p>
  </w:footnote>
  <w:footnote w:type="continuationSeparator" w:id="0">
    <w:p w:rsidR="00217859" w:rsidRDefault="00217859"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80" w:rsidRPr="00D87780" w:rsidRDefault="00D87780" w:rsidP="00D87780">
    <w:pPr>
      <w:spacing w:line="240" w:lineRule="auto"/>
      <w:ind w:firstLine="0"/>
      <w:jc w:val="right"/>
      <w:rPr>
        <w:i/>
        <w:sz w:val="20"/>
      </w:rPr>
    </w:pPr>
    <w:r w:rsidRPr="00D87780">
      <w:rPr>
        <w:i/>
        <w:sz w:val="20"/>
      </w:rPr>
      <w:t xml:space="preserve">Протокол № </w:t>
    </w:r>
    <w:r w:rsidRPr="00D87780">
      <w:rPr>
        <w:bCs/>
        <w:i/>
        <w:caps/>
        <w:sz w:val="20"/>
      </w:rPr>
      <w:t>238/УТП</w:t>
    </w:r>
    <w:r w:rsidRPr="00D87780">
      <w:rPr>
        <w:bCs/>
        <w:i/>
        <w:caps/>
        <w:sz w:val="16"/>
        <w:szCs w:val="16"/>
      </w:rPr>
      <w:t>и</w:t>
    </w:r>
    <w:r w:rsidRPr="00D87780">
      <w:rPr>
        <w:bCs/>
        <w:i/>
        <w:caps/>
        <w:sz w:val="20"/>
      </w:rPr>
      <w:t>Р -ВП</w:t>
    </w:r>
  </w:p>
  <w:p w:rsidR="00355095" w:rsidRPr="00355095" w:rsidRDefault="00355095" w:rsidP="00355095">
    <w:pPr>
      <w:pStyle w:val="ad"/>
      <w:jc w:val="right"/>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D" w:rsidRDefault="00CF40DD" w:rsidP="00CF40DD">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30"/>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92C2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0A6D6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F418E1"/>
    <w:multiLevelType w:val="hybridMultilevel"/>
    <w:tmpl w:val="FD123294"/>
    <w:lvl w:ilvl="0" w:tplc="8B7CB06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EF63326"/>
    <w:multiLevelType w:val="hybridMultilevel"/>
    <w:tmpl w:val="52C82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56AF3"/>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736D4"/>
    <w:multiLevelType w:val="hybridMultilevel"/>
    <w:tmpl w:val="5F885476"/>
    <w:lvl w:ilvl="0" w:tplc="BB4ABE9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749A3"/>
    <w:multiLevelType w:val="hybridMultilevel"/>
    <w:tmpl w:val="65D6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DB0AED"/>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C36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7E60C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D6031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25B8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0D472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F3506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921F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071F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1E68FC"/>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8132E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F46110"/>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C487254"/>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C6224A"/>
    <w:multiLevelType w:val="hybridMultilevel"/>
    <w:tmpl w:val="5F885476"/>
    <w:lvl w:ilvl="0" w:tplc="BB4ABE9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C83E68"/>
    <w:multiLevelType w:val="hybridMultilevel"/>
    <w:tmpl w:val="5F885476"/>
    <w:lvl w:ilvl="0" w:tplc="BB4ABE9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4629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E176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8E7A0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7A8E70AF"/>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29"/>
  </w:num>
  <w:num w:numId="6">
    <w:abstractNumId w:val="16"/>
  </w:num>
  <w:num w:numId="7">
    <w:abstractNumId w:val="11"/>
  </w:num>
  <w:num w:numId="8">
    <w:abstractNumId w:val="26"/>
  </w:num>
  <w:num w:numId="9">
    <w:abstractNumId w:val="14"/>
  </w:num>
  <w:num w:numId="10">
    <w:abstractNumId w:val="15"/>
  </w:num>
  <w:num w:numId="11">
    <w:abstractNumId w:val="9"/>
  </w:num>
  <w:num w:numId="12">
    <w:abstractNumId w:val="1"/>
  </w:num>
  <w:num w:numId="13">
    <w:abstractNumId w:val="33"/>
  </w:num>
  <w:num w:numId="14">
    <w:abstractNumId w:val="22"/>
  </w:num>
  <w:num w:numId="15">
    <w:abstractNumId w:val="3"/>
  </w:num>
  <w:num w:numId="16">
    <w:abstractNumId w:val="25"/>
  </w:num>
  <w:num w:numId="17">
    <w:abstractNumId w:val="13"/>
  </w:num>
  <w:num w:numId="18">
    <w:abstractNumId w:val="4"/>
  </w:num>
  <w:num w:numId="19">
    <w:abstractNumId w:val="19"/>
  </w:num>
  <w:num w:numId="20">
    <w:abstractNumId w:val="30"/>
  </w:num>
  <w:num w:numId="21">
    <w:abstractNumId w:val="24"/>
  </w:num>
  <w:num w:numId="22">
    <w:abstractNumId w:val="20"/>
  </w:num>
  <w:num w:numId="23">
    <w:abstractNumId w:val="31"/>
  </w:num>
  <w:num w:numId="24">
    <w:abstractNumId w:val="2"/>
  </w:num>
  <w:num w:numId="25">
    <w:abstractNumId w:val="18"/>
  </w:num>
  <w:num w:numId="26">
    <w:abstractNumId w:val="8"/>
  </w:num>
  <w:num w:numId="27">
    <w:abstractNumId w:val="27"/>
  </w:num>
  <w:num w:numId="28">
    <w:abstractNumId w:val="0"/>
  </w:num>
  <w:num w:numId="29">
    <w:abstractNumId w:val="28"/>
  </w:num>
  <w:num w:numId="30">
    <w:abstractNumId w:val="12"/>
  </w:num>
  <w:num w:numId="31">
    <w:abstractNumId w:val="7"/>
  </w:num>
  <w:num w:numId="32">
    <w:abstractNumId w:val="34"/>
  </w:num>
  <w:num w:numId="33">
    <w:abstractNumId w:val="23"/>
  </w:num>
  <w:num w:numId="34">
    <w:abstractNumId w:val="5"/>
  </w:num>
  <w:num w:numId="3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0B"/>
    <w:rsid w:val="000007A6"/>
    <w:rsid w:val="000068A8"/>
    <w:rsid w:val="0001130C"/>
    <w:rsid w:val="00011E91"/>
    <w:rsid w:val="00013012"/>
    <w:rsid w:val="000153C0"/>
    <w:rsid w:val="00020543"/>
    <w:rsid w:val="000226C3"/>
    <w:rsid w:val="00023DF3"/>
    <w:rsid w:val="000275E0"/>
    <w:rsid w:val="000302B2"/>
    <w:rsid w:val="00033CF8"/>
    <w:rsid w:val="00034BD2"/>
    <w:rsid w:val="00034F6D"/>
    <w:rsid w:val="00036A5E"/>
    <w:rsid w:val="00037A86"/>
    <w:rsid w:val="00040BFE"/>
    <w:rsid w:val="00041CB8"/>
    <w:rsid w:val="00043130"/>
    <w:rsid w:val="00043CF7"/>
    <w:rsid w:val="000462FC"/>
    <w:rsid w:val="0004784F"/>
    <w:rsid w:val="00052A6F"/>
    <w:rsid w:val="00053A6A"/>
    <w:rsid w:val="00053ACD"/>
    <w:rsid w:val="00057F72"/>
    <w:rsid w:val="00065F47"/>
    <w:rsid w:val="0006695B"/>
    <w:rsid w:val="00073B6A"/>
    <w:rsid w:val="0007577B"/>
    <w:rsid w:val="00076064"/>
    <w:rsid w:val="00077DB4"/>
    <w:rsid w:val="0008004B"/>
    <w:rsid w:val="000844DE"/>
    <w:rsid w:val="00086AB8"/>
    <w:rsid w:val="000875EF"/>
    <w:rsid w:val="00090C01"/>
    <w:rsid w:val="000911D3"/>
    <w:rsid w:val="00091988"/>
    <w:rsid w:val="0009662B"/>
    <w:rsid w:val="000A407E"/>
    <w:rsid w:val="000A643F"/>
    <w:rsid w:val="000C1263"/>
    <w:rsid w:val="000C17A4"/>
    <w:rsid w:val="000C51ED"/>
    <w:rsid w:val="000D06B1"/>
    <w:rsid w:val="000D12B2"/>
    <w:rsid w:val="000D18F2"/>
    <w:rsid w:val="000E0C34"/>
    <w:rsid w:val="000E755F"/>
    <w:rsid w:val="000F1326"/>
    <w:rsid w:val="000F6E22"/>
    <w:rsid w:val="001011F8"/>
    <w:rsid w:val="00103D49"/>
    <w:rsid w:val="001114A0"/>
    <w:rsid w:val="0011164A"/>
    <w:rsid w:val="00121A18"/>
    <w:rsid w:val="00126325"/>
    <w:rsid w:val="00126847"/>
    <w:rsid w:val="001313BA"/>
    <w:rsid w:val="00133731"/>
    <w:rsid w:val="00143503"/>
    <w:rsid w:val="00144C8B"/>
    <w:rsid w:val="00151AF0"/>
    <w:rsid w:val="00153E9A"/>
    <w:rsid w:val="00155E20"/>
    <w:rsid w:val="00157C6F"/>
    <w:rsid w:val="00163BE0"/>
    <w:rsid w:val="001812F2"/>
    <w:rsid w:val="001833B0"/>
    <w:rsid w:val="0018593D"/>
    <w:rsid w:val="001924E0"/>
    <w:rsid w:val="001926AC"/>
    <w:rsid w:val="0019310A"/>
    <w:rsid w:val="001A13B1"/>
    <w:rsid w:val="001A7DE2"/>
    <w:rsid w:val="001B13FD"/>
    <w:rsid w:val="001B37A3"/>
    <w:rsid w:val="001B4173"/>
    <w:rsid w:val="001C5FCD"/>
    <w:rsid w:val="001D3C39"/>
    <w:rsid w:val="001E2C6C"/>
    <w:rsid w:val="001E33F9"/>
    <w:rsid w:val="001E7A5B"/>
    <w:rsid w:val="001F001D"/>
    <w:rsid w:val="001F1045"/>
    <w:rsid w:val="001F16DB"/>
    <w:rsid w:val="001F3A1B"/>
    <w:rsid w:val="001F5FD7"/>
    <w:rsid w:val="001F6DE5"/>
    <w:rsid w:val="00200CC3"/>
    <w:rsid w:val="00203227"/>
    <w:rsid w:val="00206B17"/>
    <w:rsid w:val="00210CF8"/>
    <w:rsid w:val="002120C8"/>
    <w:rsid w:val="002120F0"/>
    <w:rsid w:val="00216781"/>
    <w:rsid w:val="00217859"/>
    <w:rsid w:val="002218B2"/>
    <w:rsid w:val="00221903"/>
    <w:rsid w:val="0022329B"/>
    <w:rsid w:val="002275BB"/>
    <w:rsid w:val="00227DAC"/>
    <w:rsid w:val="00236C4C"/>
    <w:rsid w:val="00240103"/>
    <w:rsid w:val="002472BA"/>
    <w:rsid w:val="00252705"/>
    <w:rsid w:val="00252B9E"/>
    <w:rsid w:val="00252D41"/>
    <w:rsid w:val="00256999"/>
    <w:rsid w:val="00256F45"/>
    <w:rsid w:val="00257253"/>
    <w:rsid w:val="0026419C"/>
    <w:rsid w:val="002719EA"/>
    <w:rsid w:val="0027279B"/>
    <w:rsid w:val="0027540C"/>
    <w:rsid w:val="00277600"/>
    <w:rsid w:val="002829CE"/>
    <w:rsid w:val="002846FC"/>
    <w:rsid w:val="00292FF2"/>
    <w:rsid w:val="0029673A"/>
    <w:rsid w:val="002A1D30"/>
    <w:rsid w:val="002A2759"/>
    <w:rsid w:val="002A2D6C"/>
    <w:rsid w:val="002A7B5C"/>
    <w:rsid w:val="002B36C6"/>
    <w:rsid w:val="002B4560"/>
    <w:rsid w:val="002B58AC"/>
    <w:rsid w:val="002B7EC6"/>
    <w:rsid w:val="002C2966"/>
    <w:rsid w:val="002E102F"/>
    <w:rsid w:val="002E1D13"/>
    <w:rsid w:val="002E4AAD"/>
    <w:rsid w:val="002E5FA6"/>
    <w:rsid w:val="002E78C3"/>
    <w:rsid w:val="00303509"/>
    <w:rsid w:val="0030410E"/>
    <w:rsid w:val="00306C67"/>
    <w:rsid w:val="00310C8E"/>
    <w:rsid w:val="00311BA2"/>
    <w:rsid w:val="00312DF9"/>
    <w:rsid w:val="00316028"/>
    <w:rsid w:val="003212D8"/>
    <w:rsid w:val="003223F3"/>
    <w:rsid w:val="00322EF8"/>
    <w:rsid w:val="00323179"/>
    <w:rsid w:val="00323974"/>
    <w:rsid w:val="0033009A"/>
    <w:rsid w:val="00331717"/>
    <w:rsid w:val="00336DC5"/>
    <w:rsid w:val="00340BB7"/>
    <w:rsid w:val="00340D88"/>
    <w:rsid w:val="0034451B"/>
    <w:rsid w:val="00352406"/>
    <w:rsid w:val="00355095"/>
    <w:rsid w:val="00360251"/>
    <w:rsid w:val="00364D93"/>
    <w:rsid w:val="00366597"/>
    <w:rsid w:val="00366EDE"/>
    <w:rsid w:val="00367A84"/>
    <w:rsid w:val="0037307E"/>
    <w:rsid w:val="00376C70"/>
    <w:rsid w:val="00380B7F"/>
    <w:rsid w:val="00382BF0"/>
    <w:rsid w:val="00383908"/>
    <w:rsid w:val="00386B81"/>
    <w:rsid w:val="003930F2"/>
    <w:rsid w:val="0039483C"/>
    <w:rsid w:val="003A513E"/>
    <w:rsid w:val="003A539E"/>
    <w:rsid w:val="003A5425"/>
    <w:rsid w:val="003B16A5"/>
    <w:rsid w:val="003B3ACD"/>
    <w:rsid w:val="003B43D3"/>
    <w:rsid w:val="003C2D99"/>
    <w:rsid w:val="003C690B"/>
    <w:rsid w:val="003D3B43"/>
    <w:rsid w:val="003D3BD5"/>
    <w:rsid w:val="003D62C8"/>
    <w:rsid w:val="003E3F1C"/>
    <w:rsid w:val="003E5181"/>
    <w:rsid w:val="003F1CAE"/>
    <w:rsid w:val="003F2505"/>
    <w:rsid w:val="003F4476"/>
    <w:rsid w:val="003F46E8"/>
    <w:rsid w:val="004021F2"/>
    <w:rsid w:val="00407302"/>
    <w:rsid w:val="00410067"/>
    <w:rsid w:val="00412254"/>
    <w:rsid w:val="00416CFB"/>
    <w:rsid w:val="00423EB5"/>
    <w:rsid w:val="00425DCF"/>
    <w:rsid w:val="00433072"/>
    <w:rsid w:val="004354D4"/>
    <w:rsid w:val="004355A8"/>
    <w:rsid w:val="0043606A"/>
    <w:rsid w:val="00437B08"/>
    <w:rsid w:val="00437DD3"/>
    <w:rsid w:val="00443754"/>
    <w:rsid w:val="00445432"/>
    <w:rsid w:val="0045381B"/>
    <w:rsid w:val="00456AAC"/>
    <w:rsid w:val="00456E12"/>
    <w:rsid w:val="004579DA"/>
    <w:rsid w:val="00471F41"/>
    <w:rsid w:val="00476103"/>
    <w:rsid w:val="00480849"/>
    <w:rsid w:val="00484BD6"/>
    <w:rsid w:val="00492742"/>
    <w:rsid w:val="004932DB"/>
    <w:rsid w:val="0049333C"/>
    <w:rsid w:val="0049463E"/>
    <w:rsid w:val="0049548B"/>
    <w:rsid w:val="00497EC9"/>
    <w:rsid w:val="004A1209"/>
    <w:rsid w:val="004A4816"/>
    <w:rsid w:val="004A606C"/>
    <w:rsid w:val="004B3B1B"/>
    <w:rsid w:val="004B58C2"/>
    <w:rsid w:val="004C089A"/>
    <w:rsid w:val="004C1EA3"/>
    <w:rsid w:val="004C3A0B"/>
    <w:rsid w:val="004D1A37"/>
    <w:rsid w:val="004D6055"/>
    <w:rsid w:val="004E2C1F"/>
    <w:rsid w:val="004E3273"/>
    <w:rsid w:val="004F170B"/>
    <w:rsid w:val="00504553"/>
    <w:rsid w:val="0050702A"/>
    <w:rsid w:val="00515CBE"/>
    <w:rsid w:val="00517D80"/>
    <w:rsid w:val="00526FD4"/>
    <w:rsid w:val="0052793E"/>
    <w:rsid w:val="00531D4A"/>
    <w:rsid w:val="00542F49"/>
    <w:rsid w:val="00547EE6"/>
    <w:rsid w:val="00551234"/>
    <w:rsid w:val="005529F7"/>
    <w:rsid w:val="00552F5B"/>
    <w:rsid w:val="0055309B"/>
    <w:rsid w:val="00561B41"/>
    <w:rsid w:val="00563A7E"/>
    <w:rsid w:val="00566C6D"/>
    <w:rsid w:val="00571278"/>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29D8"/>
    <w:rsid w:val="005B3F4A"/>
    <w:rsid w:val="005B41F9"/>
    <w:rsid w:val="005B5865"/>
    <w:rsid w:val="005C4C65"/>
    <w:rsid w:val="005C6E9D"/>
    <w:rsid w:val="005D40F5"/>
    <w:rsid w:val="005D6898"/>
    <w:rsid w:val="005D7BA8"/>
    <w:rsid w:val="005E1345"/>
    <w:rsid w:val="005E34D0"/>
    <w:rsid w:val="005E5ED7"/>
    <w:rsid w:val="005F47D1"/>
    <w:rsid w:val="005F61A1"/>
    <w:rsid w:val="0060013C"/>
    <w:rsid w:val="00605BA6"/>
    <w:rsid w:val="00613EDC"/>
    <w:rsid w:val="006155BC"/>
    <w:rsid w:val="0061620B"/>
    <w:rsid w:val="00616C1C"/>
    <w:rsid w:val="006227C6"/>
    <w:rsid w:val="00622BD9"/>
    <w:rsid w:val="006243E5"/>
    <w:rsid w:val="00624D02"/>
    <w:rsid w:val="0062524C"/>
    <w:rsid w:val="0062786B"/>
    <w:rsid w:val="006336A0"/>
    <w:rsid w:val="00634D6A"/>
    <w:rsid w:val="00641D15"/>
    <w:rsid w:val="006600BF"/>
    <w:rsid w:val="006629E9"/>
    <w:rsid w:val="00665600"/>
    <w:rsid w:val="0067093E"/>
    <w:rsid w:val="006753C5"/>
    <w:rsid w:val="0067734E"/>
    <w:rsid w:val="00680838"/>
    <w:rsid w:val="00680B61"/>
    <w:rsid w:val="00681D2B"/>
    <w:rsid w:val="0069106E"/>
    <w:rsid w:val="00694200"/>
    <w:rsid w:val="00696187"/>
    <w:rsid w:val="006A0036"/>
    <w:rsid w:val="006A567D"/>
    <w:rsid w:val="006A65B7"/>
    <w:rsid w:val="006B3625"/>
    <w:rsid w:val="006B61F6"/>
    <w:rsid w:val="006B69CD"/>
    <w:rsid w:val="006B7ECB"/>
    <w:rsid w:val="006C0272"/>
    <w:rsid w:val="006C4B51"/>
    <w:rsid w:val="006D1524"/>
    <w:rsid w:val="006E2374"/>
    <w:rsid w:val="006E2B6D"/>
    <w:rsid w:val="006E5A65"/>
    <w:rsid w:val="006E5D3E"/>
    <w:rsid w:val="006E6452"/>
    <w:rsid w:val="006F05A3"/>
    <w:rsid w:val="006F3881"/>
    <w:rsid w:val="006F5024"/>
    <w:rsid w:val="006F754C"/>
    <w:rsid w:val="00700899"/>
    <w:rsid w:val="00705A18"/>
    <w:rsid w:val="00706732"/>
    <w:rsid w:val="00707317"/>
    <w:rsid w:val="00710086"/>
    <w:rsid w:val="00714311"/>
    <w:rsid w:val="0071472B"/>
    <w:rsid w:val="0071584E"/>
    <w:rsid w:val="00722196"/>
    <w:rsid w:val="00727A08"/>
    <w:rsid w:val="0073184B"/>
    <w:rsid w:val="00732C5E"/>
    <w:rsid w:val="00733A53"/>
    <w:rsid w:val="0074121C"/>
    <w:rsid w:val="007436D6"/>
    <w:rsid w:val="00745749"/>
    <w:rsid w:val="0074704F"/>
    <w:rsid w:val="007501BD"/>
    <w:rsid w:val="00757186"/>
    <w:rsid w:val="0076110A"/>
    <w:rsid w:val="007611D3"/>
    <w:rsid w:val="00761690"/>
    <w:rsid w:val="007632E7"/>
    <w:rsid w:val="00771B04"/>
    <w:rsid w:val="00772F77"/>
    <w:rsid w:val="0077315B"/>
    <w:rsid w:val="00781C15"/>
    <w:rsid w:val="00783242"/>
    <w:rsid w:val="007834E7"/>
    <w:rsid w:val="007930CF"/>
    <w:rsid w:val="0079337E"/>
    <w:rsid w:val="0079457B"/>
    <w:rsid w:val="007A07AE"/>
    <w:rsid w:val="007A0ACC"/>
    <w:rsid w:val="007A6930"/>
    <w:rsid w:val="007A7B76"/>
    <w:rsid w:val="007B2363"/>
    <w:rsid w:val="007B404E"/>
    <w:rsid w:val="007B5321"/>
    <w:rsid w:val="007B585E"/>
    <w:rsid w:val="007B697F"/>
    <w:rsid w:val="007C11DE"/>
    <w:rsid w:val="007C1C18"/>
    <w:rsid w:val="007C3379"/>
    <w:rsid w:val="007C4382"/>
    <w:rsid w:val="007C4CC9"/>
    <w:rsid w:val="007C54CF"/>
    <w:rsid w:val="007D00F2"/>
    <w:rsid w:val="007D29F9"/>
    <w:rsid w:val="007D7B16"/>
    <w:rsid w:val="007E7B98"/>
    <w:rsid w:val="007F3444"/>
    <w:rsid w:val="00804565"/>
    <w:rsid w:val="00807ED5"/>
    <w:rsid w:val="008178F1"/>
    <w:rsid w:val="00817D6E"/>
    <w:rsid w:val="00820200"/>
    <w:rsid w:val="0082387A"/>
    <w:rsid w:val="00835365"/>
    <w:rsid w:val="00843703"/>
    <w:rsid w:val="008528CF"/>
    <w:rsid w:val="00860916"/>
    <w:rsid w:val="00861852"/>
    <w:rsid w:val="00861C62"/>
    <w:rsid w:val="008630C2"/>
    <w:rsid w:val="00864009"/>
    <w:rsid w:val="00867545"/>
    <w:rsid w:val="00874E84"/>
    <w:rsid w:val="008752BE"/>
    <w:rsid w:val="008759B3"/>
    <w:rsid w:val="008763FA"/>
    <w:rsid w:val="00876CD2"/>
    <w:rsid w:val="008848D3"/>
    <w:rsid w:val="00886219"/>
    <w:rsid w:val="0088746E"/>
    <w:rsid w:val="0089485D"/>
    <w:rsid w:val="008A5961"/>
    <w:rsid w:val="008B0690"/>
    <w:rsid w:val="008B4E73"/>
    <w:rsid w:val="008B78A5"/>
    <w:rsid w:val="008C4766"/>
    <w:rsid w:val="008C75DF"/>
    <w:rsid w:val="008D0CCD"/>
    <w:rsid w:val="008D70A2"/>
    <w:rsid w:val="008D728B"/>
    <w:rsid w:val="008E1121"/>
    <w:rsid w:val="008E5F84"/>
    <w:rsid w:val="008E6471"/>
    <w:rsid w:val="008F22E2"/>
    <w:rsid w:val="008F5FF6"/>
    <w:rsid w:val="008F75F6"/>
    <w:rsid w:val="00903F33"/>
    <w:rsid w:val="00904784"/>
    <w:rsid w:val="00905798"/>
    <w:rsid w:val="009071CE"/>
    <w:rsid w:val="00912166"/>
    <w:rsid w:val="00913919"/>
    <w:rsid w:val="00917119"/>
    <w:rsid w:val="009179D2"/>
    <w:rsid w:val="00924499"/>
    <w:rsid w:val="00926493"/>
    <w:rsid w:val="00926498"/>
    <w:rsid w:val="00927F66"/>
    <w:rsid w:val="00934118"/>
    <w:rsid w:val="00935DBB"/>
    <w:rsid w:val="00941DD4"/>
    <w:rsid w:val="009423A1"/>
    <w:rsid w:val="009429A7"/>
    <w:rsid w:val="0094375A"/>
    <w:rsid w:val="00946E89"/>
    <w:rsid w:val="00946FB0"/>
    <w:rsid w:val="00952384"/>
    <w:rsid w:val="00954BA2"/>
    <w:rsid w:val="00955790"/>
    <w:rsid w:val="009574BA"/>
    <w:rsid w:val="00965222"/>
    <w:rsid w:val="00965C7A"/>
    <w:rsid w:val="009666A5"/>
    <w:rsid w:val="00967D5D"/>
    <w:rsid w:val="009710EC"/>
    <w:rsid w:val="00973381"/>
    <w:rsid w:val="00973FAE"/>
    <w:rsid w:val="00980378"/>
    <w:rsid w:val="00982376"/>
    <w:rsid w:val="009833DD"/>
    <w:rsid w:val="00984480"/>
    <w:rsid w:val="00984F35"/>
    <w:rsid w:val="009852C6"/>
    <w:rsid w:val="00991AB9"/>
    <w:rsid w:val="00993FC9"/>
    <w:rsid w:val="00994DF8"/>
    <w:rsid w:val="00995458"/>
    <w:rsid w:val="009972F3"/>
    <w:rsid w:val="009975FC"/>
    <w:rsid w:val="009A1B4D"/>
    <w:rsid w:val="009A652F"/>
    <w:rsid w:val="009A6ACF"/>
    <w:rsid w:val="009B1B2D"/>
    <w:rsid w:val="009B4B27"/>
    <w:rsid w:val="009B5CB7"/>
    <w:rsid w:val="009B5E6E"/>
    <w:rsid w:val="009B6F44"/>
    <w:rsid w:val="009C2388"/>
    <w:rsid w:val="009C2E12"/>
    <w:rsid w:val="009C3F02"/>
    <w:rsid w:val="009C637C"/>
    <w:rsid w:val="009C7108"/>
    <w:rsid w:val="009D1013"/>
    <w:rsid w:val="009D1910"/>
    <w:rsid w:val="009D2032"/>
    <w:rsid w:val="009D31B9"/>
    <w:rsid w:val="009E08D4"/>
    <w:rsid w:val="009E29F9"/>
    <w:rsid w:val="009E3825"/>
    <w:rsid w:val="009E4DE8"/>
    <w:rsid w:val="009E7A9E"/>
    <w:rsid w:val="00A023F3"/>
    <w:rsid w:val="00A02900"/>
    <w:rsid w:val="00A05A52"/>
    <w:rsid w:val="00A05EBE"/>
    <w:rsid w:val="00A06B93"/>
    <w:rsid w:val="00A12B91"/>
    <w:rsid w:val="00A16141"/>
    <w:rsid w:val="00A20713"/>
    <w:rsid w:val="00A25C52"/>
    <w:rsid w:val="00A33AEC"/>
    <w:rsid w:val="00A413DF"/>
    <w:rsid w:val="00A419E1"/>
    <w:rsid w:val="00A515AD"/>
    <w:rsid w:val="00A52376"/>
    <w:rsid w:val="00A5567A"/>
    <w:rsid w:val="00A56CAE"/>
    <w:rsid w:val="00A57A7B"/>
    <w:rsid w:val="00A62A51"/>
    <w:rsid w:val="00A62CCC"/>
    <w:rsid w:val="00A66628"/>
    <w:rsid w:val="00A718D9"/>
    <w:rsid w:val="00A7470E"/>
    <w:rsid w:val="00A76D45"/>
    <w:rsid w:val="00A809F5"/>
    <w:rsid w:val="00A80F55"/>
    <w:rsid w:val="00A87C37"/>
    <w:rsid w:val="00A93AAA"/>
    <w:rsid w:val="00A93FBE"/>
    <w:rsid w:val="00A95BFA"/>
    <w:rsid w:val="00A97C11"/>
    <w:rsid w:val="00AA0FC2"/>
    <w:rsid w:val="00AB317C"/>
    <w:rsid w:val="00AB4759"/>
    <w:rsid w:val="00AC0DE7"/>
    <w:rsid w:val="00AC6401"/>
    <w:rsid w:val="00AD0933"/>
    <w:rsid w:val="00AD2A07"/>
    <w:rsid w:val="00AD56AC"/>
    <w:rsid w:val="00AD6D2F"/>
    <w:rsid w:val="00AE43E4"/>
    <w:rsid w:val="00AE71E7"/>
    <w:rsid w:val="00AE7AF5"/>
    <w:rsid w:val="00AF01AB"/>
    <w:rsid w:val="00AF0FA7"/>
    <w:rsid w:val="00AF1A85"/>
    <w:rsid w:val="00AF23B8"/>
    <w:rsid w:val="00AF333C"/>
    <w:rsid w:val="00AF716B"/>
    <w:rsid w:val="00B001DD"/>
    <w:rsid w:val="00B018E2"/>
    <w:rsid w:val="00B10DED"/>
    <w:rsid w:val="00B12993"/>
    <w:rsid w:val="00B1305A"/>
    <w:rsid w:val="00B20409"/>
    <w:rsid w:val="00B21BBE"/>
    <w:rsid w:val="00B31A54"/>
    <w:rsid w:val="00B333A5"/>
    <w:rsid w:val="00B33EBA"/>
    <w:rsid w:val="00B35174"/>
    <w:rsid w:val="00B35203"/>
    <w:rsid w:val="00B36989"/>
    <w:rsid w:val="00B36B8E"/>
    <w:rsid w:val="00B36C9E"/>
    <w:rsid w:val="00B42A84"/>
    <w:rsid w:val="00B42E12"/>
    <w:rsid w:val="00B46BA5"/>
    <w:rsid w:val="00B47E5E"/>
    <w:rsid w:val="00B5283B"/>
    <w:rsid w:val="00B54AEB"/>
    <w:rsid w:val="00B54E7A"/>
    <w:rsid w:val="00B57DE3"/>
    <w:rsid w:val="00B605D9"/>
    <w:rsid w:val="00B63AA8"/>
    <w:rsid w:val="00B64B60"/>
    <w:rsid w:val="00B65C88"/>
    <w:rsid w:val="00B67206"/>
    <w:rsid w:val="00B6781F"/>
    <w:rsid w:val="00B70826"/>
    <w:rsid w:val="00B74008"/>
    <w:rsid w:val="00B828AD"/>
    <w:rsid w:val="00B855FE"/>
    <w:rsid w:val="00B85D32"/>
    <w:rsid w:val="00B911B9"/>
    <w:rsid w:val="00B97C2D"/>
    <w:rsid w:val="00BB24EC"/>
    <w:rsid w:val="00BB4599"/>
    <w:rsid w:val="00BB7315"/>
    <w:rsid w:val="00BC0BE0"/>
    <w:rsid w:val="00BC0C32"/>
    <w:rsid w:val="00BC0D49"/>
    <w:rsid w:val="00BC5464"/>
    <w:rsid w:val="00BC5DF9"/>
    <w:rsid w:val="00BC62AE"/>
    <w:rsid w:val="00BD196F"/>
    <w:rsid w:val="00BD1D36"/>
    <w:rsid w:val="00BD4534"/>
    <w:rsid w:val="00BD54BC"/>
    <w:rsid w:val="00BE4370"/>
    <w:rsid w:val="00BF278F"/>
    <w:rsid w:val="00BF293F"/>
    <w:rsid w:val="00BF35EB"/>
    <w:rsid w:val="00BF61DE"/>
    <w:rsid w:val="00BF716F"/>
    <w:rsid w:val="00BF77E9"/>
    <w:rsid w:val="00C02479"/>
    <w:rsid w:val="00C03A63"/>
    <w:rsid w:val="00C03DD3"/>
    <w:rsid w:val="00C03E14"/>
    <w:rsid w:val="00C10AA4"/>
    <w:rsid w:val="00C11FE6"/>
    <w:rsid w:val="00C13C60"/>
    <w:rsid w:val="00C16FD9"/>
    <w:rsid w:val="00C212A7"/>
    <w:rsid w:val="00C21585"/>
    <w:rsid w:val="00C2511F"/>
    <w:rsid w:val="00C26636"/>
    <w:rsid w:val="00C366FF"/>
    <w:rsid w:val="00C37451"/>
    <w:rsid w:val="00C3767E"/>
    <w:rsid w:val="00C438F5"/>
    <w:rsid w:val="00C515EE"/>
    <w:rsid w:val="00C52908"/>
    <w:rsid w:val="00C55AD2"/>
    <w:rsid w:val="00C62488"/>
    <w:rsid w:val="00C66621"/>
    <w:rsid w:val="00C714C1"/>
    <w:rsid w:val="00C754B4"/>
    <w:rsid w:val="00C75C4C"/>
    <w:rsid w:val="00C77AD0"/>
    <w:rsid w:val="00C85263"/>
    <w:rsid w:val="00C854B5"/>
    <w:rsid w:val="00C9000A"/>
    <w:rsid w:val="00C90F2D"/>
    <w:rsid w:val="00C92911"/>
    <w:rsid w:val="00C93DEA"/>
    <w:rsid w:val="00C95A16"/>
    <w:rsid w:val="00C9633C"/>
    <w:rsid w:val="00CA1ED9"/>
    <w:rsid w:val="00CA48CD"/>
    <w:rsid w:val="00CA62DB"/>
    <w:rsid w:val="00CA6630"/>
    <w:rsid w:val="00CB0FB8"/>
    <w:rsid w:val="00CB4BA5"/>
    <w:rsid w:val="00CB5269"/>
    <w:rsid w:val="00CC31EF"/>
    <w:rsid w:val="00CC5E95"/>
    <w:rsid w:val="00CD318D"/>
    <w:rsid w:val="00CE1D7E"/>
    <w:rsid w:val="00CE2572"/>
    <w:rsid w:val="00CE37F2"/>
    <w:rsid w:val="00CE3F1D"/>
    <w:rsid w:val="00CE4AF0"/>
    <w:rsid w:val="00CE7E99"/>
    <w:rsid w:val="00CF40DD"/>
    <w:rsid w:val="00D05F7D"/>
    <w:rsid w:val="00D064E7"/>
    <w:rsid w:val="00D14103"/>
    <w:rsid w:val="00D15E1E"/>
    <w:rsid w:val="00D21E8C"/>
    <w:rsid w:val="00D2603D"/>
    <w:rsid w:val="00D26329"/>
    <w:rsid w:val="00D267B4"/>
    <w:rsid w:val="00D27DFA"/>
    <w:rsid w:val="00D27E49"/>
    <w:rsid w:val="00D32317"/>
    <w:rsid w:val="00D3562E"/>
    <w:rsid w:val="00D43162"/>
    <w:rsid w:val="00D47C5F"/>
    <w:rsid w:val="00D47D4A"/>
    <w:rsid w:val="00D62D28"/>
    <w:rsid w:val="00D63EB3"/>
    <w:rsid w:val="00D745CB"/>
    <w:rsid w:val="00D7527F"/>
    <w:rsid w:val="00D818BB"/>
    <w:rsid w:val="00D81BC5"/>
    <w:rsid w:val="00D82055"/>
    <w:rsid w:val="00D85B2B"/>
    <w:rsid w:val="00D87780"/>
    <w:rsid w:val="00D91435"/>
    <w:rsid w:val="00D9179A"/>
    <w:rsid w:val="00D97F6B"/>
    <w:rsid w:val="00DA09C6"/>
    <w:rsid w:val="00DA22E3"/>
    <w:rsid w:val="00DA4F21"/>
    <w:rsid w:val="00DB19C1"/>
    <w:rsid w:val="00DB7664"/>
    <w:rsid w:val="00DC104E"/>
    <w:rsid w:val="00DC3B2E"/>
    <w:rsid w:val="00DC56A4"/>
    <w:rsid w:val="00DD054C"/>
    <w:rsid w:val="00DD4C6A"/>
    <w:rsid w:val="00DD5397"/>
    <w:rsid w:val="00DD7FC1"/>
    <w:rsid w:val="00DE2BEB"/>
    <w:rsid w:val="00DE45DA"/>
    <w:rsid w:val="00DE5C19"/>
    <w:rsid w:val="00DF6C66"/>
    <w:rsid w:val="00DF7309"/>
    <w:rsid w:val="00DF7E5C"/>
    <w:rsid w:val="00E00A4C"/>
    <w:rsid w:val="00E020CE"/>
    <w:rsid w:val="00E07A98"/>
    <w:rsid w:val="00E13ADC"/>
    <w:rsid w:val="00E13CFF"/>
    <w:rsid w:val="00E172BB"/>
    <w:rsid w:val="00E219CC"/>
    <w:rsid w:val="00E240C2"/>
    <w:rsid w:val="00E25DBA"/>
    <w:rsid w:val="00E27AA7"/>
    <w:rsid w:val="00E307C3"/>
    <w:rsid w:val="00E3543F"/>
    <w:rsid w:val="00E37636"/>
    <w:rsid w:val="00E37973"/>
    <w:rsid w:val="00E44A71"/>
    <w:rsid w:val="00E53E81"/>
    <w:rsid w:val="00E6477B"/>
    <w:rsid w:val="00E7299F"/>
    <w:rsid w:val="00E73818"/>
    <w:rsid w:val="00E73883"/>
    <w:rsid w:val="00E7429D"/>
    <w:rsid w:val="00E82784"/>
    <w:rsid w:val="00E8314B"/>
    <w:rsid w:val="00E9192A"/>
    <w:rsid w:val="00E944A1"/>
    <w:rsid w:val="00EA1C25"/>
    <w:rsid w:val="00EA23EA"/>
    <w:rsid w:val="00EB0EC9"/>
    <w:rsid w:val="00EB25E3"/>
    <w:rsid w:val="00EC07D3"/>
    <w:rsid w:val="00EC0C8A"/>
    <w:rsid w:val="00EC703D"/>
    <w:rsid w:val="00ED0444"/>
    <w:rsid w:val="00ED4C7E"/>
    <w:rsid w:val="00ED72FB"/>
    <w:rsid w:val="00EE03E3"/>
    <w:rsid w:val="00EE0DF5"/>
    <w:rsid w:val="00EE2492"/>
    <w:rsid w:val="00EE38AB"/>
    <w:rsid w:val="00EE59FA"/>
    <w:rsid w:val="00EF254F"/>
    <w:rsid w:val="00EF39BB"/>
    <w:rsid w:val="00EF4550"/>
    <w:rsid w:val="00EF4C8A"/>
    <w:rsid w:val="00EF7341"/>
    <w:rsid w:val="00F002CA"/>
    <w:rsid w:val="00F021E7"/>
    <w:rsid w:val="00F0386F"/>
    <w:rsid w:val="00F03A5C"/>
    <w:rsid w:val="00F07A28"/>
    <w:rsid w:val="00F10F70"/>
    <w:rsid w:val="00F17342"/>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4BCA"/>
    <w:rsid w:val="00F46B2D"/>
    <w:rsid w:val="00F5177D"/>
    <w:rsid w:val="00F51A66"/>
    <w:rsid w:val="00F54B77"/>
    <w:rsid w:val="00F62A34"/>
    <w:rsid w:val="00F63048"/>
    <w:rsid w:val="00F6533B"/>
    <w:rsid w:val="00F73018"/>
    <w:rsid w:val="00F779A3"/>
    <w:rsid w:val="00F85317"/>
    <w:rsid w:val="00F86B5D"/>
    <w:rsid w:val="00F87BFC"/>
    <w:rsid w:val="00F90260"/>
    <w:rsid w:val="00F9166B"/>
    <w:rsid w:val="00F92FE0"/>
    <w:rsid w:val="00F96F29"/>
    <w:rsid w:val="00F97197"/>
    <w:rsid w:val="00FA0D3F"/>
    <w:rsid w:val="00FA1B19"/>
    <w:rsid w:val="00FA2CE1"/>
    <w:rsid w:val="00FA4119"/>
    <w:rsid w:val="00FA65A5"/>
    <w:rsid w:val="00FB222B"/>
    <w:rsid w:val="00FC481B"/>
    <w:rsid w:val="00FC5A20"/>
    <w:rsid w:val="00FC64CF"/>
    <w:rsid w:val="00FD223D"/>
    <w:rsid w:val="00FD60FA"/>
    <w:rsid w:val="00FE3C5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4998"/>
  <w15:docId w15:val="{C5ACA3F9-DAA9-4945-A4A3-E1B178D1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360251"/>
    <w:pPr>
      <w:keepNext/>
      <w:tabs>
        <w:tab w:val="num" w:pos="1080"/>
      </w:tabs>
      <w:suppressAutoHyphens/>
      <w:spacing w:before="60"/>
      <w:ind w:left="1080" w:hanging="1080"/>
      <w:outlineLvl w:val="4"/>
    </w:pPr>
    <w:rPr>
      <w:b/>
      <w:sz w:val="26"/>
    </w:rPr>
  </w:style>
  <w:style w:type="paragraph" w:styleId="6">
    <w:name w:val="heading 6"/>
    <w:basedOn w:val="a"/>
    <w:next w:val="a"/>
    <w:link w:val="60"/>
    <w:unhideWhenUsed/>
    <w:qFormat/>
    <w:rsid w:val="00360251"/>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360251"/>
    <w:pPr>
      <w:widowControl w:val="0"/>
      <w:tabs>
        <w:tab w:val="num" w:pos="1440"/>
      </w:tabs>
      <w:suppressAutoHyphens/>
      <w:spacing w:before="240" w:after="60"/>
      <w:ind w:left="1440" w:hanging="1440"/>
      <w:outlineLvl w:val="6"/>
    </w:pPr>
    <w:rPr>
      <w:sz w:val="26"/>
    </w:rPr>
  </w:style>
  <w:style w:type="paragraph" w:styleId="8">
    <w:name w:val="heading 8"/>
    <w:basedOn w:val="a"/>
    <w:next w:val="a"/>
    <w:link w:val="80"/>
    <w:qFormat/>
    <w:rsid w:val="00360251"/>
    <w:pPr>
      <w:widowControl w:val="0"/>
      <w:tabs>
        <w:tab w:val="num" w:pos="1440"/>
      </w:tabs>
      <w:suppressAutoHyphens/>
      <w:spacing w:before="240" w:after="60"/>
      <w:ind w:left="1440" w:hanging="1440"/>
      <w:outlineLvl w:val="7"/>
    </w:pPr>
    <w:rPr>
      <w:i/>
      <w:sz w:val="26"/>
    </w:rPr>
  </w:style>
  <w:style w:type="paragraph" w:styleId="9">
    <w:name w:val="heading 9"/>
    <w:basedOn w:val="a"/>
    <w:next w:val="a"/>
    <w:link w:val="90"/>
    <w:qFormat/>
    <w:rsid w:val="00360251"/>
    <w:pPr>
      <w:widowControl w:val="0"/>
      <w:tabs>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table" w:styleId="af6">
    <w:name w:val="Table Grid"/>
    <w:basedOn w:val="a1"/>
    <w:uiPriority w:val="59"/>
    <w:rsid w:val="00943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60251"/>
    <w:rPr>
      <w:rFonts w:asciiTheme="majorHAnsi" w:eastAsiaTheme="majorEastAsia" w:hAnsiTheme="majorHAnsi" w:cstheme="majorBidi"/>
      <w:snapToGrid w:val="0"/>
      <w:color w:val="243F60" w:themeColor="accent1" w:themeShade="7F"/>
      <w:sz w:val="28"/>
      <w:szCs w:val="20"/>
      <w:lang w:eastAsia="ru-RU"/>
    </w:rPr>
  </w:style>
  <w:style w:type="character" w:customStyle="1" w:styleId="50">
    <w:name w:val="Заголовок 5 Знак"/>
    <w:aliases w:val="H5 Знак"/>
    <w:basedOn w:val="a0"/>
    <w:link w:val="5"/>
    <w:rsid w:val="00360251"/>
    <w:rPr>
      <w:rFonts w:ascii="Times New Roman" w:eastAsia="Times New Roman" w:hAnsi="Times New Roman" w:cs="Times New Roman"/>
      <w:b/>
      <w:snapToGrid w:val="0"/>
      <w:sz w:val="26"/>
      <w:szCs w:val="20"/>
      <w:lang w:eastAsia="ru-RU"/>
    </w:rPr>
  </w:style>
  <w:style w:type="character" w:customStyle="1" w:styleId="70">
    <w:name w:val="Заголовок 7 Знак"/>
    <w:basedOn w:val="a0"/>
    <w:link w:val="7"/>
    <w:rsid w:val="00360251"/>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360251"/>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360251"/>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bt.rushydro.ru/Planning/Program/View/170317?returnUrl=%2FPlanning%2FProgram%2FIndex_all%3Fnotnull%3DTrue%26page%3D1%26pageSize%3D50%26Filter.Index%3D89301%26Filter.LotYears%3D2021%26Filter.UserOrganizationType%3D2%26Filter.ExtendedFilterOpened%3DFalse%26Filter.UserOrganizationType%3D2" TargetMode="External"/><Relationship Id="rId4" Type="http://schemas.openxmlformats.org/officeDocument/2006/relationships/settings" Target="settings.xml"/><Relationship Id="rId9" Type="http://schemas.openxmlformats.org/officeDocument/2006/relationships/hyperlink" Target="http://nbt.rushydro.ru/Planning/Program/View/170317?returnUrl=%2FPlanning%2FProgram%2FIndex_all%3Fnotnull%3DTrue%26page%3D1%26pageSize%3D50%26Filter.Index%3D89301%26Filter.LotYears%3D2021%26Filter.UserOrganizationType%3D2%26Filter.ExtendedFilterOpened%3DFalse%26Filter.UserOrganizationType%3D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875E-3EE4-462F-B1AB-FB43F49B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Чуясова Елена Геннадьевна</cp:lastModifiedBy>
  <cp:revision>54</cp:revision>
  <cp:lastPrinted>2021-03-31T00:38:00Z</cp:lastPrinted>
  <dcterms:created xsi:type="dcterms:W3CDTF">2020-05-26T04:08:00Z</dcterms:created>
  <dcterms:modified xsi:type="dcterms:W3CDTF">2021-03-31T00:39:00Z</dcterms:modified>
</cp:coreProperties>
</file>