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FE3" w:rsidRPr="00C677BC" w:rsidRDefault="00222306" w:rsidP="00284FE3">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00284FE3" w:rsidRPr="00C677BC">
        <w:rPr>
          <w:sz w:val="24"/>
          <w:szCs w:val="24"/>
        </w:rPr>
        <w:t>УТВЕРЖДАЮ»</w:t>
      </w:r>
    </w:p>
    <w:p w:rsidR="00284FE3" w:rsidRDefault="00284FE3" w:rsidP="00284FE3">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 xml:space="preserve">я </w:t>
      </w:r>
      <w:r w:rsidRPr="00C677BC">
        <w:rPr>
          <w:sz w:val="24"/>
          <w:szCs w:val="24"/>
        </w:rPr>
        <w:t>закупочной комиссии</w:t>
      </w:r>
      <w:r>
        <w:rPr>
          <w:sz w:val="24"/>
          <w:szCs w:val="24"/>
        </w:rPr>
        <w:t xml:space="preserve"> </w:t>
      </w:r>
    </w:p>
    <w:p w:rsidR="00284FE3" w:rsidRPr="00C677BC" w:rsidRDefault="00284FE3" w:rsidP="00284FE3">
      <w:pPr>
        <w:spacing w:before="0"/>
        <w:ind w:left="5811" w:hanging="11"/>
        <w:rPr>
          <w:sz w:val="24"/>
          <w:szCs w:val="24"/>
        </w:rPr>
      </w:pPr>
      <w:r>
        <w:rPr>
          <w:sz w:val="24"/>
          <w:szCs w:val="24"/>
        </w:rPr>
        <w:t>1-го уровня АО «ДРСК»</w:t>
      </w:r>
    </w:p>
    <w:p w:rsidR="00284FE3" w:rsidRPr="00C677BC" w:rsidRDefault="00284FE3" w:rsidP="00284FE3">
      <w:pPr>
        <w:spacing w:before="0"/>
        <w:ind w:left="5811" w:hanging="11"/>
        <w:rPr>
          <w:sz w:val="24"/>
          <w:szCs w:val="24"/>
        </w:rPr>
      </w:pPr>
      <w:r w:rsidRPr="00C677BC">
        <w:rPr>
          <w:sz w:val="24"/>
          <w:szCs w:val="24"/>
        </w:rPr>
        <w:t xml:space="preserve">__________________ </w:t>
      </w:r>
      <w:r>
        <w:rPr>
          <w:sz w:val="24"/>
          <w:szCs w:val="24"/>
        </w:rPr>
        <w:t>С.А.Коржов</w:t>
      </w:r>
    </w:p>
    <w:p w:rsidR="00284FE3" w:rsidRPr="00C677BC" w:rsidRDefault="00284FE3" w:rsidP="00284FE3">
      <w:pPr>
        <w:spacing w:before="0"/>
        <w:ind w:left="5811" w:hanging="11"/>
        <w:rPr>
          <w:sz w:val="24"/>
          <w:szCs w:val="24"/>
        </w:rPr>
      </w:pPr>
      <w:r>
        <w:rPr>
          <w:sz w:val="24"/>
          <w:szCs w:val="24"/>
        </w:rPr>
        <w:t xml:space="preserve">  «25</w:t>
      </w:r>
      <w:r w:rsidRPr="00C677BC">
        <w:rPr>
          <w:sz w:val="24"/>
          <w:szCs w:val="24"/>
        </w:rPr>
        <w:t xml:space="preserve">» </w:t>
      </w:r>
      <w:r>
        <w:rPr>
          <w:sz w:val="24"/>
          <w:szCs w:val="24"/>
        </w:rPr>
        <w:t>февраля 2021</w:t>
      </w:r>
      <w:r w:rsidRPr="00C677BC">
        <w:rPr>
          <w:sz w:val="24"/>
          <w:szCs w:val="24"/>
        </w:rPr>
        <w:t xml:space="preserve"> год </w:t>
      </w:r>
    </w:p>
    <w:p w:rsidR="00222306" w:rsidRDefault="00222306" w:rsidP="00284FE3">
      <w:pPr>
        <w:spacing w:before="0"/>
        <w:ind w:left="5811" w:hanging="11"/>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284FE3" w:rsidP="00222306">
      <w:pPr>
        <w:jc w:val="center"/>
        <w:rPr>
          <w:b/>
          <w:sz w:val="36"/>
          <w:szCs w:val="36"/>
        </w:rPr>
      </w:pPr>
      <w:r>
        <w:rPr>
          <w:b/>
        </w:rPr>
        <w:t>№ 352</w:t>
      </w:r>
      <w:r w:rsidR="00222306">
        <w:rPr>
          <w:b/>
        </w:rPr>
        <w:t xml:space="preserve">/УР                                                                                                         </w:t>
      </w:r>
      <w:r>
        <w:rPr>
          <w:b/>
        </w:rPr>
        <w:t>24 февраля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Pr>
                <w:b/>
              </w:rPr>
              <w:t>30</w:t>
            </w:r>
            <w:r w:rsidR="00284FE3">
              <w:rPr>
                <w:b/>
              </w:rPr>
              <w:t>56</w:t>
            </w:r>
            <w:r>
              <w:rPr>
                <w:b/>
              </w:rPr>
              <w:t>01</w:t>
            </w:r>
            <w:r w:rsidRPr="00D7177A">
              <w:rPr>
                <w:b/>
              </w:rPr>
              <w:t xml:space="preserve">-РЕМ </w:t>
            </w:r>
            <w:r>
              <w:rPr>
                <w:b/>
              </w:rPr>
              <w:t>ПРОД-2021</w:t>
            </w:r>
            <w:r w:rsidRPr="00D7177A">
              <w:rPr>
                <w:b/>
              </w:rPr>
              <w:t>-ДРСК</w:t>
            </w:r>
            <w:r w:rsidRPr="00D7177A">
              <w:t xml:space="preserve">: право  заключения договора на выполнение работ </w:t>
            </w:r>
            <w:r w:rsidR="00284FE3" w:rsidRPr="00284FE3">
              <w:rPr>
                <w:b/>
              </w:rPr>
              <w:t xml:space="preserve">Расширение и чистка просек для Чугуевского, Анучинского и </w:t>
            </w:r>
            <w:r w:rsidR="00284FE3" w:rsidRPr="00284FE3">
              <w:rPr>
                <w:b/>
              </w:rPr>
              <w:lastRenderedPageBreak/>
              <w:t>Яковлевского РЭС СП ПСЭС филиала ПЭС</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284FE3">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84FE3" w:rsidRPr="00284FE3">
              <w:rPr>
                <w:rFonts w:ascii="Times New Roman" w:eastAsia="Times New Roman" w:hAnsi="Times New Roman"/>
                <w:b/>
                <w:noProof w:val="0"/>
                <w:snapToGrid w:val="0"/>
                <w:sz w:val="26"/>
                <w:lang w:eastAsia="ru-RU"/>
              </w:rPr>
              <w:t>10</w:t>
            </w:r>
            <w:r w:rsidR="00284FE3">
              <w:rPr>
                <w:rFonts w:ascii="Times New Roman" w:eastAsia="Times New Roman" w:hAnsi="Times New Roman"/>
                <w:b/>
                <w:noProof w:val="0"/>
                <w:snapToGrid w:val="0"/>
                <w:sz w:val="26"/>
                <w:lang w:eastAsia="ru-RU"/>
              </w:rPr>
              <w:t xml:space="preserve"> </w:t>
            </w:r>
            <w:r w:rsidR="00284FE3" w:rsidRPr="00284FE3">
              <w:rPr>
                <w:rFonts w:ascii="Times New Roman" w:eastAsia="Times New Roman" w:hAnsi="Times New Roman"/>
                <w:b/>
                <w:noProof w:val="0"/>
                <w:snapToGrid w:val="0"/>
                <w:sz w:val="26"/>
                <w:lang w:eastAsia="ru-RU"/>
              </w:rPr>
              <w:t>865</w:t>
            </w:r>
            <w:r w:rsidR="00284FE3">
              <w:rPr>
                <w:rFonts w:ascii="Times New Roman" w:eastAsia="Times New Roman" w:hAnsi="Times New Roman"/>
                <w:b/>
                <w:noProof w:val="0"/>
                <w:snapToGrid w:val="0"/>
                <w:sz w:val="26"/>
                <w:lang w:eastAsia="ru-RU"/>
              </w:rPr>
              <w:t xml:space="preserve"> </w:t>
            </w:r>
            <w:r w:rsidR="00284FE3" w:rsidRPr="00284FE3">
              <w:rPr>
                <w:rFonts w:ascii="Times New Roman" w:eastAsia="Times New Roman" w:hAnsi="Times New Roman"/>
                <w:b/>
                <w:noProof w:val="0"/>
                <w:snapToGrid w:val="0"/>
                <w:sz w:val="26"/>
                <w:lang w:eastAsia="ru-RU"/>
              </w:rPr>
              <w:t>357</w:t>
            </w:r>
            <w:r w:rsidR="00222306" w:rsidRPr="00222306">
              <w:rPr>
                <w:rFonts w:ascii="Times New Roman" w:eastAsia="Times New Roman" w:hAnsi="Times New Roman"/>
                <w:b/>
                <w:noProof w:val="0"/>
                <w:snapToGrid w:val="0"/>
                <w:sz w:val="26"/>
                <w:lang w:eastAsia="ru-RU"/>
              </w:rPr>
              <w:t>.00</w:t>
            </w:r>
            <w:r w:rsidRPr="00222306">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w:t>
            </w:r>
            <w:r w:rsidR="00E422F5">
              <w:lastRenderedPageBreak/>
              <w:t>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A95C11" w:rsidP="00A101D9">
            <w:pPr>
              <w:widowControl w:val="0"/>
              <w:spacing w:after="120"/>
              <w:rPr>
                <w:b/>
              </w:rPr>
            </w:pPr>
            <w:r>
              <w:rPr>
                <w:b/>
              </w:rPr>
              <w:t>«25</w:t>
            </w:r>
            <w:r w:rsidR="00284FE3">
              <w:rPr>
                <w:b/>
              </w:rPr>
              <w:t>» феврал</w:t>
            </w:r>
            <w:r w:rsidR="00A101D9">
              <w:rPr>
                <w:b/>
              </w:rPr>
              <w:t>я</w:t>
            </w:r>
            <w:r w:rsidR="00A101D9" w:rsidRPr="00D7177A">
              <w:rPr>
                <w:b/>
              </w:rPr>
              <w:t xml:space="preserve"> 202</w:t>
            </w:r>
            <w:r w:rsidR="00284FE3">
              <w:rPr>
                <w:b/>
              </w:rPr>
              <w:t>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284FE3" w:rsidP="00284FE3">
            <w:pPr>
              <w:pStyle w:val="Tableheader"/>
              <w:widowControl w:val="0"/>
              <w:spacing w:after="120"/>
              <w:rPr>
                <w:b w:val="0"/>
                <w:snapToGrid w:val="0"/>
                <w:sz w:val="26"/>
                <w:szCs w:val="26"/>
              </w:rPr>
            </w:pPr>
            <w:r>
              <w:rPr>
                <w:sz w:val="26"/>
                <w:szCs w:val="26"/>
              </w:rPr>
              <w:lastRenderedPageBreak/>
              <w:t>«10</w:t>
            </w:r>
            <w:r w:rsidR="00A101D9" w:rsidRPr="00D7177A">
              <w:rPr>
                <w:sz w:val="26"/>
                <w:szCs w:val="26"/>
              </w:rPr>
              <w:t xml:space="preserve">» </w:t>
            </w:r>
            <w:r>
              <w:rPr>
                <w:sz w:val="26"/>
                <w:szCs w:val="26"/>
              </w:rPr>
              <w:t>марта</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284FE3" w:rsidP="00AA1A17">
            <w:pPr>
              <w:widowControl w:val="0"/>
              <w:spacing w:after="120"/>
              <w:rPr>
                <w:szCs w:val="28"/>
              </w:rPr>
            </w:pPr>
            <w:r>
              <w:rPr>
                <w:b/>
              </w:rPr>
              <w:t>«17</w:t>
            </w:r>
            <w:r w:rsidR="00A101D9" w:rsidRPr="00D7177A">
              <w:rPr>
                <w:b/>
              </w:rPr>
              <w:t xml:space="preserve">» </w:t>
            </w:r>
            <w:r>
              <w:rPr>
                <w:b/>
              </w:rPr>
              <w:t>марта</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284FE3" w:rsidP="00CE4CDC">
            <w:pPr>
              <w:widowControl w:val="0"/>
              <w:spacing w:after="120"/>
              <w:rPr>
                <w:b/>
              </w:rPr>
            </w:pPr>
            <w:r>
              <w:rPr>
                <w:b/>
              </w:rPr>
              <w:t>«18</w:t>
            </w:r>
            <w:r w:rsidR="00A101D9" w:rsidRPr="00D7177A">
              <w:rPr>
                <w:b/>
              </w:rPr>
              <w:t xml:space="preserve">» </w:t>
            </w:r>
            <w:r>
              <w:rPr>
                <w:b/>
              </w:rPr>
              <w:t>марта</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284FE3" w:rsidP="00B13FA3">
            <w:pPr>
              <w:pStyle w:val="afc"/>
              <w:tabs>
                <w:tab w:val="clear" w:pos="1134"/>
                <w:tab w:val="left" w:pos="567"/>
              </w:tabs>
              <w:spacing w:before="120" w:after="120"/>
              <w:rPr>
                <w:szCs w:val="26"/>
              </w:rPr>
            </w:pPr>
            <w:r>
              <w:rPr>
                <w:b/>
              </w:rPr>
              <w:t>«02</w:t>
            </w:r>
            <w:r w:rsidR="00A101D9" w:rsidRPr="00D7177A">
              <w:rPr>
                <w:b/>
              </w:rPr>
              <w:t xml:space="preserve">» </w:t>
            </w:r>
            <w:r>
              <w:rPr>
                <w:b/>
              </w:rPr>
              <w:t xml:space="preserve">апреля </w:t>
            </w:r>
            <w:r w:rsidR="00A101D9">
              <w:rPr>
                <w:b/>
              </w:rPr>
              <w:t>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284FE3" w:rsidP="00B13FA3">
            <w:pPr>
              <w:pStyle w:val="afc"/>
              <w:tabs>
                <w:tab w:val="clear" w:pos="1134"/>
                <w:tab w:val="left" w:pos="567"/>
              </w:tabs>
              <w:spacing w:before="0" w:after="120"/>
              <w:rPr>
                <w:szCs w:val="28"/>
              </w:rPr>
            </w:pPr>
            <w:r>
              <w:rPr>
                <w:b/>
              </w:rPr>
              <w:t>«09</w:t>
            </w:r>
            <w:r w:rsidR="00A101D9" w:rsidRPr="00D7177A">
              <w:rPr>
                <w:b/>
              </w:rPr>
              <w:t xml:space="preserve">» </w:t>
            </w:r>
            <w:r>
              <w:rPr>
                <w:b/>
              </w:rPr>
              <w:t>апреля</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284FE3" w:rsidRPr="00C677BC" w:rsidRDefault="00A101D9" w:rsidP="00284FE3">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00284FE3" w:rsidRPr="00C677BC">
        <w:rPr>
          <w:sz w:val="24"/>
          <w:szCs w:val="24"/>
        </w:rPr>
        <w:t>УТВЕРЖДАЮ»</w:t>
      </w:r>
    </w:p>
    <w:p w:rsidR="00284FE3" w:rsidRDefault="00284FE3" w:rsidP="00284FE3">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 xml:space="preserve">я </w:t>
      </w:r>
      <w:r w:rsidRPr="00C677BC">
        <w:rPr>
          <w:sz w:val="24"/>
          <w:szCs w:val="24"/>
        </w:rPr>
        <w:t>закупочной комиссии</w:t>
      </w:r>
      <w:r>
        <w:rPr>
          <w:sz w:val="24"/>
          <w:szCs w:val="24"/>
        </w:rPr>
        <w:t xml:space="preserve"> </w:t>
      </w:r>
    </w:p>
    <w:p w:rsidR="00284FE3" w:rsidRPr="00C677BC" w:rsidRDefault="00284FE3" w:rsidP="00284FE3">
      <w:pPr>
        <w:spacing w:before="0"/>
        <w:ind w:left="5811" w:hanging="11"/>
        <w:rPr>
          <w:sz w:val="24"/>
          <w:szCs w:val="24"/>
        </w:rPr>
      </w:pPr>
      <w:r>
        <w:rPr>
          <w:sz w:val="24"/>
          <w:szCs w:val="24"/>
        </w:rPr>
        <w:t>1-го уровня АО «ДРСК»</w:t>
      </w:r>
    </w:p>
    <w:p w:rsidR="00284FE3" w:rsidRPr="00C677BC" w:rsidRDefault="00284FE3" w:rsidP="00284FE3">
      <w:pPr>
        <w:spacing w:before="0"/>
        <w:ind w:left="5811" w:hanging="11"/>
        <w:rPr>
          <w:sz w:val="24"/>
          <w:szCs w:val="24"/>
        </w:rPr>
      </w:pPr>
      <w:r w:rsidRPr="00C677BC">
        <w:rPr>
          <w:sz w:val="24"/>
          <w:szCs w:val="24"/>
        </w:rPr>
        <w:t xml:space="preserve">__________________ </w:t>
      </w:r>
      <w:r>
        <w:rPr>
          <w:sz w:val="24"/>
          <w:szCs w:val="24"/>
        </w:rPr>
        <w:t>С.А.Коржов</w:t>
      </w:r>
    </w:p>
    <w:p w:rsidR="00284FE3" w:rsidRPr="00C677BC" w:rsidRDefault="00284FE3" w:rsidP="00284FE3">
      <w:pPr>
        <w:spacing w:before="0"/>
        <w:ind w:left="5811" w:hanging="11"/>
        <w:rPr>
          <w:sz w:val="24"/>
          <w:szCs w:val="24"/>
        </w:rPr>
      </w:pPr>
      <w:r>
        <w:rPr>
          <w:sz w:val="24"/>
          <w:szCs w:val="24"/>
        </w:rPr>
        <w:t xml:space="preserve">  «25</w:t>
      </w:r>
      <w:r w:rsidRPr="00C677BC">
        <w:rPr>
          <w:sz w:val="24"/>
          <w:szCs w:val="24"/>
        </w:rPr>
        <w:t xml:space="preserve">» </w:t>
      </w:r>
      <w:r>
        <w:rPr>
          <w:sz w:val="24"/>
          <w:szCs w:val="24"/>
        </w:rPr>
        <w:t>февраля 2021</w:t>
      </w:r>
      <w:r w:rsidRPr="00C677BC">
        <w:rPr>
          <w:sz w:val="24"/>
          <w:szCs w:val="24"/>
        </w:rPr>
        <w:t xml:space="preserve"> год </w:t>
      </w:r>
    </w:p>
    <w:p w:rsidR="00FB168B" w:rsidRPr="00C55B01" w:rsidRDefault="00FB168B" w:rsidP="00284FE3">
      <w:pPr>
        <w:spacing w:before="0" w:line="360" w:lineRule="auto"/>
        <w:ind w:left="5811" w:hanging="11"/>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284FE3" w:rsidRPr="00284FE3">
        <w:rPr>
          <w:b/>
          <w:sz w:val="40"/>
          <w:szCs w:val="40"/>
        </w:rPr>
        <w:t>Расширение и чистка просек для Чугуевского, Анучинского и Яковлевского РЭС СП ПСЭС филиала ПЭС</w:t>
      </w:r>
      <w:r w:rsidR="00A101D9" w:rsidRPr="00395EE5">
        <w:rPr>
          <w:b/>
          <w:sz w:val="40"/>
          <w:szCs w:val="40"/>
        </w:rPr>
        <w:br/>
      </w:r>
    </w:p>
    <w:p w:rsidR="00A101D9" w:rsidRPr="00C55B01" w:rsidRDefault="00A101D9" w:rsidP="00A101D9">
      <w:pPr>
        <w:jc w:val="center"/>
      </w:pPr>
      <w:r w:rsidRPr="00C55B01">
        <w:t xml:space="preserve">(ЛОТ № </w:t>
      </w:r>
      <w:r w:rsidR="00284FE3">
        <w:t>3056</w:t>
      </w:r>
      <w:r>
        <w:t>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284FE3">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284FE3">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284FE3">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284FE3">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6" w:name="_Ref514460849"/>
          </w:p>
        </w:tc>
        <w:bookmarkEnd w:id="46"/>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7" w:name="_Ref249785568"/>
          </w:p>
        </w:tc>
        <w:bookmarkEnd w:id="47"/>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Pr>
                <w:b/>
              </w:rPr>
              <w:t>30</w:t>
            </w:r>
            <w:r w:rsidR="00284FE3">
              <w:rPr>
                <w:b/>
              </w:rPr>
              <w:t>56</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00284FE3" w:rsidRPr="00284FE3">
              <w:rPr>
                <w:b/>
              </w:rPr>
              <w:t>Расширение и чистка просек для Чугуевского, Анучинского и Яковлевского РЭС СП ПСЭС филиала ПЭС</w:t>
            </w:r>
          </w:p>
        </w:tc>
      </w:tr>
      <w:tr w:rsidR="004010E6" w:rsidRPr="008C0DD3" w:rsidTr="001A08FD">
        <w:tc>
          <w:tcPr>
            <w:tcW w:w="851" w:type="dxa"/>
            <w:shd w:val="clear" w:color="auto" w:fill="auto"/>
          </w:tcPr>
          <w:p w:rsidR="004010E6" w:rsidRPr="00BA04C6" w:rsidRDefault="004010E6" w:rsidP="0025659F">
            <w:pPr>
              <w:pStyle w:val="a1"/>
            </w:pPr>
            <w:bookmarkStart w:id="48" w:name="_Ref389745249"/>
          </w:p>
        </w:tc>
        <w:bookmarkEnd w:id="48"/>
        <w:tc>
          <w:tcPr>
            <w:tcW w:w="2693" w:type="dxa"/>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49" w:name="_Ref514509589"/>
          </w:p>
        </w:tc>
        <w:bookmarkEnd w:id="49"/>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0" w:name="_Ref458187651"/>
          </w:p>
        </w:tc>
        <w:bookmarkEnd w:id="50"/>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1" w:name="_Ref388452493"/>
          </w:p>
        </w:tc>
        <w:bookmarkEnd w:id="51"/>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2" w:name="_Ref384115722"/>
          </w:p>
        </w:tc>
        <w:bookmarkEnd w:id="52"/>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3" w:name="_Ref249842235"/>
          </w:p>
        </w:tc>
        <w:bookmarkEnd w:id="53"/>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384115792"/>
          </w:p>
        </w:tc>
        <w:bookmarkEnd w:id="54"/>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5" w:name="_Ref514462143"/>
          </w:p>
        </w:tc>
        <w:bookmarkEnd w:id="55"/>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6" w:name="_Ref384115739"/>
          </w:p>
        </w:tc>
        <w:bookmarkEnd w:id="56"/>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A95C11" w:rsidP="00284FE3">
            <w:pPr>
              <w:rPr>
                <w:rStyle w:val="afa"/>
                <w:b w:val="0"/>
                <w:snapToGrid/>
              </w:rPr>
            </w:pPr>
            <w:r>
              <w:rPr>
                <w:b/>
              </w:rPr>
              <w:t>25</w:t>
            </w:r>
            <w:r w:rsidR="00284FE3">
              <w:rPr>
                <w:b/>
              </w:rPr>
              <w:t>.02.2021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7" w:name="_Ref384116250"/>
          </w:p>
        </w:tc>
        <w:bookmarkEnd w:id="57"/>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284FE3">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84FE3" w:rsidRPr="00284FE3">
              <w:rPr>
                <w:rFonts w:ascii="Times New Roman" w:eastAsia="Times New Roman" w:hAnsi="Times New Roman"/>
                <w:b/>
                <w:noProof w:val="0"/>
                <w:snapToGrid w:val="0"/>
                <w:sz w:val="26"/>
                <w:lang w:eastAsia="ru-RU"/>
              </w:rPr>
              <w:t>10</w:t>
            </w:r>
            <w:r w:rsidR="00284FE3">
              <w:rPr>
                <w:rFonts w:ascii="Times New Roman" w:eastAsia="Times New Roman" w:hAnsi="Times New Roman"/>
                <w:b/>
                <w:noProof w:val="0"/>
                <w:snapToGrid w:val="0"/>
                <w:sz w:val="26"/>
                <w:lang w:eastAsia="ru-RU"/>
              </w:rPr>
              <w:t xml:space="preserve"> </w:t>
            </w:r>
            <w:r w:rsidR="00284FE3" w:rsidRPr="00284FE3">
              <w:rPr>
                <w:rFonts w:ascii="Times New Roman" w:eastAsia="Times New Roman" w:hAnsi="Times New Roman"/>
                <w:b/>
                <w:noProof w:val="0"/>
                <w:snapToGrid w:val="0"/>
                <w:sz w:val="26"/>
                <w:lang w:eastAsia="ru-RU"/>
              </w:rPr>
              <w:t>865</w:t>
            </w:r>
            <w:r w:rsidR="00284FE3">
              <w:rPr>
                <w:rFonts w:ascii="Times New Roman" w:eastAsia="Times New Roman" w:hAnsi="Times New Roman"/>
                <w:b/>
                <w:noProof w:val="0"/>
                <w:snapToGrid w:val="0"/>
                <w:sz w:val="26"/>
                <w:lang w:eastAsia="ru-RU"/>
              </w:rPr>
              <w:t xml:space="preserve"> </w:t>
            </w:r>
            <w:r w:rsidR="00284FE3" w:rsidRPr="00284FE3">
              <w:rPr>
                <w:rFonts w:ascii="Times New Roman" w:eastAsia="Times New Roman" w:hAnsi="Times New Roman"/>
                <w:b/>
                <w:noProof w:val="0"/>
                <w:snapToGrid w:val="0"/>
                <w:sz w:val="26"/>
                <w:lang w:eastAsia="ru-RU"/>
              </w:rPr>
              <w:t>357</w:t>
            </w:r>
            <w:r w:rsidR="00082BB6" w:rsidRPr="00082BB6">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ПРИЛОЖЕНИЕ № 8 – СТРУКТУРА НМЦ (в формате Excel)</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8" w:name="_Ref249865292"/>
          </w:p>
        </w:tc>
        <w:bookmarkEnd w:id="58"/>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59" w:name="_Ref514639908"/>
          </w:p>
        </w:tc>
        <w:bookmarkEnd w:id="59"/>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0" w:name="_Ref513811076"/>
          </w:p>
        </w:tc>
        <w:bookmarkEnd w:id="60"/>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1" w:name="_Ref513817350"/>
          </w:p>
        </w:tc>
        <w:bookmarkEnd w:id="61"/>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284FE3" w:rsidP="00082BB6">
            <w:pPr>
              <w:pStyle w:val="Tabletext"/>
              <w:spacing w:after="120"/>
              <w:rPr>
                <w:b/>
                <w:i/>
                <w:snapToGrid w:val="0"/>
                <w:sz w:val="26"/>
                <w:szCs w:val="26"/>
                <w:shd w:val="clear" w:color="auto" w:fill="FFFF99"/>
              </w:rPr>
            </w:pPr>
            <w:r>
              <w:rPr>
                <w:b/>
                <w:sz w:val="26"/>
                <w:szCs w:val="26"/>
              </w:rPr>
              <w:t>«10</w:t>
            </w:r>
            <w:r w:rsidR="00082BB6" w:rsidRPr="002D4369">
              <w:rPr>
                <w:b/>
                <w:sz w:val="26"/>
                <w:szCs w:val="26"/>
              </w:rPr>
              <w:t xml:space="preserve">» </w:t>
            </w:r>
            <w:r>
              <w:rPr>
                <w:b/>
                <w:sz w:val="26"/>
                <w:szCs w:val="26"/>
              </w:rPr>
              <w:t>марта</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2" w:name="_Ref389823218"/>
          </w:p>
        </w:tc>
        <w:bookmarkEnd w:id="62"/>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A95C11" w:rsidP="00082BB6">
            <w:pPr>
              <w:spacing w:after="120"/>
              <w:rPr>
                <w:b/>
              </w:rPr>
            </w:pPr>
            <w:r>
              <w:rPr>
                <w:b/>
              </w:rPr>
              <w:t>«25</w:t>
            </w:r>
            <w:r w:rsidR="00082BB6" w:rsidRPr="007F69ED">
              <w:rPr>
                <w:b/>
              </w:rPr>
              <w:t xml:space="preserve">» </w:t>
            </w:r>
            <w:r w:rsidR="00284FE3">
              <w:rPr>
                <w:b/>
              </w:rPr>
              <w:t>февраля 2021</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284FE3" w:rsidP="00284FE3">
            <w:pPr>
              <w:pStyle w:val="Tabletext"/>
              <w:spacing w:after="120"/>
              <w:rPr>
                <w:rStyle w:val="afa"/>
                <w:snapToGrid w:val="0"/>
                <w:sz w:val="26"/>
                <w:szCs w:val="26"/>
              </w:rPr>
            </w:pPr>
            <w:r>
              <w:rPr>
                <w:b/>
                <w:sz w:val="26"/>
                <w:szCs w:val="26"/>
              </w:rPr>
              <w:t>«10</w:t>
            </w:r>
            <w:r w:rsidR="00082BB6" w:rsidRPr="002D4369">
              <w:rPr>
                <w:b/>
                <w:sz w:val="26"/>
                <w:szCs w:val="26"/>
              </w:rPr>
              <w:t xml:space="preserve">» </w:t>
            </w:r>
            <w:r>
              <w:rPr>
                <w:b/>
                <w:sz w:val="26"/>
                <w:szCs w:val="26"/>
              </w:rPr>
              <w:t>марта</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3" w:name="_Ref515290748"/>
          </w:p>
        </w:tc>
        <w:bookmarkEnd w:id="63"/>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4" w:name="_Ref249859545"/>
          </w:p>
        </w:tc>
        <w:bookmarkEnd w:id="64"/>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515369504"/>
          </w:p>
        </w:tc>
        <w:bookmarkEnd w:id="65"/>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284FE3" w:rsidP="00082BB6">
            <w:pPr>
              <w:spacing w:after="120"/>
              <w:rPr>
                <w:b/>
              </w:rPr>
            </w:pPr>
            <w:r>
              <w:rPr>
                <w:b/>
              </w:rPr>
              <w:t>«17</w:t>
            </w:r>
            <w:r w:rsidR="00082BB6" w:rsidRPr="007F69ED">
              <w:rPr>
                <w:b/>
              </w:rPr>
              <w:t xml:space="preserve">» </w:t>
            </w:r>
            <w:r>
              <w:rPr>
                <w:b/>
              </w:rPr>
              <w:t>марта</w:t>
            </w:r>
            <w:r w:rsidR="00082BB6">
              <w:rPr>
                <w:b/>
              </w:rPr>
              <w:t xml:space="preserve">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39"/>
          </w:p>
        </w:tc>
        <w:bookmarkEnd w:id="66"/>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284FE3" w:rsidP="00082BB6">
            <w:pPr>
              <w:spacing w:after="120"/>
              <w:rPr>
                <w:b/>
              </w:rPr>
            </w:pPr>
            <w:r>
              <w:rPr>
                <w:b/>
              </w:rPr>
              <w:t>«18</w:t>
            </w:r>
            <w:r w:rsidR="00082BB6" w:rsidRPr="007F69ED">
              <w:rPr>
                <w:b/>
              </w:rPr>
              <w:t xml:space="preserve">» </w:t>
            </w:r>
            <w:r>
              <w:rPr>
                <w:b/>
              </w:rPr>
              <w:t>марта</w:t>
            </w:r>
            <w:r w:rsidR="00AA1A17">
              <w:rPr>
                <w:b/>
              </w:rPr>
              <w:t xml:space="preserve"> 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7" w:name="_Ref515458371"/>
          </w:p>
        </w:tc>
        <w:bookmarkEnd w:id="67"/>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8" w:name="_Ref532067169"/>
          </w:p>
        </w:tc>
        <w:bookmarkEnd w:id="68"/>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284FE3" w:rsidP="001A08FD">
            <w:pPr>
              <w:spacing w:after="120"/>
              <w:rPr>
                <w:b/>
              </w:rPr>
            </w:pPr>
            <w:r>
              <w:rPr>
                <w:b/>
              </w:rPr>
              <w:t>«02</w:t>
            </w:r>
            <w:r w:rsidR="001A08FD" w:rsidRPr="007F69ED">
              <w:rPr>
                <w:b/>
              </w:rPr>
              <w:t xml:space="preserve">» </w:t>
            </w:r>
            <w:r>
              <w:rPr>
                <w:b/>
              </w:rPr>
              <w:t>апреля</w:t>
            </w:r>
            <w:r w:rsidR="001A08FD">
              <w:rPr>
                <w:b/>
              </w:rPr>
              <w:t xml:space="preserve">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69" w:name="_Ref515296765"/>
          </w:p>
        </w:tc>
        <w:bookmarkEnd w:id="69"/>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bookmarkStart w:id="70" w:name="_GoBack"/>
            <w:bookmarkEnd w:id="70"/>
          </w:p>
        </w:tc>
      </w:tr>
      <w:tr w:rsidR="00431A10" w:rsidRPr="008C0DD3" w:rsidTr="001A08FD">
        <w:tc>
          <w:tcPr>
            <w:tcW w:w="851" w:type="dxa"/>
            <w:shd w:val="clear" w:color="auto" w:fill="auto"/>
          </w:tcPr>
          <w:p w:rsidR="00431A10" w:rsidRPr="00BA04C6" w:rsidRDefault="00431A10" w:rsidP="00431A10">
            <w:pPr>
              <w:pStyle w:val="a1"/>
            </w:pPr>
            <w:bookmarkStart w:id="71" w:name="_Ref515369621"/>
          </w:p>
        </w:tc>
        <w:bookmarkEnd w:id="71"/>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284FE3" w:rsidP="00284FE3">
            <w:pPr>
              <w:pStyle w:val="afc"/>
              <w:tabs>
                <w:tab w:val="clear" w:pos="1134"/>
                <w:tab w:val="left" w:pos="567"/>
              </w:tabs>
              <w:spacing w:before="0" w:after="120"/>
              <w:rPr>
                <w:szCs w:val="28"/>
              </w:rPr>
            </w:pPr>
            <w:r>
              <w:rPr>
                <w:b/>
              </w:rPr>
              <w:t>«09</w:t>
            </w:r>
            <w:r w:rsidR="00A95C11">
              <w:rPr>
                <w:b/>
              </w:rPr>
              <w:t xml:space="preserve">» </w:t>
            </w:r>
            <w:r>
              <w:rPr>
                <w:b/>
              </w:rPr>
              <w:t>апреля</w:t>
            </w:r>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Тех, Бзп</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r>
              <w:rPr>
                <w:b/>
                <w:bCs/>
                <w:sz w:val="24"/>
                <w:szCs w:val="24"/>
              </w:rPr>
              <w:t>Бзп</w:t>
            </w:r>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284FE3"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162486" w:rsidRDefault="00284FE3"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AAE" w:rsidRDefault="00590AAE">
      <w:r>
        <w:separator/>
      </w:r>
    </w:p>
  </w:endnote>
  <w:endnote w:type="continuationSeparator" w:id="0">
    <w:p w:rsidR="00590AAE" w:rsidRDefault="0059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69E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69EA">
      <w:rPr>
        <w:i/>
        <w:noProof/>
        <w:sz w:val="24"/>
        <w:szCs w:val="24"/>
      </w:rPr>
      <w:t>133</w:t>
    </w:r>
    <w:r w:rsidRPr="00B54ABF">
      <w:rPr>
        <w:i/>
        <w:sz w:val="24"/>
        <w:szCs w:val="24"/>
      </w:rPr>
      <w:fldChar w:fldCharType="end"/>
    </w:r>
  </w:p>
  <w:p w:rsidR="00284FE3" w:rsidRDefault="00284FE3">
    <w:pPr>
      <w:pStyle w:val="a9"/>
    </w:pPr>
  </w:p>
  <w:p w:rsidR="00284FE3" w:rsidRDefault="00284FE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Pr="00B54ABF" w:rsidRDefault="00284FE3" w:rsidP="00B54ABF">
    <w:pPr>
      <w:tabs>
        <w:tab w:val="right" w:pos="10260"/>
      </w:tabs>
      <w:rPr>
        <w:i/>
        <w:sz w:val="24"/>
        <w:szCs w:val="24"/>
      </w:rPr>
    </w:pPr>
    <w:r>
      <w:rPr>
        <w:sz w:val="20"/>
      </w:rPr>
      <w:tab/>
    </w:r>
  </w:p>
  <w:p w:rsidR="00284FE3" w:rsidRPr="00B54ABF" w:rsidRDefault="00284FE3" w:rsidP="00B54ABF">
    <w:pPr>
      <w:tabs>
        <w:tab w:val="right" w:pos="10260"/>
      </w:tabs>
      <w:rPr>
        <w:i/>
        <w:sz w:val="24"/>
        <w:szCs w:val="24"/>
      </w:rPr>
    </w:pPr>
  </w:p>
  <w:p w:rsidR="00284FE3" w:rsidRDefault="00284F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69E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69EA">
      <w:rPr>
        <w:i/>
        <w:noProof/>
        <w:sz w:val="24"/>
        <w:szCs w:val="24"/>
      </w:rPr>
      <w:t>133</w:t>
    </w:r>
    <w:r w:rsidRPr="00B54ABF">
      <w:rPr>
        <w:i/>
        <w:sz w:val="24"/>
        <w:szCs w:val="24"/>
      </w:rPr>
      <w:fldChar w:fldCharType="end"/>
    </w:r>
  </w:p>
  <w:p w:rsidR="00284FE3" w:rsidRDefault="00284FE3">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69EA">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69EA">
      <w:rPr>
        <w:i/>
        <w:noProof/>
        <w:sz w:val="24"/>
        <w:szCs w:val="24"/>
      </w:rPr>
      <w:t>133</w:t>
    </w:r>
    <w:r w:rsidRPr="00B54ABF">
      <w:rPr>
        <w:i/>
        <w:sz w:val="24"/>
        <w:szCs w:val="24"/>
      </w:rPr>
      <w:fldChar w:fldCharType="end"/>
    </w:r>
  </w:p>
  <w:p w:rsidR="00284FE3" w:rsidRDefault="00284FE3">
    <w:pPr>
      <w:pStyle w:val="a9"/>
    </w:pPr>
  </w:p>
  <w:p w:rsidR="00284FE3" w:rsidRDefault="00284FE3">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Pr="00B54ABF" w:rsidRDefault="00284FE3" w:rsidP="00B54ABF">
    <w:pPr>
      <w:tabs>
        <w:tab w:val="right" w:pos="10260"/>
      </w:tabs>
      <w:rPr>
        <w:i/>
        <w:sz w:val="24"/>
        <w:szCs w:val="24"/>
      </w:rPr>
    </w:pPr>
    <w:r>
      <w:rPr>
        <w:sz w:val="20"/>
      </w:rPr>
      <w:tab/>
    </w:r>
  </w:p>
  <w:p w:rsidR="00284FE3" w:rsidRPr="00B54ABF" w:rsidRDefault="00284FE3" w:rsidP="00B54ABF">
    <w:pPr>
      <w:tabs>
        <w:tab w:val="right" w:pos="10260"/>
      </w:tabs>
      <w:rPr>
        <w:i/>
        <w:sz w:val="24"/>
        <w:szCs w:val="24"/>
      </w:rPr>
    </w:pPr>
  </w:p>
  <w:p w:rsidR="00284FE3" w:rsidRDefault="00284F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69E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69EA">
      <w:rPr>
        <w:i/>
        <w:noProof/>
        <w:sz w:val="24"/>
        <w:szCs w:val="24"/>
      </w:rPr>
      <w:t>133</w:t>
    </w:r>
    <w:r w:rsidRPr="00B54ABF">
      <w:rPr>
        <w:i/>
        <w:sz w:val="24"/>
        <w:szCs w:val="24"/>
      </w:rPr>
      <w:fldChar w:fldCharType="end"/>
    </w:r>
  </w:p>
  <w:p w:rsidR="00284FE3" w:rsidRDefault="00284FE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AAE" w:rsidRDefault="00590AAE">
      <w:r>
        <w:separator/>
      </w:r>
    </w:p>
  </w:footnote>
  <w:footnote w:type="continuationSeparator" w:id="0">
    <w:p w:rsidR="00590AAE" w:rsidRDefault="00590AAE">
      <w:r>
        <w:continuationSeparator/>
      </w:r>
    </w:p>
  </w:footnote>
  <w:footnote w:id="1">
    <w:p w:rsidR="00284FE3" w:rsidRDefault="00284FE3"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284FE3" w:rsidRDefault="00284FE3"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284FE3" w:rsidRDefault="00284FE3"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284FE3" w:rsidRDefault="00284FE3"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284FE3" w:rsidRDefault="00284FE3"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284FE3" w:rsidRDefault="00284FE3"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284FE3" w:rsidRDefault="00284FE3"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284FE3" w:rsidRDefault="00284FE3">
      <w:pPr>
        <w:pStyle w:val="af0"/>
      </w:pPr>
      <w:r>
        <w:rPr>
          <w:rStyle w:val="ab"/>
        </w:rPr>
        <w:footnoteRef/>
      </w:r>
      <w:r>
        <w:t xml:space="preserve"> Опись составляется отдельно для каждой части заявки.</w:t>
      </w:r>
    </w:p>
  </w:footnote>
  <w:footnote w:id="9">
    <w:p w:rsidR="00284FE3" w:rsidRDefault="00284FE3"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284FE3" w:rsidRDefault="00284FE3"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284FE3" w:rsidRDefault="00284FE3"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284FE3" w:rsidRDefault="00284FE3"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284FE3" w:rsidRDefault="00284FE3"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284FE3" w:rsidRDefault="00284FE3"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284FE3" w:rsidRDefault="00284FE3" w:rsidP="00BD7FE3">
      <w:pPr>
        <w:pStyle w:val="af0"/>
      </w:pPr>
      <w:r>
        <w:rPr>
          <w:rStyle w:val="ab"/>
        </w:rPr>
        <w:footnoteRef/>
      </w:r>
      <w:r>
        <w:t xml:space="preserve"> В зависимости от срока государственной регистрации Участника.</w:t>
      </w:r>
    </w:p>
  </w:footnote>
  <w:footnote w:id="16">
    <w:p w:rsidR="00284FE3" w:rsidRDefault="00284FE3">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284FE3" w:rsidRDefault="00284FE3">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284FE3" w:rsidRDefault="00284FE3">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284FE3" w:rsidRDefault="00284FE3"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284FE3" w:rsidRDefault="00284FE3"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284FE3" w:rsidRDefault="00284FE3"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284FE3" w:rsidRDefault="00284FE3"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284FE3" w:rsidRDefault="00284FE3"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284FE3" w:rsidRDefault="00284FE3"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284FE3" w:rsidRDefault="00284FE3">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284FE3" w:rsidRDefault="00284FE3">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284FE3" w:rsidRDefault="00284FE3"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284FE3" w:rsidRDefault="00284FE3"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284FE3" w:rsidRDefault="00284FE3"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284FE3" w:rsidRDefault="00284FE3"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284FE3" w:rsidRDefault="00284FE3">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284FE3" w:rsidRDefault="00284FE3"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284FE3" w:rsidRDefault="00284FE3"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284FE3" w:rsidRDefault="00284FE3">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284FE3" w:rsidRDefault="00284FE3"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284FE3" w:rsidRDefault="00284FE3"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284FE3" w:rsidRDefault="00284FE3">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284FE3" w:rsidRDefault="00284FE3"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284FE3" w:rsidRDefault="00284FE3"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284FE3" w:rsidRDefault="00284FE3"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284FE3" w:rsidRPr="00033B77" w:rsidRDefault="00284FE3"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284FE3" w:rsidRDefault="00284FE3"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E3" w:rsidRDefault="00284FE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9EA"/>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4FE3"/>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AAE"/>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47DAC"/>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F917D-2CA2-4838-91AA-F3200735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133</Pages>
  <Words>37326</Words>
  <Characters>212759</Characters>
  <Application>Microsoft Office Word</Application>
  <DocSecurity>0</DocSecurity>
  <Lines>1772</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249586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7</cp:revision>
  <cp:lastPrinted>2017-12-27T16:39:00Z</cp:lastPrinted>
  <dcterms:created xsi:type="dcterms:W3CDTF">2020-12-22T06:22:00Z</dcterms:created>
  <dcterms:modified xsi:type="dcterms:W3CDTF">2021-02-24T07:14:00Z</dcterms:modified>
</cp:coreProperties>
</file>