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b/>
          <w:bCs/>
        </w:rPr>
        <w:t xml:space="preserve">Протокол</w:t>
      </w:r>
    </w:p>
    <w:p>
      <w:pPr>
        <w:jc w:val="center"/>
      </w:pPr>
      <w:r>
        <w:rPr>
          <w:b/>
          <w:bCs/>
        </w:rPr>
        <w:t xml:space="preserve">Сопоставления ценовых предложений в процедуре</w:t>
      </w:r>
    </w:p>
    <w:p>
      <w:pPr>
        <w:jc w:val="center"/>
      </w:pPr>
      <w:r>
        <w:rPr>
          <w:b/>
          <w:bCs/>
        </w:rPr>
        <w:t xml:space="preserve">32110009242</w:t>
      </w:r>
    </w:p>
    <w:tbl>
      <w:tblGrid>
        <w:gridCol w:w="5000" w:type="dxa"/>
        <w:gridCol w:w="5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г. Москва</w:t>
            </w:r>
          </w:p>
        </w:tc>
        <w:tc>
          <w:tcPr>
            <w:tcW w:w="5000" w:type="dxa"/>
          </w:tcPr>
          <w:p>
            <w:pPr>
              <w:jc w:val="right"/>
            </w:pPr>
            <w:r>
              <w:rPr/>
              <w:t xml:space="preserve">«24» марта 2021г.</w:t>
            </w:r>
          </w:p>
        </w:tc>
      </w:tr>
    </w:tbl>
    <w:p>
      <w:pPr/>
      <w:br/>
      <w:r>
        <w:rPr/>
        <w:t xml:space="preserve">Заказчиком является: </w:t>
      </w:r>
      <w:r>
        <w:rPr/>
        <w:t xml:space="preserve">АКЦИОНЕРНОЕ ОБЩЕСТВО "ДАЛЬНЕВОСТОЧНАЯ РАСПРЕДЕЛИТЕЛЬНАЯ СЕТЕВАЯ КОМПАНИЯ"</w:t>
      </w:r>
      <w:br/>
      <w:r>
        <w:rPr/>
        <w:t xml:space="preserve">Способ закупки: </w:t>
      </w:r>
      <w:r>
        <w:rPr/>
        <w:t xml:space="preserve">Аукцион в электронной форме, участниками которого могут быть только субъекты малого и среднего предпринимательства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Наименование процедуры и предмет договора лота:</w:t>
      </w:r>
      <w:br/>
      <w:r>
        <w:rPr/>
        <w:t xml:space="preserve">(Лот № 142901-ТПИР ОБСЛ-2021-ДРСК) «Реконструкция распределительных сетей 6/0,4 кВ ф.Хлебозавод от ПС №5 Алдан», Реконструкция распределительных сетей 6/0,4 кВ ф.Хлебозавод от ПС №5 Алдан</w:t>
      </w:r>
    </w:p>
    <w:p>
      <w:pPr>
        <w:pPr>
          <w:pStyle w:val="P-Style"/>
        </w:pPr>
        <w:numPr>
          <w:ilvl w:val="0"/>
          <w:numId w:val="4"/>
        </w:numPr>
      </w:pPr>
      <w:r>
        <w:rPr>
          <w:b/>
          <w:bCs/>
        </w:rPr>
        <w:t xml:space="preserve">Начальная (максимальная) цена договора, лота:</w:t>
      </w:r>
      <w:br/>
      <w:r>
        <w:rPr/>
        <w:t xml:space="preserve">28 734 560.00 (Российский рубль) (без НДС)</w:t>
      </w:r>
      <w:br/>
      <w:r>
        <w:rPr/>
        <w:t xml:space="preserve"/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Извещение о проведении настоящей процедуры и документация были размещены «19» февраля 2021г. на сайте АО «Единая электронная торговая площадка» (АО «ЕЭТП»), по адресу в сети «Интернет»: https://msp.roseltorg.ru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Ценовые предложения в таблице выводятся в порядке возрастания номера заявки Участника. Победитель определяется Заказчиком в соответствии с требованиями документации о закупке и поданными ценовыми предложениями в рамках итогового протокола.</w:t>
      </w:r>
    </w:p>
    <w:p/>
    <w:tbl>
      <w:tblGrid>
        <w:gridCol w:w="1700" w:type="dxa"/>
        <w:gridCol w:w="1700" w:type="dxa"/>
        <w:gridCol w:w="1700" w:type="dxa"/>
        <w:gridCol w:w="1700" w:type="dxa"/>
        <w:gridCol w:w="1700" w:type="dxa"/>
        <w:gridCol w:w="1700" w:type="dxa"/>
        <w:gridCol w:w="1700" w:type="dxa"/>
        <w:gridCol w:w="1700" w:type="dxa"/>
      </w:tblGrid>
      <w:tblPr>
        <w:tblStyle w:val="style1627"/>
      </w:tblP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№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Наименование участника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вне шага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вне шага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с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Ценовое предложение без НДС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Ставка НДС,%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>
                <w:b/>
                <w:bCs/>
              </w:rPr>
              <w:t xml:space="preserve">Дата и время регистрации заявок</w:t>
            </w:r>
          </w:p>
        </w:tc>
      </w:tr>
      <w:tr>
        <w:trPr/>
        <w:tc>
          <w:tcPr>
            <w:tcW w:w="1700" w:type="dxa"/>
          </w:tcPr>
          <w:p>
            <w:pPr>
              <w:jc w:val="center"/>
            </w:pPr>
            <w:r>
              <w:rPr/>
              <w:t xml:space="preserve">590911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Участник №590911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/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33 791 842.56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28 159 868.80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20%</w:t>
            </w:r>
          </w:p>
        </w:tc>
        <w:tc>
          <w:tcPr>
            <w:tcW w:w="1700" w:type="dxa"/>
          </w:tcPr>
          <w:p>
            <w:pPr>
              <w:jc w:val="center"/>
            </w:pPr>
            <w:r>
              <w:rPr/>
              <w:t xml:space="preserve">24.03.2021 08:32:09</w:t>
            </w:r>
          </w:p>
        </w:tc>
      </w:tr>
    </w:tbl>
    <w:p>
      <w:pPr>
        <w:pPr>
          <w:pStyle w:val="P-Style"/>
        </w:pPr>
        <w:numPr>
          <w:ilvl w:val="0"/>
          <w:numId w:val="4"/>
        </w:numPr>
      </w:pPr>
      <w:r>
        <w:rPr/>
        <w:t xml:space="preserve">В силу регламентированного порядка интеграционного взаимодействия между Оператором электронной торговой площадки и ЕИС, Оператор направляет в структурированном виде в ЕИС значение ценового предложения, признак НДС которого совпадает с признаком поля «Базис сравнения» извещения процедуры.</w:t>
      </w:r>
    </w:p>
    <w:p>
      <w:pPr>
        <w:pPr>
          <w:pStyle w:val="P-Style"/>
        </w:pPr>
        <w:numPr>
          <w:ilvl w:val="0"/>
          <w:numId w:val="4"/>
        </w:numPr>
      </w:pPr>
      <w:r>
        <w:rPr/>
        <w:t xml:space="preserve">Протокол сопоставления ценовых предложений будет размещен на сайте Единой информационной системы в сфере закупок (ЕИС) по адресу в сети «Интернет»: http://zakupki.gov.ru, и на сайте АО «Единая электронная торговая площадка» (АО «ЕЭТП») по адресу в сети «Интернет»: https://msp.roseltorg.ru.</w:t>
      </w:r>
    </w:p>
    <w:sectPr>
      <w:pgSz w:orient="portrait" w:w="11905.511811023622" w:h="16837.79527559055"/>
      <w:pgMar w:top="1440" w:right="566.9291338582676" w:bottom="1440" w:left="1417.322834645669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2A64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C37AF99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" w:hAnsi="" w:cs=""/>
      </w:rPr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>
        <w:rFonts w:ascii="" w:hAnsi="" w:cs=""/>
      </w:rPr>
    </w:lvl>
    <w:lvl w:ilvl="2">
      <w:start w:val="1"/>
      <w:numFmt w:val="decimal"/>
      <w:suff w:val="tab"/>
      <w:lvlText w:val="%1.%2.%3."/>
      <w:lvlJc w:val="left"/>
      <w:pPr>
        <w:tabs>
          <w:tab w:val="num" w:pos="1224"/>
        </w:tabs>
        <w:ind w:left="1224" w:hanging="504"/>
      </w:pPr>
      <w:rPr>
        <w:rFonts w:ascii="" w:hAnsi="" w:cs=""/>
      </w:rPr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>
        <w:rFonts w:ascii="" w:hAnsi="" w:cs=""/>
      </w:rPr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>
        <w:rFonts w:ascii="" w:hAnsi="" w:cs=""/>
      </w:rPr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>
        <w:rFonts w:ascii="" w:hAnsi="" w:cs=""/>
      </w:rPr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" w:hAnsi="" w:cs=""/>
      </w:rPr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" w:hAnsi="" w:cs=""/>
      </w:rPr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" w:hAnsi="" w:cs=""/>
      </w:rPr>
    </w:lvl>
  </w:abstract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ru-ru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ru-ru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myOwnStyle"/>
    <w:rPr>
      <w:b/>
      <w:bCs/>
    </w:rPr>
  </w:style>
  <w:style w:type="paragraph" w:customStyle="1" w:styleId="P-Style">
    <w:name w:val="P-Style"/>
    <w:basedOn w:val="Normal"/>
    <w:pPr>
      <w:keepLines w:val="1"/>
      <w:spacing w:after="96"/>
    </w:pPr>
  </w:style>
  <w:style w:type="table" w:customStyle="1" w:styleId="style1627">
    <w:name w:val="style1627"/>
    <w:uiPriority w:val="99"/>
    <w:tblPr>
      <w:tblW w:w="0" w:type="auto"/>
      <w:tblLayout w:type="autofit"/>
      <w:tblBorders>
        <w:top w:val="single" w:sz="1" w:color="000000"/>
        <w:left w:val="single" w:sz="1" w:color="000000"/>
        <w:right w:val="single" w:sz="1" w:color="000000"/>
        <w:bottom w:val="single" w:sz="1" w:color="000000"/>
        <w:insideH w:val="single" w:sz="1" w:color="000000"/>
        <w:insideV w:val="single" w:sz="1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2021-03-24T08:52:12+03:00</dcterms:created>
  <dcterms:modified xsi:type="dcterms:W3CDTF">2021-03-24T08:52:12+03:00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