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06" w:rsidRPr="00C677BC" w:rsidRDefault="00222306" w:rsidP="0022230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8AAB897" wp14:editId="38783F4A">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222306" w:rsidRDefault="008D73E7" w:rsidP="00222306">
      <w:pPr>
        <w:spacing w:before="0"/>
        <w:ind w:left="5811" w:hanging="11"/>
        <w:rPr>
          <w:sz w:val="24"/>
          <w:szCs w:val="24"/>
        </w:rPr>
      </w:pPr>
      <w:r>
        <w:rPr>
          <w:sz w:val="24"/>
          <w:szCs w:val="24"/>
        </w:rPr>
        <w:t xml:space="preserve">Заместитель </w:t>
      </w:r>
      <w:r w:rsidR="00222306">
        <w:rPr>
          <w:sz w:val="24"/>
          <w:szCs w:val="24"/>
        </w:rPr>
        <w:t>П</w:t>
      </w:r>
      <w:r w:rsidR="00222306" w:rsidRPr="00C677BC">
        <w:rPr>
          <w:sz w:val="24"/>
          <w:szCs w:val="24"/>
        </w:rPr>
        <w:t>редседател</w:t>
      </w:r>
      <w:r>
        <w:rPr>
          <w:sz w:val="24"/>
          <w:szCs w:val="24"/>
        </w:rPr>
        <w:t>я</w:t>
      </w:r>
      <w:r w:rsidR="00222306">
        <w:rPr>
          <w:sz w:val="24"/>
          <w:szCs w:val="24"/>
        </w:rPr>
        <w:t xml:space="preserve"> </w:t>
      </w:r>
      <w:r w:rsidR="00222306" w:rsidRPr="00C677BC">
        <w:rPr>
          <w:sz w:val="24"/>
          <w:szCs w:val="24"/>
        </w:rPr>
        <w:t>закупочной комиссии</w:t>
      </w:r>
      <w:r w:rsidR="00222306">
        <w:rPr>
          <w:sz w:val="24"/>
          <w:szCs w:val="24"/>
        </w:rPr>
        <w:t xml:space="preserve"> </w:t>
      </w:r>
    </w:p>
    <w:p w:rsidR="00222306" w:rsidRPr="00C677BC" w:rsidRDefault="00222306" w:rsidP="00222306">
      <w:pPr>
        <w:spacing w:before="0"/>
        <w:ind w:left="5811" w:hanging="11"/>
        <w:rPr>
          <w:sz w:val="24"/>
          <w:szCs w:val="24"/>
        </w:rPr>
      </w:pPr>
      <w:r>
        <w:rPr>
          <w:sz w:val="24"/>
          <w:szCs w:val="24"/>
        </w:rPr>
        <w:t>1-го уровня АО «ДРСК»</w:t>
      </w:r>
    </w:p>
    <w:p w:rsidR="008D73E7" w:rsidRDefault="00222306" w:rsidP="00222306">
      <w:pPr>
        <w:spacing w:before="0"/>
        <w:ind w:left="5811" w:hanging="11"/>
        <w:rPr>
          <w:sz w:val="24"/>
          <w:szCs w:val="24"/>
        </w:rPr>
      </w:pPr>
      <w:r w:rsidRPr="00C677BC">
        <w:rPr>
          <w:sz w:val="24"/>
          <w:szCs w:val="24"/>
        </w:rPr>
        <w:t xml:space="preserve">__________________ </w:t>
      </w:r>
      <w:r w:rsidR="008D73E7">
        <w:rPr>
          <w:sz w:val="24"/>
          <w:szCs w:val="24"/>
        </w:rPr>
        <w:t>С.А.Коржов</w:t>
      </w:r>
    </w:p>
    <w:p w:rsidR="00222306" w:rsidRPr="00C677BC" w:rsidRDefault="008D73E7" w:rsidP="00222306">
      <w:pPr>
        <w:spacing w:before="0"/>
        <w:ind w:left="5811" w:hanging="11"/>
        <w:rPr>
          <w:sz w:val="24"/>
          <w:szCs w:val="24"/>
        </w:rPr>
      </w:pPr>
      <w:r>
        <w:rPr>
          <w:sz w:val="24"/>
          <w:szCs w:val="24"/>
        </w:rPr>
        <w:t>«10</w:t>
      </w:r>
      <w:r w:rsidR="00222306" w:rsidRPr="00C677BC">
        <w:rPr>
          <w:sz w:val="24"/>
          <w:szCs w:val="24"/>
        </w:rPr>
        <w:t xml:space="preserve">» </w:t>
      </w:r>
      <w:r>
        <w:rPr>
          <w:sz w:val="24"/>
          <w:szCs w:val="24"/>
        </w:rPr>
        <w:t>февраля 2021</w:t>
      </w:r>
      <w:r w:rsidR="00222306" w:rsidRPr="00C677BC">
        <w:rPr>
          <w:sz w:val="24"/>
          <w:szCs w:val="24"/>
        </w:rPr>
        <w:t xml:space="preserve"> год </w:t>
      </w:r>
    </w:p>
    <w:p w:rsidR="00222306" w:rsidRDefault="00222306" w:rsidP="00222306">
      <w:pPr>
        <w:jc w:val="left"/>
        <w:rPr>
          <w:b/>
          <w:sz w:val="36"/>
        </w:rPr>
      </w:pPr>
    </w:p>
    <w:p w:rsidR="00AA46BF" w:rsidRDefault="00AA46BF" w:rsidP="00222306">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222306" w:rsidRPr="00365C26" w:rsidRDefault="008D73E7" w:rsidP="00222306">
      <w:pPr>
        <w:jc w:val="center"/>
        <w:rPr>
          <w:b/>
          <w:sz w:val="36"/>
          <w:szCs w:val="36"/>
        </w:rPr>
      </w:pPr>
      <w:r>
        <w:rPr>
          <w:b/>
        </w:rPr>
        <w:t>№ 328</w:t>
      </w:r>
      <w:r w:rsidR="00222306">
        <w:rPr>
          <w:b/>
        </w:rPr>
        <w:t xml:space="preserve">/УР                                                                                                         </w:t>
      </w:r>
      <w:r>
        <w:rPr>
          <w:b/>
        </w:rPr>
        <w:t>09 февраля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rsidTr="00A101D9">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222306" w:rsidRDefault="005A78D9" w:rsidP="00222306">
            <w:pPr>
              <w:widowControl w:val="0"/>
              <w:spacing w:after="120"/>
              <w:rPr>
                <w:b/>
              </w:rPr>
            </w:pPr>
            <w:r w:rsidRPr="00222306">
              <w:rPr>
                <w:b/>
              </w:rPr>
              <w:t>Конкурс в электронной форме</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222306" w:rsidRPr="00DB7BCB" w:rsidRDefault="00222306" w:rsidP="00222306">
            <w:pPr>
              <w:widowControl w:val="0"/>
              <w:jc w:val="left"/>
            </w:pPr>
            <w:r w:rsidRPr="00DB7BCB">
              <w:t xml:space="preserve">Заказчик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rsidR="00222306" w:rsidRPr="00DB7BCB" w:rsidRDefault="00222306" w:rsidP="00222306">
            <w:pPr>
              <w:widowControl w:val="0"/>
              <w:jc w:val="left"/>
            </w:pPr>
            <w:r w:rsidRPr="00DB7BCB">
              <w:t xml:space="preserve">Организатор закупки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rsidR="00222306" w:rsidRPr="00DB7BCB" w:rsidRDefault="00222306" w:rsidP="00222306">
            <w:pPr>
              <w:widowControl w:val="0"/>
              <w:jc w:val="left"/>
            </w:pPr>
            <w:r w:rsidRPr="00DB7BCB">
              <w:t>Представитель Организатора</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AA46BF" w:rsidTr="00A101D9">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rsidR="00FD1E8C" w:rsidRPr="00DB7BCB" w:rsidRDefault="00FD1E8C" w:rsidP="000E44F2">
            <w:pPr>
              <w:widowControl w:val="0"/>
              <w:jc w:val="left"/>
            </w:pPr>
            <w:r w:rsidRPr="00DB7BCB">
              <w:t>Наименование и адрес ЭТП</w:t>
            </w:r>
          </w:p>
        </w:tc>
        <w:tc>
          <w:tcPr>
            <w:tcW w:w="6662" w:type="dxa"/>
            <w:gridSpan w:val="2"/>
          </w:tcPr>
          <w:p w:rsidR="00FD1E8C" w:rsidRPr="00DB7BCB" w:rsidRDefault="00222306" w:rsidP="00B62A40">
            <w:pPr>
              <w:pStyle w:val="affc"/>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gridSpan w:val="2"/>
          </w:tcPr>
          <w:p w:rsidR="005A78D9" w:rsidRPr="0003355D" w:rsidRDefault="00222306" w:rsidP="000E44F2">
            <w:pPr>
              <w:widowControl w:val="0"/>
              <w:spacing w:after="120"/>
              <w:rPr>
                <w:b/>
              </w:rPr>
            </w:pPr>
            <w:r w:rsidRPr="00D7177A">
              <w:t xml:space="preserve">Лот № </w:t>
            </w:r>
            <w:r w:rsidR="008D73E7">
              <w:rPr>
                <w:b/>
              </w:rPr>
              <w:t>81201</w:t>
            </w:r>
            <w:r w:rsidRPr="00D7177A">
              <w:rPr>
                <w:b/>
              </w:rPr>
              <w:t xml:space="preserve">-РЕМ </w:t>
            </w:r>
            <w:r>
              <w:rPr>
                <w:b/>
              </w:rPr>
              <w:t>ПРОД-2021</w:t>
            </w:r>
            <w:r w:rsidRPr="00D7177A">
              <w:rPr>
                <w:b/>
              </w:rPr>
              <w:t>-ДРСК</w:t>
            </w:r>
            <w:r w:rsidRPr="00D7177A">
              <w:t xml:space="preserve">: право  заключения договора на выполнение работ </w:t>
            </w:r>
            <w:r w:rsidR="008D73E7" w:rsidRPr="008D73E7">
              <w:rPr>
                <w:b/>
              </w:rPr>
              <w:t xml:space="preserve">Ремонт фидера 39 воздушной линии электропередачи 10 кВ </w:t>
            </w:r>
            <w:r w:rsidR="008D73E7" w:rsidRPr="008D73E7">
              <w:rPr>
                <w:b/>
              </w:rPr>
              <w:lastRenderedPageBreak/>
              <w:t>подстанции "Центральная", воздушных линий электропередачи 0,4 кВ с. Усть-Ивановка, с. Петропавловка, с. Среднебелое, с. Троицкое, с. Владимировка</w:t>
            </w:r>
          </w:p>
        </w:tc>
      </w:tr>
      <w:tr w:rsidR="00351C9F" w:rsidRPr="00AA46BF" w:rsidTr="00A101D9">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101D9">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101D9">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DB7BCB" w:rsidRDefault="00845457" w:rsidP="008D73E7">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D73E7" w:rsidRPr="008D73E7">
              <w:rPr>
                <w:rFonts w:ascii="Times New Roman" w:eastAsia="Times New Roman" w:hAnsi="Times New Roman"/>
                <w:b/>
                <w:noProof w:val="0"/>
                <w:snapToGrid w:val="0"/>
                <w:sz w:val="26"/>
                <w:lang w:eastAsia="ru-RU"/>
              </w:rPr>
              <w:t>9</w:t>
            </w:r>
            <w:r w:rsidR="008D73E7">
              <w:rPr>
                <w:rFonts w:ascii="Times New Roman" w:eastAsia="Times New Roman" w:hAnsi="Times New Roman"/>
                <w:b/>
                <w:noProof w:val="0"/>
                <w:snapToGrid w:val="0"/>
                <w:sz w:val="26"/>
                <w:lang w:eastAsia="ru-RU"/>
              </w:rPr>
              <w:t xml:space="preserve"> </w:t>
            </w:r>
            <w:r w:rsidR="008D73E7" w:rsidRPr="008D73E7">
              <w:rPr>
                <w:rFonts w:ascii="Times New Roman" w:eastAsia="Times New Roman" w:hAnsi="Times New Roman"/>
                <w:b/>
                <w:noProof w:val="0"/>
                <w:snapToGrid w:val="0"/>
                <w:sz w:val="26"/>
                <w:lang w:eastAsia="ru-RU"/>
              </w:rPr>
              <w:t>031</w:t>
            </w:r>
            <w:r w:rsidR="008D73E7">
              <w:rPr>
                <w:rFonts w:ascii="Times New Roman" w:eastAsia="Times New Roman" w:hAnsi="Times New Roman"/>
                <w:b/>
                <w:noProof w:val="0"/>
                <w:snapToGrid w:val="0"/>
                <w:sz w:val="26"/>
                <w:lang w:eastAsia="ru-RU"/>
              </w:rPr>
              <w:t xml:space="preserve"> </w:t>
            </w:r>
            <w:r w:rsidR="008D73E7" w:rsidRPr="008D73E7">
              <w:rPr>
                <w:rFonts w:ascii="Times New Roman" w:eastAsia="Times New Roman" w:hAnsi="Times New Roman"/>
                <w:b/>
                <w:noProof w:val="0"/>
                <w:snapToGrid w:val="0"/>
                <w:sz w:val="26"/>
                <w:lang w:eastAsia="ru-RU"/>
              </w:rPr>
              <w:t>000</w:t>
            </w:r>
            <w:r w:rsidR="00222306" w:rsidRPr="00222306">
              <w:rPr>
                <w:rFonts w:ascii="Times New Roman" w:eastAsia="Times New Roman" w:hAnsi="Times New Roman"/>
                <w:b/>
                <w:noProof w:val="0"/>
                <w:snapToGrid w:val="0"/>
                <w:sz w:val="26"/>
                <w:lang w:eastAsia="ru-RU"/>
              </w:rPr>
              <w:t>.00</w:t>
            </w:r>
            <w:r w:rsidRPr="00222306">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A101D9">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Pr="00222306" w:rsidRDefault="00FF21CB" w:rsidP="00FF21CB">
            <w:pPr>
              <w:pStyle w:val="affc"/>
              <w:widowControl w:val="0"/>
              <w:tabs>
                <w:tab w:val="left" w:pos="33"/>
              </w:tabs>
              <w:spacing w:after="120"/>
              <w:ind w:left="33"/>
              <w:contextualSpacing w:val="0"/>
              <w:jc w:val="both"/>
              <w:rPr>
                <w:rFonts w:ascii="Times New Roman" w:hAnsi="Times New Roman"/>
                <w:b/>
                <w:sz w:val="26"/>
              </w:rPr>
            </w:pPr>
            <w:r w:rsidRPr="00222306">
              <w:rPr>
                <w:rFonts w:ascii="Times New Roman" w:hAnsi="Times New Roman"/>
                <w:b/>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101D9">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101D9">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101D9">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gridSpan w:val="2"/>
          </w:tcPr>
          <w:p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00222306">
              <w:rPr>
                <w:sz w:val="26"/>
                <w:szCs w:val="26"/>
              </w:rPr>
              <w:t>требуется</w:t>
            </w:r>
          </w:p>
          <w:p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r w:rsidR="00E422F5">
              <w:t xml:space="preserve"> (окончательных предложений Участников)</w:t>
            </w:r>
          </w:p>
        </w:tc>
        <w:tc>
          <w:tcPr>
            <w:tcW w:w="6662" w:type="dxa"/>
            <w:gridSpan w:val="2"/>
          </w:tcPr>
          <w:p w:rsidR="006C03D6" w:rsidRPr="00DB7BCB" w:rsidRDefault="006C03D6" w:rsidP="000E44F2">
            <w:pPr>
              <w:widowControl w:val="0"/>
            </w:pPr>
            <w:r w:rsidRPr="00DB7BCB">
              <w:lastRenderedPageBreak/>
              <w:t>Дата начала подачи заявок:</w:t>
            </w:r>
          </w:p>
          <w:p w:rsidR="00A101D9" w:rsidRPr="00D7177A" w:rsidRDefault="008D73E7" w:rsidP="00A101D9">
            <w:pPr>
              <w:widowControl w:val="0"/>
              <w:spacing w:after="120"/>
              <w:rPr>
                <w:b/>
              </w:rPr>
            </w:pPr>
            <w:r>
              <w:rPr>
                <w:b/>
              </w:rPr>
              <w:lastRenderedPageBreak/>
              <w:t>«10» февраля 2021</w:t>
            </w:r>
            <w:r w:rsidR="00A101D9" w:rsidRPr="00D7177A">
              <w:rPr>
                <w:b/>
              </w:rPr>
              <w:t xml:space="preserve"> г.  </w:t>
            </w:r>
          </w:p>
          <w:p w:rsidR="006C03D6" w:rsidRPr="00DB7BCB" w:rsidRDefault="006C03D6" w:rsidP="000E44F2">
            <w:pPr>
              <w:widowControl w:val="0"/>
            </w:pPr>
            <w:r w:rsidRPr="00DB7BCB">
              <w:t>Дата и время окончания срока подачи заявок:</w:t>
            </w:r>
          </w:p>
          <w:p w:rsidR="002541D7" w:rsidRPr="00531E1F" w:rsidRDefault="00B5689D" w:rsidP="00A101D9">
            <w:pPr>
              <w:pStyle w:val="Tableheader"/>
              <w:widowControl w:val="0"/>
              <w:spacing w:after="120"/>
              <w:rPr>
                <w:b w:val="0"/>
                <w:snapToGrid w:val="0"/>
                <w:sz w:val="26"/>
                <w:szCs w:val="26"/>
              </w:rPr>
            </w:pPr>
            <w:r>
              <w:rPr>
                <w:sz w:val="26"/>
                <w:szCs w:val="26"/>
              </w:rPr>
              <w:t>«20</w:t>
            </w:r>
            <w:r w:rsidR="00A101D9" w:rsidRPr="00D7177A">
              <w:rPr>
                <w:sz w:val="26"/>
                <w:szCs w:val="26"/>
              </w:rPr>
              <w:t xml:space="preserve">» </w:t>
            </w:r>
            <w:r w:rsidR="008D73E7">
              <w:rPr>
                <w:sz w:val="26"/>
                <w:szCs w:val="26"/>
              </w:rPr>
              <w:t>февраля</w:t>
            </w:r>
            <w:r w:rsidR="00AA1A17">
              <w:rPr>
                <w:sz w:val="26"/>
                <w:szCs w:val="26"/>
              </w:rPr>
              <w:t xml:space="preserve"> 2021</w:t>
            </w:r>
            <w:r w:rsidR="00A101D9" w:rsidRPr="00D7177A">
              <w:rPr>
                <w:sz w:val="26"/>
                <w:szCs w:val="26"/>
              </w:rPr>
              <w:t xml:space="preserve"> г. в </w:t>
            </w:r>
            <w:r w:rsidR="00AA1A17">
              <w:rPr>
                <w:snapToGrid w:val="0"/>
                <w:sz w:val="26"/>
                <w:szCs w:val="26"/>
              </w:rPr>
              <w:t>14</w:t>
            </w:r>
            <w:r w:rsidR="00A101D9" w:rsidRPr="00D7177A">
              <w:rPr>
                <w:snapToGrid w:val="0"/>
                <w:sz w:val="26"/>
                <w:szCs w:val="26"/>
              </w:rPr>
              <w:t xml:space="preserve"> ч. 00 мин.</w:t>
            </w:r>
            <w:r w:rsidR="00A101D9" w:rsidRPr="00D7177A">
              <w:rPr>
                <w:sz w:val="26"/>
                <w:szCs w:val="26"/>
              </w:rPr>
              <w:t> </w:t>
            </w:r>
            <w:r w:rsidR="00A101D9" w:rsidRPr="00D7177A">
              <w:rPr>
                <w:b w:val="0"/>
                <w:snapToGrid w:val="0"/>
                <w:sz w:val="26"/>
                <w:szCs w:val="26"/>
              </w:rPr>
              <w:t xml:space="preserve">по местному времени </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162486">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101D9">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515" w:type="dxa"/>
            <w:gridSpan w:val="2"/>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rsidR="00A101D9" w:rsidRPr="00B62A40" w:rsidRDefault="00EF6C2B" w:rsidP="00A101D9">
            <w:pPr>
              <w:pStyle w:val="Tableheader"/>
              <w:widowControl w:val="0"/>
              <w:rPr>
                <w:b w:val="0"/>
              </w:rPr>
            </w:pPr>
            <w:r>
              <w:rPr>
                <w:b w:val="0"/>
                <w:snapToGrid w:val="0"/>
                <w:sz w:val="26"/>
                <w:szCs w:val="26"/>
              </w:rPr>
              <w:t>Н</w:t>
            </w:r>
            <w:r w:rsidR="00A101D9">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515" w:type="dxa"/>
            <w:gridSpan w:val="2"/>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2835" w:type="dxa"/>
          </w:tcPr>
          <w:p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gridSpan w:val="2"/>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8D73E7" w:rsidP="00AA1A17">
            <w:pPr>
              <w:widowControl w:val="0"/>
              <w:spacing w:after="120"/>
              <w:rPr>
                <w:szCs w:val="28"/>
              </w:rPr>
            </w:pPr>
            <w:r>
              <w:rPr>
                <w:b/>
              </w:rPr>
              <w:t>01</w:t>
            </w:r>
            <w:r w:rsidR="00A101D9" w:rsidRPr="00D7177A">
              <w:rPr>
                <w:b/>
              </w:rPr>
              <w:t xml:space="preserve">» </w:t>
            </w:r>
            <w:r>
              <w:rPr>
                <w:b/>
              </w:rPr>
              <w:t>марта</w:t>
            </w:r>
            <w:r w:rsidR="00A101D9" w:rsidRPr="00D7177A">
              <w:rPr>
                <w:b/>
              </w:rPr>
              <w:t xml:space="preserve"> 202</w:t>
            </w:r>
            <w:r w:rsidR="00A101D9">
              <w:rPr>
                <w:b/>
              </w:rPr>
              <w:t>1</w:t>
            </w:r>
            <w:r w:rsidR="00A101D9" w:rsidRPr="00D7177A">
              <w:rPr>
                <w:b/>
              </w:rPr>
              <w:t xml:space="preserve"> г.</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gridSpan w:val="2"/>
          </w:tcPr>
          <w:p w:rsidR="006765A9"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A101D9" w:rsidRDefault="008D73E7" w:rsidP="00CE4CDC">
            <w:pPr>
              <w:widowControl w:val="0"/>
              <w:spacing w:after="120"/>
              <w:rPr>
                <w:b/>
              </w:rPr>
            </w:pPr>
            <w:r>
              <w:rPr>
                <w:b/>
              </w:rPr>
              <w:t>«03</w:t>
            </w:r>
            <w:r w:rsidR="00A101D9" w:rsidRPr="00D7177A">
              <w:rPr>
                <w:b/>
              </w:rPr>
              <w:t xml:space="preserve">» </w:t>
            </w:r>
            <w:r>
              <w:rPr>
                <w:b/>
              </w:rPr>
              <w:t>марта</w:t>
            </w:r>
            <w:r w:rsidR="00A101D9" w:rsidRPr="00D7177A">
              <w:rPr>
                <w:b/>
              </w:rPr>
              <w:t xml:space="preserve"> 202</w:t>
            </w:r>
            <w:r w:rsidR="00A101D9">
              <w:rPr>
                <w:b/>
              </w:rPr>
              <w:t>1</w:t>
            </w:r>
            <w:r w:rsidR="00A101D9" w:rsidRPr="00D7177A">
              <w:rPr>
                <w:b/>
              </w:rPr>
              <w:t xml:space="preserve"> г.</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2"/>
          </w:tcPr>
          <w:p w:rsidR="00197FE4" w:rsidRPr="00931370" w:rsidRDefault="008B09C1" w:rsidP="00A101D9">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 окончания переторжки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gridSpan w:val="2"/>
          </w:tcPr>
          <w:p w:rsidR="00B13FA3" w:rsidRDefault="00B13FA3" w:rsidP="00B13FA3">
            <w:pPr>
              <w:widowControl w:val="0"/>
              <w:spacing w:after="120"/>
            </w:pPr>
            <w:r>
              <w:t>Дата окончания рассмотрения вторых частей заявок:</w:t>
            </w:r>
          </w:p>
          <w:p w:rsidR="00B13FA3" w:rsidRDefault="008D73E7" w:rsidP="008D73E7">
            <w:pPr>
              <w:pStyle w:val="afc"/>
              <w:tabs>
                <w:tab w:val="clear" w:pos="1134"/>
                <w:tab w:val="left" w:pos="567"/>
              </w:tabs>
              <w:spacing w:before="120" w:after="120"/>
              <w:rPr>
                <w:szCs w:val="26"/>
              </w:rPr>
            </w:pPr>
            <w:r>
              <w:rPr>
                <w:b/>
              </w:rPr>
              <w:t>«23</w:t>
            </w:r>
            <w:r w:rsidR="00A101D9" w:rsidRPr="00D7177A">
              <w:rPr>
                <w:b/>
              </w:rPr>
              <w:t xml:space="preserve">» </w:t>
            </w:r>
            <w:r>
              <w:rPr>
                <w:b/>
              </w:rPr>
              <w:t>марта</w:t>
            </w:r>
            <w:r w:rsidR="00A101D9">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rsidR="00B13FA3" w:rsidRDefault="00B13FA3" w:rsidP="00B13FA3">
            <w:pPr>
              <w:widowControl w:val="0"/>
              <w:spacing w:after="120"/>
              <w:jc w:val="left"/>
              <w:rPr>
                <w:szCs w:val="28"/>
              </w:rPr>
            </w:pPr>
            <w:r>
              <w:rPr>
                <w:szCs w:val="28"/>
              </w:rPr>
              <w:t xml:space="preserve">Дополнительный 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gridSpan w:val="2"/>
          </w:tcPr>
          <w:p w:rsidR="00A101D9" w:rsidRPr="00A101D9" w:rsidRDefault="00A101D9" w:rsidP="00A101D9">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B13FA3" w:rsidRPr="00BE7609" w:rsidRDefault="00B13FA3" w:rsidP="00B13FA3">
            <w:pPr>
              <w:pStyle w:val="Tableheader"/>
              <w:widowControl w:val="0"/>
              <w:rPr>
                <w:b w:val="0"/>
                <w:snapToGrid w:val="0"/>
                <w:sz w:val="26"/>
                <w:szCs w:val="26"/>
              </w:rPr>
            </w:pP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gridSpan w:val="2"/>
          </w:tcPr>
          <w:p w:rsidR="00B13FA3" w:rsidRPr="00BA04C6" w:rsidRDefault="00B13FA3" w:rsidP="00B13FA3">
            <w:r w:rsidRPr="00BA04C6">
              <w:t>Дата подведения итогов закупки:</w:t>
            </w:r>
          </w:p>
          <w:p w:rsidR="00B13FA3" w:rsidRPr="007016FD" w:rsidRDefault="00D029E4" w:rsidP="00B13FA3">
            <w:pPr>
              <w:pStyle w:val="afc"/>
              <w:tabs>
                <w:tab w:val="clear" w:pos="1134"/>
                <w:tab w:val="left" w:pos="567"/>
              </w:tabs>
              <w:spacing w:before="0" w:after="120"/>
              <w:rPr>
                <w:szCs w:val="28"/>
              </w:rPr>
            </w:pPr>
            <w:r>
              <w:rPr>
                <w:b/>
              </w:rPr>
              <w:t>«30</w:t>
            </w:r>
            <w:r w:rsidR="00A101D9" w:rsidRPr="00D7177A">
              <w:rPr>
                <w:b/>
              </w:rPr>
              <w:t xml:space="preserve">» </w:t>
            </w:r>
            <w:r>
              <w:rPr>
                <w:b/>
              </w:rPr>
              <w:t>марта</w:t>
            </w:r>
            <w:r w:rsidR="00AA1A17">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C55B01" w:rsidRDefault="00BE7D4A" w:rsidP="00BE7D4A"/>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A101D9" w:rsidRPr="00C677BC" w:rsidRDefault="00A101D9" w:rsidP="00A101D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A2EB71" wp14:editId="542F032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A101D9" w:rsidRPr="00C677BC" w:rsidRDefault="008D73E7" w:rsidP="008D73E7">
      <w:pPr>
        <w:spacing w:before="0" w:line="360" w:lineRule="auto"/>
        <w:ind w:left="5811" w:hanging="11"/>
        <w:rPr>
          <w:sz w:val="24"/>
          <w:szCs w:val="24"/>
        </w:rPr>
      </w:pPr>
      <w:r>
        <w:rPr>
          <w:sz w:val="24"/>
          <w:szCs w:val="24"/>
        </w:rPr>
        <w:t>Заместитель Председателя</w:t>
      </w:r>
      <w:r w:rsidR="00A101D9" w:rsidRPr="00C677BC">
        <w:rPr>
          <w:sz w:val="24"/>
          <w:szCs w:val="24"/>
        </w:rPr>
        <w:t xml:space="preserve"> закупочной комиссии</w:t>
      </w:r>
      <w:r w:rsidR="00A101D9">
        <w:rPr>
          <w:sz w:val="24"/>
          <w:szCs w:val="24"/>
        </w:rPr>
        <w:t xml:space="preserve"> 1-го уровня АО «ДРСК»</w:t>
      </w:r>
    </w:p>
    <w:p w:rsidR="00A101D9" w:rsidRPr="00C677BC" w:rsidRDefault="00A101D9" w:rsidP="00A101D9">
      <w:pPr>
        <w:spacing w:before="0" w:line="360" w:lineRule="auto"/>
        <w:ind w:left="5811" w:hanging="11"/>
        <w:rPr>
          <w:sz w:val="24"/>
          <w:szCs w:val="24"/>
        </w:rPr>
      </w:pPr>
      <w:r w:rsidRPr="00C677BC">
        <w:rPr>
          <w:sz w:val="24"/>
          <w:szCs w:val="24"/>
        </w:rPr>
        <w:t xml:space="preserve">__________________ </w:t>
      </w:r>
      <w:r w:rsidR="008D73E7">
        <w:rPr>
          <w:sz w:val="24"/>
          <w:szCs w:val="24"/>
        </w:rPr>
        <w:t>С.А.Коржов</w:t>
      </w:r>
    </w:p>
    <w:p w:rsidR="00A101D9" w:rsidRPr="00C677BC" w:rsidRDefault="008D73E7" w:rsidP="00A101D9">
      <w:pPr>
        <w:spacing w:before="0" w:line="360" w:lineRule="auto"/>
        <w:ind w:left="5811" w:hanging="11"/>
        <w:rPr>
          <w:sz w:val="24"/>
          <w:szCs w:val="24"/>
        </w:rPr>
      </w:pPr>
      <w:r>
        <w:rPr>
          <w:sz w:val="24"/>
          <w:szCs w:val="24"/>
        </w:rPr>
        <w:t xml:space="preserve"> «10</w:t>
      </w:r>
      <w:r w:rsidR="00A101D9" w:rsidRPr="00C677BC">
        <w:rPr>
          <w:sz w:val="24"/>
          <w:szCs w:val="24"/>
        </w:rPr>
        <w:t xml:space="preserve">» </w:t>
      </w:r>
      <w:r>
        <w:rPr>
          <w:sz w:val="24"/>
          <w:szCs w:val="24"/>
        </w:rPr>
        <w:t>февраля 2021</w:t>
      </w:r>
      <w:r w:rsidR="00A101D9"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rsidR="00EC5F37" w:rsidRPr="00C55B01" w:rsidRDefault="00EC5F37"/>
    <w:p w:rsidR="00A101D9" w:rsidRDefault="00EC5F37" w:rsidP="00A101D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A101D9">
        <w:t xml:space="preserve"> ВЫПОЛНЕНИЕ РАБОТ</w:t>
      </w:r>
    </w:p>
    <w:p w:rsidR="00A101D9" w:rsidRPr="00395EE5" w:rsidRDefault="00EC5F37" w:rsidP="00A101D9">
      <w:pPr>
        <w:suppressAutoHyphens/>
        <w:jc w:val="center"/>
        <w:rPr>
          <w:b/>
          <w:sz w:val="40"/>
          <w:szCs w:val="40"/>
        </w:rPr>
      </w:pPr>
      <w:r w:rsidRPr="00C55B01">
        <w:t xml:space="preserve"> </w:t>
      </w:r>
      <w:r w:rsidR="008D73E7" w:rsidRPr="008D73E7">
        <w:rPr>
          <w:b/>
          <w:sz w:val="40"/>
          <w:szCs w:val="40"/>
        </w:rPr>
        <w:t>Ремонт фидера 39 воздушной линии электропередачи 10 кВ подстанции "Центральная", воздушных линий электропередачи 0,4 кВ с. Усть-Ивановка, с. Петропавловка, с. Среднебелое, с. Троицкое, с. Владимировка</w:t>
      </w:r>
      <w:r w:rsidR="00A101D9" w:rsidRPr="00395EE5">
        <w:rPr>
          <w:b/>
          <w:sz w:val="40"/>
          <w:szCs w:val="40"/>
        </w:rPr>
        <w:br/>
      </w:r>
    </w:p>
    <w:p w:rsidR="00A101D9" w:rsidRPr="00C55B01" w:rsidRDefault="00A101D9" w:rsidP="00A101D9">
      <w:pPr>
        <w:jc w:val="center"/>
      </w:pPr>
      <w:r w:rsidRPr="00C55B01">
        <w:t xml:space="preserve">(ЛОТ № </w:t>
      </w:r>
      <w:r w:rsidR="008D73E7">
        <w:t>812</w:t>
      </w:r>
      <w:r>
        <w:t>01-РЕМ ПРОД-2021</w:t>
      </w:r>
      <w:r w:rsidRPr="00395EE5">
        <w:t>-ДРСК</w:t>
      </w:r>
      <w:r>
        <w:t>)</w:t>
      </w:r>
    </w:p>
    <w:p w:rsidR="001D54B3" w:rsidRPr="00C55B01" w:rsidRDefault="001D54B3" w:rsidP="00A101D9">
      <w:pPr>
        <w:suppressAutoHyphens/>
        <w:jc w:val="center"/>
      </w:pP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162486">
          <w:rPr>
            <w:webHidden/>
          </w:rPr>
          <w:t>10</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162486">
          <w:rPr>
            <w:webHidden/>
          </w:rPr>
          <w:t>12</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162486">
          <w:rPr>
            <w:webHidden/>
          </w:rPr>
          <w:t>20</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162486">
          <w:rPr>
            <w:webHidden/>
          </w:rPr>
          <w:t>25</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162486">
          <w:rPr>
            <w:webHidden/>
          </w:rPr>
          <w:t>29</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162486">
          <w:rPr>
            <w:webHidden/>
          </w:rPr>
          <w:t>31</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162486">
          <w:rPr>
            <w:webHidden/>
          </w:rPr>
          <w:t>36</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162486">
          <w:rPr>
            <w:webHidden/>
          </w:rPr>
          <w:t>42</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162486">
          <w:rPr>
            <w:webHidden/>
          </w:rPr>
          <w:t>43</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162486">
          <w:rPr>
            <w:webHidden/>
          </w:rPr>
          <w:t>46</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162486">
          <w:rPr>
            <w:webHidden/>
          </w:rPr>
          <w:t>47</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162486">
          <w:rPr>
            <w:webHidden/>
          </w:rPr>
          <w:t>55</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162486">
          <w:rPr>
            <w:webHidden/>
          </w:rPr>
          <w:t>56</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162486">
          <w:rPr>
            <w:webHidden/>
          </w:rPr>
          <w:t>58</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162486">
          <w:rPr>
            <w:webHidden/>
          </w:rPr>
          <w:t>61</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162486">
          <w:rPr>
            <w:webHidden/>
          </w:rPr>
          <w:t>63</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162486">
          <w:rPr>
            <w:webHidden/>
          </w:rPr>
          <w:t>67</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162486">
          <w:rPr>
            <w:webHidden/>
          </w:rPr>
          <w:t>70</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162486">
          <w:rPr>
            <w:webHidden/>
          </w:rPr>
          <w:t>72</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162486">
          <w:rPr>
            <w:webHidden/>
          </w:rPr>
          <w:t>74</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162486">
          <w:rPr>
            <w:webHidden/>
          </w:rPr>
          <w:t>77</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162486">
          <w:rPr>
            <w:webHidden/>
          </w:rPr>
          <w:t>80</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162486">
          <w:rPr>
            <w:webHidden/>
          </w:rPr>
          <w:t>84</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162486">
          <w:rPr>
            <w:webHidden/>
          </w:rPr>
          <w:t>86</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162486">
          <w:rPr>
            <w:webHidden/>
          </w:rPr>
          <w:t>89</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162486">
          <w:rPr>
            <w:webHidden/>
          </w:rPr>
          <w:t>91</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AC5EDB">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AC5EDB">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162486">
          <w:rPr>
            <w:webHidden/>
          </w:rPr>
          <w:t>107</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162486">
          <w:rPr>
            <w:webHidden/>
          </w:rPr>
          <w:t>116</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162486">
          <w:rPr>
            <w:webHidden/>
          </w:rPr>
          <w:t>117</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162486">
          <w:rPr>
            <w:webHidden/>
          </w:rPr>
          <w:t>120</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162486">
          <w:rPr>
            <w:webHidden/>
          </w:rPr>
          <w:t>123</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162486">
          <w:rPr>
            <w:webHidden/>
          </w:rPr>
          <w:t>125</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162486">
          <w:rPr>
            <w:webHidden/>
          </w:rPr>
          <w:t>126</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162486">
          <w:rPr>
            <w:webHidden/>
          </w:rPr>
          <w:t>129</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AC5EDB">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AC5EDB">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162486">
          <w:rPr>
            <w:webHidden/>
          </w:rPr>
          <w:t>133</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55308021"/>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Методика проверки ДРиФС</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9" w:name="_Toc55308022"/>
      <w:r w:rsidRPr="00376A79">
        <w:rPr>
          <w:rFonts w:ascii="Times New Roman" w:hAnsi="Times New Roman"/>
          <w:sz w:val="28"/>
          <w:szCs w:val="28"/>
        </w:rPr>
        <w:lastRenderedPageBreak/>
        <w:t>ТЕРМИНЫ И ОПРЕДЕЛЕНИЯ</w:t>
      </w:r>
      <w:bookmarkEnd w:id="12"/>
      <w:bookmarkEnd w:id="29"/>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5530802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rsidR="00D11474" w:rsidRPr="00E014DA" w:rsidRDefault="00D11474" w:rsidP="00D11474">
      <w:pPr>
        <w:pStyle w:val="20"/>
        <w:rPr>
          <w:sz w:val="28"/>
        </w:rPr>
      </w:pPr>
      <w:bookmarkStart w:id="41" w:name="_Toc55308024"/>
      <w:r w:rsidRPr="00E014DA">
        <w:rPr>
          <w:sz w:val="28"/>
        </w:rPr>
        <w:t>Статус настоящего раздела</w:t>
      </w:r>
      <w:bookmarkEnd w:id="4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6248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62486">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2" w:name="_Toc203081977"/>
      <w:bookmarkStart w:id="43" w:name="_Toc328493354"/>
      <w:bookmarkStart w:id="44" w:name="_Toc334798694"/>
      <w:bookmarkStart w:id="45" w:name="_Toc5530802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4111"/>
        <w:gridCol w:w="283"/>
        <w:gridCol w:w="2268"/>
      </w:tblGrid>
      <w:tr w:rsidR="00D11474" w:rsidRPr="008F0F9D" w:rsidTr="001A08F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A08FD">
        <w:tc>
          <w:tcPr>
            <w:tcW w:w="851" w:type="dxa"/>
            <w:shd w:val="clear" w:color="auto" w:fill="auto"/>
          </w:tcPr>
          <w:p w:rsidR="00D11474" w:rsidRPr="00BA04C6" w:rsidRDefault="00D11474" w:rsidP="006D6780">
            <w:pPr>
              <w:pStyle w:val="a1"/>
              <w:jc w:val="left"/>
            </w:pPr>
            <w:bookmarkStart w:id="46" w:name="_Ref514460849"/>
          </w:p>
        </w:tc>
        <w:bookmarkEnd w:id="46"/>
        <w:tc>
          <w:tcPr>
            <w:tcW w:w="2693" w:type="dxa"/>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rsidR="008034AE" w:rsidRPr="00082BB6" w:rsidRDefault="000875A2" w:rsidP="00401F1A">
            <w:pPr>
              <w:spacing w:after="120"/>
              <w:rPr>
                <w:rStyle w:val="afa"/>
                <w:b w:val="0"/>
              </w:rPr>
            </w:pPr>
            <w:r w:rsidRPr="00082BB6">
              <w:rPr>
                <w:b/>
              </w:rPr>
              <w:t>Конкурс в электронной форме</w:t>
            </w:r>
          </w:p>
        </w:tc>
      </w:tr>
      <w:tr w:rsidR="004010E6" w:rsidRPr="008C0DD3" w:rsidTr="001A08FD">
        <w:tc>
          <w:tcPr>
            <w:tcW w:w="851" w:type="dxa"/>
            <w:shd w:val="clear" w:color="auto" w:fill="auto"/>
          </w:tcPr>
          <w:p w:rsidR="004010E6" w:rsidRPr="00BA04C6" w:rsidRDefault="004010E6" w:rsidP="0025659F">
            <w:pPr>
              <w:pStyle w:val="a1"/>
            </w:pPr>
            <w:bookmarkStart w:id="47" w:name="_Ref249785568"/>
          </w:p>
        </w:tc>
        <w:bookmarkEnd w:id="47"/>
        <w:tc>
          <w:tcPr>
            <w:tcW w:w="2693"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rsidR="004010E6" w:rsidRPr="00BA04C6" w:rsidRDefault="00082BB6" w:rsidP="003A4D98">
            <w:pPr>
              <w:spacing w:after="120"/>
              <w:rPr>
                <w:rStyle w:val="afa"/>
                <w:b w:val="0"/>
                <w:snapToGrid/>
              </w:rPr>
            </w:pPr>
            <w:r w:rsidRPr="007F69ED">
              <w:t xml:space="preserve">Лот № </w:t>
            </w:r>
            <w:r w:rsidR="00B5689D">
              <w:rPr>
                <w:b/>
              </w:rPr>
              <w:t>812</w:t>
            </w:r>
            <w:r>
              <w:rPr>
                <w:b/>
              </w:rPr>
              <w:t>01</w:t>
            </w:r>
            <w:r w:rsidRPr="007F69ED">
              <w:rPr>
                <w:b/>
              </w:rPr>
              <w:t>-РЕМ ПРОД-202</w:t>
            </w:r>
            <w:r>
              <w:rPr>
                <w:b/>
              </w:rPr>
              <w:t>1</w:t>
            </w:r>
            <w:r w:rsidRPr="007F69ED">
              <w:rPr>
                <w:b/>
              </w:rPr>
              <w:t>-ДРСК</w:t>
            </w:r>
            <w:r w:rsidRPr="007F69ED">
              <w:t xml:space="preserve">: право  заключения договора на выполнение работ </w:t>
            </w:r>
            <w:r w:rsidR="00B5689D" w:rsidRPr="00B5689D">
              <w:rPr>
                <w:b/>
              </w:rPr>
              <w:t>Ремонт фидера 39 воздушной линии электропередачи 10 кВ подстанции "Центральная", воздушных линий электропередачи 0,4 кВ с. Усть-Ивановка, с. Петропавловка, с. Среднебелое, с. Троицкое, с. Владимировка</w:t>
            </w:r>
          </w:p>
        </w:tc>
      </w:tr>
      <w:tr w:rsidR="004010E6" w:rsidRPr="008C0DD3" w:rsidTr="001A08FD">
        <w:tc>
          <w:tcPr>
            <w:tcW w:w="851" w:type="dxa"/>
            <w:shd w:val="clear" w:color="auto" w:fill="auto"/>
          </w:tcPr>
          <w:p w:rsidR="004010E6" w:rsidRPr="00BA04C6" w:rsidRDefault="004010E6" w:rsidP="0025659F">
            <w:pPr>
              <w:pStyle w:val="a1"/>
            </w:pPr>
            <w:bookmarkStart w:id="48" w:name="_Ref389745249"/>
          </w:p>
        </w:tc>
        <w:bookmarkEnd w:id="48"/>
        <w:tc>
          <w:tcPr>
            <w:tcW w:w="2693" w:type="dxa"/>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3"/>
            <w:shd w:val="clear" w:color="auto" w:fill="auto"/>
          </w:tcPr>
          <w:p w:rsidR="00082BB6" w:rsidRPr="00BA04C6" w:rsidRDefault="00724896" w:rsidP="00082BB6">
            <w:pPr>
              <w:pStyle w:val="Tableheader"/>
              <w:rPr>
                <w:rStyle w:val="afa"/>
                <w:b/>
              </w:rPr>
            </w:pPr>
            <w:r w:rsidRPr="00724896">
              <w:rPr>
                <w:b w:val="0"/>
                <w:snapToGrid w:val="0"/>
                <w:sz w:val="26"/>
                <w:szCs w:val="26"/>
              </w:rPr>
              <w:t>Нет</w:t>
            </w:r>
          </w:p>
          <w:p w:rsidR="00C93D41" w:rsidRPr="00BA04C6" w:rsidRDefault="00C93D41" w:rsidP="007E0068">
            <w:pPr>
              <w:spacing w:after="120"/>
              <w:rPr>
                <w:rStyle w:val="afa"/>
                <w:b w:val="0"/>
                <w:snapToGrid/>
              </w:rPr>
            </w:pPr>
          </w:p>
        </w:tc>
      </w:tr>
      <w:tr w:rsidR="003172C5" w:rsidRPr="003172C5" w:rsidTr="001A08FD">
        <w:tc>
          <w:tcPr>
            <w:tcW w:w="851" w:type="dxa"/>
            <w:shd w:val="clear" w:color="auto" w:fill="auto"/>
          </w:tcPr>
          <w:p w:rsidR="003172C5" w:rsidRPr="003172C5" w:rsidRDefault="003172C5" w:rsidP="006D6780">
            <w:pPr>
              <w:pStyle w:val="a1"/>
              <w:jc w:val="left"/>
            </w:pPr>
            <w:bookmarkStart w:id="49" w:name="_Ref514509589"/>
          </w:p>
        </w:tc>
        <w:bookmarkEnd w:id="49"/>
        <w:tc>
          <w:tcPr>
            <w:tcW w:w="2693"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3"/>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1A08FD">
        <w:tc>
          <w:tcPr>
            <w:tcW w:w="851" w:type="dxa"/>
            <w:shd w:val="clear" w:color="auto" w:fill="auto"/>
          </w:tcPr>
          <w:p w:rsidR="00CC15CC" w:rsidRPr="00BA04C6" w:rsidRDefault="00CC15CC" w:rsidP="0025659F">
            <w:pPr>
              <w:pStyle w:val="a1"/>
            </w:pPr>
            <w:bookmarkStart w:id="50" w:name="_Ref458187651"/>
          </w:p>
        </w:tc>
        <w:bookmarkEnd w:id="50"/>
        <w:tc>
          <w:tcPr>
            <w:tcW w:w="2693"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rsidR="00B6473B" w:rsidRPr="00B6473B" w:rsidRDefault="00082BB6" w:rsidP="007062FE">
            <w:pPr>
              <w:spacing w:after="120"/>
              <w:ind w:left="38"/>
              <w:rPr>
                <w:i/>
                <w:snapToGrid/>
                <w:shd w:val="clear" w:color="auto" w:fill="FFFF99"/>
              </w:rPr>
            </w:pPr>
            <w:r w:rsidRPr="007F69ED">
              <w:t xml:space="preserve">Электронная (торговая) площадка: </w:t>
            </w:r>
            <w:hyperlink r:id="rId21"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22"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A08FD">
        <w:tc>
          <w:tcPr>
            <w:tcW w:w="851" w:type="dxa"/>
            <w:shd w:val="clear" w:color="auto" w:fill="auto"/>
          </w:tcPr>
          <w:p w:rsidR="00D11474" w:rsidRPr="00BA04C6" w:rsidRDefault="00D11474" w:rsidP="006D6780">
            <w:pPr>
              <w:pStyle w:val="a1"/>
              <w:jc w:val="left"/>
            </w:pPr>
            <w:bookmarkStart w:id="51" w:name="_Ref388452493"/>
          </w:p>
        </w:tc>
        <w:bookmarkEnd w:id="51"/>
        <w:tc>
          <w:tcPr>
            <w:tcW w:w="2693"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rsidR="009470AD" w:rsidRPr="00082BB6" w:rsidRDefault="00B359A3" w:rsidP="00C34252">
            <w:pPr>
              <w:rPr>
                <w:b/>
              </w:rPr>
            </w:pPr>
            <w:r w:rsidRPr="00082BB6">
              <w:rPr>
                <w:b/>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w:t>
            </w:r>
            <w:r w:rsidR="00FF21CB">
              <w:lastRenderedPageBreak/>
              <w:t>проекта Договора прямого запрета на привлечение к исполнению обязательств по Договору третьих лиц)</w:t>
            </w:r>
            <w:r w:rsidRPr="00AC3AAD">
              <w:t>.</w:t>
            </w:r>
          </w:p>
        </w:tc>
      </w:tr>
      <w:tr w:rsidR="00082BB6" w:rsidRPr="008C0DD3" w:rsidTr="001A08FD">
        <w:trPr>
          <w:trHeight w:val="1841"/>
        </w:trPr>
        <w:tc>
          <w:tcPr>
            <w:tcW w:w="851" w:type="dxa"/>
            <w:shd w:val="clear" w:color="auto" w:fill="auto"/>
          </w:tcPr>
          <w:p w:rsidR="00082BB6" w:rsidRPr="00BA04C6" w:rsidRDefault="00082BB6" w:rsidP="00082BB6">
            <w:pPr>
              <w:pStyle w:val="a1"/>
            </w:pPr>
            <w:bookmarkStart w:id="52" w:name="_Ref384115722"/>
          </w:p>
        </w:tc>
        <w:bookmarkEnd w:id="52"/>
        <w:tc>
          <w:tcPr>
            <w:tcW w:w="2693" w:type="dxa"/>
          </w:tcPr>
          <w:p w:rsidR="00082BB6" w:rsidRPr="00BA04C6" w:rsidRDefault="00082BB6" w:rsidP="00082BB6">
            <w:pPr>
              <w:pStyle w:val="Tabletext"/>
              <w:jc w:val="left"/>
              <w:rPr>
                <w:sz w:val="26"/>
                <w:szCs w:val="26"/>
              </w:rPr>
            </w:pPr>
            <w:r w:rsidRPr="00BA04C6">
              <w:rPr>
                <w:sz w:val="26"/>
                <w:szCs w:val="26"/>
              </w:rPr>
              <w:t xml:space="preserve">Заказчик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3" w:name="_Ref249842235"/>
          </w:p>
        </w:tc>
        <w:bookmarkEnd w:id="53"/>
        <w:tc>
          <w:tcPr>
            <w:tcW w:w="2693" w:type="dxa"/>
          </w:tcPr>
          <w:p w:rsidR="00082BB6" w:rsidRPr="00BA04C6" w:rsidRDefault="00082BB6" w:rsidP="00082BB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b/>
                <w:sz w:val="26"/>
                <w:szCs w:val="26"/>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4" w:name="_Ref384115792"/>
          </w:p>
        </w:tc>
        <w:bookmarkEnd w:id="54"/>
        <w:tc>
          <w:tcPr>
            <w:tcW w:w="2693" w:type="dxa"/>
          </w:tcPr>
          <w:p w:rsidR="00082BB6" w:rsidRPr="00BA04C6" w:rsidRDefault="00082BB6" w:rsidP="00082BB6">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082BB6" w:rsidRPr="007F69ED" w:rsidRDefault="00082BB6" w:rsidP="00082BB6">
            <w:pPr>
              <w:pStyle w:val="Tableheader"/>
              <w:spacing w:before="0"/>
              <w:rPr>
                <w:b w:val="0"/>
                <w:snapToGrid w:val="0"/>
                <w:sz w:val="26"/>
                <w:szCs w:val="26"/>
              </w:rPr>
            </w:pPr>
            <w:r w:rsidRPr="007F69ED">
              <w:rPr>
                <w:b w:val="0"/>
                <w:snapToGrid w:val="0"/>
                <w:sz w:val="26"/>
                <w:szCs w:val="26"/>
              </w:rPr>
              <w:t>Контактный телефон: 8 (4162) 397-242</w:t>
            </w:r>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a"/>
                  <w:b w:val="0"/>
                  <w:snapToGrid w:val="0"/>
                  <w:sz w:val="26"/>
                  <w:szCs w:val="26"/>
                </w:rPr>
                <w:t>okzt1@drsk.ru</w:t>
              </w:r>
            </w:hyperlink>
          </w:p>
        </w:tc>
      </w:tr>
      <w:tr w:rsidR="00C367D4" w:rsidRPr="00C367D4" w:rsidTr="001A08FD">
        <w:tc>
          <w:tcPr>
            <w:tcW w:w="851" w:type="dxa"/>
            <w:shd w:val="clear" w:color="auto" w:fill="auto"/>
          </w:tcPr>
          <w:p w:rsidR="00C367D4" w:rsidRPr="00C367D4" w:rsidRDefault="00C367D4" w:rsidP="006D6780">
            <w:pPr>
              <w:pStyle w:val="a1"/>
            </w:pPr>
            <w:bookmarkStart w:id="55" w:name="_Ref514462143"/>
          </w:p>
        </w:tc>
        <w:bookmarkEnd w:id="55"/>
        <w:tc>
          <w:tcPr>
            <w:tcW w:w="2693"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rsidTr="001A08FD">
        <w:tc>
          <w:tcPr>
            <w:tcW w:w="851" w:type="dxa"/>
            <w:shd w:val="clear" w:color="auto" w:fill="auto"/>
          </w:tcPr>
          <w:p w:rsidR="00D11474" w:rsidRPr="00BA04C6" w:rsidRDefault="00D11474" w:rsidP="006D6780">
            <w:pPr>
              <w:pStyle w:val="a1"/>
            </w:pPr>
            <w:bookmarkStart w:id="56" w:name="_Ref384115739"/>
          </w:p>
        </w:tc>
        <w:bookmarkEnd w:id="56"/>
        <w:tc>
          <w:tcPr>
            <w:tcW w:w="2693"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rsidR="00D11474" w:rsidRPr="00BA04C6" w:rsidRDefault="00B5689D" w:rsidP="00B5689D">
            <w:pPr>
              <w:rPr>
                <w:rStyle w:val="afa"/>
                <w:b w:val="0"/>
                <w:snapToGrid/>
              </w:rPr>
            </w:pPr>
            <w:r>
              <w:rPr>
                <w:b/>
              </w:rPr>
              <w:t>10.02.2021</w:t>
            </w:r>
            <w:r w:rsidR="00082BB6" w:rsidRPr="007F69ED">
              <w:rPr>
                <w:b/>
              </w:rPr>
              <w:t xml:space="preserve"> г.</w:t>
            </w:r>
          </w:p>
        </w:tc>
      </w:tr>
      <w:tr w:rsidR="004B5506" w:rsidRPr="008C0DD3" w:rsidTr="001A08FD">
        <w:tc>
          <w:tcPr>
            <w:tcW w:w="851" w:type="dxa"/>
            <w:shd w:val="clear" w:color="auto" w:fill="auto"/>
          </w:tcPr>
          <w:p w:rsidR="004B5506" w:rsidRPr="00BA04C6" w:rsidRDefault="004B5506" w:rsidP="0025659F">
            <w:pPr>
              <w:pStyle w:val="a1"/>
            </w:pPr>
            <w:bookmarkStart w:id="57" w:name="_Ref384116250"/>
          </w:p>
        </w:tc>
        <w:bookmarkEnd w:id="57"/>
        <w:tc>
          <w:tcPr>
            <w:tcW w:w="2693"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rsidR="008B0993" w:rsidRPr="008B0993" w:rsidRDefault="008B0993" w:rsidP="00B5689D">
            <w:pPr>
              <w:pStyle w:val="affc"/>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5689D" w:rsidRPr="00B5689D">
              <w:rPr>
                <w:rFonts w:ascii="Times New Roman" w:eastAsia="Times New Roman" w:hAnsi="Times New Roman"/>
                <w:b/>
                <w:noProof w:val="0"/>
                <w:snapToGrid w:val="0"/>
                <w:sz w:val="26"/>
                <w:lang w:eastAsia="ru-RU"/>
              </w:rPr>
              <w:t>9</w:t>
            </w:r>
            <w:r w:rsidR="00B5689D">
              <w:rPr>
                <w:rFonts w:ascii="Times New Roman" w:eastAsia="Times New Roman" w:hAnsi="Times New Roman"/>
                <w:b/>
                <w:noProof w:val="0"/>
                <w:snapToGrid w:val="0"/>
                <w:sz w:val="26"/>
                <w:lang w:eastAsia="ru-RU"/>
              </w:rPr>
              <w:t xml:space="preserve"> </w:t>
            </w:r>
            <w:r w:rsidR="00B5689D" w:rsidRPr="00B5689D">
              <w:rPr>
                <w:rFonts w:ascii="Times New Roman" w:eastAsia="Times New Roman" w:hAnsi="Times New Roman"/>
                <w:b/>
                <w:noProof w:val="0"/>
                <w:snapToGrid w:val="0"/>
                <w:sz w:val="26"/>
                <w:lang w:eastAsia="ru-RU"/>
              </w:rPr>
              <w:t>031</w:t>
            </w:r>
            <w:r w:rsidR="00B5689D">
              <w:rPr>
                <w:rFonts w:ascii="Times New Roman" w:eastAsia="Times New Roman" w:hAnsi="Times New Roman"/>
                <w:b/>
                <w:noProof w:val="0"/>
                <w:snapToGrid w:val="0"/>
                <w:sz w:val="26"/>
                <w:lang w:eastAsia="ru-RU"/>
              </w:rPr>
              <w:t xml:space="preserve"> </w:t>
            </w:r>
            <w:r w:rsidR="00B5689D" w:rsidRPr="00B5689D">
              <w:rPr>
                <w:rFonts w:ascii="Times New Roman" w:eastAsia="Times New Roman" w:hAnsi="Times New Roman"/>
                <w:b/>
                <w:noProof w:val="0"/>
                <w:snapToGrid w:val="0"/>
                <w:sz w:val="26"/>
                <w:lang w:eastAsia="ru-RU"/>
              </w:rPr>
              <w:t>000</w:t>
            </w:r>
            <w:r w:rsidR="00082BB6" w:rsidRPr="00082BB6">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rsidR="004B5506" w:rsidRPr="00082BB6"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62486" w:rsidRPr="00162486">
              <w:t>ПРИЛОЖЕНИЕ № 8 – СТРУКТУРА НМЦ (в формате Excel)</w:t>
            </w:r>
            <w:r w:rsidR="00343B48" w:rsidRPr="008C0DD3">
              <w:fldChar w:fldCharType="end"/>
            </w:r>
            <w:r w:rsidR="00082BB6">
              <w:t>)</w:t>
            </w:r>
          </w:p>
        </w:tc>
      </w:tr>
      <w:tr w:rsidR="00B823AD" w:rsidRPr="008C0DD3" w:rsidTr="001A08FD">
        <w:tc>
          <w:tcPr>
            <w:tcW w:w="851" w:type="dxa"/>
            <w:shd w:val="clear" w:color="auto" w:fill="auto"/>
          </w:tcPr>
          <w:p w:rsidR="00B823AD" w:rsidRPr="00BA04C6" w:rsidRDefault="00B823AD" w:rsidP="0025659F">
            <w:pPr>
              <w:pStyle w:val="a1"/>
            </w:pPr>
            <w:bookmarkStart w:id="58" w:name="_Ref249865292"/>
          </w:p>
        </w:tc>
        <w:bookmarkEnd w:id="58"/>
        <w:tc>
          <w:tcPr>
            <w:tcW w:w="2693"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rsidR="00825680" w:rsidRPr="00082BB6" w:rsidRDefault="006402BD" w:rsidP="00082BB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lastRenderedPageBreak/>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1A08FD">
        <w:tc>
          <w:tcPr>
            <w:tcW w:w="851" w:type="dxa"/>
            <w:shd w:val="clear" w:color="auto" w:fill="auto"/>
          </w:tcPr>
          <w:p w:rsidR="004B5506" w:rsidRPr="00BA04C6" w:rsidRDefault="004B5506" w:rsidP="0025659F">
            <w:pPr>
              <w:pStyle w:val="a1"/>
            </w:pPr>
            <w:bookmarkStart w:id="59" w:name="_Ref514639908"/>
          </w:p>
        </w:tc>
        <w:bookmarkEnd w:id="59"/>
        <w:tc>
          <w:tcPr>
            <w:tcW w:w="2693"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rsidR="004B5506" w:rsidRPr="001D3ED0" w:rsidRDefault="004B5506" w:rsidP="00082BB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62486" w:rsidRPr="00162486">
              <w:rPr>
                <w:rFonts w:ascii="Times New Roman" w:eastAsia="Times New Roman" w:hAnsi="Times New Roman"/>
                <w:noProof w:val="0"/>
                <w:snapToGrid w:val="0"/>
                <w:sz w:val="26"/>
                <w:lang w:eastAsia="ru-RU"/>
              </w:rPr>
              <w:t>7.4</w:t>
            </w:r>
            <w:r w:rsidR="006B4973">
              <w:fldChar w:fldCharType="end"/>
            </w:r>
          </w:p>
        </w:tc>
      </w:tr>
      <w:tr w:rsidR="00B823AD" w:rsidRPr="008C0DD3" w:rsidTr="001A08FD">
        <w:tc>
          <w:tcPr>
            <w:tcW w:w="851" w:type="dxa"/>
            <w:shd w:val="clear" w:color="auto" w:fill="auto"/>
          </w:tcPr>
          <w:p w:rsidR="00B823AD" w:rsidRPr="00BA04C6" w:rsidRDefault="00B823AD" w:rsidP="0025659F">
            <w:pPr>
              <w:pStyle w:val="a1"/>
            </w:pPr>
            <w:bookmarkStart w:id="60" w:name="_Ref513811076"/>
          </w:p>
        </w:tc>
        <w:bookmarkEnd w:id="60"/>
        <w:tc>
          <w:tcPr>
            <w:tcW w:w="2693"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62486" w:rsidRPr="00162486">
              <w:rPr>
                <w:snapToGrid w:val="0"/>
                <w:sz w:val="26"/>
                <w:szCs w:val="26"/>
              </w:rPr>
              <w:t>1.2.5</w:t>
            </w:r>
            <w:r w:rsidR="006B4973">
              <w:fldChar w:fldCharType="end"/>
            </w:r>
            <w:r w:rsidRPr="008C0DD3">
              <w:rPr>
                <w:snapToGrid w:val="0"/>
                <w:sz w:val="26"/>
                <w:szCs w:val="26"/>
              </w:rPr>
              <w:t>.</w:t>
            </w:r>
          </w:p>
        </w:tc>
      </w:tr>
      <w:tr w:rsidR="00D11474" w:rsidRPr="008C0DD3" w:rsidTr="001A08FD">
        <w:tc>
          <w:tcPr>
            <w:tcW w:w="851" w:type="dxa"/>
            <w:shd w:val="clear" w:color="auto" w:fill="auto"/>
          </w:tcPr>
          <w:p w:rsidR="00D11474" w:rsidRPr="00BA04C6" w:rsidRDefault="00D11474" w:rsidP="006D6780">
            <w:pPr>
              <w:pStyle w:val="a1"/>
            </w:pPr>
            <w:bookmarkStart w:id="61" w:name="_Ref513817350"/>
          </w:p>
        </w:tc>
        <w:bookmarkEnd w:id="61"/>
        <w:tc>
          <w:tcPr>
            <w:tcW w:w="2693"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082BB6" w:rsidRPr="002D4369" w:rsidRDefault="00B5689D" w:rsidP="00082BB6">
            <w:pPr>
              <w:pStyle w:val="Tabletext"/>
              <w:spacing w:after="120"/>
              <w:rPr>
                <w:b/>
                <w:i/>
                <w:snapToGrid w:val="0"/>
                <w:sz w:val="26"/>
                <w:szCs w:val="26"/>
                <w:shd w:val="clear" w:color="auto" w:fill="FFFF99"/>
              </w:rPr>
            </w:pPr>
            <w:r>
              <w:rPr>
                <w:b/>
                <w:sz w:val="26"/>
                <w:szCs w:val="26"/>
              </w:rPr>
              <w:t>«20</w:t>
            </w:r>
            <w:r w:rsidR="00082BB6" w:rsidRPr="002D4369">
              <w:rPr>
                <w:b/>
                <w:sz w:val="26"/>
                <w:szCs w:val="26"/>
              </w:rPr>
              <w:t xml:space="preserve">» </w:t>
            </w:r>
            <w:r>
              <w:rPr>
                <w:b/>
                <w:sz w:val="26"/>
                <w:szCs w:val="26"/>
              </w:rPr>
              <w:t>февраля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62486">
              <w:t>1.2.17</w:t>
            </w:r>
            <w:r w:rsidR="00343B48">
              <w:fldChar w:fldCharType="end"/>
            </w:r>
            <w:r w:rsidR="00F041BD">
              <w:t>.</w:t>
            </w:r>
          </w:p>
        </w:tc>
      </w:tr>
      <w:tr w:rsidR="00F041BD" w:rsidRPr="008C0DD3" w:rsidTr="001A08FD">
        <w:tc>
          <w:tcPr>
            <w:tcW w:w="851" w:type="dxa"/>
            <w:shd w:val="clear" w:color="auto" w:fill="auto"/>
          </w:tcPr>
          <w:p w:rsidR="00F041BD" w:rsidRPr="00BA04C6" w:rsidRDefault="00F041BD" w:rsidP="006D6780">
            <w:pPr>
              <w:pStyle w:val="a1"/>
            </w:pPr>
            <w:bookmarkStart w:id="62" w:name="_Ref389823218"/>
          </w:p>
        </w:tc>
        <w:bookmarkEnd w:id="62"/>
        <w:tc>
          <w:tcPr>
            <w:tcW w:w="2693" w:type="dxa"/>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rsidR="00F041BD" w:rsidRPr="00BA04C6" w:rsidRDefault="00F041BD" w:rsidP="006058D6">
            <w:r w:rsidRPr="00BA04C6">
              <w:t xml:space="preserve">Дата начала подачи </w:t>
            </w:r>
            <w:r w:rsidRPr="008C0DD3">
              <w:t>заявок</w:t>
            </w:r>
            <w:r w:rsidRPr="00BA04C6">
              <w:t>:</w:t>
            </w:r>
          </w:p>
          <w:p w:rsidR="00082BB6" w:rsidRPr="007F69ED" w:rsidRDefault="00B5689D" w:rsidP="00082BB6">
            <w:pPr>
              <w:spacing w:after="120"/>
              <w:rPr>
                <w:b/>
              </w:rPr>
            </w:pPr>
            <w:r>
              <w:rPr>
                <w:b/>
              </w:rPr>
              <w:t>«10</w:t>
            </w:r>
            <w:r w:rsidR="00082BB6" w:rsidRPr="007F69ED">
              <w:rPr>
                <w:b/>
              </w:rPr>
              <w:t xml:space="preserve">» </w:t>
            </w:r>
            <w:r>
              <w:rPr>
                <w:b/>
              </w:rPr>
              <w:t>феврал</w:t>
            </w:r>
            <w:r w:rsidR="00082BB6">
              <w:rPr>
                <w:b/>
              </w:rPr>
              <w:t>я</w:t>
            </w:r>
            <w:r w:rsidR="00AA1A17">
              <w:rPr>
                <w:b/>
              </w:rPr>
              <w:t xml:space="preserve"> 2020</w:t>
            </w:r>
            <w:r w:rsidR="00082BB6" w:rsidRPr="007F69ED">
              <w:rPr>
                <w:b/>
              </w:rPr>
              <w:t xml:space="preserve"> г.</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082BB6" w:rsidRDefault="00B5689D" w:rsidP="00082BB6">
            <w:pPr>
              <w:pStyle w:val="Tabletext"/>
              <w:spacing w:after="120"/>
              <w:rPr>
                <w:rStyle w:val="afa"/>
                <w:snapToGrid w:val="0"/>
                <w:sz w:val="26"/>
                <w:szCs w:val="26"/>
              </w:rPr>
            </w:pPr>
            <w:r>
              <w:rPr>
                <w:b/>
                <w:sz w:val="26"/>
                <w:szCs w:val="26"/>
              </w:rPr>
              <w:t>«20</w:t>
            </w:r>
            <w:r w:rsidR="00082BB6" w:rsidRPr="002D4369">
              <w:rPr>
                <w:b/>
                <w:sz w:val="26"/>
                <w:szCs w:val="26"/>
              </w:rPr>
              <w:t xml:space="preserve">» </w:t>
            </w:r>
            <w:r>
              <w:rPr>
                <w:b/>
                <w:sz w:val="26"/>
                <w:szCs w:val="26"/>
              </w:rPr>
              <w:t>феврал</w:t>
            </w:r>
            <w:r w:rsidR="00082BB6">
              <w:rPr>
                <w:b/>
                <w:sz w:val="26"/>
                <w:szCs w:val="26"/>
              </w:rPr>
              <w:t>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r w:rsidR="00082BB6">
              <w:rPr>
                <w:b/>
                <w:snapToGrid w:val="0"/>
                <w:sz w:val="26"/>
                <w:szCs w:val="26"/>
              </w:rPr>
              <w:t xml:space="preserve"> </w:t>
            </w:r>
            <w:r w:rsidR="00082BB6" w:rsidRPr="007F69ED">
              <w:rPr>
                <w:snapToGrid w:val="0"/>
                <w:sz w:val="26"/>
                <w:szCs w:val="26"/>
              </w:rPr>
              <w:t xml:space="preserve">по местному времени </w:t>
            </w:r>
            <w:r w:rsidR="00082BB6" w:rsidRPr="007F69ED">
              <w:rPr>
                <w:sz w:val="26"/>
                <w:szCs w:val="26"/>
              </w:rPr>
              <w:t>О</w:t>
            </w:r>
            <w:r w:rsidR="00082BB6" w:rsidRPr="007F69ED">
              <w:rPr>
                <w:snapToGrid w:val="0"/>
                <w:sz w:val="26"/>
                <w:szCs w:val="26"/>
              </w:rPr>
              <w:t>рганизатора</w:t>
            </w:r>
          </w:p>
        </w:tc>
      </w:tr>
      <w:tr w:rsidR="005F327D" w:rsidRPr="008C0DD3" w:rsidTr="001A08FD">
        <w:tc>
          <w:tcPr>
            <w:tcW w:w="851" w:type="dxa"/>
            <w:shd w:val="clear" w:color="auto" w:fill="auto"/>
          </w:tcPr>
          <w:p w:rsidR="005F327D" w:rsidRPr="00BA04C6" w:rsidRDefault="005F327D" w:rsidP="006D6780">
            <w:pPr>
              <w:pStyle w:val="a1"/>
            </w:pPr>
            <w:bookmarkStart w:id="63" w:name="_Ref515290748"/>
          </w:p>
        </w:tc>
        <w:bookmarkEnd w:id="63"/>
        <w:tc>
          <w:tcPr>
            <w:tcW w:w="6804" w:type="dxa"/>
            <w:gridSpan w:val="2"/>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gridSpan w:val="2"/>
            <w:shd w:val="clear" w:color="auto" w:fill="auto"/>
          </w:tcPr>
          <w:p w:rsidR="00082BB6" w:rsidRPr="00082BB6" w:rsidDel="00F041BD" w:rsidRDefault="00082BB6" w:rsidP="00082BB6">
            <w:pPr>
              <w:pStyle w:val="Tableheader"/>
              <w:widowControl w:val="0"/>
              <w:rPr>
                <w:rStyle w:val="afa"/>
                <w:rFonts w:eastAsia="Lucida Sans Unicode"/>
                <w:kern w:val="1"/>
                <w:sz w:val="26"/>
                <w:szCs w:val="26"/>
              </w:rPr>
            </w:pPr>
            <w:r>
              <w:rPr>
                <w:b w:val="0"/>
                <w:snapToGrid w:val="0"/>
                <w:sz w:val="26"/>
                <w:szCs w:val="26"/>
              </w:rPr>
              <w:t>Не предусмотрено</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4" w:name="_Ref249859545"/>
          </w:p>
        </w:tc>
        <w:bookmarkEnd w:id="64"/>
        <w:tc>
          <w:tcPr>
            <w:tcW w:w="6804" w:type="dxa"/>
            <w:gridSpan w:val="2"/>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gridSpan w:val="2"/>
            <w:shd w:val="clear" w:color="auto" w:fill="auto"/>
          </w:tcPr>
          <w:p w:rsidR="005F327D" w:rsidRDefault="00082BB6" w:rsidP="0049153D">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5F327D" w:rsidRPr="0077130C"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5" w:name="_Ref515369504"/>
          </w:p>
        </w:tc>
        <w:bookmarkEnd w:id="65"/>
        <w:tc>
          <w:tcPr>
            <w:tcW w:w="2693" w:type="dxa"/>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082BB6" w:rsidRPr="007F69ED" w:rsidRDefault="00B5689D" w:rsidP="00082BB6">
            <w:pPr>
              <w:spacing w:after="120"/>
              <w:rPr>
                <w:b/>
              </w:rPr>
            </w:pPr>
            <w:r>
              <w:rPr>
                <w:b/>
              </w:rPr>
              <w:t>«01</w:t>
            </w:r>
            <w:r w:rsidR="00082BB6" w:rsidRPr="007F69ED">
              <w:rPr>
                <w:b/>
              </w:rPr>
              <w:t xml:space="preserve">» </w:t>
            </w:r>
            <w:r>
              <w:rPr>
                <w:b/>
              </w:rPr>
              <w:t>марта</w:t>
            </w:r>
            <w:r w:rsidR="00082BB6">
              <w:rPr>
                <w:b/>
              </w:rPr>
              <w:t xml:space="preserve"> 2021</w:t>
            </w:r>
            <w:r w:rsidR="00082BB6" w:rsidRPr="007F69ED">
              <w:rPr>
                <w:b/>
              </w:rPr>
              <w:t xml:space="preserve"> г.</w:t>
            </w:r>
          </w:p>
          <w:p w:rsidR="005F327D" w:rsidRPr="00FD4E45" w:rsidRDefault="005F327D" w:rsidP="00C165B7">
            <w:pPr>
              <w:pStyle w:val="afc"/>
              <w:tabs>
                <w:tab w:val="clear" w:pos="1134"/>
                <w:tab w:val="left" w:pos="567"/>
              </w:tabs>
              <w:spacing w:before="120" w:after="120"/>
              <w:rPr>
                <w:szCs w:val="28"/>
              </w:rPr>
            </w:pPr>
          </w:p>
        </w:tc>
      </w:tr>
      <w:tr w:rsidR="005F327D" w:rsidRPr="008C0DD3" w:rsidTr="001A08FD">
        <w:tc>
          <w:tcPr>
            <w:tcW w:w="851" w:type="dxa"/>
            <w:shd w:val="clear" w:color="auto" w:fill="auto"/>
          </w:tcPr>
          <w:p w:rsidR="005F327D" w:rsidRPr="00BA04C6" w:rsidRDefault="005F327D" w:rsidP="006D6780">
            <w:pPr>
              <w:pStyle w:val="a1"/>
            </w:pPr>
            <w:bookmarkStart w:id="66" w:name="_Ref515369539"/>
          </w:p>
        </w:tc>
        <w:bookmarkEnd w:id="66"/>
        <w:tc>
          <w:tcPr>
            <w:tcW w:w="2693" w:type="dxa"/>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gridSpan w:val="3"/>
            <w:shd w:val="clear" w:color="auto" w:fill="auto"/>
          </w:tcPr>
          <w:p w:rsidR="00DE7E62" w:rsidRDefault="00DE7E62" w:rsidP="00082BB6">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082BB6" w:rsidRPr="007F69ED" w:rsidRDefault="00B5689D" w:rsidP="00082BB6">
            <w:pPr>
              <w:spacing w:after="120"/>
              <w:rPr>
                <w:b/>
              </w:rPr>
            </w:pPr>
            <w:r>
              <w:rPr>
                <w:b/>
              </w:rPr>
              <w:t>«03</w:t>
            </w:r>
            <w:r w:rsidR="00082BB6" w:rsidRPr="007F69ED">
              <w:rPr>
                <w:b/>
              </w:rPr>
              <w:t xml:space="preserve">» </w:t>
            </w:r>
            <w:r>
              <w:rPr>
                <w:b/>
              </w:rPr>
              <w:t xml:space="preserve">марта </w:t>
            </w:r>
            <w:r w:rsidR="00AA1A17">
              <w:rPr>
                <w:b/>
              </w:rPr>
              <w:t>2021</w:t>
            </w:r>
            <w:r w:rsidR="00082BB6" w:rsidRPr="007F69ED">
              <w:rPr>
                <w:b/>
              </w:rPr>
              <w:t xml:space="preserve"> г.</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1A08FD">
        <w:tc>
          <w:tcPr>
            <w:tcW w:w="851" w:type="dxa"/>
            <w:shd w:val="clear" w:color="auto" w:fill="auto"/>
          </w:tcPr>
          <w:p w:rsidR="005652E2" w:rsidRPr="00BA04C6" w:rsidRDefault="005652E2" w:rsidP="006D6780">
            <w:pPr>
              <w:pStyle w:val="a1"/>
            </w:pPr>
            <w:bookmarkStart w:id="67" w:name="_Ref515458371"/>
          </w:p>
        </w:tc>
        <w:bookmarkEnd w:id="67"/>
        <w:tc>
          <w:tcPr>
            <w:tcW w:w="2693" w:type="dxa"/>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shd w:val="clear" w:color="auto" w:fill="auto"/>
          </w:tcPr>
          <w:p w:rsidR="005652E2" w:rsidRPr="00CF7BFF" w:rsidRDefault="008B09C1" w:rsidP="001A08FD">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rsidTr="001A08FD">
        <w:tc>
          <w:tcPr>
            <w:tcW w:w="851" w:type="dxa"/>
            <w:shd w:val="clear" w:color="auto" w:fill="auto"/>
          </w:tcPr>
          <w:p w:rsidR="00B13FA3" w:rsidRPr="00BA04C6" w:rsidRDefault="00B13FA3" w:rsidP="00B13FA3">
            <w:pPr>
              <w:pStyle w:val="a1"/>
            </w:pPr>
            <w:bookmarkStart w:id="68" w:name="_Ref532067169"/>
          </w:p>
        </w:tc>
        <w:bookmarkEnd w:id="68"/>
        <w:tc>
          <w:tcPr>
            <w:tcW w:w="2693" w:type="dxa"/>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gridSpan w:val="3"/>
          </w:tcPr>
          <w:p w:rsidR="00B13FA3" w:rsidRDefault="00B13FA3" w:rsidP="00B13FA3">
            <w:pPr>
              <w:widowControl w:val="0"/>
              <w:spacing w:after="120"/>
            </w:pPr>
            <w:r>
              <w:t>Дата окончания рассмотрения вторых частей заявок:</w:t>
            </w:r>
          </w:p>
          <w:p w:rsidR="00B13FA3" w:rsidRPr="001A08FD" w:rsidRDefault="00B5689D" w:rsidP="001A08FD">
            <w:pPr>
              <w:spacing w:after="120"/>
              <w:rPr>
                <w:b/>
              </w:rPr>
            </w:pPr>
            <w:r>
              <w:rPr>
                <w:b/>
              </w:rPr>
              <w:t>«23</w:t>
            </w:r>
            <w:r w:rsidR="001A08FD" w:rsidRPr="007F69ED">
              <w:rPr>
                <w:b/>
              </w:rPr>
              <w:t xml:space="preserve">» </w:t>
            </w:r>
            <w:r>
              <w:rPr>
                <w:b/>
              </w:rPr>
              <w:t>марта</w:t>
            </w:r>
            <w:r w:rsidR="001A08FD">
              <w:rPr>
                <w:b/>
              </w:rPr>
              <w:t xml:space="preserve"> 2021</w:t>
            </w:r>
            <w:r w:rsidR="001A08FD" w:rsidRPr="007F69ED">
              <w:rPr>
                <w:b/>
              </w:rPr>
              <w:t xml:space="preserve"> г.</w:t>
            </w:r>
          </w:p>
        </w:tc>
      </w:tr>
      <w:tr w:rsidR="005652E2" w:rsidRPr="008C0DD3" w:rsidTr="001A08FD">
        <w:tc>
          <w:tcPr>
            <w:tcW w:w="851" w:type="dxa"/>
            <w:shd w:val="clear" w:color="auto" w:fill="auto"/>
          </w:tcPr>
          <w:p w:rsidR="005652E2" w:rsidRPr="00BA04C6" w:rsidRDefault="005652E2" w:rsidP="006D6780">
            <w:pPr>
              <w:pStyle w:val="a1"/>
            </w:pPr>
            <w:bookmarkStart w:id="69" w:name="_Ref515296765"/>
          </w:p>
        </w:tc>
        <w:bookmarkEnd w:id="69"/>
        <w:tc>
          <w:tcPr>
            <w:tcW w:w="2693" w:type="dxa"/>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gridSpan w:val="3"/>
            <w:shd w:val="clear" w:color="auto" w:fill="auto"/>
          </w:tcPr>
          <w:p w:rsidR="001A08FD" w:rsidRPr="00BA04C6" w:rsidRDefault="001A08FD" w:rsidP="001A08FD">
            <w:pPr>
              <w:pStyle w:val="Tableheader"/>
              <w:widowControl w:val="0"/>
            </w:pPr>
            <w:r>
              <w:rPr>
                <w:b w:val="0"/>
                <w:snapToGrid w:val="0"/>
                <w:sz w:val="26"/>
                <w:szCs w:val="26"/>
              </w:rPr>
              <w:t>Не предусмотрено</w:t>
            </w:r>
            <w:bookmarkStart w:id="70" w:name="_GoBack"/>
            <w:bookmarkEnd w:id="70"/>
          </w:p>
          <w:p w:rsidR="005652E2" w:rsidRPr="00BA04C6" w:rsidRDefault="005652E2" w:rsidP="00C34252">
            <w:pPr>
              <w:widowControl w:val="0"/>
              <w:spacing w:after="120"/>
            </w:pPr>
          </w:p>
        </w:tc>
      </w:tr>
      <w:tr w:rsidR="00431A10" w:rsidRPr="008C0DD3" w:rsidTr="001A08FD">
        <w:tc>
          <w:tcPr>
            <w:tcW w:w="851" w:type="dxa"/>
            <w:shd w:val="clear" w:color="auto" w:fill="auto"/>
          </w:tcPr>
          <w:p w:rsidR="00431A10" w:rsidRPr="00BA04C6" w:rsidRDefault="00431A10" w:rsidP="00431A10">
            <w:pPr>
              <w:pStyle w:val="a1"/>
            </w:pPr>
            <w:bookmarkStart w:id="71" w:name="_Ref515369621"/>
          </w:p>
        </w:tc>
        <w:bookmarkEnd w:id="71"/>
        <w:tc>
          <w:tcPr>
            <w:tcW w:w="2693" w:type="dxa"/>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rsidR="00431A10" w:rsidRPr="00BA04C6" w:rsidRDefault="00431A10" w:rsidP="00431A10">
            <w:r w:rsidRPr="00BA04C6">
              <w:t>Дата подведения итогов закупки:</w:t>
            </w:r>
          </w:p>
          <w:p w:rsidR="00431A10" w:rsidRPr="00F54AF5" w:rsidRDefault="00B5689D" w:rsidP="00A95C11">
            <w:pPr>
              <w:pStyle w:val="afc"/>
              <w:tabs>
                <w:tab w:val="clear" w:pos="1134"/>
                <w:tab w:val="left" w:pos="567"/>
              </w:tabs>
              <w:spacing w:before="0" w:after="120"/>
              <w:rPr>
                <w:szCs w:val="28"/>
              </w:rPr>
            </w:pPr>
            <w:r>
              <w:rPr>
                <w:b/>
              </w:rPr>
              <w:t>«30</w:t>
            </w:r>
            <w:r w:rsidR="00A95C11">
              <w:rPr>
                <w:b/>
              </w:rPr>
              <w:t xml:space="preserve">» </w:t>
            </w:r>
            <w:r>
              <w:rPr>
                <w:b/>
              </w:rPr>
              <w:t>марта</w:t>
            </w:r>
            <w:r w:rsidR="001A08FD">
              <w:rPr>
                <w:b/>
              </w:rPr>
              <w:t xml:space="preserve"> 2021</w:t>
            </w:r>
            <w:r w:rsidR="001A08FD" w:rsidRPr="007F69ED">
              <w:rPr>
                <w:b/>
              </w:rPr>
              <w:t xml:space="preserve"> г.</w:t>
            </w:r>
          </w:p>
        </w:tc>
      </w:tr>
      <w:tr w:rsidR="00320CDD" w:rsidRPr="008C0DD3" w:rsidTr="001A08FD">
        <w:tc>
          <w:tcPr>
            <w:tcW w:w="851" w:type="dxa"/>
            <w:shd w:val="clear" w:color="auto" w:fill="auto"/>
          </w:tcPr>
          <w:p w:rsidR="00320CDD" w:rsidRPr="00BA04C6" w:rsidRDefault="00320CDD" w:rsidP="00320CDD">
            <w:pPr>
              <w:pStyle w:val="a1"/>
            </w:pPr>
            <w:bookmarkStart w:id="72" w:name="_Ref30947773"/>
          </w:p>
        </w:tc>
        <w:bookmarkEnd w:id="72"/>
        <w:tc>
          <w:tcPr>
            <w:tcW w:w="7087" w:type="dxa"/>
            <w:gridSpan w:val="3"/>
          </w:tcPr>
          <w:p w:rsidR="00320CDD" w:rsidRPr="00BA04C6" w:rsidRDefault="00320CDD" w:rsidP="001A08FD">
            <w:pPr>
              <w:pStyle w:val="Tabletext"/>
              <w:ind w:right="39"/>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268" w:type="dxa"/>
            <w:shd w:val="clear" w:color="auto" w:fill="auto"/>
          </w:tcPr>
          <w:p w:rsidR="00320CDD" w:rsidRPr="00BA04C6" w:rsidRDefault="00320CDD" w:rsidP="00320CDD">
            <w:r>
              <w:t>Не предоставляется</w:t>
            </w:r>
          </w:p>
        </w:tc>
      </w:tr>
      <w:tr w:rsidR="005652E2" w:rsidRPr="008C0DD3" w:rsidTr="001A08FD">
        <w:tc>
          <w:tcPr>
            <w:tcW w:w="851" w:type="dxa"/>
            <w:shd w:val="clear" w:color="auto" w:fill="auto"/>
          </w:tcPr>
          <w:p w:rsidR="005652E2" w:rsidRPr="00BA04C6" w:rsidRDefault="005652E2" w:rsidP="0025659F">
            <w:pPr>
              <w:pStyle w:val="a1"/>
            </w:pPr>
            <w:bookmarkStart w:id="73" w:name="_Ref384632108"/>
          </w:p>
        </w:tc>
        <w:bookmarkEnd w:id="73"/>
        <w:tc>
          <w:tcPr>
            <w:tcW w:w="7087" w:type="dxa"/>
            <w:gridSpan w:val="3"/>
          </w:tcPr>
          <w:p w:rsidR="005652E2" w:rsidRPr="00BA04C6" w:rsidRDefault="005652E2" w:rsidP="001A08FD">
            <w:pPr>
              <w:pStyle w:val="Tabletext"/>
              <w:ind w:right="39"/>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268" w:type="dxa"/>
          </w:tcPr>
          <w:p w:rsidR="005652E2" w:rsidRPr="00BA04C6" w:rsidRDefault="001A08FD" w:rsidP="001A08FD">
            <w:pPr>
              <w:pStyle w:val="Tabletext"/>
              <w:rPr>
                <w:sz w:val="26"/>
                <w:szCs w:val="26"/>
              </w:rPr>
            </w:pPr>
            <w:r>
              <w:rPr>
                <w:sz w:val="26"/>
                <w:szCs w:val="26"/>
              </w:rPr>
              <w:t xml:space="preserve">Не предусмотрено </w:t>
            </w:r>
          </w:p>
        </w:tc>
      </w:tr>
      <w:tr w:rsidR="005652E2" w:rsidRPr="008C0DD3" w:rsidTr="001A08FD">
        <w:tc>
          <w:tcPr>
            <w:tcW w:w="851" w:type="dxa"/>
            <w:shd w:val="clear" w:color="auto" w:fill="auto"/>
          </w:tcPr>
          <w:p w:rsidR="005652E2" w:rsidRPr="00BA04C6" w:rsidRDefault="005652E2" w:rsidP="006D6780">
            <w:pPr>
              <w:pStyle w:val="a1"/>
            </w:pPr>
            <w:bookmarkStart w:id="74" w:name="_Ref514590588"/>
          </w:p>
        </w:tc>
        <w:bookmarkEnd w:id="74"/>
        <w:tc>
          <w:tcPr>
            <w:tcW w:w="2693" w:type="dxa"/>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3"/>
          </w:tcPr>
          <w:p w:rsidR="005652E2" w:rsidRPr="00CF7333" w:rsidRDefault="001A08FD" w:rsidP="001A08FD">
            <w:pPr>
              <w:rPr>
                <w:i/>
                <w:shd w:val="clear" w:color="auto" w:fill="FFFF99"/>
              </w:rPr>
            </w:pPr>
            <w:r>
              <w:rPr>
                <w:bCs/>
                <w:spacing w:val="-6"/>
              </w:rPr>
              <w:t xml:space="preserve">Один победитель </w:t>
            </w:r>
          </w:p>
        </w:tc>
      </w:tr>
      <w:tr w:rsidR="005652E2" w:rsidRPr="00B26836" w:rsidTr="001A08FD">
        <w:tc>
          <w:tcPr>
            <w:tcW w:w="851" w:type="dxa"/>
            <w:shd w:val="clear" w:color="auto" w:fill="auto"/>
          </w:tcPr>
          <w:p w:rsidR="005652E2" w:rsidRPr="00BA04C6" w:rsidRDefault="005652E2" w:rsidP="0025659F">
            <w:pPr>
              <w:pStyle w:val="a1"/>
            </w:pPr>
            <w:bookmarkStart w:id="75" w:name="_Ref387830550"/>
          </w:p>
        </w:tc>
        <w:bookmarkEnd w:id="75"/>
        <w:tc>
          <w:tcPr>
            <w:tcW w:w="2693" w:type="dxa"/>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rsidR="001A08FD" w:rsidRPr="007F69ED" w:rsidRDefault="001A08FD" w:rsidP="001A08F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A08FD" w:rsidRPr="007F69ED" w:rsidRDefault="001A08FD" w:rsidP="001A08F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55308026"/>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53080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6248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62486">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6248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62486">
        <w:t>4</w:t>
      </w:r>
      <w:r w:rsidR="006B4973">
        <w:fldChar w:fldCharType="end"/>
      </w:r>
      <w:r>
        <w:t xml:space="preserve"> – </w:t>
      </w:r>
      <w:r w:rsidR="00343B48">
        <w:fldChar w:fldCharType="begin"/>
      </w:r>
      <w:r>
        <w:instrText xml:space="preserve"> REF _Ref418863007 \r \h </w:instrText>
      </w:r>
      <w:r w:rsidR="00343B48">
        <w:fldChar w:fldCharType="separate"/>
      </w:r>
      <w:r w:rsidR="0016248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6248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62486">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6248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62486">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553080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6248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53080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62486">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553080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6248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62486">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62486">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6248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6248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62486">
        <w:t>3.3.3</w:t>
      </w:r>
      <w:r w:rsidR="006B4973">
        <w:fldChar w:fldCharType="end"/>
      </w:r>
      <w:r w:rsidRPr="006A292F">
        <w:t>–</w:t>
      </w:r>
      <w:r w:rsidR="00343B48">
        <w:fldChar w:fldCharType="begin"/>
      </w:r>
      <w:r w:rsidR="000121DD">
        <w:instrText xml:space="preserve"> REF _Ref514540600 \r \h </w:instrText>
      </w:r>
      <w:r w:rsidR="00343B48">
        <w:fldChar w:fldCharType="separate"/>
      </w:r>
      <w:r w:rsidR="00162486">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62486">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6248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62486">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62486">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62486">
        <w:t>4.3</w:t>
      </w:r>
      <w:r w:rsidR="006B4973">
        <w:fldChar w:fldCharType="end"/>
      </w:r>
      <w:r>
        <w:t xml:space="preserve"> – </w:t>
      </w:r>
      <w:r w:rsidR="00343B48">
        <w:fldChar w:fldCharType="begin"/>
      </w:r>
      <w:r>
        <w:instrText xml:space="preserve"> REF _Ref514601359 \r \h </w:instrText>
      </w:r>
      <w:r w:rsidR="00343B48">
        <w:fldChar w:fldCharType="separate"/>
      </w:r>
      <w:r w:rsidR="00162486">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6248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62486">
        <w:t>4.7</w:t>
      </w:r>
      <w:r w:rsidR="00343B48">
        <w:fldChar w:fldCharType="end"/>
      </w:r>
      <w:r w:rsidR="007D4B7B">
        <w:t xml:space="preserve">, </w:t>
      </w:r>
      <w:r w:rsidR="00343B48">
        <w:fldChar w:fldCharType="begin"/>
      </w:r>
      <w:r>
        <w:instrText xml:space="preserve"> REF _Ref56251474 \r \h </w:instrText>
      </w:r>
      <w:r w:rsidR="00343B48">
        <w:fldChar w:fldCharType="separate"/>
      </w:r>
      <w:r w:rsidR="00162486">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6248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62486" w:rsidRPr="0016248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62486">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6248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6248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62486">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162486">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162486">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162486">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162486">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162486">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162486">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162486">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162486">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162486">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162486">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162486">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162486">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162486">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162486">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62486">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00EC5F37" w:rsidRPr="00FC0CA5">
        <w:t>)</w:t>
      </w:r>
      <w:r w:rsidR="00DB1235" w:rsidRPr="00FC0CA5">
        <w:t>.</w:t>
      </w:r>
    </w:p>
    <w:p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62486">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6248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6248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5530804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62486">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162486">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162486">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162486">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62486">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6248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6248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5530804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5530804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6248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62486">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6248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w:t>
      </w:r>
      <w:r w:rsidR="0056090E" w:rsidRPr="006A292F">
        <w:lastRenderedPageBreak/>
        <w:t xml:space="preserve">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6248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55308044"/>
      <w:r w:rsidRPr="0042442C">
        <w:lastRenderedPageBreak/>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5530804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5530804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62486">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62486" w:rsidRPr="0016248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62486">
        <w:t>8</w:t>
      </w:r>
      <w:r w:rsidR="00343B48">
        <w:fldChar w:fldCharType="end"/>
      </w:r>
      <w:r w:rsidR="00B74EB0">
        <w:t>)</w:t>
      </w:r>
      <w:r w:rsidRPr="001D3ED0">
        <w:t>.</w:t>
      </w:r>
    </w:p>
    <w:p w:rsidR="001D3ED0" w:rsidRPr="00BA04C6" w:rsidRDefault="00B74EB0" w:rsidP="001D3ED0">
      <w:pPr>
        <w:pStyle w:val="a2"/>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5530804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6248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6248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6248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62486">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6248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62486">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w:t>
      </w:r>
      <w:r w:rsidR="0079625E" w:rsidRPr="000716EB">
        <w:lastRenderedPageBreak/>
        <w:t xml:space="preserve">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62486">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62486">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62486" w:rsidRPr="00162486">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Pr="001102CC">
        <w:t>.</w:t>
      </w:r>
    </w:p>
    <w:p w:rsidR="001102CC" w:rsidRPr="001102CC" w:rsidRDefault="001102CC" w:rsidP="001102CC">
      <w:pPr>
        <w:pStyle w:val="a2"/>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6248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6248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5530805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62486">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62486">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5530805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6248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62486" w:rsidRPr="00162486">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62486">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62486">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6248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6248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6248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6248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5530805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6248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6248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62486">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 xml:space="preserve">функциональных характеристик (потребительских свойств) </w:t>
      </w:r>
      <w:r w:rsidR="00C6343D" w:rsidRPr="00253C2C">
        <w:lastRenderedPageBreak/>
        <w:t>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6248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6248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162486">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lastRenderedPageBreak/>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162486">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lastRenderedPageBreak/>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162486" w:rsidRPr="00162486">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62486">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162486">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5530805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62486">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lastRenderedPageBreak/>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162486">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162486">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162486">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162486">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55308062"/>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162486">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5530806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6248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162486">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162486">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162486">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162486">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162486">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55308064"/>
      <w:r w:rsidRPr="00496908">
        <w:rPr>
          <w:sz w:val="28"/>
        </w:rPr>
        <w:lastRenderedPageBreak/>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62486">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62486">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xml:space="preserve">, а в случае если предметом закупки является радиоэлектронная продукция – на 30% (тридцать </w:t>
      </w:r>
      <w:r w:rsidR="007279EC" w:rsidRPr="007279EC">
        <w:lastRenderedPageBreak/>
        <w:t>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162486">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6248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62486" w:rsidRPr="00162486">
        <w:t xml:space="preserve">ПРИЛОЖЕНИЕ № 8 – СТРУКТУРА НМЦ (в формате </w:t>
      </w:r>
      <w:r w:rsidR="00162486" w:rsidRPr="00162486">
        <w:rPr>
          <w:lang w:val="en-US"/>
        </w:rPr>
        <w:t>Excel</w:t>
      </w:r>
      <w:r w:rsidR="00162486" w:rsidRPr="0016248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62486">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343B48">
        <w:fldChar w:fldCharType="begin"/>
      </w:r>
      <w:r>
        <w:instrText xml:space="preserve"> REF _Ref468792734 \r \h </w:instrText>
      </w:r>
      <w:r w:rsidR="00343B48">
        <w:fldChar w:fldCharType="separate"/>
      </w:r>
      <w:r w:rsidR="0016248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62486">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6248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t>математической формуле.</w:t>
      </w:r>
    </w:p>
    <w:p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62486">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62486">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62486">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6248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6248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62486">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162486">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162486">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55308069"/>
      <w:r w:rsidRPr="00B508B5">
        <w:rPr>
          <w:sz w:val="28"/>
          <w:szCs w:val="28"/>
        </w:rPr>
        <w:lastRenderedPageBreak/>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6248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62486">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5530807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5530807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62486" w:rsidRPr="00162486">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162486">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62486">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162486">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16248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62486">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62486">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5530807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6248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62486">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6248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6248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55308075"/>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6248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62486">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62486" w:rsidRPr="0016248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5530807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62486">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62486">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6248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6248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62486">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62486">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62486">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5530807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5530808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62486">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5530808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5530808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62486">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62486">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6248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62486" w:rsidRPr="00162486">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B133F5" w:rsidRPr="00B133F5" w:rsidRDefault="00B133F5" w:rsidP="00B133F5"/>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5530808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62486">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5530808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8A21C6" w:rsidRPr="00942744" w:rsidRDefault="008A21C6" w:rsidP="008A21C6">
      <w:pPr>
        <w:rPr>
          <w:rStyle w:val="afa"/>
          <w:b w:val="0"/>
          <w:highlight w:val="lightGray"/>
          <w:shd w:val="clear" w:color="auto" w:fill="BFBFBF" w:themeFill="background1" w:themeFillShade="BF"/>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5530808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62486">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5530809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5530809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5530809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162486">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18" w:type="dxa"/>
        <w:tblInd w:w="-5" w:type="dxa"/>
        <w:tblLayout w:type="fixed"/>
        <w:tblLook w:val="04A0" w:firstRow="1" w:lastRow="0" w:firstColumn="1" w:lastColumn="0" w:noHBand="0" w:noVBand="1"/>
      </w:tblPr>
      <w:tblGrid>
        <w:gridCol w:w="2694"/>
        <w:gridCol w:w="1985"/>
        <w:gridCol w:w="1558"/>
        <w:gridCol w:w="1843"/>
        <w:gridCol w:w="1985"/>
        <w:gridCol w:w="53"/>
      </w:tblGrid>
      <w:tr w:rsidR="0000596B" w:rsidRPr="00C55B01" w:rsidTr="001A08FD">
        <w:trPr>
          <w:gridAfter w:val="1"/>
          <w:wAfter w:w="53" w:type="dxa"/>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985"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1A08FD">
        <w:trPr>
          <w:gridAfter w:val="1"/>
          <w:wAfter w:w="53" w:type="dxa"/>
          <w:trHeight w:val="300"/>
        </w:trPr>
        <w:tc>
          <w:tcPr>
            <w:tcW w:w="2694"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1A08FD">
        <w:trPr>
          <w:gridAfter w:val="1"/>
          <w:wAfter w:w="53" w:type="dxa"/>
          <w:trHeight w:val="300"/>
        </w:trPr>
        <w:tc>
          <w:tcPr>
            <w:tcW w:w="2694"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1985"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1A08FD">
        <w:trPr>
          <w:trHeight w:val="300"/>
        </w:trPr>
        <w:tc>
          <w:tcPr>
            <w:tcW w:w="10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86"/>
        </w:trPr>
        <w:tc>
          <w:tcPr>
            <w:tcW w:w="6237"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985"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A08FD">
        <w:trPr>
          <w:gridAfter w:val="1"/>
          <w:wAfter w:w="53" w:type="dxa"/>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1A08FD">
          <w:type w:val="continuous"/>
          <w:pgSz w:w="11906" w:h="16838" w:code="9"/>
          <w:pgMar w:top="1134" w:right="567" w:bottom="992" w:left="1134"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5530809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162"/>
        <w:gridCol w:w="1077"/>
        <w:gridCol w:w="1418"/>
        <w:gridCol w:w="1446"/>
        <w:gridCol w:w="1701"/>
      </w:tblGrid>
      <w:tr w:rsidR="00CF3C48" w:rsidRPr="00C55B01" w:rsidTr="001A08FD">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1548"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2"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7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144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29"/>
        </w:trPr>
        <w:tc>
          <w:tcPr>
            <w:tcW w:w="8647" w:type="dxa"/>
            <w:gridSpan w:val="7"/>
          </w:tcPr>
          <w:p w:rsidR="00CF3C48" w:rsidRPr="003409AA" w:rsidRDefault="00CF3C48" w:rsidP="00CF3C48">
            <w:pPr>
              <w:widowControl w:val="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2409"/>
        <w:gridCol w:w="2296"/>
      </w:tblGrid>
      <w:tr w:rsidR="007328F6" w:rsidRPr="00C55B01" w:rsidTr="001A08FD">
        <w:tc>
          <w:tcPr>
            <w:tcW w:w="297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A08FD">
          <w:pgSz w:w="11906" w:h="16838" w:code="9"/>
          <w:pgMar w:top="1134" w:right="567" w:bottom="992" w:left="1134" w:header="680" w:footer="737" w:gutter="0"/>
          <w:cols w:space="708"/>
          <w:titlePg/>
          <w:docGrid w:linePitch="360"/>
        </w:sectPr>
      </w:pPr>
    </w:p>
    <w:p w:rsidR="007328F6" w:rsidRPr="00BA04C6" w:rsidRDefault="007328F6" w:rsidP="006420C9">
      <w:pPr>
        <w:pStyle w:val="23"/>
        <w:pageBreakBefore/>
      </w:pPr>
      <w:bookmarkStart w:id="1007" w:name="_Toc5530810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5530810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5530810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5530810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993"/>
        <w:gridCol w:w="1134"/>
        <w:gridCol w:w="1275"/>
        <w:gridCol w:w="1134"/>
        <w:gridCol w:w="1418"/>
      </w:tblGrid>
      <w:tr w:rsidR="00F85DA8" w:rsidRPr="00C55B01" w:rsidTr="001A08FD">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961"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1A08FD">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13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A08FD">
          <w:pgSz w:w="11906" w:h="16838" w:code="9"/>
          <w:pgMar w:top="1134" w:right="567" w:bottom="992" w:left="1134" w:header="680" w:footer="737" w:gutter="0"/>
          <w:cols w:space="708"/>
          <w:titlePg/>
          <w:docGrid w:linePitch="360"/>
        </w:sectPr>
      </w:pPr>
    </w:p>
    <w:p w:rsidR="00EC5F37" w:rsidRPr="00BA04C6" w:rsidRDefault="00D82046">
      <w:pPr>
        <w:pStyle w:val="23"/>
        <w:pageBreakBefore/>
      </w:pPr>
      <w:bookmarkStart w:id="1021" w:name="_Toc5530810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162486">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5530811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553081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0407" w:type="dxa"/>
        <w:tblLayout w:type="fixed"/>
        <w:tblLook w:val="04A0" w:firstRow="1" w:lastRow="0" w:firstColumn="1" w:lastColumn="0" w:noHBand="0" w:noVBand="1"/>
      </w:tblPr>
      <w:tblGrid>
        <w:gridCol w:w="708"/>
        <w:gridCol w:w="934"/>
        <w:gridCol w:w="1051"/>
        <w:gridCol w:w="1818"/>
        <w:gridCol w:w="20"/>
        <w:gridCol w:w="1268"/>
        <w:gridCol w:w="19"/>
        <w:gridCol w:w="1266"/>
        <w:gridCol w:w="1248"/>
        <w:gridCol w:w="13"/>
        <w:gridCol w:w="10"/>
        <w:gridCol w:w="16"/>
        <w:gridCol w:w="1974"/>
        <w:gridCol w:w="6"/>
        <w:gridCol w:w="56"/>
      </w:tblGrid>
      <w:tr w:rsidR="00E4321A" w:rsidRPr="002452AE" w:rsidTr="001A08FD">
        <w:trPr>
          <w:gridAfter w:val="2"/>
          <w:wAfter w:w="61" w:type="dxa"/>
          <w:trHeight w:val="535"/>
        </w:trPr>
        <w:tc>
          <w:tcPr>
            <w:tcW w:w="709"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764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990"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836"/>
        </w:trPr>
        <w:tc>
          <w:tcPr>
            <w:tcW w:w="709"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61" w:type="dxa"/>
            <w:gridSpan w:val="2"/>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330"/>
        </w:trPr>
        <w:tc>
          <w:tcPr>
            <w:tcW w:w="709"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61" w:type="dxa"/>
            <w:gridSpan w:val="2"/>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330"/>
        </w:trPr>
        <w:tc>
          <w:tcPr>
            <w:tcW w:w="70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051"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81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288"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84"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61"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1A08FD">
        <w:trPr>
          <w:gridAfter w:val="1"/>
          <w:wAfter w:w="55" w:type="dxa"/>
          <w:trHeight w:val="581"/>
        </w:trPr>
        <w:tc>
          <w:tcPr>
            <w:tcW w:w="8372"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80" w:type="dxa"/>
            <w:gridSpan w:val="2"/>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1A08FD">
        <w:trPr>
          <w:gridAfter w:val="2"/>
          <w:wAfter w:w="62" w:type="dxa"/>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1"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00" w:type="dxa"/>
            <w:gridSpan w:val="3"/>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1A08FD">
        <w:trPr>
          <w:gridAfter w:val="2"/>
          <w:wAfter w:w="62" w:type="dxa"/>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1A08FD">
        <w:trPr>
          <w:gridAfter w:val="2"/>
          <w:wAfter w:w="62"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trHeight w:val="630"/>
        </w:trPr>
        <w:tc>
          <w:tcPr>
            <w:tcW w:w="10407" w:type="dxa"/>
            <w:gridSpan w:val="15"/>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w:t>
            </w:r>
            <w:r w:rsidRPr="00730F42">
              <w:rPr>
                <w:snapToGrid/>
                <w:sz w:val="20"/>
                <w:szCs w:val="20"/>
              </w:rPr>
              <w:lastRenderedPageBreak/>
              <w:t>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1A08FD">
          <w:pgSz w:w="11906" w:h="16838" w:code="9"/>
          <w:pgMar w:top="1134" w:right="567" w:bottom="1418" w:left="1134"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62486" w:rsidRPr="00162486">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5530811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162486">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6248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553081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[редактированию не подлежит]</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55308121"/>
      <w:r w:rsidRPr="00BA04C6">
        <w:rPr>
          <w:sz w:val="28"/>
        </w:rPr>
        <w:t>Обязательные требования</w:t>
      </w:r>
      <w:bookmarkEnd w:id="1196"/>
      <w:bookmarkEnd w:id="1197"/>
      <w:bookmarkEnd w:id="1198"/>
      <w:bookmarkEnd w:id="1199"/>
      <w:bookmarkEnd w:id="1200"/>
      <w:bookmarkEnd w:id="120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083"/>
        <w:gridCol w:w="2126"/>
        <w:gridCol w:w="567"/>
        <w:gridCol w:w="3544"/>
      </w:tblGrid>
      <w:tr w:rsidR="006B1D4C" w:rsidRPr="008A15C2" w:rsidTr="00162486">
        <w:tc>
          <w:tcPr>
            <w:tcW w:w="740" w:type="dxa"/>
          </w:tcPr>
          <w:p w:rsidR="006B1D4C" w:rsidRPr="00BA04C6" w:rsidRDefault="006B1D4C" w:rsidP="008A15C2">
            <w:pPr>
              <w:jc w:val="center"/>
              <w:rPr>
                <w:b/>
              </w:rPr>
            </w:pPr>
            <w:r w:rsidRPr="00BA04C6">
              <w:rPr>
                <w:b/>
              </w:rPr>
              <w:t>№ п/п</w:t>
            </w:r>
          </w:p>
        </w:tc>
        <w:tc>
          <w:tcPr>
            <w:tcW w:w="3083" w:type="dxa"/>
          </w:tcPr>
          <w:p w:rsidR="006B1D4C" w:rsidRPr="00BA04C6" w:rsidRDefault="006B1D4C" w:rsidP="008A15C2">
            <w:pPr>
              <w:jc w:val="center"/>
              <w:rPr>
                <w:b/>
              </w:rPr>
            </w:pPr>
            <w:r w:rsidRPr="00BA04C6">
              <w:rPr>
                <w:b/>
              </w:rPr>
              <w:t>Требования к Участникам</w:t>
            </w:r>
          </w:p>
        </w:tc>
        <w:tc>
          <w:tcPr>
            <w:tcW w:w="6237"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308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162486">
              <w:t>7.2</w:t>
            </w:r>
            <w:r w:rsidR="00343B48" w:rsidRPr="008A15C2">
              <w:fldChar w:fldCharType="end"/>
            </w:r>
            <w:r w:rsidRPr="008A15C2">
              <w:t>).</w:t>
            </w:r>
          </w:p>
        </w:tc>
      </w:tr>
      <w:tr w:rsidR="0007283C" w:rsidRPr="008A15C2" w:rsidTr="00162486">
        <w:tc>
          <w:tcPr>
            <w:tcW w:w="740"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776" w:type="dxa"/>
            <w:gridSpan w:val="3"/>
          </w:tcPr>
          <w:p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3544"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3083"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237" w:type="dxa"/>
            <w:gridSpan w:val="3"/>
          </w:tcPr>
          <w:p w:rsidR="00F867CC" w:rsidRPr="00535FBE" w:rsidRDefault="00F867CC" w:rsidP="005836DD">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xml:space="preserve">). </w:t>
            </w:r>
            <w:r w:rsidRPr="008A15C2">
              <w:tab/>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09"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58789A" w:rsidRPr="008A15C2">
              <w:t>).</w:t>
            </w:r>
          </w:p>
        </w:tc>
      </w:tr>
      <w:tr w:rsidR="004D5AC9" w:rsidRPr="008A15C2" w:rsidTr="00162486">
        <w:tc>
          <w:tcPr>
            <w:tcW w:w="740"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09"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gridSpan w:val="2"/>
          </w:tcPr>
          <w:p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09" w:type="dxa"/>
            <w:gridSpan w:val="2"/>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308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237" w:type="dxa"/>
            <w:gridSpan w:val="3"/>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53081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rsidTr="00162486">
        <w:tc>
          <w:tcPr>
            <w:tcW w:w="773" w:type="dxa"/>
          </w:tcPr>
          <w:p w:rsidR="006B1D4C" w:rsidRPr="00BA04C6" w:rsidRDefault="006B1D4C" w:rsidP="008A15C2">
            <w:pPr>
              <w:jc w:val="center"/>
              <w:rPr>
                <w:b/>
              </w:rPr>
            </w:pPr>
            <w:r w:rsidRPr="00BA04C6">
              <w:rPr>
                <w:b/>
              </w:rPr>
              <w:t>№ п/п</w:t>
            </w:r>
          </w:p>
        </w:tc>
        <w:tc>
          <w:tcPr>
            <w:tcW w:w="5318" w:type="dxa"/>
          </w:tcPr>
          <w:p w:rsidR="006B1D4C" w:rsidRPr="00BA04C6" w:rsidRDefault="006B1D4C" w:rsidP="008A15C2">
            <w:pPr>
              <w:jc w:val="center"/>
              <w:rPr>
                <w:b/>
              </w:rPr>
            </w:pPr>
            <w:r w:rsidRPr="00BA04C6">
              <w:rPr>
                <w:b/>
              </w:rPr>
              <w:t>Требования к Участникам</w:t>
            </w:r>
          </w:p>
        </w:tc>
        <w:tc>
          <w:tcPr>
            <w:tcW w:w="3969" w:type="dxa"/>
          </w:tcPr>
          <w:p w:rsidR="006B1D4C" w:rsidRPr="00162486" w:rsidRDefault="006B1D4C" w:rsidP="008A15C2">
            <w:pPr>
              <w:jc w:val="center"/>
              <w:rPr>
                <w:b/>
                <w:sz w:val="20"/>
                <w:szCs w:val="20"/>
              </w:rPr>
            </w:pPr>
            <w:r w:rsidRPr="00162486">
              <w:rPr>
                <w:b/>
                <w:sz w:val="20"/>
                <w:szCs w:val="20"/>
              </w:rPr>
              <w:t>Требования к документам, подтверждающим соответствие Участника установленным требованиям</w:t>
            </w:r>
          </w:p>
        </w:tc>
      </w:tr>
      <w:tr w:rsidR="00A31B13" w:rsidRPr="008A15C2" w:rsidTr="00162486">
        <w:tc>
          <w:tcPr>
            <w:tcW w:w="773"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318"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53081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162486" w:rsidRPr="00162486">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162486" w:rsidRPr="0016248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162486" w:rsidRPr="00162486">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162486" w:rsidRPr="0016248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162486" w:rsidRPr="00162486">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162486" w:rsidRPr="0016248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162486">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6248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162486">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6248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162486">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6248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162486" w:rsidRPr="00162486">
              <w:t xml:space="preserve">Техническое предложение (форма </w:t>
            </w:r>
            <w:r w:rsidR="00162486" w:rsidRPr="0016248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162486">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62486">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62486">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162486" w:rsidRPr="0016248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62486">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162486">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162486">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162486">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162486">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162486">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62486" w:rsidRPr="0016248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62486">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553081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692FB8"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62486">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162486">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62486">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55308129"/>
      <w:r w:rsidRPr="00C43DAC">
        <w:t>Отборочные</w:t>
      </w:r>
      <w:r>
        <w:t xml:space="preserve"> критерии рассмотрения вторых частей заявок:</w:t>
      </w:r>
      <w:bookmarkEnd w:id="125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162486">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162486">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F53D0" w:rsidRDefault="00FF53D0" w:rsidP="00162486">
            <w:pPr>
              <w:autoSpaceDE w:val="0"/>
              <w:autoSpaceDN w:val="0"/>
              <w:ind w:right="36"/>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6248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AA1A17">
            <w:pPr>
              <w:jc w:val="center"/>
              <w:rPr>
                <w:b/>
                <w:bCs/>
                <w:sz w:val="24"/>
                <w:szCs w:val="24"/>
              </w:rPr>
            </w:pPr>
            <w:r w:rsidRPr="008E0F07">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Тех, Бзп</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62486" w:rsidRPr="0016248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6248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AA1A17" w:rsidP="00F674E0">
            <w:pPr>
              <w:jc w:val="center"/>
              <w:rPr>
                <w:b/>
                <w:bCs/>
                <w:sz w:val="24"/>
                <w:szCs w:val="24"/>
              </w:rPr>
            </w:pPr>
            <w:r>
              <w:rPr>
                <w:b/>
                <w:bCs/>
                <w:sz w:val="24"/>
                <w:szCs w:val="24"/>
              </w:rPr>
              <w:t>Бзп</w:t>
            </w:r>
          </w:p>
        </w:tc>
      </w:tr>
      <w:tr w:rsidR="00AC6096" w:rsidTr="00162486">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162486" w:rsidRPr="00162486">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162486" w:rsidRPr="00162486">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162486">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162486">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162486">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162486">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162486">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162486">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162486">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162486">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55308130"/>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162486">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162486" w:rsidRPr="00162486">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162486">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162486">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162486">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rsidTr="00162486">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162486">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162486">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6248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62486" w:rsidRPr="00162486">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62486" w:rsidRPr="00162486">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162486">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162486">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a"/>
                </w:rPr>
                <w:t>https://egrul.nalog.ru/index.html</w:t>
              </w:r>
            </w:hyperlink>
            <w:r w:rsidR="00FF53D0" w:rsidRPr="00FF53D0">
              <w:t>)</w:t>
            </w:r>
            <w:r w:rsidR="00B8546B">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162486">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162486">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162486">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162486">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162486" w:rsidRPr="007A5AE4" w:rsidTr="00162486">
        <w:trPr>
          <w:cantSplit/>
        </w:trPr>
        <w:tc>
          <w:tcPr>
            <w:tcW w:w="738"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62486" w:rsidRPr="007A5AE4" w:rsidTr="00162486">
        <w:trPr>
          <w:cantSplit/>
        </w:trPr>
        <w:tc>
          <w:tcPr>
            <w:tcW w:w="738"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rsidR="00162486" w:rsidRPr="007A5AE4" w:rsidRDefault="00162486" w:rsidP="00162486">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rsidR="00162486" w:rsidRPr="007A5AE4" w:rsidRDefault="00162486" w:rsidP="00162486">
            <w:pPr>
              <w:keepNext/>
              <w:numPr>
                <w:ilvl w:val="7"/>
                <w:numId w:val="0"/>
              </w:numPr>
              <w:spacing w:before="40" w:after="40"/>
              <w:jc w:val="center"/>
              <w:rPr>
                <w:rFonts w:eastAsia="Calibri"/>
                <w:snapToGrid/>
                <w:sz w:val="20"/>
                <w:szCs w:val="20"/>
              </w:rPr>
            </w:pP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162486" w:rsidRPr="00A6347C" w:rsidRDefault="00D334B4" w:rsidP="00162486">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rsidR="00D334B4" w:rsidRPr="009E6B12" w:rsidRDefault="00D334B4" w:rsidP="00D334B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D334B4" w:rsidRPr="009E6B12" w:rsidRDefault="00D334B4" w:rsidP="00D334B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D334B4" w:rsidRPr="009E6B12" w:rsidRDefault="00D334B4" w:rsidP="00D334B4">
            <w:pPr>
              <w:widowControl w:val="0"/>
              <w:jc w:val="left"/>
              <w:rPr>
                <w:rFonts w:eastAsia="Calibri"/>
                <w:sz w:val="22"/>
                <w:szCs w:val="22"/>
              </w:rPr>
            </w:pPr>
          </w:p>
          <w:p w:rsidR="00D334B4" w:rsidRPr="009E6B12" w:rsidRDefault="00D334B4" w:rsidP="00D334B4">
            <w:pPr>
              <w:rPr>
                <w:rFonts w:eastAsia="Calibri"/>
                <w:sz w:val="22"/>
                <w:szCs w:val="22"/>
              </w:rPr>
            </w:pPr>
            <w:r w:rsidRPr="009E6B12">
              <w:rPr>
                <w:rFonts w:eastAsia="Calibri"/>
                <w:sz w:val="22"/>
                <w:szCs w:val="22"/>
              </w:rPr>
              <w:t xml:space="preserve">где: </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D334B4" w:rsidRPr="009E6B12" w:rsidRDefault="00D334B4" w:rsidP="00D334B4">
            <w:pPr>
              <w:numPr>
                <w:ilvl w:val="7"/>
                <w:numId w:val="71"/>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62486" w:rsidRPr="00A6347C" w:rsidRDefault="00162486" w:rsidP="00162486">
            <w:pPr>
              <w:pStyle w:val="3"/>
              <w:numPr>
                <w:ilvl w:val="7"/>
                <w:numId w:val="7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62486" w:rsidRPr="00A6347C" w:rsidRDefault="00162486" w:rsidP="00162486">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rsidR="00162486" w:rsidRPr="00A6347C" w:rsidRDefault="00162486" w:rsidP="00162486">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rsidR="00162486" w:rsidRPr="00A6347C" w:rsidRDefault="00AC5EDB" w:rsidP="00162486">
            <w:pPr>
              <w:pStyle w:val="2"/>
              <w:numPr>
                <w:ilvl w:val="6"/>
                <w:numId w:val="71"/>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rsidR="00162486" w:rsidRPr="00A6347C" w:rsidRDefault="00162486" w:rsidP="00162486">
            <w:pPr>
              <w:jc w:val="left"/>
              <w:rPr>
                <w:rFonts w:eastAsia="Calibri"/>
                <w:sz w:val="22"/>
                <w:szCs w:val="22"/>
              </w:rPr>
            </w:pPr>
            <w:r w:rsidRPr="00A6347C">
              <w:rPr>
                <w:rFonts w:eastAsia="Calibri"/>
                <w:sz w:val="22"/>
                <w:szCs w:val="22"/>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rsidR="00162486" w:rsidRPr="00A6347C" w:rsidRDefault="00162486" w:rsidP="00162486">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62486" w:rsidRPr="00A6347C" w:rsidTr="00162486">
              <w:trPr>
                <w:cantSplit/>
              </w:trPr>
              <w:tc>
                <w:tcPr>
                  <w:tcW w:w="744" w:type="dxa"/>
                  <w:tcBorders>
                    <w:top w:val="nil"/>
                    <w:left w:val="nil"/>
                    <w:bottom w:val="single" w:sz="4" w:space="0" w:color="auto"/>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62486" w:rsidRPr="00A6347C" w:rsidTr="00162486">
              <w:trPr>
                <w:cantSplit/>
              </w:trPr>
              <w:tc>
                <w:tcPr>
                  <w:tcW w:w="744" w:type="dxa"/>
                  <w:tcBorders>
                    <w:top w:val="single" w:sz="4" w:space="0" w:color="auto"/>
                    <w:left w:val="nil"/>
                    <w:bottom w:val="nil"/>
                    <w:right w:val="single" w:sz="4" w:space="0" w:color="auto"/>
                  </w:tcBorders>
                  <w:hideMark/>
                </w:tcPr>
                <w:p w:rsidR="00162486" w:rsidRPr="00A6347C" w:rsidRDefault="00162486" w:rsidP="00162486">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rsidR="00162486" w:rsidRPr="00A6347C" w:rsidRDefault="00162486" w:rsidP="00162486">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rsidR="00162486" w:rsidRPr="00E346CA" w:rsidRDefault="00162486" w:rsidP="00162486">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E346CA" w:rsidRDefault="00162486" w:rsidP="00162486">
            <w:pPr>
              <w:pStyle w:val="3"/>
              <w:numPr>
                <w:ilvl w:val="7"/>
                <w:numId w:val="71"/>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62486" w:rsidRPr="00E346CA" w:rsidTr="00162486">
              <w:trPr>
                <w:cantSplit/>
              </w:trPr>
              <w:tc>
                <w:tcPr>
                  <w:tcW w:w="743" w:type="dxa"/>
                  <w:tcBorders>
                    <w:top w:val="nil"/>
                    <w:left w:val="nil"/>
                    <w:bottom w:val="single" w:sz="4" w:space="0" w:color="auto"/>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rsidR="00162486" w:rsidRPr="00E346CA" w:rsidRDefault="00162486" w:rsidP="00162486">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62486" w:rsidRPr="00E346CA" w:rsidTr="00162486">
              <w:trPr>
                <w:cantSplit/>
              </w:trPr>
              <w:tc>
                <w:tcPr>
                  <w:tcW w:w="743" w:type="dxa"/>
                  <w:tcBorders>
                    <w:top w:val="single" w:sz="4" w:space="0" w:color="auto"/>
                    <w:left w:val="nil"/>
                    <w:bottom w:val="nil"/>
                    <w:right w:val="single" w:sz="4" w:space="0" w:color="auto"/>
                  </w:tcBorders>
                  <w:hideMark/>
                </w:tcPr>
                <w:p w:rsidR="00162486" w:rsidRPr="00E346CA" w:rsidRDefault="00162486" w:rsidP="00162486">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rsidR="00162486" w:rsidRPr="00E346CA" w:rsidRDefault="00162486" w:rsidP="00162486">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rsidR="00162486" w:rsidRPr="00E346CA" w:rsidRDefault="00162486" w:rsidP="00162486">
            <w:pPr>
              <w:pStyle w:val="2"/>
              <w:keepNext/>
              <w:numPr>
                <w:ilvl w:val="6"/>
                <w:numId w:val="71"/>
              </w:numPr>
              <w:spacing w:beforeLines="40" w:before="96" w:line="240" w:lineRule="auto"/>
              <w:jc w:val="left"/>
              <w:rPr>
                <w:sz w:val="22"/>
                <w:szCs w:val="22"/>
                <w:lang w:eastAsia="ru-RU"/>
              </w:rPr>
            </w:pPr>
            <w:r w:rsidRPr="00E346CA">
              <w:rPr>
                <w:sz w:val="22"/>
                <w:szCs w:val="22"/>
                <w:lang w:eastAsia="ru-RU"/>
              </w:rPr>
              <w:t>где:</w:t>
            </w:r>
          </w:p>
          <w:p w:rsidR="00162486" w:rsidRPr="00E346CA"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rsidR="00162486" w:rsidRPr="00E346CA" w:rsidRDefault="00162486" w:rsidP="00162486">
            <w:pPr>
              <w:pStyle w:val="3"/>
              <w:numPr>
                <w:ilvl w:val="7"/>
                <w:numId w:val="71"/>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162486" w:rsidRPr="00C55B01" w:rsidTr="00162486">
        <w:tc>
          <w:tcPr>
            <w:tcW w:w="738"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rsidR="00162486" w:rsidRPr="00A6347C" w:rsidRDefault="00162486" w:rsidP="00162486">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sz w:val="22"/>
                <w:szCs w:val="22"/>
                <w:lang w:eastAsia="ru-RU"/>
              </w:rPr>
            </w:pPr>
            <w:r w:rsidRPr="00A6347C">
              <w:rPr>
                <w:i/>
                <w:sz w:val="22"/>
                <w:szCs w:val="22"/>
                <w:lang w:eastAsia="ru-RU"/>
              </w:rPr>
              <w:t>отсутствует</w:t>
            </w:r>
          </w:p>
          <w:p w:rsidR="00162486" w:rsidRPr="00A6347C" w:rsidRDefault="00162486" w:rsidP="00162486">
            <w:pPr>
              <w:pStyle w:val="3"/>
              <w:numPr>
                <w:ilvl w:val="7"/>
                <w:numId w:val="71"/>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rsidR="00162486" w:rsidRPr="00A6347C" w:rsidRDefault="00162486" w:rsidP="00162486">
            <w:pPr>
              <w:pStyle w:val="3"/>
              <w:numPr>
                <w:ilvl w:val="7"/>
                <w:numId w:val="71"/>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162486" w:rsidRPr="00A6347C" w:rsidRDefault="00162486" w:rsidP="00162486">
            <w:pPr>
              <w:pStyle w:val="3"/>
              <w:numPr>
                <w:ilvl w:val="7"/>
                <w:numId w:val="71"/>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62486" w:rsidRPr="00A6347C" w:rsidTr="00162486">
              <w:trPr>
                <w:cantSplit/>
              </w:trPr>
              <w:tc>
                <w:tcPr>
                  <w:tcW w:w="743" w:type="dxa"/>
                  <w:tcBorders>
                    <w:top w:val="nil"/>
                    <w:left w:val="nil"/>
                    <w:bottom w:val="single" w:sz="4" w:space="0" w:color="auto"/>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rsidR="00162486" w:rsidRPr="00A6347C" w:rsidRDefault="00162486" w:rsidP="00162486">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62486" w:rsidRPr="00A6347C" w:rsidTr="00162486">
              <w:trPr>
                <w:cantSplit/>
              </w:trPr>
              <w:tc>
                <w:tcPr>
                  <w:tcW w:w="743" w:type="dxa"/>
                  <w:tcBorders>
                    <w:top w:val="single" w:sz="4" w:space="0" w:color="auto"/>
                    <w:left w:val="nil"/>
                    <w:bottom w:val="nil"/>
                    <w:right w:val="single" w:sz="4" w:space="0" w:color="auto"/>
                  </w:tcBorders>
                  <w:hideMark/>
                </w:tcPr>
                <w:p w:rsidR="00162486" w:rsidRPr="00A6347C" w:rsidRDefault="00162486" w:rsidP="00162486">
                  <w:pPr>
                    <w:pStyle w:val="3"/>
                    <w:numPr>
                      <w:ilvl w:val="7"/>
                      <w:numId w:val="71"/>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rsidR="00162486" w:rsidRPr="00A6347C" w:rsidRDefault="00162486" w:rsidP="00162486">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rsidR="00162486" w:rsidRPr="00A6347C" w:rsidRDefault="00162486" w:rsidP="00162486">
            <w:pPr>
              <w:pStyle w:val="2"/>
              <w:keepNext/>
              <w:numPr>
                <w:ilvl w:val="6"/>
                <w:numId w:val="71"/>
              </w:numPr>
              <w:spacing w:beforeLines="40" w:before="96" w:line="240" w:lineRule="auto"/>
              <w:jc w:val="left"/>
              <w:rPr>
                <w:sz w:val="22"/>
                <w:szCs w:val="22"/>
                <w:lang w:eastAsia="ru-RU"/>
              </w:rPr>
            </w:pPr>
            <w:r w:rsidRPr="00A6347C">
              <w:rPr>
                <w:sz w:val="22"/>
                <w:szCs w:val="22"/>
                <w:lang w:eastAsia="ru-RU"/>
              </w:rPr>
              <w:t>где:</w:t>
            </w:r>
          </w:p>
          <w:p w:rsidR="00162486" w:rsidRPr="00A6347C" w:rsidRDefault="00162486" w:rsidP="00162486">
            <w:pPr>
              <w:pStyle w:val="2"/>
              <w:numPr>
                <w:ilvl w:val="6"/>
                <w:numId w:val="71"/>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rsidR="00162486" w:rsidRPr="00A6347C" w:rsidRDefault="00162486" w:rsidP="00162486">
            <w:pPr>
              <w:pStyle w:val="3"/>
              <w:numPr>
                <w:ilvl w:val="7"/>
                <w:numId w:val="71"/>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162486" w:rsidRPr="00C55B01" w:rsidTr="00162486">
        <w:trPr>
          <w:trHeight w:val="3819"/>
        </w:trPr>
        <w:tc>
          <w:tcPr>
            <w:tcW w:w="3614" w:type="dxa"/>
            <w:gridSpan w:val="5"/>
            <w:shd w:val="clear" w:color="auto" w:fill="auto"/>
          </w:tcPr>
          <w:p w:rsidR="00162486" w:rsidRPr="00C55B01" w:rsidRDefault="00162486" w:rsidP="00162486">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rsidR="00162486" w:rsidRDefault="00162486" w:rsidP="00162486">
            <w:pPr>
              <w:pStyle w:val="2"/>
              <w:numPr>
                <w:ilvl w:val="6"/>
                <w:numId w:val="7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rsidR="00162486" w:rsidRDefault="00AC5EDB" w:rsidP="00162486">
            <w:pPr>
              <w:pStyle w:val="2"/>
              <w:numPr>
                <w:ilvl w:val="6"/>
                <w:numId w:val="7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162486" w:rsidRDefault="00162486" w:rsidP="00162486">
            <w:pPr>
              <w:pStyle w:val="2"/>
              <w:keepNext/>
              <w:numPr>
                <w:ilvl w:val="6"/>
                <w:numId w:val="71"/>
              </w:numPr>
              <w:spacing w:beforeLines="40" w:before="96" w:line="240" w:lineRule="auto"/>
              <w:jc w:val="left"/>
              <w:rPr>
                <w:sz w:val="18"/>
                <w:szCs w:val="18"/>
                <w:lang w:eastAsia="ru-RU"/>
              </w:rPr>
            </w:pPr>
            <w:r>
              <w:rPr>
                <w:sz w:val="18"/>
                <w:szCs w:val="18"/>
                <w:lang w:eastAsia="ru-RU"/>
              </w:rPr>
              <w:t>где:</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162486" w:rsidRPr="00C55B01" w:rsidRDefault="00162486" w:rsidP="00162486">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162486">
          <w:pgSz w:w="11906" w:h="16838" w:code="9"/>
          <w:pgMar w:top="1134" w:right="567" w:bottom="1418" w:left="1134"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62486" w:rsidRPr="0016248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EDB" w:rsidRDefault="00AC5EDB">
      <w:r>
        <w:separator/>
      </w:r>
    </w:p>
  </w:endnote>
  <w:endnote w:type="continuationSeparator" w:id="0">
    <w:p w:rsidR="00AC5EDB" w:rsidRDefault="00AC5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689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689D">
      <w:rPr>
        <w:i/>
        <w:noProof/>
        <w:sz w:val="24"/>
        <w:szCs w:val="24"/>
      </w:rPr>
      <w:t>133</w:t>
    </w:r>
    <w:r w:rsidRPr="00B54ABF">
      <w:rPr>
        <w:i/>
        <w:sz w:val="24"/>
        <w:szCs w:val="24"/>
      </w:rPr>
      <w:fldChar w:fldCharType="end"/>
    </w:r>
  </w:p>
  <w:p w:rsidR="008D73E7" w:rsidRDefault="008D73E7">
    <w:pPr>
      <w:pStyle w:val="a9"/>
    </w:pPr>
  </w:p>
  <w:p w:rsidR="008D73E7" w:rsidRDefault="008D73E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Pr="00B54ABF" w:rsidRDefault="008D73E7" w:rsidP="00B54ABF">
    <w:pPr>
      <w:tabs>
        <w:tab w:val="right" w:pos="10260"/>
      </w:tabs>
      <w:rPr>
        <w:i/>
        <w:sz w:val="24"/>
        <w:szCs w:val="24"/>
      </w:rPr>
    </w:pPr>
    <w:r>
      <w:rPr>
        <w:sz w:val="20"/>
      </w:rPr>
      <w:tab/>
    </w:r>
  </w:p>
  <w:p w:rsidR="008D73E7" w:rsidRPr="00B54ABF" w:rsidRDefault="008D73E7" w:rsidP="00B54ABF">
    <w:pPr>
      <w:tabs>
        <w:tab w:val="right" w:pos="10260"/>
      </w:tabs>
      <w:rPr>
        <w:i/>
        <w:sz w:val="24"/>
        <w:szCs w:val="24"/>
      </w:rPr>
    </w:pPr>
  </w:p>
  <w:p w:rsidR="008D73E7" w:rsidRDefault="008D73E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689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689D">
      <w:rPr>
        <w:i/>
        <w:noProof/>
        <w:sz w:val="24"/>
        <w:szCs w:val="24"/>
      </w:rPr>
      <w:t>133</w:t>
    </w:r>
    <w:r w:rsidRPr="00B54ABF">
      <w:rPr>
        <w:i/>
        <w:sz w:val="24"/>
        <w:szCs w:val="24"/>
      </w:rPr>
      <w:fldChar w:fldCharType="end"/>
    </w:r>
  </w:p>
  <w:p w:rsidR="008D73E7" w:rsidRDefault="008D73E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689D">
      <w:rPr>
        <w:i/>
        <w:noProof/>
        <w:sz w:val="24"/>
        <w:szCs w:val="24"/>
      </w:rPr>
      <w:t>133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689D">
      <w:rPr>
        <w:i/>
        <w:noProof/>
        <w:sz w:val="24"/>
        <w:szCs w:val="24"/>
      </w:rPr>
      <w:t>133</w:t>
    </w:r>
    <w:r w:rsidRPr="00B54ABF">
      <w:rPr>
        <w:i/>
        <w:sz w:val="24"/>
        <w:szCs w:val="24"/>
      </w:rPr>
      <w:fldChar w:fldCharType="end"/>
    </w:r>
  </w:p>
  <w:p w:rsidR="008D73E7" w:rsidRDefault="008D73E7">
    <w:pPr>
      <w:pStyle w:val="a9"/>
    </w:pPr>
  </w:p>
  <w:p w:rsidR="008D73E7" w:rsidRDefault="008D73E7">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Pr="00B54ABF" w:rsidRDefault="008D73E7" w:rsidP="00B54ABF">
    <w:pPr>
      <w:tabs>
        <w:tab w:val="right" w:pos="10260"/>
      </w:tabs>
      <w:rPr>
        <w:i/>
        <w:sz w:val="24"/>
        <w:szCs w:val="24"/>
      </w:rPr>
    </w:pPr>
    <w:r>
      <w:rPr>
        <w:sz w:val="20"/>
      </w:rPr>
      <w:tab/>
    </w:r>
  </w:p>
  <w:p w:rsidR="008D73E7" w:rsidRPr="00B54ABF" w:rsidRDefault="008D73E7" w:rsidP="00B54ABF">
    <w:pPr>
      <w:tabs>
        <w:tab w:val="right" w:pos="10260"/>
      </w:tabs>
      <w:rPr>
        <w:i/>
        <w:sz w:val="24"/>
        <w:szCs w:val="24"/>
      </w:rPr>
    </w:pPr>
  </w:p>
  <w:p w:rsidR="008D73E7" w:rsidRDefault="008D73E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5689D">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5689D">
      <w:rPr>
        <w:i/>
        <w:noProof/>
        <w:sz w:val="24"/>
        <w:szCs w:val="24"/>
      </w:rPr>
      <w:t>133</w:t>
    </w:r>
    <w:r w:rsidRPr="00B54ABF">
      <w:rPr>
        <w:i/>
        <w:sz w:val="24"/>
        <w:szCs w:val="24"/>
      </w:rPr>
      <w:fldChar w:fldCharType="end"/>
    </w:r>
  </w:p>
  <w:p w:rsidR="008D73E7" w:rsidRDefault="008D73E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EDB" w:rsidRDefault="00AC5EDB">
      <w:r>
        <w:separator/>
      </w:r>
    </w:p>
  </w:footnote>
  <w:footnote w:type="continuationSeparator" w:id="0">
    <w:p w:rsidR="00AC5EDB" w:rsidRDefault="00AC5EDB">
      <w:r>
        <w:continuationSeparator/>
      </w:r>
    </w:p>
  </w:footnote>
  <w:footnote w:id="1">
    <w:p w:rsidR="008D73E7" w:rsidRDefault="008D73E7"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8D73E7" w:rsidRDefault="008D73E7"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8D73E7" w:rsidRDefault="008D73E7"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8D73E7" w:rsidRDefault="008D73E7"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8D73E7" w:rsidRDefault="008D73E7"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8D73E7" w:rsidRDefault="008D73E7"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8D73E7" w:rsidRDefault="008D73E7"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8D73E7" w:rsidRDefault="008D73E7">
      <w:pPr>
        <w:pStyle w:val="af0"/>
      </w:pPr>
      <w:r>
        <w:rPr>
          <w:rStyle w:val="ab"/>
        </w:rPr>
        <w:footnoteRef/>
      </w:r>
      <w:r>
        <w:t xml:space="preserve"> Опись составляется отдельно для каждой части заявки.</w:t>
      </w:r>
    </w:p>
  </w:footnote>
  <w:footnote w:id="9">
    <w:p w:rsidR="008D73E7" w:rsidRDefault="008D73E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8D73E7" w:rsidRDefault="008D73E7"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8D73E7" w:rsidRDefault="008D73E7"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D73E7" w:rsidRDefault="008D73E7"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8D73E7" w:rsidRDefault="008D73E7"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8D73E7" w:rsidRDefault="008D73E7"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8D73E7" w:rsidRDefault="008D73E7" w:rsidP="00BD7FE3">
      <w:pPr>
        <w:pStyle w:val="af0"/>
      </w:pPr>
      <w:r>
        <w:rPr>
          <w:rStyle w:val="ab"/>
        </w:rPr>
        <w:footnoteRef/>
      </w:r>
      <w:r>
        <w:t xml:space="preserve"> В зависимости от срока государственной регистрации Участника.</w:t>
      </w:r>
    </w:p>
  </w:footnote>
  <w:footnote w:id="16">
    <w:p w:rsidR="008D73E7" w:rsidRDefault="008D73E7">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8D73E7" w:rsidRDefault="008D73E7">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8D73E7" w:rsidRDefault="008D73E7">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8D73E7" w:rsidRDefault="008D73E7"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8D73E7" w:rsidRDefault="008D73E7"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8D73E7" w:rsidRDefault="008D73E7"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8D73E7" w:rsidRDefault="008D73E7"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8D73E7" w:rsidRDefault="008D73E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8D73E7" w:rsidRDefault="008D73E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8D73E7" w:rsidRDefault="008D73E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8D73E7" w:rsidRDefault="008D73E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8D73E7" w:rsidRDefault="008D73E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8D73E7" w:rsidRDefault="008D73E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8D73E7" w:rsidRDefault="008D73E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8D73E7" w:rsidRDefault="008D73E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8D73E7" w:rsidRDefault="008D73E7">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8D73E7" w:rsidRDefault="008D73E7"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8D73E7" w:rsidRDefault="008D73E7"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8D73E7" w:rsidRDefault="008D73E7">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8D73E7" w:rsidRDefault="008D73E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8D73E7" w:rsidRDefault="008D73E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8D73E7" w:rsidRDefault="008D73E7">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8D73E7" w:rsidRDefault="008D73E7"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8D73E7" w:rsidRDefault="008D73E7"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8D73E7" w:rsidRDefault="008D73E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8D73E7" w:rsidRPr="00033B77" w:rsidRDefault="008D73E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8D73E7" w:rsidRDefault="008D73E7"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3E7" w:rsidRDefault="008D73E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BB6"/>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A61"/>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86"/>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8FD"/>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1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306"/>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14"/>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B76"/>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3D2"/>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D73E7"/>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1D9"/>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5C11"/>
    <w:rsid w:val="00A96203"/>
    <w:rsid w:val="00A97524"/>
    <w:rsid w:val="00A9758C"/>
    <w:rsid w:val="00AA0416"/>
    <w:rsid w:val="00AA0EBC"/>
    <w:rsid w:val="00AA1630"/>
    <w:rsid w:val="00AA1943"/>
    <w:rsid w:val="00AA19B9"/>
    <w:rsid w:val="00AA1A1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5EDB"/>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89D"/>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68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4C25"/>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5EF8"/>
    <w:rsid w:val="00CF61D2"/>
    <w:rsid w:val="00CF719B"/>
    <w:rsid w:val="00CF7333"/>
    <w:rsid w:val="00CF74CD"/>
    <w:rsid w:val="00CF7BFF"/>
    <w:rsid w:val="00CF7E26"/>
    <w:rsid w:val="00D0086E"/>
    <w:rsid w:val="00D00B30"/>
    <w:rsid w:val="00D00FA2"/>
    <w:rsid w:val="00D010D1"/>
    <w:rsid w:val="00D01176"/>
    <w:rsid w:val="00D01A3E"/>
    <w:rsid w:val="00D01CD6"/>
    <w:rsid w:val="00D029E4"/>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4B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5F2"/>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99C79FB"/>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162486"/>
    <w:pPr>
      <w:numPr>
        <w:ilvl w:val="3"/>
        <w:numId w:val="7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162486"/>
    <w:pPr>
      <w:numPr>
        <w:ilvl w:val="4"/>
        <w:numId w:val="7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162486"/>
    <w:pPr>
      <w:numPr>
        <w:ilvl w:val="6"/>
        <w:numId w:val="7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162486"/>
    <w:pPr>
      <w:numPr>
        <w:ilvl w:val="7"/>
        <w:numId w:val="7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162486"/>
    <w:pPr>
      <w:keepNext/>
      <w:numPr>
        <w:ilvl w:val="5"/>
        <w:numId w:val="7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162486"/>
    <w:rPr>
      <w:rFonts w:eastAsiaTheme="minorHAnsi"/>
      <w:snapToGrid/>
      <w:szCs w:val="28"/>
      <w:lang w:eastAsia="en-US"/>
    </w:rPr>
  </w:style>
  <w:style w:type="character" w:customStyle="1" w:styleId="36">
    <w:name w:val="УРОВЕНЬ_Абзац_тип3 Знак"/>
    <w:basedOn w:val="a5"/>
    <w:link w:val="3"/>
    <w:rsid w:val="00162486"/>
    <w:rPr>
      <w:rFonts w:eastAsiaTheme="minorHAnsi"/>
      <w:snapToGrid/>
      <w:szCs w:val="28"/>
      <w:lang w:eastAsia="en-US"/>
    </w:rPr>
  </w:style>
  <w:style w:type="character" w:customStyle="1" w:styleId="-0">
    <w:name w:val="УРОВЕНЬ_- Знак"/>
    <w:link w:val="-"/>
    <w:rsid w:val="00162486"/>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eader" Target="header3.xm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msp.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6DDFB-5AAB-4591-A87E-DB157F71E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133</Pages>
  <Words>37372</Words>
  <Characters>213023</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249896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8</cp:revision>
  <cp:lastPrinted>2017-12-27T16:39:00Z</cp:lastPrinted>
  <dcterms:created xsi:type="dcterms:W3CDTF">2020-12-22T06:22:00Z</dcterms:created>
  <dcterms:modified xsi:type="dcterms:W3CDTF">2021-02-10T06:32:00Z</dcterms:modified>
</cp:coreProperties>
</file>