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8B7956">
        <w:rPr>
          <w:rFonts w:ascii="Times New Roman" w:hAnsi="Times New Roman"/>
          <w:sz w:val="28"/>
          <w:szCs w:val="28"/>
        </w:rPr>
        <w:t>286/МТПиР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8B7956" w:rsidRPr="00D17C4C" w:rsidRDefault="0053432C" w:rsidP="008B7956">
      <w:pPr>
        <w:suppressAutoHyphens/>
        <w:spacing w:line="240" w:lineRule="auto"/>
        <w:jc w:val="center"/>
        <w:rPr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>на право заключения договора</w:t>
      </w:r>
      <w:r w:rsidR="008B7956">
        <w:rPr>
          <w:b/>
          <w:bCs/>
          <w:szCs w:val="28"/>
        </w:rPr>
        <w:t>:</w:t>
      </w:r>
      <w:r>
        <w:rPr>
          <w:b/>
          <w:bCs/>
          <w:szCs w:val="28"/>
        </w:rPr>
        <w:t xml:space="preserve"> </w:t>
      </w:r>
      <w:r w:rsidR="008B7956" w:rsidRPr="00D17C4C">
        <w:rPr>
          <w:b/>
          <w:szCs w:val="28"/>
        </w:rPr>
        <w:t>Вездеходное транспортное средство на пневмоходу</w:t>
      </w:r>
      <w:r w:rsidR="008B7956" w:rsidRPr="00D17C4C">
        <w:rPr>
          <w:b/>
          <w:bCs/>
          <w:szCs w:val="28"/>
        </w:rPr>
        <w:t xml:space="preserve"> , лот </w:t>
      </w:r>
      <w:r w:rsidR="008B7956" w:rsidRPr="00D17C4C">
        <w:rPr>
          <w:b/>
          <w:szCs w:val="28"/>
        </w:rPr>
        <w:t>301201-ТПИР ОНМ-2021-ДРСК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8B7956" w:rsidTr="00A02900">
        <w:trPr>
          <w:trHeight w:val="302"/>
          <w:jc w:val="center"/>
        </w:trPr>
        <w:tc>
          <w:tcPr>
            <w:tcW w:w="5210" w:type="dxa"/>
          </w:tcPr>
          <w:p w:rsidR="003C690B" w:rsidRPr="008B7956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8B7956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8B7956" w:rsidRDefault="00FB3B4E" w:rsidP="008B7956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8B7956">
              <w:rPr>
                <w:b/>
                <w:bCs/>
                <w:caps/>
                <w:sz w:val="24"/>
              </w:rPr>
              <w:t>«</w:t>
            </w:r>
            <w:r w:rsidR="008B7956" w:rsidRPr="008B7956">
              <w:rPr>
                <w:b/>
                <w:bCs/>
                <w:caps/>
                <w:sz w:val="24"/>
              </w:rPr>
              <w:t>18</w:t>
            </w:r>
            <w:r w:rsidR="006435E8" w:rsidRPr="008B7956">
              <w:rPr>
                <w:b/>
                <w:bCs/>
                <w:caps/>
                <w:sz w:val="24"/>
              </w:rPr>
              <w:t xml:space="preserve">» </w:t>
            </w:r>
            <w:r w:rsidR="008B7956" w:rsidRPr="008B7956">
              <w:rPr>
                <w:b/>
                <w:bCs/>
                <w:sz w:val="24"/>
              </w:rPr>
              <w:t>марта 2021</w:t>
            </w:r>
          </w:p>
        </w:tc>
      </w:tr>
    </w:tbl>
    <w:p w:rsidR="003C690B" w:rsidRPr="008B7956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8B7956" w:rsidRDefault="008B7956" w:rsidP="006F570C">
      <w:pPr>
        <w:pStyle w:val="a6"/>
        <w:tabs>
          <w:tab w:val="left" w:pos="708"/>
        </w:tabs>
        <w:spacing w:before="0" w:line="240" w:lineRule="auto"/>
        <w:rPr>
          <w:b/>
          <w:snapToGrid w:val="0"/>
          <w:sz w:val="26"/>
          <w:szCs w:val="26"/>
        </w:rPr>
      </w:pPr>
      <w:r w:rsidRPr="008B7956">
        <w:rPr>
          <w:b/>
          <w:bCs/>
          <w:iCs/>
          <w:sz w:val="26"/>
          <w:szCs w:val="26"/>
        </w:rPr>
        <w:t>32109922056</w:t>
      </w:r>
      <w:r w:rsidR="006F570C" w:rsidRPr="008B7956">
        <w:rPr>
          <w:b/>
          <w:sz w:val="26"/>
          <w:szCs w:val="26"/>
        </w:rPr>
        <w:t>- ЕИС</w:t>
      </w:r>
      <w:r w:rsidR="00E13E20" w:rsidRPr="008B7956">
        <w:rPr>
          <w:b/>
          <w:sz w:val="26"/>
          <w:szCs w:val="26"/>
        </w:rPr>
        <w:t xml:space="preserve"> (МСП)</w:t>
      </w:r>
    </w:p>
    <w:p w:rsidR="005D2763" w:rsidRDefault="005D2763" w:rsidP="005D2763">
      <w:pPr>
        <w:spacing w:line="240" w:lineRule="auto"/>
        <w:ind w:right="-1" w:firstLine="0"/>
        <w:jc w:val="center"/>
        <w:rPr>
          <w:b/>
          <w:sz w:val="22"/>
          <w:szCs w:val="24"/>
        </w:rPr>
      </w:pPr>
    </w:p>
    <w:p w:rsidR="0053432C" w:rsidRPr="008B7956" w:rsidRDefault="0053432C" w:rsidP="0053432C">
      <w:pPr>
        <w:spacing w:line="240" w:lineRule="auto"/>
        <w:ind w:right="-1" w:firstLine="0"/>
        <w:jc w:val="center"/>
        <w:rPr>
          <w:snapToGrid/>
          <w:sz w:val="24"/>
          <w:szCs w:val="24"/>
        </w:rPr>
      </w:pPr>
      <w:r w:rsidRPr="008B7956">
        <w:rPr>
          <w:b/>
          <w:sz w:val="24"/>
          <w:szCs w:val="24"/>
        </w:rPr>
        <w:t xml:space="preserve">КОЛИЧЕСТВО ПОДАННЫХ ЗАЯВОК НА УЧАСТИЕ В ЗАКУПКЕ: </w:t>
      </w:r>
      <w:r w:rsidR="008B7956" w:rsidRPr="008B7956">
        <w:rPr>
          <w:b/>
          <w:sz w:val="24"/>
          <w:szCs w:val="24"/>
        </w:rPr>
        <w:t>3</w:t>
      </w:r>
      <w:r w:rsidRPr="008B7956">
        <w:rPr>
          <w:b/>
          <w:sz w:val="24"/>
          <w:szCs w:val="24"/>
        </w:rPr>
        <w:t xml:space="preserve"> (</w:t>
      </w:r>
      <w:r w:rsidR="008B7956" w:rsidRPr="008B7956">
        <w:rPr>
          <w:b/>
          <w:sz w:val="24"/>
          <w:szCs w:val="24"/>
        </w:rPr>
        <w:t>три</w:t>
      </w:r>
      <w:r w:rsidRPr="008B7956">
        <w:rPr>
          <w:b/>
          <w:sz w:val="24"/>
          <w:szCs w:val="24"/>
        </w:rPr>
        <w:t xml:space="preserve">) </w:t>
      </w:r>
      <w:r w:rsidRPr="008B7956">
        <w:rPr>
          <w:sz w:val="24"/>
          <w:szCs w:val="24"/>
        </w:rPr>
        <w:t>заявк</w:t>
      </w:r>
      <w:r w:rsidR="008B7956" w:rsidRPr="008B7956">
        <w:rPr>
          <w:sz w:val="24"/>
          <w:szCs w:val="24"/>
        </w:rPr>
        <w:t>и</w:t>
      </w:r>
      <w:r w:rsidRPr="008B7956">
        <w:rPr>
          <w:sz w:val="24"/>
          <w:szCs w:val="24"/>
        </w:rPr>
        <w:t>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53432C" w:rsidRPr="008B7956" w:rsidTr="008B7956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Pr="008B7956" w:rsidRDefault="0053432C" w:rsidP="008B7956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 w:rsidRPr="008B7956">
              <w:rPr>
                <w:sz w:val="24"/>
                <w:szCs w:val="24"/>
                <w:lang w:eastAsia="en-US"/>
              </w:rPr>
              <w:t>№</w:t>
            </w:r>
          </w:p>
          <w:p w:rsidR="0053432C" w:rsidRPr="008B7956" w:rsidRDefault="0053432C" w:rsidP="008B7956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 w:rsidRPr="008B7956"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Pr="008B7956" w:rsidRDefault="0053432C" w:rsidP="008B7956">
            <w:pPr>
              <w:pStyle w:val="af4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 w:rsidRPr="008B7956">
              <w:rPr>
                <w:sz w:val="24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Pr="008B7956" w:rsidRDefault="0053432C" w:rsidP="008B7956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8B7956">
              <w:rPr>
                <w:sz w:val="24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8B7956" w:rsidRPr="008B7956" w:rsidTr="008B795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56" w:rsidRPr="008B7956" w:rsidRDefault="008B7956" w:rsidP="008B795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hideMark/>
          </w:tcPr>
          <w:p w:rsidR="008B7956" w:rsidRPr="008B7956" w:rsidRDefault="008B7956" w:rsidP="008B795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B7956">
              <w:rPr>
                <w:sz w:val="24"/>
                <w:szCs w:val="24"/>
              </w:rPr>
              <w:t>Участник № 562319</w:t>
            </w:r>
          </w:p>
        </w:tc>
        <w:tc>
          <w:tcPr>
            <w:tcW w:w="3116" w:type="dxa"/>
            <w:hideMark/>
          </w:tcPr>
          <w:p w:rsidR="008B7956" w:rsidRPr="008B7956" w:rsidRDefault="008B7956" w:rsidP="008B795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B7956">
              <w:rPr>
                <w:sz w:val="24"/>
                <w:szCs w:val="24"/>
              </w:rPr>
              <w:t>09.02.2021 07:02:59</w:t>
            </w:r>
          </w:p>
        </w:tc>
      </w:tr>
      <w:tr w:rsidR="008B7956" w:rsidRPr="008B7956" w:rsidTr="008B795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56" w:rsidRPr="008B7956" w:rsidRDefault="008B7956" w:rsidP="008B795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hideMark/>
          </w:tcPr>
          <w:p w:rsidR="008B7956" w:rsidRPr="008B7956" w:rsidRDefault="008B7956" w:rsidP="008B795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B7956">
              <w:rPr>
                <w:sz w:val="24"/>
                <w:szCs w:val="24"/>
              </w:rPr>
              <w:t>Участник № 565983</w:t>
            </w:r>
          </w:p>
        </w:tc>
        <w:tc>
          <w:tcPr>
            <w:tcW w:w="3116" w:type="dxa"/>
            <w:hideMark/>
          </w:tcPr>
          <w:p w:rsidR="008B7956" w:rsidRPr="008B7956" w:rsidRDefault="008B7956" w:rsidP="008B795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B7956">
              <w:rPr>
                <w:sz w:val="24"/>
                <w:szCs w:val="24"/>
              </w:rPr>
              <w:t>05.02.2021 09:01:34</w:t>
            </w:r>
          </w:p>
        </w:tc>
      </w:tr>
      <w:tr w:rsidR="008B7956" w:rsidRPr="008B7956" w:rsidTr="008B7956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56" w:rsidRPr="008B7956" w:rsidRDefault="008B7956" w:rsidP="008B7956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hideMark/>
          </w:tcPr>
          <w:p w:rsidR="008B7956" w:rsidRPr="008B7956" w:rsidRDefault="008B7956" w:rsidP="008B795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B7956">
              <w:rPr>
                <w:sz w:val="24"/>
                <w:szCs w:val="24"/>
              </w:rPr>
              <w:t>Участник № 572035</w:t>
            </w:r>
          </w:p>
        </w:tc>
        <w:tc>
          <w:tcPr>
            <w:tcW w:w="3116" w:type="dxa"/>
            <w:hideMark/>
          </w:tcPr>
          <w:p w:rsidR="008B7956" w:rsidRPr="008B7956" w:rsidRDefault="008B7956" w:rsidP="008B795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B7956">
              <w:rPr>
                <w:sz w:val="24"/>
                <w:szCs w:val="24"/>
              </w:rPr>
              <w:t>12.02.2021 11:10:37</w:t>
            </w:r>
          </w:p>
        </w:tc>
      </w:tr>
    </w:tbl>
    <w:p w:rsidR="0053432C" w:rsidRPr="008B7956" w:rsidRDefault="0053432C" w:rsidP="0053432C">
      <w:pPr>
        <w:spacing w:line="240" w:lineRule="auto"/>
        <w:ind w:right="-143" w:firstLine="0"/>
        <w:jc w:val="center"/>
        <w:rPr>
          <w:sz w:val="24"/>
          <w:szCs w:val="24"/>
        </w:rPr>
      </w:pPr>
    </w:p>
    <w:p w:rsidR="0053432C" w:rsidRPr="008B7956" w:rsidRDefault="0053432C" w:rsidP="0053432C">
      <w:pPr>
        <w:spacing w:line="240" w:lineRule="auto"/>
        <w:ind w:right="-143" w:firstLine="0"/>
        <w:rPr>
          <w:sz w:val="24"/>
          <w:szCs w:val="24"/>
        </w:rPr>
      </w:pPr>
      <w:r w:rsidRPr="008B7956">
        <w:rPr>
          <w:b/>
          <w:sz w:val="24"/>
          <w:szCs w:val="24"/>
        </w:rPr>
        <w:t xml:space="preserve">КОЛИЧЕСТВО ОТКЛОНЕННЫХ ЗАЯВОК: 1 (одна) </w:t>
      </w:r>
      <w:r w:rsidRPr="008B7956">
        <w:rPr>
          <w:sz w:val="24"/>
          <w:szCs w:val="24"/>
        </w:rPr>
        <w:t>заявка.</w:t>
      </w:r>
    </w:p>
    <w:p w:rsidR="004814F1" w:rsidRPr="008B7956" w:rsidRDefault="004814F1" w:rsidP="001865D9">
      <w:pPr>
        <w:pStyle w:val="21"/>
        <w:ind w:firstLine="0"/>
        <w:rPr>
          <w:b/>
          <w:caps/>
          <w:sz w:val="24"/>
        </w:rPr>
      </w:pPr>
    </w:p>
    <w:p w:rsidR="001E0D88" w:rsidRPr="008B7956" w:rsidRDefault="001E0D88" w:rsidP="001865D9">
      <w:pPr>
        <w:pStyle w:val="21"/>
        <w:ind w:firstLine="0"/>
        <w:rPr>
          <w:b/>
          <w:caps/>
          <w:sz w:val="24"/>
        </w:rPr>
      </w:pPr>
      <w:r w:rsidRPr="008B7956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рассмотрении результатов оценки ценовых предложений Участников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 xml:space="preserve">Об утверждении результатов процедуры переторжки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284" w:hanging="284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 xml:space="preserve">О ранжировке заявок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выборе победителя закупки.</w:t>
      </w:r>
    </w:p>
    <w:p w:rsidR="00EF202A" w:rsidRPr="008B7956" w:rsidRDefault="00EF202A" w:rsidP="00EF202A">
      <w:pPr>
        <w:spacing w:line="240" w:lineRule="auto"/>
        <w:rPr>
          <w:b/>
          <w:sz w:val="24"/>
          <w:szCs w:val="24"/>
        </w:rPr>
      </w:pPr>
    </w:p>
    <w:p w:rsidR="00B75766" w:rsidRPr="008B7956" w:rsidRDefault="00B75766" w:rsidP="00B75766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№1. О рассмотрении результатов оценки ценовых предложений Участников</w:t>
      </w:r>
    </w:p>
    <w:p w:rsidR="0053432C" w:rsidRPr="008B7956" w:rsidRDefault="0053432C" w:rsidP="0053432C">
      <w:pPr>
        <w:keepNext/>
        <w:spacing w:line="240" w:lineRule="auto"/>
        <w:ind w:firstLine="0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53432C" w:rsidRPr="008B7956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Cs w:val="24"/>
        </w:rPr>
      </w:pPr>
      <w:r w:rsidRPr="008B7956">
        <w:rPr>
          <w:szCs w:val="24"/>
        </w:rPr>
        <w:t>Признать объем полученной информации достаточным для принятия решения.</w:t>
      </w:r>
    </w:p>
    <w:p w:rsidR="0053432C" w:rsidRPr="008B7956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Cs w:val="24"/>
        </w:rPr>
      </w:pPr>
      <w:r w:rsidRPr="008B7956">
        <w:rPr>
          <w:szCs w:val="24"/>
        </w:rPr>
        <w:t>Принять к рассмотрению ценовые предложения следующих участников: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4185"/>
        <w:gridCol w:w="4536"/>
      </w:tblGrid>
      <w:tr w:rsidR="0053432C" w:rsidTr="008B7956">
        <w:trPr>
          <w:trHeight w:val="420"/>
          <w:tblHeader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4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53432C" w:rsidRDefault="0053432C">
            <w:pPr>
              <w:pStyle w:val="af4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4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pStyle w:val="af4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Идентификационный номер Участника</w:t>
            </w:r>
          </w:p>
        </w:tc>
      </w:tr>
      <w:tr w:rsidR="008B7956" w:rsidTr="00FC0455">
        <w:trPr>
          <w:trHeight w:val="33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956" w:rsidRDefault="008B7956" w:rsidP="008B7956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8B7956" w:rsidRPr="003059C0" w:rsidRDefault="008B7956" w:rsidP="008B7956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Участник № 562319</w:t>
            </w:r>
          </w:p>
        </w:tc>
        <w:tc>
          <w:tcPr>
            <w:tcW w:w="4536" w:type="dxa"/>
            <w:hideMark/>
          </w:tcPr>
          <w:p w:rsidR="008B7956" w:rsidRPr="003059C0" w:rsidRDefault="008B7956" w:rsidP="008B7956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3059C0">
              <w:rPr>
                <w:sz w:val="20"/>
              </w:rPr>
              <w:t>09.02.2021 07:02:59</w:t>
            </w:r>
          </w:p>
        </w:tc>
      </w:tr>
      <w:tr w:rsidR="008B7956" w:rsidTr="00FC0455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956" w:rsidRDefault="008B7956" w:rsidP="008B7956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8B7956" w:rsidRPr="003059C0" w:rsidRDefault="008B7956" w:rsidP="008B7956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Участник № 572035</w:t>
            </w:r>
          </w:p>
        </w:tc>
        <w:tc>
          <w:tcPr>
            <w:tcW w:w="4536" w:type="dxa"/>
            <w:hideMark/>
          </w:tcPr>
          <w:p w:rsidR="008B7956" w:rsidRPr="003059C0" w:rsidRDefault="008B7956" w:rsidP="008B7956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12.02.2021 11:10:37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8B7956" w:rsidRDefault="00B75766" w:rsidP="00B75766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2 «Об утверждении результатов процедуры переторжки»</w:t>
      </w:r>
    </w:p>
    <w:p w:rsidR="0053432C" w:rsidRPr="008B7956" w:rsidRDefault="0053432C" w:rsidP="0053432C">
      <w:pPr>
        <w:spacing w:line="240" w:lineRule="auto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53432C" w:rsidRPr="008B7956" w:rsidRDefault="0053432C" w:rsidP="0053432C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Cs w:val="24"/>
        </w:rPr>
      </w:pPr>
      <w:r w:rsidRPr="008B7956">
        <w:rPr>
          <w:szCs w:val="24"/>
        </w:rPr>
        <w:t>Признать процедуру переторжки состоявшейся.</w:t>
      </w:r>
    </w:p>
    <w:p w:rsidR="0053432C" w:rsidRPr="008B7956" w:rsidRDefault="0053432C" w:rsidP="0053432C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Cs w:val="24"/>
        </w:rPr>
      </w:pPr>
      <w:r w:rsidRPr="008B7956">
        <w:rPr>
          <w:szCs w:val="24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58"/>
        <w:gridCol w:w="3685"/>
        <w:gridCol w:w="1418"/>
        <w:gridCol w:w="1842"/>
        <w:gridCol w:w="1418"/>
      </w:tblGrid>
      <w:tr w:rsidR="008B7956" w:rsidRPr="003059C0" w:rsidTr="008B7956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№</w:t>
            </w:r>
          </w:p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п/п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  <w:lang w:eastAsia="en-US"/>
              </w:rPr>
              <w:t>Идентификационный номер Участника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Дата и время регистрации заявки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rFonts w:eastAsia="Calibri"/>
                <w:snapToGrid/>
                <w:sz w:val="20"/>
                <w:lang w:eastAsia="en-US"/>
              </w:rPr>
              <w:t xml:space="preserve">Максимальное значение цены договора, руб. без НДС </w:t>
            </w:r>
            <w:r w:rsidRPr="003059C0">
              <w:rPr>
                <w:sz w:val="20"/>
              </w:rPr>
              <w:t xml:space="preserve"> после переторжки, </w:t>
            </w:r>
            <w:r w:rsidRPr="003059C0">
              <w:rPr>
                <w:sz w:val="20"/>
              </w:rPr>
              <w:br/>
              <w:t>руб. без НДС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8B7956" w:rsidRPr="003059C0" w:rsidTr="008B7956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3059C0" w:rsidRDefault="008B7956" w:rsidP="008B7956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3059C0" w:rsidRDefault="008B7956" w:rsidP="00A27EBA">
            <w:pPr>
              <w:spacing w:line="240" w:lineRule="auto"/>
              <w:ind w:firstLine="0"/>
              <w:jc w:val="center"/>
              <w:rPr>
                <w:snapToGrid/>
                <w:sz w:val="20"/>
                <w:lang w:eastAsia="en-US"/>
              </w:rPr>
            </w:pPr>
            <w:r w:rsidRPr="003059C0">
              <w:rPr>
                <w:snapToGrid/>
                <w:sz w:val="20"/>
                <w:lang w:eastAsia="en-US"/>
              </w:rPr>
              <w:t>572035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3059C0">
              <w:rPr>
                <w:sz w:val="20"/>
              </w:rPr>
              <w:t xml:space="preserve">ОБЩЕСТВО С ОГРАНИЧЕННОЙ ОТВЕТСТВЕННОСТЬЮ "ФИНАНСОВО-ПРОМЫШЛЕННАЯ КОМПАНИЯ", 454079, ОБЛ ЧЕЛЯБИНСКАЯ, Г ЧЕЛЯБИНСК, УЛ </w:t>
            </w:r>
            <w:r w:rsidRPr="003059C0">
              <w:rPr>
                <w:sz w:val="20"/>
              </w:rPr>
              <w:lastRenderedPageBreak/>
              <w:t>ЛИНЕЙНАЯ, ДОМ 96, , ИНН 7453097988, КПП 745201001, ОГРН 1037403869117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3059C0" w:rsidRDefault="008B7956" w:rsidP="00A27EBA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3059C0">
              <w:rPr>
                <w:sz w:val="20"/>
              </w:rPr>
              <w:lastRenderedPageBreak/>
              <w:t>12.02.2021 11:10:37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3059C0" w:rsidRDefault="008B7956" w:rsidP="00A27E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23 750 000,00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3059C0" w:rsidRDefault="008B7956" w:rsidP="00A27E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нет</w:t>
            </w:r>
          </w:p>
        </w:tc>
      </w:tr>
      <w:tr w:rsidR="008B7956" w:rsidRPr="003059C0" w:rsidTr="008B7956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3059C0" w:rsidRDefault="008B7956" w:rsidP="008B7956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3059C0" w:rsidRDefault="008B7956" w:rsidP="00A27EBA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3059C0">
              <w:rPr>
                <w:sz w:val="20"/>
              </w:rPr>
              <w:t>562319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3059C0">
              <w:rPr>
                <w:sz w:val="20"/>
              </w:rPr>
              <w:t>ОБЩЕСТВО С ОГРАНИЧЕННОЙ ОТВЕТСТВЕННОСТЬЮ "ВОСТОКМАШСЕРВИС", 454106, ОБЛ ЧЕЛЯБИНСКАЯ, Г ЧЕЛЯБИНСК, УЛ НЕГЛИННАЯ, ДОМ 21, ПОМЕЩЕНИЕ 31 ОФИС 11, ИНН 7447121174, КПП 744801001, ОГРН 1077447020496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3059C0" w:rsidRDefault="008B7956" w:rsidP="00A27EBA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3059C0">
              <w:rPr>
                <w:sz w:val="20"/>
              </w:rPr>
              <w:t>09.02.2021 07:02:59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3059C0" w:rsidRDefault="008B7956" w:rsidP="00A27E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27 000 000,00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3059C0" w:rsidRDefault="008B7956" w:rsidP="00A27E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нет</w:t>
            </w:r>
          </w:p>
        </w:tc>
      </w:tr>
    </w:tbl>
    <w:p w:rsidR="005E6F8D" w:rsidRPr="008B7956" w:rsidRDefault="005E6F8D" w:rsidP="005E6F8D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№ 3.</w:t>
      </w:r>
      <w:r w:rsidRPr="008B7956">
        <w:rPr>
          <w:b/>
          <w:bCs/>
          <w:i/>
          <w:iCs/>
          <w:sz w:val="24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3432C" w:rsidRPr="008B7956" w:rsidRDefault="0053432C" w:rsidP="0053432C">
      <w:pPr>
        <w:keepNext/>
        <w:spacing w:line="240" w:lineRule="auto"/>
        <w:ind w:firstLine="0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8B7956" w:rsidRPr="008B7956" w:rsidRDefault="008B7956" w:rsidP="008B7956">
      <w:pPr>
        <w:pStyle w:val="25"/>
        <w:tabs>
          <w:tab w:val="left" w:pos="426"/>
        </w:tabs>
        <w:ind w:firstLine="426"/>
        <w:rPr>
          <w:szCs w:val="24"/>
        </w:rPr>
      </w:pPr>
      <w:r w:rsidRPr="008B7956">
        <w:rPr>
          <w:szCs w:val="24"/>
        </w:rPr>
        <w:t>Признать ценовые предложения следующих Участников:</w:t>
      </w:r>
    </w:p>
    <w:p w:rsidR="008B7956" w:rsidRPr="008B7956" w:rsidRDefault="008B7956" w:rsidP="008B7956">
      <w:pPr>
        <w:tabs>
          <w:tab w:val="left" w:pos="851"/>
        </w:tabs>
        <w:spacing w:line="240" w:lineRule="auto"/>
        <w:ind w:firstLine="426"/>
        <w:rPr>
          <w:sz w:val="24"/>
          <w:szCs w:val="24"/>
        </w:rPr>
      </w:pPr>
      <w:r w:rsidRPr="008B7956">
        <w:rPr>
          <w:sz w:val="24"/>
          <w:szCs w:val="24"/>
        </w:rPr>
        <w:t>- 562319//ОБЩЕСТВО С ОГРАНИЧЕННОЙ ОТВЕТСТВЕННОСТЬЮ "ВОСТОКМАШСЕРВИС", 454106, ОБЛ ЧЕЛЯБИНСКАЯ, Г ЧЕЛЯБИНСК, УЛ НЕГЛИННАЯ, ДОМ 21, ПОМЕЩЕНИЕ 31 ОФИС 11, ИНН 7447121174, КПП 744801001, ОГРН 1077447020496</w:t>
      </w:r>
    </w:p>
    <w:p w:rsidR="008B7956" w:rsidRPr="008B7956" w:rsidRDefault="008B7956" w:rsidP="008B7956">
      <w:pPr>
        <w:spacing w:line="240" w:lineRule="auto"/>
        <w:rPr>
          <w:sz w:val="24"/>
          <w:szCs w:val="24"/>
        </w:rPr>
      </w:pPr>
      <w:r w:rsidRPr="008B7956">
        <w:rPr>
          <w:sz w:val="24"/>
          <w:szCs w:val="24"/>
        </w:rPr>
        <w:t>- 572035//ОБЩЕСТВО С ОГРАНИЧЕННОЙ ОТВЕТСТВЕННОСТЬЮ "ФИНАНСОВО-ПРОМЫШЛЕННАЯ КОМПАНИЯ", 454079, ОБЛ ЧЕЛЯБИНСКАЯ, Г ЧЕЛЯБИНСК, УЛ ЛИНЕЙНАЯ, ДОМ 96,  ИНН 7453097988, КПП 745201001, ОГРН 1037403869117</w:t>
      </w:r>
    </w:p>
    <w:p w:rsidR="008B7956" w:rsidRPr="008B7956" w:rsidRDefault="008B7956" w:rsidP="008B7956">
      <w:pPr>
        <w:pStyle w:val="25"/>
        <w:tabs>
          <w:tab w:val="left" w:pos="426"/>
        </w:tabs>
        <w:ind w:firstLine="0"/>
        <w:rPr>
          <w:szCs w:val="24"/>
        </w:rPr>
      </w:pPr>
      <w:r w:rsidRPr="008B7956">
        <w:rPr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5E6F8D" w:rsidRPr="008B7956" w:rsidRDefault="005E6F8D" w:rsidP="006435E8">
      <w:pPr>
        <w:pStyle w:val="21"/>
        <w:ind w:firstLine="0"/>
        <w:rPr>
          <w:b/>
          <w:bCs/>
          <w:i/>
          <w:iCs/>
          <w:sz w:val="24"/>
        </w:rPr>
      </w:pPr>
    </w:p>
    <w:p w:rsidR="006435E8" w:rsidRPr="008B7956" w:rsidRDefault="006435E8" w:rsidP="006435E8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 xml:space="preserve">ВОПРОС № </w:t>
      </w:r>
      <w:r w:rsidR="005E6F8D" w:rsidRPr="008B7956">
        <w:rPr>
          <w:b/>
          <w:bCs/>
          <w:i/>
          <w:iCs/>
          <w:sz w:val="24"/>
        </w:rPr>
        <w:t>4</w:t>
      </w:r>
      <w:r w:rsidRPr="008B7956">
        <w:rPr>
          <w:b/>
          <w:bCs/>
          <w:i/>
          <w:iCs/>
          <w:sz w:val="24"/>
        </w:rPr>
        <w:t xml:space="preserve"> «О ранжировке заявок»</w:t>
      </w:r>
    </w:p>
    <w:p w:rsidR="008B7956" w:rsidRPr="008B7956" w:rsidRDefault="008B7956" w:rsidP="008B7956">
      <w:pPr>
        <w:keepNext/>
        <w:spacing w:line="240" w:lineRule="auto"/>
        <w:ind w:firstLine="0"/>
        <w:rPr>
          <w:b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8B7956" w:rsidRPr="008B7956" w:rsidRDefault="008B7956" w:rsidP="008B7956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8B7956">
        <w:rPr>
          <w:szCs w:val="24"/>
        </w:rPr>
        <w:t>Утвердить расчет баллов по результатам оценки заявок:</w:t>
      </w:r>
    </w:p>
    <w:tbl>
      <w:tblPr>
        <w:tblW w:w="4754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308"/>
        <w:gridCol w:w="690"/>
        <w:gridCol w:w="680"/>
        <w:gridCol w:w="2552"/>
        <w:gridCol w:w="2408"/>
      </w:tblGrid>
      <w:tr w:rsidR="008B7956" w:rsidRPr="00B60E99" w:rsidTr="008B7956">
        <w:trPr>
          <w:trHeight w:val="394"/>
        </w:trPr>
        <w:tc>
          <w:tcPr>
            <w:tcW w:w="1716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Критерий оценки (подкритерий)</w:t>
            </w:r>
          </w:p>
        </w:tc>
        <w:tc>
          <w:tcPr>
            <w:tcW w:w="711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Весовой коэффициент значимости</w:t>
            </w:r>
          </w:p>
        </w:tc>
        <w:tc>
          <w:tcPr>
            <w:tcW w:w="2573" w:type="pct"/>
            <w:gridSpan w:val="2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Количество баллов, присужденных заявке по каждому критерию / подкритерию</w:t>
            </w:r>
            <w:r w:rsidRPr="005F1639">
              <w:rPr>
                <w:snapToGrid/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8B7956" w:rsidRPr="00B60E99" w:rsidTr="008B7956">
        <w:trPr>
          <w:trHeight w:val="744"/>
        </w:trPr>
        <w:tc>
          <w:tcPr>
            <w:tcW w:w="1716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 xml:space="preserve">критерия </w:t>
            </w:r>
          </w:p>
        </w:tc>
        <w:tc>
          <w:tcPr>
            <w:tcW w:w="353" w:type="pct"/>
            <w:shd w:val="clear" w:color="auto" w:fill="FFFFFF"/>
            <w:vAlign w:val="center"/>
          </w:tcPr>
          <w:p w:rsidR="008B7956" w:rsidRPr="005F1639" w:rsidRDefault="008B7956" w:rsidP="00A27EBA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подкритерия</w:t>
            </w:r>
          </w:p>
        </w:tc>
        <w:tc>
          <w:tcPr>
            <w:tcW w:w="1324" w:type="pct"/>
            <w:shd w:val="clear" w:color="auto" w:fill="FFFFFF"/>
            <w:vAlign w:val="center"/>
          </w:tcPr>
          <w:p w:rsidR="008B7956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572035//</w:t>
            </w:r>
          </w:p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i/>
                <w:sz w:val="20"/>
              </w:rPr>
            </w:pPr>
            <w:r w:rsidRPr="005F1639">
              <w:rPr>
                <w:sz w:val="20"/>
              </w:rPr>
              <w:t>ООО "ФИНАНСОВО-ПРОМЫШЛЕННАЯ КОМПАНИЯ"</w:t>
            </w:r>
          </w:p>
        </w:tc>
        <w:tc>
          <w:tcPr>
            <w:tcW w:w="1249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8B7956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562319//</w:t>
            </w:r>
          </w:p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i/>
                <w:snapToGrid/>
                <w:sz w:val="20"/>
              </w:rPr>
            </w:pPr>
            <w:r w:rsidRPr="005F1639">
              <w:rPr>
                <w:sz w:val="20"/>
              </w:rPr>
              <w:t>ООО "ВОСТОКМАШСЕРВИС"</w:t>
            </w:r>
          </w:p>
        </w:tc>
      </w:tr>
      <w:tr w:rsidR="008B7956" w:rsidRPr="00B60E99" w:rsidTr="008B7956">
        <w:trPr>
          <w:trHeight w:val="324"/>
        </w:trPr>
        <w:tc>
          <w:tcPr>
            <w:tcW w:w="1716" w:type="pct"/>
            <w:tcBorders>
              <w:left w:val="single" w:sz="2" w:space="0" w:color="auto"/>
            </w:tcBorders>
            <w:shd w:val="clear" w:color="auto" w:fill="FFFFFF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Критерий оценки 1: Цена договора</w:t>
            </w:r>
          </w:p>
        </w:tc>
        <w:tc>
          <w:tcPr>
            <w:tcW w:w="358" w:type="pct"/>
            <w:shd w:val="clear" w:color="auto" w:fill="FFFFFF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color w:val="808080"/>
                <w:sz w:val="20"/>
              </w:rPr>
            </w:pPr>
            <w:r w:rsidRPr="005F1639">
              <w:rPr>
                <w:snapToGrid/>
                <w:color w:val="808080"/>
                <w:sz w:val="20"/>
              </w:rPr>
              <w:t>90%</w:t>
            </w:r>
          </w:p>
        </w:tc>
        <w:tc>
          <w:tcPr>
            <w:tcW w:w="353" w:type="pct"/>
            <w:shd w:val="clear" w:color="auto" w:fill="FFFFFF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-//-</w:t>
            </w:r>
          </w:p>
        </w:tc>
        <w:tc>
          <w:tcPr>
            <w:tcW w:w="1324" w:type="pct"/>
            <w:shd w:val="clear" w:color="auto" w:fill="FFFFFF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0,54</w:t>
            </w:r>
          </w:p>
        </w:tc>
        <w:tc>
          <w:tcPr>
            <w:tcW w:w="1249" w:type="pct"/>
            <w:tcBorders>
              <w:right w:val="single" w:sz="2" w:space="0" w:color="auto"/>
            </w:tcBorders>
            <w:shd w:val="clear" w:color="auto" w:fill="FFFFFF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</w:t>
            </w:r>
          </w:p>
        </w:tc>
      </w:tr>
      <w:tr w:rsidR="008B7956" w:rsidRPr="00B60E99" w:rsidTr="008B7956">
        <w:trPr>
          <w:trHeight w:val="487"/>
        </w:trPr>
        <w:tc>
          <w:tcPr>
            <w:tcW w:w="1716" w:type="pct"/>
            <w:tcBorders>
              <w:left w:val="single" w:sz="2" w:space="0" w:color="auto"/>
            </w:tcBorders>
            <w:shd w:val="clear" w:color="auto" w:fill="FFFFFF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 xml:space="preserve">Критерий оценки 2: </w:t>
            </w:r>
          </w:p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5F1639">
              <w:rPr>
                <w:rFonts w:eastAsia="Calibri"/>
                <w:i/>
                <w:sz w:val="20"/>
                <w:lang w:eastAsia="en-US"/>
              </w:rPr>
              <w:t>Деловая репутация (участие в судебных разбирательствах)</w:t>
            </w:r>
          </w:p>
        </w:tc>
        <w:tc>
          <w:tcPr>
            <w:tcW w:w="358" w:type="pct"/>
            <w:shd w:val="clear" w:color="auto" w:fill="FFFFFF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color w:val="808080"/>
                <w:sz w:val="20"/>
              </w:rPr>
              <w:t>10%</w:t>
            </w:r>
          </w:p>
        </w:tc>
        <w:tc>
          <w:tcPr>
            <w:tcW w:w="353" w:type="pct"/>
            <w:shd w:val="clear" w:color="auto" w:fill="FFFFFF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-//-</w:t>
            </w:r>
          </w:p>
        </w:tc>
        <w:tc>
          <w:tcPr>
            <w:tcW w:w="1324" w:type="pct"/>
            <w:shd w:val="clear" w:color="auto" w:fill="FFFFFF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0,5</w:t>
            </w:r>
          </w:p>
        </w:tc>
        <w:tc>
          <w:tcPr>
            <w:tcW w:w="1249" w:type="pct"/>
            <w:tcBorders>
              <w:right w:val="single" w:sz="2" w:space="0" w:color="auto"/>
            </w:tcBorders>
            <w:shd w:val="clear" w:color="auto" w:fill="FFFFFF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0,5</w:t>
            </w:r>
          </w:p>
        </w:tc>
      </w:tr>
      <w:tr w:rsidR="008B7956" w:rsidRPr="00B60E99" w:rsidTr="008B7956">
        <w:trPr>
          <w:trHeight w:val="572"/>
        </w:trPr>
        <w:tc>
          <w:tcPr>
            <w:tcW w:w="2427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 xml:space="preserve">Итоговый балл заявки </w:t>
            </w:r>
            <w:r w:rsidRPr="005F1639">
              <w:rPr>
                <w:snapToGrid/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1324" w:type="pct"/>
            <w:tcBorders>
              <w:bottom w:val="single" w:sz="2" w:space="0" w:color="auto"/>
            </w:tcBorders>
            <w:shd w:val="clear" w:color="auto" w:fill="FFFFFF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1,04</w:t>
            </w:r>
          </w:p>
        </w:tc>
        <w:tc>
          <w:tcPr>
            <w:tcW w:w="1249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8B7956" w:rsidRPr="005F1639" w:rsidRDefault="008B7956" w:rsidP="00A27EB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0,5</w:t>
            </w:r>
          </w:p>
        </w:tc>
      </w:tr>
    </w:tbl>
    <w:p w:rsidR="008B7956" w:rsidRDefault="008B7956" w:rsidP="008B7956">
      <w:pPr>
        <w:pStyle w:val="25"/>
        <w:keepNext/>
        <w:numPr>
          <w:ilvl w:val="0"/>
          <w:numId w:val="44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455714">
        <w:rPr>
          <w:szCs w:val="24"/>
        </w:rPr>
        <w:t>Утвердить ранжировку заявок: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701"/>
        <w:gridCol w:w="3828"/>
        <w:gridCol w:w="1701"/>
        <w:gridCol w:w="1275"/>
      </w:tblGrid>
      <w:tr w:rsidR="008B7956" w:rsidRPr="00455714" w:rsidTr="008B7956">
        <w:tc>
          <w:tcPr>
            <w:tcW w:w="1134" w:type="dxa"/>
            <w:shd w:val="clear" w:color="auto" w:fill="auto"/>
            <w:vAlign w:val="center"/>
          </w:tcPr>
          <w:p w:rsidR="008B7956" w:rsidRPr="005F1639" w:rsidRDefault="008B7956" w:rsidP="00A27EB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Место в ранжировке (порядковый № заявки)</w:t>
            </w:r>
          </w:p>
        </w:tc>
        <w:tc>
          <w:tcPr>
            <w:tcW w:w="1701" w:type="dxa"/>
            <w:vAlign w:val="center"/>
          </w:tcPr>
          <w:p w:rsidR="008B7956" w:rsidRPr="005F1639" w:rsidRDefault="008B7956" w:rsidP="00A27EB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Дата и время регистрации заявки</w:t>
            </w:r>
          </w:p>
        </w:tc>
        <w:tc>
          <w:tcPr>
            <w:tcW w:w="3828" w:type="dxa"/>
            <w:vAlign w:val="center"/>
          </w:tcPr>
          <w:p w:rsidR="008B7956" w:rsidRPr="005F1639" w:rsidRDefault="008B7956" w:rsidP="00A27EB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Наименование, адрес, ИНН Участника и его идентификационный номер</w:t>
            </w:r>
          </w:p>
        </w:tc>
        <w:tc>
          <w:tcPr>
            <w:tcW w:w="1701" w:type="dxa"/>
            <w:vAlign w:val="center"/>
          </w:tcPr>
          <w:p w:rsidR="008B7956" w:rsidRPr="005F1639" w:rsidRDefault="008B7956" w:rsidP="00A27EB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F1639">
              <w:rPr>
                <w:sz w:val="20"/>
              </w:rPr>
              <w:t xml:space="preserve">Итоговая цена заявки, </w:t>
            </w:r>
            <w:r w:rsidRPr="005F1639">
              <w:rPr>
                <w:sz w:val="20"/>
              </w:rPr>
              <w:br/>
              <w:t>руб. без НДС</w:t>
            </w:r>
            <w:r w:rsidRPr="005F1639" w:rsidDel="002711B2">
              <w:rPr>
                <w:sz w:val="20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B7956" w:rsidRPr="005F1639" w:rsidRDefault="008B7956" w:rsidP="00A27EB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8B7956" w:rsidRPr="00455714" w:rsidTr="008B7956">
        <w:tc>
          <w:tcPr>
            <w:tcW w:w="1134" w:type="dxa"/>
            <w:shd w:val="clear" w:color="auto" w:fill="auto"/>
          </w:tcPr>
          <w:p w:rsidR="008B7956" w:rsidRPr="008B7BEE" w:rsidRDefault="008B7956" w:rsidP="00A27EBA">
            <w:pPr>
              <w:spacing w:line="240" w:lineRule="auto"/>
              <w:ind w:firstLine="0"/>
              <w:rPr>
                <w:sz w:val="20"/>
              </w:rPr>
            </w:pPr>
            <w:r w:rsidRPr="008B7BEE">
              <w:rPr>
                <w:sz w:val="20"/>
              </w:rPr>
              <w:t>1 место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8B7BEE" w:rsidRDefault="008B7956" w:rsidP="00A27EBA">
            <w:pPr>
              <w:spacing w:line="240" w:lineRule="auto"/>
              <w:ind w:firstLine="0"/>
              <w:jc w:val="center"/>
              <w:rPr>
                <w:rStyle w:val="a3"/>
                <w:b w:val="0"/>
                <w:sz w:val="20"/>
              </w:rPr>
            </w:pPr>
            <w:r w:rsidRPr="008B7BEE">
              <w:rPr>
                <w:sz w:val="20"/>
              </w:rPr>
              <w:t>12.02.2021 11:10:37</w:t>
            </w:r>
          </w:p>
        </w:tc>
        <w:tc>
          <w:tcPr>
            <w:tcW w:w="3828" w:type="dxa"/>
          </w:tcPr>
          <w:p w:rsidR="008B7956" w:rsidRPr="008B7BEE" w:rsidRDefault="008B7956" w:rsidP="00A27EBA">
            <w:pPr>
              <w:spacing w:line="240" w:lineRule="auto"/>
              <w:rPr>
                <w:sz w:val="20"/>
              </w:rPr>
            </w:pPr>
            <w:r w:rsidRPr="008B7BEE">
              <w:rPr>
                <w:sz w:val="20"/>
              </w:rPr>
              <w:t>572035//ОБЩЕСТВО С ОГРАНИЧЕННОЙ ОТВЕТСТВЕННОСТЬЮ "ФИНАНСОВО-ПРОМЫШЛЕННАЯ КОМПАНИЯ", 454079, ОБЛ ЧЕЛЯБИНСКАЯ, Г ЧЕЛЯБИНСК, УЛ ЛИНЕЙНАЯ, ДОМ 96,  ИНН 7453097988, КПП 745201001, ОГРН 1037403869117</w:t>
            </w:r>
          </w:p>
          <w:p w:rsidR="008B7956" w:rsidRPr="008B7BEE" w:rsidRDefault="008B7956" w:rsidP="00A27EBA">
            <w:pPr>
              <w:spacing w:line="240" w:lineRule="auto"/>
              <w:ind w:firstLine="0"/>
              <w:jc w:val="left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8B7956" w:rsidRPr="008B7BEE" w:rsidRDefault="008B7956" w:rsidP="00A27EB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B7BEE">
              <w:rPr>
                <w:sz w:val="20"/>
              </w:rPr>
              <w:t>23 750 000,00</w:t>
            </w:r>
          </w:p>
        </w:tc>
        <w:tc>
          <w:tcPr>
            <w:tcW w:w="1275" w:type="dxa"/>
          </w:tcPr>
          <w:p w:rsidR="008B7956" w:rsidRPr="008B7BEE" w:rsidRDefault="008B7956" w:rsidP="00A27EB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B7BEE">
              <w:rPr>
                <w:sz w:val="20"/>
              </w:rPr>
              <w:t>нет</w:t>
            </w:r>
          </w:p>
        </w:tc>
      </w:tr>
      <w:tr w:rsidR="008B7956" w:rsidRPr="00455714" w:rsidTr="008B7956">
        <w:tc>
          <w:tcPr>
            <w:tcW w:w="1134" w:type="dxa"/>
            <w:shd w:val="clear" w:color="auto" w:fill="auto"/>
          </w:tcPr>
          <w:p w:rsidR="008B7956" w:rsidRPr="008B7BEE" w:rsidRDefault="008B7956" w:rsidP="00A27EBA">
            <w:pPr>
              <w:spacing w:line="240" w:lineRule="auto"/>
              <w:ind w:firstLine="0"/>
              <w:rPr>
                <w:sz w:val="20"/>
              </w:rPr>
            </w:pPr>
            <w:r w:rsidRPr="008B7BEE">
              <w:rPr>
                <w:sz w:val="20"/>
              </w:rPr>
              <w:t>2 место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8B7BEE" w:rsidRDefault="008B7956" w:rsidP="00A27EBA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8B7BEE">
              <w:rPr>
                <w:sz w:val="20"/>
              </w:rPr>
              <w:t>09.02.2021 07:02:59</w:t>
            </w:r>
          </w:p>
        </w:tc>
        <w:tc>
          <w:tcPr>
            <w:tcW w:w="3828" w:type="dxa"/>
            <w:shd w:val="clear" w:color="auto" w:fill="auto"/>
          </w:tcPr>
          <w:p w:rsidR="008B7956" w:rsidRPr="008B7BEE" w:rsidRDefault="008B7956" w:rsidP="00A27EBA">
            <w:pPr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8B7BEE">
              <w:rPr>
                <w:sz w:val="20"/>
              </w:rPr>
              <w:t xml:space="preserve">562319//ОБЩЕСТВО С ОГРАНИЧЕННОЙ </w:t>
            </w:r>
            <w:r w:rsidRPr="008B7BEE">
              <w:rPr>
                <w:sz w:val="20"/>
              </w:rPr>
              <w:lastRenderedPageBreak/>
              <w:t>ОТВЕТСТВЕННОСТЬЮ "ВОСТОКМАШСЕРВИС", 454106, ОБЛ ЧЕЛЯБИНСКАЯ, Г ЧЕЛЯБИНСК, УЛ НЕГЛИННАЯ, ДОМ 21, ПОМЕЩЕНИЕ 31 ОФИС 11, ИНН 7447121174, КПП 744801001, ОГРН 1077447020496</w:t>
            </w:r>
          </w:p>
        </w:tc>
        <w:tc>
          <w:tcPr>
            <w:tcW w:w="1701" w:type="dxa"/>
          </w:tcPr>
          <w:p w:rsidR="008B7956" w:rsidRPr="008B7BEE" w:rsidRDefault="008B7956" w:rsidP="00A27EBA">
            <w:pPr>
              <w:spacing w:line="240" w:lineRule="auto"/>
              <w:ind w:left="-245" w:firstLine="0"/>
              <w:jc w:val="center"/>
              <w:rPr>
                <w:color w:val="222222"/>
                <w:sz w:val="20"/>
              </w:rPr>
            </w:pPr>
            <w:r w:rsidRPr="008B7BEE">
              <w:rPr>
                <w:color w:val="222222"/>
                <w:sz w:val="20"/>
              </w:rPr>
              <w:lastRenderedPageBreak/>
              <w:t>27 000 000,00</w:t>
            </w:r>
          </w:p>
        </w:tc>
        <w:tc>
          <w:tcPr>
            <w:tcW w:w="1275" w:type="dxa"/>
          </w:tcPr>
          <w:p w:rsidR="008B7956" w:rsidRPr="008B7BEE" w:rsidRDefault="008B7956" w:rsidP="00A27EB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B7BEE">
              <w:rPr>
                <w:sz w:val="20"/>
              </w:rPr>
              <w:t>нет</w:t>
            </w:r>
          </w:p>
        </w:tc>
      </w:tr>
    </w:tbl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8B7956" w:rsidRDefault="006435E8" w:rsidP="006435E8">
      <w:pPr>
        <w:pStyle w:val="21"/>
        <w:ind w:firstLine="0"/>
        <w:rPr>
          <w:b/>
          <w:bCs/>
          <w:i/>
          <w:iCs/>
          <w:sz w:val="24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5E6F8D">
        <w:rPr>
          <w:b/>
          <w:bCs/>
          <w:i/>
          <w:iCs/>
          <w:sz w:val="26"/>
          <w:szCs w:val="26"/>
        </w:rPr>
        <w:t>5</w:t>
      </w:r>
      <w:r w:rsidRPr="008B7956">
        <w:rPr>
          <w:b/>
          <w:bCs/>
          <w:i/>
          <w:iCs/>
          <w:sz w:val="24"/>
        </w:rPr>
        <w:t>.  О выборе победителя закупки</w:t>
      </w:r>
    </w:p>
    <w:p w:rsidR="0053432C" w:rsidRPr="008B7956" w:rsidRDefault="0053432C" w:rsidP="0053432C">
      <w:pPr>
        <w:spacing w:line="240" w:lineRule="auto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8B7956" w:rsidRPr="008B7956" w:rsidRDefault="008B7956" w:rsidP="008B7956">
      <w:pPr>
        <w:numPr>
          <w:ilvl w:val="0"/>
          <w:numId w:val="45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8B7956">
        <w:rPr>
          <w:sz w:val="24"/>
          <w:szCs w:val="24"/>
        </w:rPr>
        <w:t>Признать Победителем закупки Участника, занявшего 1 (первое) место в ранжировке по степени предпочтительности для Заказчика:</w:t>
      </w:r>
      <w:r w:rsidRPr="008B7956">
        <w:rPr>
          <w:b/>
          <w:i/>
          <w:sz w:val="24"/>
          <w:szCs w:val="24"/>
        </w:rPr>
        <w:t xml:space="preserve"> ОБЩЕСТВО С ОГРАНИЧЕННОЙ ОТВЕТСТВЕННОСТЬЮ "ФИНАНСОВО-ПРОМЫШЛЕННАЯ КОМПАНИЯ",</w:t>
      </w:r>
      <w:r w:rsidRPr="008B7956">
        <w:rPr>
          <w:sz w:val="24"/>
          <w:szCs w:val="24"/>
        </w:rPr>
        <w:t xml:space="preserve"> 454079, ОБЛ ЧЕЛЯБИНСКАЯ, Г ЧЕЛЯБИНСК, УЛ ЛИНЕЙНАЯ, ДОМ 96,  ИНН 7453097988, КПП 745201001, ОГРН 1037403869117 с ценой заявки не более </w:t>
      </w:r>
      <w:r w:rsidRPr="008B7956">
        <w:rPr>
          <w:b/>
          <w:i/>
          <w:sz w:val="24"/>
          <w:szCs w:val="24"/>
        </w:rPr>
        <w:t xml:space="preserve"> 23 750 000,00 </w:t>
      </w:r>
      <w:r w:rsidRPr="008B7956">
        <w:rPr>
          <w:sz w:val="24"/>
          <w:szCs w:val="24"/>
        </w:rPr>
        <w:t>руб., без учета НДС.</w:t>
      </w:r>
    </w:p>
    <w:p w:rsidR="008B7956" w:rsidRPr="008B7956" w:rsidRDefault="008B7956" w:rsidP="008B7956">
      <w:pPr>
        <w:tabs>
          <w:tab w:val="left" w:pos="426"/>
        </w:tabs>
        <w:suppressAutoHyphens/>
        <w:spacing w:line="240" w:lineRule="auto"/>
        <w:rPr>
          <w:sz w:val="24"/>
          <w:szCs w:val="24"/>
        </w:rPr>
      </w:pPr>
      <w:r w:rsidRPr="008B7956">
        <w:rPr>
          <w:i/>
          <w:sz w:val="24"/>
          <w:szCs w:val="24"/>
        </w:rPr>
        <w:t>Сроки поставки</w:t>
      </w:r>
      <w:r w:rsidRPr="008B7956">
        <w:rPr>
          <w:sz w:val="24"/>
          <w:szCs w:val="24"/>
        </w:rPr>
        <w:t>: До 30 сентября 2021 г. Допускается досрочная поставка после письменного согласования с покупателем.</w:t>
      </w:r>
    </w:p>
    <w:p w:rsidR="008B7956" w:rsidRPr="008B7956" w:rsidRDefault="008B7956" w:rsidP="008B7956">
      <w:pPr>
        <w:shd w:val="clear" w:color="auto" w:fill="FFFFFF"/>
        <w:tabs>
          <w:tab w:val="num" w:pos="0"/>
          <w:tab w:val="left" w:pos="1418"/>
        </w:tabs>
        <w:spacing w:line="240" w:lineRule="auto"/>
        <w:rPr>
          <w:sz w:val="24"/>
          <w:szCs w:val="24"/>
        </w:rPr>
      </w:pPr>
      <w:r w:rsidRPr="008B7956">
        <w:rPr>
          <w:i/>
          <w:sz w:val="24"/>
          <w:szCs w:val="24"/>
        </w:rPr>
        <w:t>Условия оплаты</w:t>
      </w:r>
      <w:r w:rsidRPr="008B7956">
        <w:rPr>
          <w:sz w:val="24"/>
          <w:szCs w:val="24"/>
        </w:rPr>
        <w:t>: Поставщик не позднее, чем за 5 (пять) рабочих дней до предполагаемой даты выплаты авансового платежа, обязан предоставить Покупателю Банковскую гарантию возврата авансового платежа, соответствующую требованиям, установленным разделом 5 Договора и предварительно согласованную с Покупателем.</w:t>
      </w:r>
    </w:p>
    <w:p w:rsidR="008B7956" w:rsidRPr="008B7956" w:rsidRDefault="008B7956" w:rsidP="008B7956">
      <w:pPr>
        <w:pStyle w:val="a9"/>
        <w:shd w:val="clear" w:color="auto" w:fill="FFFFFF"/>
        <w:tabs>
          <w:tab w:val="num" w:pos="1134"/>
          <w:tab w:val="left" w:pos="1418"/>
        </w:tabs>
        <w:spacing w:line="240" w:lineRule="auto"/>
        <w:ind w:left="0" w:firstLine="426"/>
        <w:rPr>
          <w:sz w:val="24"/>
          <w:szCs w:val="24"/>
        </w:rPr>
      </w:pPr>
      <w:r w:rsidRPr="008B7956">
        <w:rPr>
          <w:sz w:val="24"/>
          <w:szCs w:val="24"/>
        </w:rPr>
        <w:t>Авансовый платёж в размере 30 % (тридцати процентов) от стоимости Товара выплачиваются Поставщику в соответствии с пунктом 2.2 Договора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Товара, и с учетом пункта 2.4.4 Договора.</w:t>
      </w:r>
    </w:p>
    <w:p w:rsidR="008B7956" w:rsidRPr="008B7956" w:rsidRDefault="008B7956" w:rsidP="008B7956">
      <w:pPr>
        <w:widowControl w:val="0"/>
        <w:shd w:val="clear" w:color="auto" w:fill="FFFFFF"/>
        <w:tabs>
          <w:tab w:val="num" w:pos="1134"/>
          <w:tab w:val="left" w:pos="1418"/>
        </w:tabs>
        <w:autoSpaceDE w:val="0"/>
        <w:autoSpaceDN w:val="0"/>
        <w:spacing w:line="240" w:lineRule="auto"/>
        <w:ind w:firstLine="426"/>
        <w:rPr>
          <w:sz w:val="24"/>
          <w:szCs w:val="24"/>
        </w:rPr>
      </w:pPr>
      <w:r w:rsidRPr="008B7956">
        <w:rPr>
          <w:sz w:val="24"/>
          <w:szCs w:val="24"/>
        </w:rPr>
        <w:t>Последующие платежи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 или Универсального передаточного документа (далее – УПД), и суммой авансового платежа, ранее уплаченного в соответствии с пунктом 2.4.1 Договора, выплачиваются в течение 15 (пятнадцати) рабочих дней с даты подписания Сторонами накладной ТОРГ-12 или УПД и подписания актов сдачи-приемки Товара, на основании счета, выставленного Поставщиком, и с учетом пункта 2.4.4 Договора.</w:t>
      </w:r>
    </w:p>
    <w:p w:rsidR="008B7956" w:rsidRPr="008B7956" w:rsidRDefault="008B7956" w:rsidP="008B7956">
      <w:pPr>
        <w:tabs>
          <w:tab w:val="left" w:pos="426"/>
        </w:tabs>
        <w:suppressAutoHyphens/>
        <w:spacing w:line="240" w:lineRule="auto"/>
        <w:rPr>
          <w:sz w:val="24"/>
          <w:szCs w:val="24"/>
        </w:rPr>
      </w:pPr>
      <w:r w:rsidRPr="008B7956">
        <w:rPr>
          <w:i/>
          <w:sz w:val="24"/>
          <w:szCs w:val="24"/>
        </w:rPr>
        <w:t>Гарантийные обязательства</w:t>
      </w:r>
      <w:r w:rsidRPr="008B7956">
        <w:rPr>
          <w:sz w:val="24"/>
          <w:szCs w:val="24"/>
        </w:rPr>
        <w:t>: Гарантия на поставляемый товар 12 месяцев. Время начала исчисления гарантийного срока – с момента подписания акта приёма –передачи.</w:t>
      </w:r>
    </w:p>
    <w:p w:rsidR="008B7956" w:rsidRPr="008B7956" w:rsidRDefault="008B7956" w:rsidP="008B7956">
      <w:pPr>
        <w:pStyle w:val="a9"/>
        <w:numPr>
          <w:ilvl w:val="0"/>
          <w:numId w:val="45"/>
        </w:numPr>
        <w:tabs>
          <w:tab w:val="left" w:pos="0"/>
          <w:tab w:val="left" w:pos="426"/>
        </w:tabs>
        <w:suppressAutoHyphens/>
        <w:spacing w:before="120" w:line="240" w:lineRule="auto"/>
        <w:ind w:left="0" w:firstLine="0"/>
        <w:jc w:val="left"/>
        <w:rPr>
          <w:sz w:val="24"/>
          <w:szCs w:val="24"/>
        </w:rPr>
      </w:pPr>
      <w:r w:rsidRPr="008B7956">
        <w:rPr>
          <w:sz w:val="24"/>
          <w:szCs w:val="24"/>
        </w:rPr>
        <w:t xml:space="preserve"> 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8B7956" w:rsidRPr="008B7956" w:rsidRDefault="008B7956" w:rsidP="008B7956">
      <w:pPr>
        <w:numPr>
          <w:ilvl w:val="0"/>
          <w:numId w:val="45"/>
        </w:numPr>
        <w:tabs>
          <w:tab w:val="left" w:pos="0"/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8B7956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8B7956" w:rsidDel="004E6453">
        <w:rPr>
          <w:sz w:val="24"/>
          <w:szCs w:val="24"/>
        </w:rPr>
        <w:t xml:space="preserve"> </w:t>
      </w:r>
      <w:r w:rsidRPr="008B7956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8B7956" w:rsidRPr="008B7956" w:rsidRDefault="008B7956" w:rsidP="008B7956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B7956">
        <w:rPr>
          <w:sz w:val="24"/>
          <w:szCs w:val="24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8B7956" w:rsidRPr="008B7956" w:rsidRDefault="008B7956" w:rsidP="008B7956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B7956">
        <w:rPr>
          <w:sz w:val="24"/>
          <w:szCs w:val="24"/>
        </w:rPr>
        <w:t>5.</w:t>
      </w:r>
      <w:r w:rsidRPr="008B7956">
        <w:rPr>
          <w:sz w:val="24"/>
          <w:szCs w:val="24"/>
        </w:rPr>
        <w:tab/>
        <w:t>Инициатору договора обеспечить контроль за соблюдением вышеуказанного пункта решения</w:t>
      </w:r>
      <w:r w:rsidR="0026356A">
        <w:rPr>
          <w:sz w:val="24"/>
          <w:szCs w:val="24"/>
        </w:rPr>
        <w:t>.</w:t>
      </w:r>
    </w:p>
    <w:tbl>
      <w:tblPr>
        <w:tblW w:w="4971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170"/>
        <w:gridCol w:w="2269"/>
        <w:gridCol w:w="3544"/>
      </w:tblGrid>
      <w:tr w:rsidR="008B7956" w:rsidRPr="00256022" w:rsidTr="008B7956">
        <w:trPr>
          <w:trHeight w:val="302"/>
          <w:tblCellSpacing w:w="15" w:type="dxa"/>
        </w:trPr>
        <w:tc>
          <w:tcPr>
            <w:tcW w:w="4125" w:type="dxa"/>
          </w:tcPr>
          <w:p w:rsidR="008B7956" w:rsidRDefault="008B7956" w:rsidP="008B7956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8B7956" w:rsidRPr="008B7956" w:rsidRDefault="008B7956" w:rsidP="008B7956">
            <w:pPr>
              <w:pStyle w:val="a4"/>
              <w:rPr>
                <w:i/>
                <w:sz w:val="26"/>
                <w:szCs w:val="26"/>
              </w:rPr>
            </w:pPr>
            <w:r w:rsidRPr="008B7956">
              <w:rPr>
                <w:b/>
                <w:bCs/>
                <w:i/>
                <w:sz w:val="26"/>
                <w:szCs w:val="26"/>
              </w:rPr>
              <w:t xml:space="preserve">Секретарь Закупочной комиссии </w:t>
            </w:r>
          </w:p>
        </w:tc>
        <w:tc>
          <w:tcPr>
            <w:tcW w:w="2239" w:type="dxa"/>
          </w:tcPr>
          <w:p w:rsidR="008B7956" w:rsidRPr="00256022" w:rsidRDefault="008B7956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3499" w:type="dxa"/>
          </w:tcPr>
          <w:p w:rsidR="008B7956" w:rsidRDefault="008B7956" w:rsidP="008B7956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</w:p>
          <w:p w:rsidR="008B7956" w:rsidRPr="008B7956" w:rsidRDefault="008B7956" w:rsidP="008B7956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  <w:r w:rsidRPr="008B7956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5E6F8D">
      <w:headerReference w:type="default" r:id="rId8"/>
      <w:footerReference w:type="default" r:id="rId9"/>
      <w:pgSz w:w="11906" w:h="16838"/>
      <w:pgMar w:top="677" w:right="567" w:bottom="567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B23" w:rsidRDefault="00753B23" w:rsidP="00355095">
      <w:pPr>
        <w:spacing w:line="240" w:lineRule="auto"/>
      </w:pPr>
      <w:r>
        <w:separator/>
      </w:r>
    </w:p>
  </w:endnote>
  <w:endnote w:type="continuationSeparator" w:id="0">
    <w:p w:rsidR="00753B23" w:rsidRDefault="00753B2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6356A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6356A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B23" w:rsidRDefault="00753B23" w:rsidP="00355095">
      <w:pPr>
        <w:spacing w:line="240" w:lineRule="auto"/>
      </w:pPr>
      <w:r>
        <w:separator/>
      </w:r>
    </w:p>
  </w:footnote>
  <w:footnote w:type="continuationSeparator" w:id="0">
    <w:p w:rsidR="00753B23" w:rsidRDefault="00753B2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8B7956" w:rsidP="00355095">
    <w:pPr>
      <w:pStyle w:val="ae"/>
      <w:jc w:val="right"/>
      <w:rPr>
        <w:i/>
        <w:sz w:val="20"/>
      </w:rPr>
    </w:pPr>
    <w:r>
      <w:rPr>
        <w:i/>
        <w:sz w:val="20"/>
      </w:rPr>
      <w:t>Протокол_ВП, зак.</w:t>
    </w:r>
    <w:r w:rsidR="00355095" w:rsidRPr="00355095">
      <w:rPr>
        <w:i/>
        <w:sz w:val="20"/>
      </w:rPr>
      <w:t xml:space="preserve"> </w:t>
    </w:r>
    <w:r>
      <w:rPr>
        <w:i/>
        <w:sz w:val="20"/>
      </w:rPr>
      <w:t>301201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44DE3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5"/>
  </w:num>
  <w:num w:numId="5">
    <w:abstractNumId w:val="30"/>
  </w:num>
  <w:num w:numId="6">
    <w:abstractNumId w:val="4"/>
  </w:num>
  <w:num w:numId="7">
    <w:abstractNumId w:val="34"/>
  </w:num>
  <w:num w:numId="8">
    <w:abstractNumId w:val="27"/>
  </w:num>
  <w:num w:numId="9">
    <w:abstractNumId w:val="7"/>
  </w:num>
  <w:num w:numId="10">
    <w:abstractNumId w:val="33"/>
  </w:num>
  <w:num w:numId="11">
    <w:abstractNumId w:val="14"/>
  </w:num>
  <w:num w:numId="12">
    <w:abstractNumId w:val="22"/>
  </w:num>
  <w:num w:numId="13">
    <w:abstractNumId w:val="32"/>
  </w:num>
  <w:num w:numId="14">
    <w:abstractNumId w:val="29"/>
  </w:num>
  <w:num w:numId="15">
    <w:abstractNumId w:val="15"/>
  </w:num>
  <w:num w:numId="16">
    <w:abstractNumId w:val="36"/>
  </w:num>
  <w:num w:numId="17">
    <w:abstractNumId w:val="20"/>
  </w:num>
  <w:num w:numId="18">
    <w:abstractNumId w:val="11"/>
  </w:num>
  <w:num w:numId="19">
    <w:abstractNumId w:val="8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2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356A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3432C"/>
    <w:rsid w:val="00547EE6"/>
    <w:rsid w:val="00551234"/>
    <w:rsid w:val="005529F7"/>
    <w:rsid w:val="0055309B"/>
    <w:rsid w:val="00563A7E"/>
    <w:rsid w:val="00564248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87AA7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2763"/>
    <w:rsid w:val="005D40F5"/>
    <w:rsid w:val="005D79D0"/>
    <w:rsid w:val="005D7BA8"/>
    <w:rsid w:val="005E1345"/>
    <w:rsid w:val="005E34D0"/>
    <w:rsid w:val="005E4AF7"/>
    <w:rsid w:val="005E6F8D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E7247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3B23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B7956"/>
    <w:rsid w:val="008D0CCD"/>
    <w:rsid w:val="008D70A2"/>
    <w:rsid w:val="008E3ED4"/>
    <w:rsid w:val="008E5F84"/>
    <w:rsid w:val="008E6471"/>
    <w:rsid w:val="008F22E2"/>
    <w:rsid w:val="008F4909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451F0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B2C12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22F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ACA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4B38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3F2C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AFD475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3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8B79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216</cp:revision>
  <cp:lastPrinted>2021-03-18T05:01:00Z</cp:lastPrinted>
  <dcterms:created xsi:type="dcterms:W3CDTF">2014-08-07T23:18:00Z</dcterms:created>
  <dcterms:modified xsi:type="dcterms:W3CDTF">2021-03-18T05:01:00Z</dcterms:modified>
</cp:coreProperties>
</file>