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B7" w:rsidRDefault="00E97608" w:rsidP="007141E7">
      <w:pPr>
        <w:pStyle w:val="9"/>
        <w:tabs>
          <w:tab w:val="left" w:pos="708"/>
        </w:tabs>
        <w:spacing w:before="0" w:line="240" w:lineRule="auto"/>
        <w:ind w:firstLine="0"/>
        <w:jc w:val="center"/>
        <w:rPr>
          <w:caps/>
        </w:rPr>
      </w:pPr>
      <w:r>
        <w:rPr>
          <w:caps/>
          <w:noProof/>
        </w:rPr>
        <w:drawing>
          <wp:inline distT="0" distB="0" distL="0" distR="0" wp14:anchorId="376F3CF0">
            <wp:extent cx="1274445" cy="4635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1CB7" w:rsidRPr="006A2DCA" w:rsidRDefault="00FA5DD1" w:rsidP="007141E7">
      <w:pPr>
        <w:pStyle w:val="3"/>
        <w:numPr>
          <w:ilvl w:val="0"/>
          <w:numId w:val="0"/>
        </w:numPr>
        <w:spacing w:before="0" w:after="0"/>
        <w:jc w:val="center"/>
        <w:rPr>
          <w:b w:val="0"/>
        </w:rPr>
      </w:pPr>
      <w:r>
        <w:rPr>
          <w:b w:val="0"/>
        </w:rPr>
        <w:t>А</w:t>
      </w:r>
      <w:r w:rsidR="00791CB7" w:rsidRPr="006A2DCA">
        <w:rPr>
          <w:b w:val="0"/>
        </w:rPr>
        <w:t xml:space="preserve">кционерное </w:t>
      </w:r>
      <w:r>
        <w:rPr>
          <w:b w:val="0"/>
        </w:rPr>
        <w:t>О</w:t>
      </w:r>
      <w:r w:rsidR="00791CB7" w:rsidRPr="006A2DCA">
        <w:rPr>
          <w:b w:val="0"/>
        </w:rPr>
        <w:t>бщество</w:t>
      </w:r>
    </w:p>
    <w:p w:rsidR="00791CB7" w:rsidRPr="006A2DCA" w:rsidRDefault="00791CB7" w:rsidP="007141E7">
      <w:pPr>
        <w:spacing w:line="240" w:lineRule="auto"/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«Дальневост</w:t>
      </w:r>
      <w:r w:rsidR="0086585B">
        <w:rPr>
          <w:b/>
          <w:sz w:val="30"/>
          <w:szCs w:val="30"/>
        </w:rPr>
        <w:t>очная распределительная сетевая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141E7" w:rsidRPr="00A75E12" w:rsidRDefault="007141E7" w:rsidP="007141E7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16"/>
          <w:szCs w:val="16"/>
        </w:rPr>
      </w:pPr>
    </w:p>
    <w:p w:rsidR="003E1032" w:rsidRDefault="003E1032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  <w:r w:rsidRPr="003E1032">
        <w:rPr>
          <w:b/>
          <w:snapToGrid/>
          <w:color w:val="333333"/>
          <w:kern w:val="36"/>
          <w:szCs w:val="24"/>
        </w:rPr>
        <w:t xml:space="preserve">Протокол </w:t>
      </w:r>
      <w:r w:rsidR="005F1425" w:rsidRPr="005F1425">
        <w:rPr>
          <w:b/>
          <w:snapToGrid/>
          <w:color w:val="333333"/>
          <w:kern w:val="36"/>
          <w:szCs w:val="24"/>
        </w:rPr>
        <w:t xml:space="preserve">процедуры </w:t>
      </w:r>
      <w:r w:rsidR="0072501C">
        <w:rPr>
          <w:b/>
          <w:snapToGrid/>
          <w:color w:val="333333"/>
          <w:kern w:val="36"/>
          <w:szCs w:val="24"/>
        </w:rPr>
        <w:t>переторжки</w:t>
      </w:r>
    </w:p>
    <w:p w:rsidR="005F1425" w:rsidRPr="003E1032" w:rsidRDefault="005F1425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</w:p>
    <w:tbl>
      <w:tblPr>
        <w:tblW w:w="8816" w:type="dxa"/>
        <w:jc w:val="center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3E1032" w:rsidRDefault="003E5331" w:rsidP="00E55411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E1032">
              <w:rPr>
                <w:b/>
                <w:szCs w:val="28"/>
              </w:rPr>
              <w:t>№</w:t>
            </w:r>
            <w:r w:rsidR="00853028" w:rsidRPr="003E1032">
              <w:rPr>
                <w:b/>
                <w:szCs w:val="28"/>
              </w:rPr>
              <w:t xml:space="preserve"> </w:t>
            </w:r>
            <w:r w:rsidR="005F1425">
              <w:rPr>
                <w:b/>
                <w:szCs w:val="28"/>
              </w:rPr>
              <w:t xml:space="preserve">  </w:t>
            </w:r>
            <w:r w:rsidR="0086585B" w:rsidRPr="0086585B">
              <w:rPr>
                <w:b/>
                <w:szCs w:val="28"/>
              </w:rPr>
              <w:t xml:space="preserve">301/УКС </w:t>
            </w:r>
            <w:r w:rsidR="00A90D04">
              <w:rPr>
                <w:b/>
                <w:szCs w:val="28"/>
              </w:rPr>
              <w:t>-П</w:t>
            </w:r>
          </w:p>
        </w:tc>
        <w:tc>
          <w:tcPr>
            <w:tcW w:w="3067" w:type="dxa"/>
            <w:vAlign w:val="bottom"/>
          </w:tcPr>
          <w:p w:rsidR="003E5331" w:rsidRDefault="003E5331" w:rsidP="003E5331">
            <w:pPr>
              <w:spacing w:line="240" w:lineRule="auto"/>
              <w:ind w:hanging="1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3E5331" w:rsidRDefault="005A297A" w:rsidP="003F76B3">
            <w:pPr>
              <w:spacing w:line="240" w:lineRule="auto"/>
              <w:ind w:hanging="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86585B">
              <w:rPr>
                <w:b/>
                <w:sz w:val="24"/>
                <w:szCs w:val="24"/>
              </w:rPr>
              <w:t>22</w:t>
            </w:r>
            <w:r w:rsidR="002954C7">
              <w:rPr>
                <w:b/>
                <w:sz w:val="24"/>
                <w:szCs w:val="24"/>
              </w:rPr>
              <w:t xml:space="preserve">»  </w:t>
            </w:r>
            <w:r w:rsidR="0086585B">
              <w:rPr>
                <w:b/>
                <w:sz w:val="24"/>
                <w:szCs w:val="24"/>
              </w:rPr>
              <w:t>марта</w:t>
            </w:r>
            <w:r w:rsidR="001364B0">
              <w:rPr>
                <w:b/>
                <w:sz w:val="24"/>
                <w:szCs w:val="24"/>
              </w:rPr>
              <w:t xml:space="preserve"> </w:t>
            </w:r>
            <w:r w:rsidR="0086585B">
              <w:rPr>
                <w:b/>
                <w:sz w:val="24"/>
                <w:szCs w:val="24"/>
              </w:rPr>
              <w:t>2021</w:t>
            </w:r>
            <w:r w:rsidR="00BD5F9B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г.</w:t>
            </w:r>
          </w:p>
        </w:tc>
      </w:tr>
    </w:tbl>
    <w:p w:rsidR="00E2330B" w:rsidRPr="00A75E12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16"/>
          <w:szCs w:val="16"/>
        </w:rPr>
      </w:pPr>
    </w:p>
    <w:p w:rsidR="001364B0" w:rsidRPr="001364B0" w:rsidRDefault="00CB7F11" w:rsidP="001364B0">
      <w:pPr>
        <w:pStyle w:val="a4"/>
        <w:spacing w:before="0" w:line="240" w:lineRule="auto"/>
        <w:rPr>
          <w:bCs/>
          <w:sz w:val="26"/>
          <w:szCs w:val="26"/>
        </w:rPr>
      </w:pPr>
      <w:r w:rsidRPr="00F4124A">
        <w:rPr>
          <w:b/>
          <w:sz w:val="26"/>
          <w:szCs w:val="26"/>
        </w:rPr>
        <w:t>Способ и предмет закупки:</w:t>
      </w:r>
      <w:r w:rsidR="00BD5F9B">
        <w:rPr>
          <w:sz w:val="26"/>
          <w:szCs w:val="26"/>
        </w:rPr>
        <w:t xml:space="preserve"> запрос предложений </w:t>
      </w:r>
      <w:r w:rsidR="003F76B3">
        <w:rPr>
          <w:sz w:val="26"/>
          <w:szCs w:val="26"/>
        </w:rPr>
        <w:t xml:space="preserve">в электронной форме </w:t>
      </w:r>
      <w:r w:rsidR="00BD5F9B">
        <w:rPr>
          <w:sz w:val="26"/>
          <w:szCs w:val="26"/>
        </w:rPr>
        <w:t>на право заключение договора</w:t>
      </w:r>
      <w:r w:rsidR="0086585B">
        <w:rPr>
          <w:sz w:val="26"/>
          <w:szCs w:val="26"/>
        </w:rPr>
        <w:t xml:space="preserve"> </w:t>
      </w:r>
      <w:r w:rsidR="0086585B" w:rsidRPr="0086585B">
        <w:rPr>
          <w:sz w:val="26"/>
          <w:szCs w:val="26"/>
        </w:rPr>
        <w:t>«Мероприятия по строительству электрических сетей для технологического присоединения заявителей расположенных на территории СП "ЦЭС"» Лот № 138801-КС ПИР СМР-2021-ДРСК</w:t>
      </w:r>
      <w:r w:rsidR="0086585B">
        <w:rPr>
          <w:sz w:val="26"/>
          <w:szCs w:val="26"/>
        </w:rPr>
        <w:t>.</w:t>
      </w:r>
    </w:p>
    <w:p w:rsidR="00572FF5" w:rsidRPr="00A75E12" w:rsidRDefault="00572FF5" w:rsidP="00572FF5">
      <w:pPr>
        <w:spacing w:line="240" w:lineRule="auto"/>
        <w:ind w:right="-143" w:firstLine="0"/>
        <w:rPr>
          <w:b/>
          <w:sz w:val="16"/>
          <w:szCs w:val="16"/>
        </w:rPr>
      </w:pPr>
    </w:p>
    <w:p w:rsidR="00572FF5" w:rsidRPr="00173723" w:rsidRDefault="00572FF5" w:rsidP="00572FF5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033610">
        <w:rPr>
          <w:b/>
          <w:sz w:val="24"/>
          <w:szCs w:val="24"/>
        </w:rPr>
        <w:t xml:space="preserve">: </w:t>
      </w:r>
      <w:r w:rsidR="0086585B" w:rsidRPr="0086585B">
        <w:rPr>
          <w:i/>
          <w:sz w:val="26"/>
          <w:szCs w:val="26"/>
        </w:rPr>
        <w:t>3 (три)</w:t>
      </w:r>
      <w:r w:rsidR="0086585B">
        <w:rPr>
          <w:rStyle w:val="a3"/>
          <w:b w:val="0"/>
          <w:sz w:val="24"/>
          <w:szCs w:val="24"/>
        </w:rPr>
        <w:t xml:space="preserve"> </w:t>
      </w:r>
      <w:r w:rsidRPr="00033610">
        <w:rPr>
          <w:sz w:val="24"/>
          <w:szCs w:val="24"/>
        </w:rPr>
        <w:t>заявк</w:t>
      </w:r>
      <w:r w:rsidR="0086585B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p w:rsidR="00572FF5" w:rsidRPr="00A75E12" w:rsidRDefault="00572FF5" w:rsidP="00572FF5">
      <w:pPr>
        <w:spacing w:line="240" w:lineRule="auto"/>
        <w:ind w:firstLine="0"/>
        <w:rPr>
          <w:b/>
          <w:sz w:val="16"/>
          <w:szCs w:val="16"/>
        </w:rPr>
      </w:pPr>
    </w:p>
    <w:p w:rsidR="00572FF5" w:rsidRPr="00455714" w:rsidRDefault="00572FF5" w:rsidP="00572FF5">
      <w:pPr>
        <w:pStyle w:val="ad"/>
        <w:rPr>
          <w:sz w:val="24"/>
        </w:rPr>
      </w:pPr>
      <w:r w:rsidRPr="00B01052">
        <w:rPr>
          <w:b/>
          <w:sz w:val="24"/>
        </w:rPr>
        <w:t>НМЦ</w:t>
      </w:r>
      <w:r>
        <w:rPr>
          <w:b/>
          <w:sz w:val="24"/>
        </w:rPr>
        <w:t xml:space="preserve"> ЛОТА (в соответствии с Извещением о закупке)</w:t>
      </w:r>
      <w:r w:rsidRPr="00B01052">
        <w:rPr>
          <w:b/>
          <w:sz w:val="24"/>
        </w:rPr>
        <w:t>:</w:t>
      </w:r>
      <w:r w:rsidRPr="00455714">
        <w:rPr>
          <w:sz w:val="24"/>
        </w:rPr>
        <w:t xml:space="preserve"> </w:t>
      </w:r>
      <w:r w:rsidR="0086585B">
        <w:rPr>
          <w:sz w:val="24"/>
        </w:rPr>
        <w:t>14 588 119,00</w:t>
      </w:r>
      <w:r w:rsidRPr="009013E6">
        <w:rPr>
          <w:sz w:val="24"/>
        </w:rPr>
        <w:t xml:space="preserve"> </w:t>
      </w:r>
      <w:r>
        <w:rPr>
          <w:sz w:val="24"/>
        </w:rPr>
        <w:t>руб. без НДС.</w:t>
      </w:r>
    </w:p>
    <w:p w:rsidR="00FA5DD1" w:rsidRPr="001F6B05" w:rsidRDefault="00FA5DD1" w:rsidP="00F66BD1">
      <w:pPr>
        <w:spacing w:line="240" w:lineRule="auto"/>
        <w:rPr>
          <w:b/>
          <w:sz w:val="16"/>
          <w:szCs w:val="16"/>
        </w:rPr>
      </w:pPr>
    </w:p>
    <w:p w:rsidR="003E1032" w:rsidRPr="000C2A34" w:rsidRDefault="00572FF5" w:rsidP="00572FF5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ОТМЕТИЛИ:</w:t>
      </w:r>
      <w:r w:rsidR="003E1032" w:rsidRPr="000C2A34">
        <w:rPr>
          <w:b/>
          <w:sz w:val="24"/>
          <w:szCs w:val="24"/>
        </w:rPr>
        <w:t xml:space="preserve"> </w:t>
      </w:r>
    </w:p>
    <w:p w:rsidR="00887D79" w:rsidRPr="0086585B" w:rsidRDefault="00887D79" w:rsidP="0086585B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 w:rsidRPr="00887D79">
        <w:rPr>
          <w:snapToGrid/>
          <w:sz w:val="26"/>
          <w:szCs w:val="26"/>
        </w:rPr>
        <w:t>В соответствии с решением Закупочной комиссии (Протокол №</w:t>
      </w:r>
      <w:r w:rsidR="0086585B" w:rsidRPr="0086585B">
        <w:rPr>
          <w:snapToGrid/>
          <w:sz w:val="26"/>
          <w:szCs w:val="26"/>
        </w:rPr>
        <w:t>301/УКС-Р</w:t>
      </w:r>
      <w:r w:rsidR="0086585B">
        <w:rPr>
          <w:snapToGrid/>
          <w:sz w:val="26"/>
          <w:szCs w:val="26"/>
        </w:rPr>
        <w:t xml:space="preserve"> от 18.03.2021</w:t>
      </w:r>
      <w:r w:rsidRPr="00887D79">
        <w:rPr>
          <w:snapToGrid/>
          <w:sz w:val="26"/>
          <w:szCs w:val="26"/>
        </w:rPr>
        <w:t xml:space="preserve"> г.) к процедуре переторжки были допущены следующие участники:</w:t>
      </w:r>
      <w:r w:rsidR="0086585B">
        <w:rPr>
          <w:snapToGrid/>
          <w:sz w:val="26"/>
          <w:szCs w:val="26"/>
        </w:rPr>
        <w:t xml:space="preserve"> </w:t>
      </w:r>
      <w:r w:rsidR="0086585B" w:rsidRPr="0086585B">
        <w:rPr>
          <w:snapToGrid/>
          <w:sz w:val="26"/>
          <w:szCs w:val="26"/>
        </w:rPr>
        <w:t>ООО "</w:t>
      </w:r>
      <w:proofErr w:type="gramStart"/>
      <w:r w:rsidR="0086585B" w:rsidRPr="0086585B">
        <w:rPr>
          <w:snapToGrid/>
          <w:sz w:val="26"/>
          <w:szCs w:val="26"/>
        </w:rPr>
        <w:t>ЭНЕРГО-СЕТЬ</w:t>
      </w:r>
      <w:proofErr w:type="gramEnd"/>
      <w:r w:rsidR="0086585B" w:rsidRPr="0086585B">
        <w:rPr>
          <w:snapToGrid/>
          <w:sz w:val="26"/>
          <w:szCs w:val="26"/>
        </w:rPr>
        <w:t>" ИНН/КПП 2724160355/272401001 ОГРН 1122724000904</w:t>
      </w:r>
      <w:r w:rsidR="0086585B">
        <w:rPr>
          <w:snapToGrid/>
          <w:sz w:val="26"/>
          <w:szCs w:val="26"/>
        </w:rPr>
        <w:t xml:space="preserve">; </w:t>
      </w:r>
      <w:r w:rsidR="0086585B" w:rsidRPr="0086585B">
        <w:rPr>
          <w:snapToGrid/>
          <w:sz w:val="26"/>
          <w:szCs w:val="26"/>
        </w:rPr>
        <w:t>ООО "ДАЛЬЭНЕРГОТЕХСТРОЙ" ИНН/КПП 2723147224/272301001 ОГРН 1122723001103</w:t>
      </w:r>
      <w:r w:rsidRPr="0086585B">
        <w:rPr>
          <w:snapToGrid/>
          <w:sz w:val="26"/>
          <w:szCs w:val="26"/>
        </w:rPr>
        <w:t>.</w:t>
      </w:r>
    </w:p>
    <w:p w:rsidR="00887D79" w:rsidRPr="0086585B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 w:rsidRPr="0086585B">
        <w:rPr>
          <w:snapToGrid/>
          <w:sz w:val="26"/>
          <w:szCs w:val="26"/>
        </w:rPr>
        <w:t>Предмет переторжки</w:t>
      </w:r>
      <w:r w:rsidR="0086585B" w:rsidRPr="0086585B">
        <w:rPr>
          <w:snapToGrid/>
          <w:sz w:val="26"/>
          <w:szCs w:val="26"/>
        </w:rPr>
        <w:t xml:space="preserve"> – цена заявки</w:t>
      </w:r>
      <w:r w:rsidRPr="0086585B">
        <w:rPr>
          <w:snapToGrid/>
          <w:sz w:val="26"/>
          <w:szCs w:val="26"/>
        </w:rPr>
        <w:t>;</w:t>
      </w:r>
    </w:p>
    <w:p w:rsidR="00887D79" w:rsidRPr="0086585B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 w:rsidRPr="0086585B">
        <w:rPr>
          <w:snapToGrid/>
          <w:sz w:val="26"/>
          <w:szCs w:val="26"/>
        </w:rPr>
        <w:t>Участие</w:t>
      </w:r>
      <w:r w:rsidR="0086585B" w:rsidRPr="0086585B">
        <w:rPr>
          <w:snapToGrid/>
          <w:sz w:val="26"/>
          <w:szCs w:val="26"/>
        </w:rPr>
        <w:t xml:space="preserve"> в процедуре переторжки принял 1 (один) участник</w:t>
      </w:r>
      <w:r w:rsidRPr="0086585B">
        <w:rPr>
          <w:snapToGrid/>
          <w:sz w:val="26"/>
          <w:szCs w:val="26"/>
        </w:rPr>
        <w:t>:</w:t>
      </w:r>
      <w:r w:rsidR="0086585B" w:rsidRPr="0086585B">
        <w:rPr>
          <w:sz w:val="26"/>
          <w:szCs w:val="26"/>
        </w:rPr>
        <w:t xml:space="preserve"> </w:t>
      </w:r>
      <w:r w:rsidR="0086585B">
        <w:rPr>
          <w:sz w:val="26"/>
          <w:szCs w:val="26"/>
        </w:rPr>
        <w:t>ООО "</w:t>
      </w:r>
      <w:proofErr w:type="gramStart"/>
      <w:r w:rsidR="0086585B">
        <w:rPr>
          <w:sz w:val="26"/>
          <w:szCs w:val="26"/>
        </w:rPr>
        <w:t>ЭНЕРГО-СЕТЬ</w:t>
      </w:r>
      <w:proofErr w:type="gramEnd"/>
      <w:r w:rsidR="0086585B">
        <w:rPr>
          <w:sz w:val="26"/>
          <w:szCs w:val="26"/>
        </w:rPr>
        <w:t xml:space="preserve">" ИНН/КПП 2724160355/272401001 </w:t>
      </w:r>
      <w:r w:rsidR="0086585B" w:rsidRPr="00F65044">
        <w:rPr>
          <w:sz w:val="26"/>
          <w:szCs w:val="26"/>
        </w:rPr>
        <w:t>ОГРН 1122724000904</w:t>
      </w:r>
      <w:r w:rsidR="0086585B">
        <w:rPr>
          <w:sz w:val="26"/>
          <w:szCs w:val="26"/>
        </w:rPr>
        <w:t>.</w:t>
      </w:r>
    </w:p>
    <w:p w:rsidR="00887D79" w:rsidRPr="0086585B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 w:rsidRPr="0086585B">
        <w:rPr>
          <w:snapToGrid/>
          <w:sz w:val="26"/>
          <w:szCs w:val="26"/>
        </w:rPr>
        <w:t>Участие в</w:t>
      </w:r>
      <w:r w:rsidR="0086585B" w:rsidRPr="0086585B">
        <w:rPr>
          <w:snapToGrid/>
          <w:sz w:val="26"/>
          <w:szCs w:val="26"/>
        </w:rPr>
        <w:t xml:space="preserve"> процедуре переторжки не принял</w:t>
      </w:r>
      <w:r w:rsidRPr="0086585B">
        <w:rPr>
          <w:snapToGrid/>
          <w:sz w:val="26"/>
          <w:szCs w:val="26"/>
        </w:rPr>
        <w:t xml:space="preserve"> </w:t>
      </w:r>
      <w:r w:rsidR="0086585B" w:rsidRPr="0086585B">
        <w:rPr>
          <w:snapToGrid/>
          <w:sz w:val="26"/>
          <w:szCs w:val="26"/>
        </w:rPr>
        <w:t>1 (один) участник</w:t>
      </w:r>
      <w:r w:rsidRPr="0086585B">
        <w:rPr>
          <w:snapToGrid/>
          <w:sz w:val="26"/>
          <w:szCs w:val="26"/>
        </w:rPr>
        <w:t>, а именно:</w:t>
      </w:r>
      <w:r w:rsidR="0086585B" w:rsidRPr="0086585B">
        <w:rPr>
          <w:sz w:val="26"/>
          <w:szCs w:val="26"/>
        </w:rPr>
        <w:t xml:space="preserve"> </w:t>
      </w:r>
      <w:r w:rsidR="0086585B">
        <w:rPr>
          <w:sz w:val="26"/>
          <w:szCs w:val="26"/>
        </w:rPr>
        <w:t xml:space="preserve">ООО "ДАЛЬЭНЕРГОТЕХСТРОЙ" ИНН/КПП 2723147224/272301001 </w:t>
      </w:r>
      <w:r w:rsidR="0086585B" w:rsidRPr="00F65044">
        <w:rPr>
          <w:sz w:val="26"/>
          <w:szCs w:val="26"/>
        </w:rPr>
        <w:t>ОГРН 1122723001103</w:t>
      </w:r>
      <w:r w:rsidR="0086585B">
        <w:rPr>
          <w:sz w:val="26"/>
          <w:szCs w:val="26"/>
        </w:rPr>
        <w:t>.</w:t>
      </w:r>
    </w:p>
    <w:p w:rsidR="00887D79" w:rsidRPr="0086585B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 w:rsidRPr="0086585B">
        <w:rPr>
          <w:sz w:val="26"/>
          <w:szCs w:val="26"/>
        </w:rPr>
        <w:t xml:space="preserve">Процедура переторжки осуществлялась с использованием средств электронной торговой площадки </w:t>
      </w:r>
      <w:r w:rsidRPr="0086585B">
        <w:rPr>
          <w:snapToGrid/>
          <w:sz w:val="26"/>
          <w:szCs w:val="26"/>
        </w:rPr>
        <w:t>на Интернет-сайте https://rushydro.roseltorg.ru</w:t>
      </w:r>
      <w:r w:rsidRPr="0086585B">
        <w:rPr>
          <w:sz w:val="26"/>
          <w:szCs w:val="26"/>
        </w:rPr>
        <w:t xml:space="preserve"> в присутствии секретаря Закупочной комиссии.</w:t>
      </w:r>
    </w:p>
    <w:p w:rsidR="005F1425" w:rsidRPr="0086585B" w:rsidRDefault="005F1425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 w:rsidRPr="0086585B">
        <w:rPr>
          <w:snapToGrid/>
          <w:sz w:val="26"/>
          <w:szCs w:val="26"/>
        </w:rPr>
        <w:t xml:space="preserve">Дата и время начала процедуры </w:t>
      </w:r>
      <w:r w:rsidR="000346A8" w:rsidRPr="0086585B">
        <w:rPr>
          <w:snapToGrid/>
          <w:sz w:val="26"/>
          <w:szCs w:val="26"/>
        </w:rPr>
        <w:t>переторжки</w:t>
      </w:r>
      <w:r w:rsidRPr="0086585B">
        <w:rPr>
          <w:snapToGrid/>
          <w:sz w:val="26"/>
          <w:szCs w:val="26"/>
        </w:rPr>
        <w:t xml:space="preserve">: </w:t>
      </w:r>
      <w:r w:rsidR="0086585B" w:rsidRPr="0086585B">
        <w:rPr>
          <w:snapToGrid/>
          <w:sz w:val="26"/>
          <w:szCs w:val="26"/>
        </w:rPr>
        <w:t>15</w:t>
      </w:r>
      <w:r w:rsidRPr="0086585B">
        <w:rPr>
          <w:snapToGrid/>
          <w:sz w:val="26"/>
          <w:szCs w:val="26"/>
        </w:rPr>
        <w:t xml:space="preserve">:00 (время амурское) </w:t>
      </w:r>
      <w:r w:rsidR="0086585B" w:rsidRPr="0086585B">
        <w:rPr>
          <w:snapToGrid/>
          <w:sz w:val="26"/>
          <w:szCs w:val="26"/>
        </w:rPr>
        <w:t>22.03</w:t>
      </w:r>
      <w:r w:rsidRPr="0086585B">
        <w:rPr>
          <w:snapToGrid/>
          <w:sz w:val="26"/>
          <w:szCs w:val="26"/>
        </w:rPr>
        <w:t>.</w:t>
      </w:r>
      <w:r w:rsidR="0086585B" w:rsidRPr="0086585B">
        <w:rPr>
          <w:snapToGrid/>
          <w:sz w:val="26"/>
          <w:szCs w:val="26"/>
        </w:rPr>
        <w:t>2021</w:t>
      </w:r>
      <w:r w:rsidRPr="0086585B">
        <w:rPr>
          <w:snapToGrid/>
          <w:sz w:val="26"/>
          <w:szCs w:val="26"/>
        </w:rPr>
        <w:t xml:space="preserve"> г. </w:t>
      </w:r>
    </w:p>
    <w:p w:rsidR="005F1425" w:rsidRPr="0086585B" w:rsidRDefault="005F1425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6"/>
          <w:szCs w:val="26"/>
        </w:rPr>
      </w:pPr>
      <w:r w:rsidRPr="0086585B">
        <w:rPr>
          <w:snapToGrid/>
          <w:sz w:val="26"/>
          <w:szCs w:val="26"/>
        </w:rPr>
        <w:t xml:space="preserve">Место проведения процедуры </w:t>
      </w:r>
      <w:r w:rsidR="00887D79" w:rsidRPr="0086585B">
        <w:rPr>
          <w:snapToGrid/>
          <w:sz w:val="26"/>
          <w:szCs w:val="26"/>
        </w:rPr>
        <w:t>переторжки</w:t>
      </w:r>
      <w:r w:rsidRPr="0086585B">
        <w:rPr>
          <w:snapToGrid/>
          <w:sz w:val="26"/>
          <w:szCs w:val="26"/>
        </w:rPr>
        <w:t>: Единая электронная торговая площадка по адресу: https://rushydro.roseltorg.ru».</w:t>
      </w:r>
    </w:p>
    <w:p w:rsidR="005F1425" w:rsidRPr="00887D79" w:rsidRDefault="00887D79" w:rsidP="00887D79">
      <w:pPr>
        <w:pStyle w:val="a5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snapToGrid/>
          <w:sz w:val="26"/>
          <w:szCs w:val="26"/>
        </w:rPr>
      </w:pPr>
      <w:r w:rsidRPr="0086585B">
        <w:rPr>
          <w:snapToGrid/>
          <w:sz w:val="26"/>
          <w:szCs w:val="26"/>
        </w:rPr>
        <w:t>В результате проведения переторжки условия</w:t>
      </w:r>
      <w:r w:rsidRPr="00887D79">
        <w:rPr>
          <w:snapToGrid/>
          <w:sz w:val="26"/>
          <w:szCs w:val="26"/>
        </w:rPr>
        <w:t xml:space="preserve"> заявок на участие в закупке были изменены следующим образом:</w:t>
      </w:r>
    </w:p>
    <w:tbl>
      <w:tblPr>
        <w:tblStyle w:val="12"/>
        <w:tblW w:w="9982" w:type="dxa"/>
        <w:tblLayout w:type="fixed"/>
        <w:tblLook w:val="04A0" w:firstRow="1" w:lastRow="0" w:firstColumn="1" w:lastColumn="0" w:noHBand="0" w:noVBand="1"/>
      </w:tblPr>
      <w:tblGrid>
        <w:gridCol w:w="426"/>
        <w:gridCol w:w="1387"/>
        <w:gridCol w:w="4107"/>
        <w:gridCol w:w="2126"/>
        <w:gridCol w:w="1936"/>
      </w:tblGrid>
      <w:tr w:rsidR="00887D79" w:rsidRPr="0086585B" w:rsidTr="0086585B">
        <w:trPr>
          <w:trHeight w:val="453"/>
        </w:trPr>
        <w:tc>
          <w:tcPr>
            <w:tcW w:w="426" w:type="dxa"/>
            <w:hideMark/>
          </w:tcPr>
          <w:p w:rsidR="00887D79" w:rsidRPr="0086585B" w:rsidRDefault="00887D79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86585B">
              <w:rPr>
                <w:sz w:val="20"/>
              </w:rPr>
              <w:t>№</w:t>
            </w:r>
          </w:p>
          <w:p w:rsidR="00887D79" w:rsidRPr="0086585B" w:rsidRDefault="00887D79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86585B">
              <w:rPr>
                <w:sz w:val="20"/>
              </w:rPr>
              <w:t>п/п</w:t>
            </w:r>
          </w:p>
        </w:tc>
        <w:tc>
          <w:tcPr>
            <w:tcW w:w="1387" w:type="dxa"/>
            <w:hideMark/>
          </w:tcPr>
          <w:p w:rsidR="00887D79" w:rsidRPr="0086585B" w:rsidRDefault="00A75E12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86585B">
              <w:rPr>
                <w:sz w:val="20"/>
              </w:rPr>
              <w:t>Дата и время регистрации заявки</w:t>
            </w:r>
          </w:p>
        </w:tc>
        <w:tc>
          <w:tcPr>
            <w:tcW w:w="4107" w:type="dxa"/>
          </w:tcPr>
          <w:p w:rsidR="00887D79" w:rsidRPr="0086585B" w:rsidRDefault="00887D79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86585B">
              <w:rPr>
                <w:sz w:val="20"/>
              </w:rPr>
              <w:t xml:space="preserve">Наименование Участника закупки </w:t>
            </w:r>
            <w:r w:rsidR="00B10E45" w:rsidRPr="0086585B">
              <w:rPr>
                <w:sz w:val="20"/>
              </w:rPr>
              <w:t>ИНН Участника и/или его идентификационный номер</w:t>
            </w:r>
          </w:p>
        </w:tc>
        <w:tc>
          <w:tcPr>
            <w:tcW w:w="2126" w:type="dxa"/>
            <w:hideMark/>
          </w:tcPr>
          <w:p w:rsidR="00887D79" w:rsidRPr="0086585B" w:rsidRDefault="00887D79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86585B">
              <w:rPr>
                <w:sz w:val="20"/>
              </w:rPr>
              <w:t xml:space="preserve">Цена заявки до переторжки, </w:t>
            </w:r>
          </w:p>
          <w:p w:rsidR="00887D79" w:rsidRPr="0086585B" w:rsidRDefault="00887D79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86585B">
              <w:rPr>
                <w:sz w:val="20"/>
              </w:rPr>
              <w:t>руб. без НДС, а также иные условия заявки, являющиеся предметом переторжки</w:t>
            </w:r>
          </w:p>
        </w:tc>
        <w:tc>
          <w:tcPr>
            <w:tcW w:w="1936" w:type="dxa"/>
          </w:tcPr>
          <w:p w:rsidR="00887D79" w:rsidRPr="0086585B" w:rsidRDefault="00887D79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86585B">
              <w:rPr>
                <w:sz w:val="20"/>
              </w:rPr>
              <w:t xml:space="preserve">Цена заявки после переторжки, </w:t>
            </w:r>
          </w:p>
          <w:p w:rsidR="00887D79" w:rsidRPr="0086585B" w:rsidRDefault="00887D79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86585B">
              <w:rPr>
                <w:sz w:val="20"/>
              </w:rPr>
              <w:t>руб. без НДС, а также иные условия заявки, являющиеся предметом переторжки</w:t>
            </w:r>
          </w:p>
        </w:tc>
      </w:tr>
      <w:tr w:rsidR="0086585B" w:rsidRPr="005F1425" w:rsidTr="0086585B">
        <w:trPr>
          <w:trHeight w:val="299"/>
        </w:trPr>
        <w:tc>
          <w:tcPr>
            <w:tcW w:w="426" w:type="dxa"/>
          </w:tcPr>
          <w:p w:rsidR="0086585B" w:rsidRPr="005F1425" w:rsidRDefault="0086585B" w:rsidP="0086585B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5"/>
                <w:szCs w:val="25"/>
                <w:lang w:eastAsia="en-US"/>
              </w:rPr>
            </w:pPr>
            <w:r w:rsidRPr="005F1425">
              <w:rPr>
                <w:rFonts w:eastAsiaTheme="minorHAnsi"/>
                <w:color w:val="333333"/>
                <w:sz w:val="25"/>
                <w:szCs w:val="25"/>
                <w:lang w:eastAsia="en-US"/>
              </w:rPr>
              <w:t>1</w:t>
            </w:r>
          </w:p>
        </w:tc>
        <w:tc>
          <w:tcPr>
            <w:tcW w:w="1387" w:type="dxa"/>
          </w:tcPr>
          <w:p w:rsidR="0086585B" w:rsidRPr="005F1425" w:rsidRDefault="0086585B" w:rsidP="008658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F65044">
              <w:rPr>
                <w:sz w:val="26"/>
                <w:szCs w:val="26"/>
              </w:rPr>
              <w:t>11.02.2021 07:08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B" w:rsidRPr="00F65044" w:rsidRDefault="0086585B" w:rsidP="008658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"ЭНЕРГО-СЕТЬ" ИНН/КПП 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2724160355/272401001 </w:t>
            </w:r>
            <w:r w:rsidRPr="00F65044">
              <w:rPr>
                <w:sz w:val="26"/>
                <w:szCs w:val="26"/>
              </w:rPr>
              <w:t>ОГРН 1122724000904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B" w:rsidRPr="00F65044" w:rsidRDefault="0086585B" w:rsidP="008658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F65044">
              <w:rPr>
                <w:sz w:val="26"/>
                <w:szCs w:val="26"/>
              </w:rPr>
              <w:t>14 588 119,00</w:t>
            </w:r>
          </w:p>
        </w:tc>
        <w:tc>
          <w:tcPr>
            <w:tcW w:w="1936" w:type="dxa"/>
          </w:tcPr>
          <w:p w:rsidR="0086585B" w:rsidRPr="0086585B" w:rsidRDefault="0086585B" w:rsidP="0086585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6585B">
              <w:rPr>
                <w:sz w:val="24"/>
                <w:szCs w:val="24"/>
              </w:rPr>
              <w:t>14 573 530,00</w:t>
            </w:r>
          </w:p>
        </w:tc>
      </w:tr>
    </w:tbl>
    <w:p w:rsidR="00A90D04" w:rsidRDefault="00A90D04" w:rsidP="00284396">
      <w:pPr>
        <w:spacing w:line="240" w:lineRule="auto"/>
        <w:ind w:firstLine="0"/>
        <w:rPr>
          <w:b/>
          <w:i/>
          <w:sz w:val="26"/>
          <w:szCs w:val="26"/>
        </w:rPr>
      </w:pPr>
    </w:p>
    <w:p w:rsidR="00284396" w:rsidRPr="001F6B05" w:rsidRDefault="009E0EC5" w:rsidP="00284396">
      <w:pPr>
        <w:spacing w:line="240" w:lineRule="auto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284396" w:rsidRPr="001F6B05">
        <w:rPr>
          <w:b/>
          <w:i/>
          <w:sz w:val="26"/>
          <w:szCs w:val="26"/>
        </w:rPr>
        <w:t>екретарь комиссии</w:t>
      </w:r>
      <w:r>
        <w:rPr>
          <w:b/>
          <w:i/>
          <w:sz w:val="26"/>
          <w:szCs w:val="26"/>
        </w:rPr>
        <w:t xml:space="preserve">                                                                        </w:t>
      </w:r>
      <w:r w:rsidR="000C02F6" w:rsidRPr="001F6B05">
        <w:rPr>
          <w:b/>
          <w:i/>
          <w:sz w:val="26"/>
          <w:szCs w:val="26"/>
        </w:rPr>
        <w:tab/>
      </w:r>
      <w:r w:rsidR="008E2806">
        <w:rPr>
          <w:b/>
          <w:i/>
          <w:sz w:val="26"/>
          <w:szCs w:val="26"/>
        </w:rPr>
        <w:t>Т.В. Коротаева</w:t>
      </w:r>
    </w:p>
    <w:p w:rsidR="00284396" w:rsidRPr="000C02F6" w:rsidRDefault="00284396" w:rsidP="00284396">
      <w:pPr>
        <w:spacing w:line="240" w:lineRule="auto"/>
        <w:ind w:firstLine="0"/>
        <w:rPr>
          <w:b/>
          <w:i/>
          <w:sz w:val="10"/>
          <w:szCs w:val="10"/>
        </w:rPr>
      </w:pPr>
    </w:p>
    <w:p w:rsidR="00A90D04" w:rsidRDefault="00A90D04" w:rsidP="004C2EBD">
      <w:pPr>
        <w:pStyle w:val="ad"/>
        <w:jc w:val="both"/>
        <w:rPr>
          <w:i/>
          <w:sz w:val="22"/>
          <w:szCs w:val="22"/>
        </w:rPr>
      </w:pPr>
    </w:p>
    <w:p w:rsidR="000F562C" w:rsidRDefault="000F562C" w:rsidP="000F562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Тел. (4162)397-205</w:t>
      </w:r>
    </w:p>
    <w:p w:rsidR="00A90D04" w:rsidRDefault="00A90D04" w:rsidP="004C2EBD">
      <w:pPr>
        <w:pStyle w:val="ad"/>
        <w:jc w:val="both"/>
        <w:rPr>
          <w:i/>
          <w:sz w:val="22"/>
          <w:szCs w:val="22"/>
        </w:rPr>
      </w:pPr>
    </w:p>
    <w:sectPr w:rsidR="00A90D04" w:rsidSect="00A75E12">
      <w:headerReference w:type="default" r:id="rId9"/>
      <w:footerReference w:type="default" r:id="rId10"/>
      <w:pgSz w:w="11906" w:h="16838"/>
      <w:pgMar w:top="709" w:right="850" w:bottom="568" w:left="1418" w:header="142" w:footer="31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A35" w:rsidRDefault="00CC6A35" w:rsidP="00E2330B">
      <w:pPr>
        <w:spacing w:line="240" w:lineRule="auto"/>
      </w:pPr>
      <w:r>
        <w:separator/>
      </w:r>
    </w:p>
  </w:endnote>
  <w:endnote w:type="continuationSeparator" w:id="0">
    <w:p w:rsidR="00CC6A35" w:rsidRDefault="00CC6A35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85B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A35" w:rsidRDefault="00CC6A35" w:rsidP="00E2330B">
      <w:pPr>
        <w:spacing w:line="240" w:lineRule="auto"/>
      </w:pPr>
      <w:r>
        <w:separator/>
      </w:r>
    </w:p>
  </w:footnote>
  <w:footnote w:type="continuationSeparator" w:id="0">
    <w:p w:rsidR="00CC6A35" w:rsidRDefault="00CC6A35" w:rsidP="00E233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24" w:rsidRPr="00373924" w:rsidRDefault="00373924" w:rsidP="00373924">
    <w:pPr>
      <w:pStyle w:val="a7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Протокол переторжки закупка </w:t>
    </w:r>
    <w:r w:rsidR="00A75E12">
      <w:rPr>
        <w:i/>
        <w:sz w:val="18"/>
        <w:szCs w:val="18"/>
      </w:rPr>
      <w:t>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14E08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70005AF"/>
    <w:multiLevelType w:val="hybridMultilevel"/>
    <w:tmpl w:val="1BDC0CD2"/>
    <w:lvl w:ilvl="0" w:tplc="1BC852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08C7"/>
    <w:rsid w:val="00021F38"/>
    <w:rsid w:val="00026719"/>
    <w:rsid w:val="00027EDF"/>
    <w:rsid w:val="000311DF"/>
    <w:rsid w:val="000346A8"/>
    <w:rsid w:val="00035B98"/>
    <w:rsid w:val="000413A5"/>
    <w:rsid w:val="00045F89"/>
    <w:rsid w:val="00054353"/>
    <w:rsid w:val="00054F66"/>
    <w:rsid w:val="00063850"/>
    <w:rsid w:val="000738AE"/>
    <w:rsid w:val="00073C93"/>
    <w:rsid w:val="000776D4"/>
    <w:rsid w:val="00085372"/>
    <w:rsid w:val="00090E8A"/>
    <w:rsid w:val="00095FB8"/>
    <w:rsid w:val="000A00FA"/>
    <w:rsid w:val="000B10AC"/>
    <w:rsid w:val="000B5018"/>
    <w:rsid w:val="000B69D5"/>
    <w:rsid w:val="000C02F6"/>
    <w:rsid w:val="000C2A34"/>
    <w:rsid w:val="000C3448"/>
    <w:rsid w:val="000E4DD7"/>
    <w:rsid w:val="000E5539"/>
    <w:rsid w:val="000E64D8"/>
    <w:rsid w:val="000F4AF9"/>
    <w:rsid w:val="000F562C"/>
    <w:rsid w:val="0010025A"/>
    <w:rsid w:val="00102A1F"/>
    <w:rsid w:val="00110421"/>
    <w:rsid w:val="001275F7"/>
    <w:rsid w:val="00130F14"/>
    <w:rsid w:val="00132008"/>
    <w:rsid w:val="001339B2"/>
    <w:rsid w:val="001364B0"/>
    <w:rsid w:val="0013682E"/>
    <w:rsid w:val="00143D14"/>
    <w:rsid w:val="00147122"/>
    <w:rsid w:val="00147B7D"/>
    <w:rsid w:val="00153BE1"/>
    <w:rsid w:val="00155109"/>
    <w:rsid w:val="00156A55"/>
    <w:rsid w:val="00161760"/>
    <w:rsid w:val="001641D8"/>
    <w:rsid w:val="001646C6"/>
    <w:rsid w:val="00165ADD"/>
    <w:rsid w:val="00170F38"/>
    <w:rsid w:val="0017226F"/>
    <w:rsid w:val="001804BB"/>
    <w:rsid w:val="001807E8"/>
    <w:rsid w:val="00181C1F"/>
    <w:rsid w:val="00184730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D5E8B"/>
    <w:rsid w:val="001E10C3"/>
    <w:rsid w:val="001E2094"/>
    <w:rsid w:val="001E317C"/>
    <w:rsid w:val="001E4070"/>
    <w:rsid w:val="001E4322"/>
    <w:rsid w:val="001E63E0"/>
    <w:rsid w:val="001F0AF4"/>
    <w:rsid w:val="001F133D"/>
    <w:rsid w:val="001F2740"/>
    <w:rsid w:val="001F48A5"/>
    <w:rsid w:val="001F6B05"/>
    <w:rsid w:val="002062DE"/>
    <w:rsid w:val="00210EF2"/>
    <w:rsid w:val="0021297F"/>
    <w:rsid w:val="0022032D"/>
    <w:rsid w:val="0022056E"/>
    <w:rsid w:val="0022195E"/>
    <w:rsid w:val="00224BE0"/>
    <w:rsid w:val="00242018"/>
    <w:rsid w:val="00242147"/>
    <w:rsid w:val="00247039"/>
    <w:rsid w:val="00247750"/>
    <w:rsid w:val="00247AC8"/>
    <w:rsid w:val="00251F2C"/>
    <w:rsid w:val="00256593"/>
    <w:rsid w:val="002611A3"/>
    <w:rsid w:val="002621A3"/>
    <w:rsid w:val="00281D72"/>
    <w:rsid w:val="00284396"/>
    <w:rsid w:val="00292C03"/>
    <w:rsid w:val="00293AAD"/>
    <w:rsid w:val="002954C7"/>
    <w:rsid w:val="00295C19"/>
    <w:rsid w:val="00295DAE"/>
    <w:rsid w:val="002B7885"/>
    <w:rsid w:val="002C0D0C"/>
    <w:rsid w:val="002C3496"/>
    <w:rsid w:val="002D4BEF"/>
    <w:rsid w:val="002D7F7E"/>
    <w:rsid w:val="002E003C"/>
    <w:rsid w:val="002E3536"/>
    <w:rsid w:val="002E40C4"/>
    <w:rsid w:val="002F31BC"/>
    <w:rsid w:val="002F3B55"/>
    <w:rsid w:val="002F796D"/>
    <w:rsid w:val="00304088"/>
    <w:rsid w:val="00305A21"/>
    <w:rsid w:val="003079E0"/>
    <w:rsid w:val="00307BC8"/>
    <w:rsid w:val="00310B8A"/>
    <w:rsid w:val="00312B04"/>
    <w:rsid w:val="0031635D"/>
    <w:rsid w:val="003169D2"/>
    <w:rsid w:val="00320BC5"/>
    <w:rsid w:val="0032385E"/>
    <w:rsid w:val="00325B0D"/>
    <w:rsid w:val="00330E04"/>
    <w:rsid w:val="00331C1B"/>
    <w:rsid w:val="00340787"/>
    <w:rsid w:val="00344D9B"/>
    <w:rsid w:val="003632A0"/>
    <w:rsid w:val="00364702"/>
    <w:rsid w:val="00365DBC"/>
    <w:rsid w:val="00370765"/>
    <w:rsid w:val="00371A4E"/>
    <w:rsid w:val="00373924"/>
    <w:rsid w:val="00386EF9"/>
    <w:rsid w:val="00393D66"/>
    <w:rsid w:val="0039515F"/>
    <w:rsid w:val="003960B8"/>
    <w:rsid w:val="003A0E3E"/>
    <w:rsid w:val="003A1E53"/>
    <w:rsid w:val="003A5F45"/>
    <w:rsid w:val="003B239D"/>
    <w:rsid w:val="003B5B8B"/>
    <w:rsid w:val="003C0CAD"/>
    <w:rsid w:val="003C531C"/>
    <w:rsid w:val="003D0990"/>
    <w:rsid w:val="003D0B23"/>
    <w:rsid w:val="003E1032"/>
    <w:rsid w:val="003E5331"/>
    <w:rsid w:val="003E6426"/>
    <w:rsid w:val="003F0A19"/>
    <w:rsid w:val="003F0C47"/>
    <w:rsid w:val="003F5125"/>
    <w:rsid w:val="003F76B3"/>
    <w:rsid w:val="00400725"/>
    <w:rsid w:val="00405593"/>
    <w:rsid w:val="0040666D"/>
    <w:rsid w:val="00416929"/>
    <w:rsid w:val="00446BA5"/>
    <w:rsid w:val="00452923"/>
    <w:rsid w:val="00454AD0"/>
    <w:rsid w:val="004572EC"/>
    <w:rsid w:val="00460557"/>
    <w:rsid w:val="00460D7E"/>
    <w:rsid w:val="00462295"/>
    <w:rsid w:val="0047399A"/>
    <w:rsid w:val="004819F5"/>
    <w:rsid w:val="00493277"/>
    <w:rsid w:val="004A1C05"/>
    <w:rsid w:val="004A2157"/>
    <w:rsid w:val="004A263D"/>
    <w:rsid w:val="004A62BA"/>
    <w:rsid w:val="004A7524"/>
    <w:rsid w:val="004B31F1"/>
    <w:rsid w:val="004B3C70"/>
    <w:rsid w:val="004B6F9E"/>
    <w:rsid w:val="004C2EBD"/>
    <w:rsid w:val="004D311E"/>
    <w:rsid w:val="004D5A4C"/>
    <w:rsid w:val="004E7C4B"/>
    <w:rsid w:val="004E7DB2"/>
    <w:rsid w:val="004F1D76"/>
    <w:rsid w:val="004F4381"/>
    <w:rsid w:val="00500520"/>
    <w:rsid w:val="00503A9D"/>
    <w:rsid w:val="005078D1"/>
    <w:rsid w:val="005079BD"/>
    <w:rsid w:val="00515C2C"/>
    <w:rsid w:val="005201C5"/>
    <w:rsid w:val="0052552D"/>
    <w:rsid w:val="00527ACD"/>
    <w:rsid w:val="0053574A"/>
    <w:rsid w:val="005374D9"/>
    <w:rsid w:val="00545EF4"/>
    <w:rsid w:val="00550794"/>
    <w:rsid w:val="00571ED4"/>
    <w:rsid w:val="00572FF5"/>
    <w:rsid w:val="005733E0"/>
    <w:rsid w:val="005734E7"/>
    <w:rsid w:val="00573DE9"/>
    <w:rsid w:val="00575A8A"/>
    <w:rsid w:val="005816F0"/>
    <w:rsid w:val="00584CAA"/>
    <w:rsid w:val="00586D68"/>
    <w:rsid w:val="005A297A"/>
    <w:rsid w:val="005A5308"/>
    <w:rsid w:val="005B00B1"/>
    <w:rsid w:val="005B16C6"/>
    <w:rsid w:val="005C3ECD"/>
    <w:rsid w:val="005C546C"/>
    <w:rsid w:val="005E4263"/>
    <w:rsid w:val="005E5992"/>
    <w:rsid w:val="005E66EC"/>
    <w:rsid w:val="005E7565"/>
    <w:rsid w:val="005F0E16"/>
    <w:rsid w:val="005F1425"/>
    <w:rsid w:val="005F14F2"/>
    <w:rsid w:val="005F2B66"/>
    <w:rsid w:val="00600C4E"/>
    <w:rsid w:val="0060184F"/>
    <w:rsid w:val="0060191A"/>
    <w:rsid w:val="00606DF0"/>
    <w:rsid w:val="00614C7E"/>
    <w:rsid w:val="00620160"/>
    <w:rsid w:val="00625468"/>
    <w:rsid w:val="00631274"/>
    <w:rsid w:val="00641663"/>
    <w:rsid w:val="00642715"/>
    <w:rsid w:val="00647BDA"/>
    <w:rsid w:val="00655E70"/>
    <w:rsid w:val="00656096"/>
    <w:rsid w:val="00670E07"/>
    <w:rsid w:val="00673541"/>
    <w:rsid w:val="0068207B"/>
    <w:rsid w:val="0068360D"/>
    <w:rsid w:val="00683FCC"/>
    <w:rsid w:val="00684533"/>
    <w:rsid w:val="00685A3A"/>
    <w:rsid w:val="0069405B"/>
    <w:rsid w:val="006A4349"/>
    <w:rsid w:val="006A4F03"/>
    <w:rsid w:val="006C0892"/>
    <w:rsid w:val="006C2885"/>
    <w:rsid w:val="006C2FC7"/>
    <w:rsid w:val="006D1E59"/>
    <w:rsid w:val="006D53E8"/>
    <w:rsid w:val="006D7370"/>
    <w:rsid w:val="006D799C"/>
    <w:rsid w:val="006D7D11"/>
    <w:rsid w:val="006E041B"/>
    <w:rsid w:val="006F295A"/>
    <w:rsid w:val="00712C50"/>
    <w:rsid w:val="007141E7"/>
    <w:rsid w:val="007153CD"/>
    <w:rsid w:val="007166BF"/>
    <w:rsid w:val="007176BD"/>
    <w:rsid w:val="007202F3"/>
    <w:rsid w:val="00722EB0"/>
    <w:rsid w:val="0072501C"/>
    <w:rsid w:val="00734BED"/>
    <w:rsid w:val="00734C30"/>
    <w:rsid w:val="007413F6"/>
    <w:rsid w:val="0074301D"/>
    <w:rsid w:val="007432F9"/>
    <w:rsid w:val="00743A52"/>
    <w:rsid w:val="0074697F"/>
    <w:rsid w:val="00753081"/>
    <w:rsid w:val="00756C8E"/>
    <w:rsid w:val="007613D8"/>
    <w:rsid w:val="00763E01"/>
    <w:rsid w:val="00766C20"/>
    <w:rsid w:val="00774FAB"/>
    <w:rsid w:val="0077782F"/>
    <w:rsid w:val="007827A6"/>
    <w:rsid w:val="0078685F"/>
    <w:rsid w:val="00791B91"/>
    <w:rsid w:val="00791CB7"/>
    <w:rsid w:val="00795AA5"/>
    <w:rsid w:val="007B01B7"/>
    <w:rsid w:val="007B13FB"/>
    <w:rsid w:val="007B1C50"/>
    <w:rsid w:val="007B525F"/>
    <w:rsid w:val="007C7474"/>
    <w:rsid w:val="007D30B3"/>
    <w:rsid w:val="007E12A7"/>
    <w:rsid w:val="007E2946"/>
    <w:rsid w:val="007F2B06"/>
    <w:rsid w:val="007F33FC"/>
    <w:rsid w:val="007F5136"/>
    <w:rsid w:val="007F5FE3"/>
    <w:rsid w:val="00802C86"/>
    <w:rsid w:val="0080376E"/>
    <w:rsid w:val="008054C2"/>
    <w:rsid w:val="00807A4B"/>
    <w:rsid w:val="00807EDB"/>
    <w:rsid w:val="00814FAD"/>
    <w:rsid w:val="00821D54"/>
    <w:rsid w:val="00825448"/>
    <w:rsid w:val="0083071E"/>
    <w:rsid w:val="00830885"/>
    <w:rsid w:val="008310E2"/>
    <w:rsid w:val="00832230"/>
    <w:rsid w:val="00832C94"/>
    <w:rsid w:val="00832D9B"/>
    <w:rsid w:val="00835A69"/>
    <w:rsid w:val="00842262"/>
    <w:rsid w:val="00853028"/>
    <w:rsid w:val="00857DFA"/>
    <w:rsid w:val="00860373"/>
    <w:rsid w:val="00863EC4"/>
    <w:rsid w:val="00864D49"/>
    <w:rsid w:val="0086585B"/>
    <w:rsid w:val="008672A5"/>
    <w:rsid w:val="00874A97"/>
    <w:rsid w:val="00877B1A"/>
    <w:rsid w:val="008832A3"/>
    <w:rsid w:val="008864B4"/>
    <w:rsid w:val="00887D79"/>
    <w:rsid w:val="008913A7"/>
    <w:rsid w:val="00895377"/>
    <w:rsid w:val="00895E17"/>
    <w:rsid w:val="008A16D9"/>
    <w:rsid w:val="008A543D"/>
    <w:rsid w:val="008A656C"/>
    <w:rsid w:val="008B1E44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E0ACF"/>
    <w:rsid w:val="008E2806"/>
    <w:rsid w:val="0090084B"/>
    <w:rsid w:val="009015E5"/>
    <w:rsid w:val="00905726"/>
    <w:rsid w:val="00910B32"/>
    <w:rsid w:val="0091395F"/>
    <w:rsid w:val="00921A5C"/>
    <w:rsid w:val="00922EB4"/>
    <w:rsid w:val="00926682"/>
    <w:rsid w:val="0093201C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876CC"/>
    <w:rsid w:val="009971F8"/>
    <w:rsid w:val="00997617"/>
    <w:rsid w:val="009B2B1F"/>
    <w:rsid w:val="009B5A84"/>
    <w:rsid w:val="009C5463"/>
    <w:rsid w:val="009D05AE"/>
    <w:rsid w:val="009D20DD"/>
    <w:rsid w:val="009D2F16"/>
    <w:rsid w:val="009D58F0"/>
    <w:rsid w:val="009D6443"/>
    <w:rsid w:val="009D7A0B"/>
    <w:rsid w:val="009E0EC5"/>
    <w:rsid w:val="009F0238"/>
    <w:rsid w:val="009F683E"/>
    <w:rsid w:val="009F7ADB"/>
    <w:rsid w:val="00A01D5B"/>
    <w:rsid w:val="00A06D77"/>
    <w:rsid w:val="00A06FBF"/>
    <w:rsid w:val="00A07A1B"/>
    <w:rsid w:val="00A1000B"/>
    <w:rsid w:val="00A2154D"/>
    <w:rsid w:val="00A21A71"/>
    <w:rsid w:val="00A30048"/>
    <w:rsid w:val="00A4324E"/>
    <w:rsid w:val="00A438AE"/>
    <w:rsid w:val="00A43D75"/>
    <w:rsid w:val="00A46CAF"/>
    <w:rsid w:val="00A4736F"/>
    <w:rsid w:val="00A552EA"/>
    <w:rsid w:val="00A6510D"/>
    <w:rsid w:val="00A66476"/>
    <w:rsid w:val="00A6706D"/>
    <w:rsid w:val="00A71CCC"/>
    <w:rsid w:val="00A741A1"/>
    <w:rsid w:val="00A75E12"/>
    <w:rsid w:val="00A7744F"/>
    <w:rsid w:val="00A813F4"/>
    <w:rsid w:val="00A85881"/>
    <w:rsid w:val="00A859DC"/>
    <w:rsid w:val="00A871A0"/>
    <w:rsid w:val="00A90D04"/>
    <w:rsid w:val="00A916EA"/>
    <w:rsid w:val="00A941B8"/>
    <w:rsid w:val="00A9496B"/>
    <w:rsid w:val="00AA338E"/>
    <w:rsid w:val="00AA350D"/>
    <w:rsid w:val="00AB5B3D"/>
    <w:rsid w:val="00AD5251"/>
    <w:rsid w:val="00AD5EA2"/>
    <w:rsid w:val="00AE0A79"/>
    <w:rsid w:val="00AE2036"/>
    <w:rsid w:val="00AE2A23"/>
    <w:rsid w:val="00AF294F"/>
    <w:rsid w:val="00AF321C"/>
    <w:rsid w:val="00AF3827"/>
    <w:rsid w:val="00AF5A02"/>
    <w:rsid w:val="00AF5C32"/>
    <w:rsid w:val="00AF62F3"/>
    <w:rsid w:val="00B032C8"/>
    <w:rsid w:val="00B03840"/>
    <w:rsid w:val="00B069B8"/>
    <w:rsid w:val="00B10B19"/>
    <w:rsid w:val="00B10E45"/>
    <w:rsid w:val="00B1296D"/>
    <w:rsid w:val="00B129C4"/>
    <w:rsid w:val="00B142F3"/>
    <w:rsid w:val="00B14B1E"/>
    <w:rsid w:val="00B228A2"/>
    <w:rsid w:val="00B40B2F"/>
    <w:rsid w:val="00B42007"/>
    <w:rsid w:val="00B436C7"/>
    <w:rsid w:val="00B57587"/>
    <w:rsid w:val="00B714F1"/>
    <w:rsid w:val="00B8220D"/>
    <w:rsid w:val="00B851E5"/>
    <w:rsid w:val="00B85940"/>
    <w:rsid w:val="00B93AE4"/>
    <w:rsid w:val="00B9560A"/>
    <w:rsid w:val="00B9592F"/>
    <w:rsid w:val="00BA56F4"/>
    <w:rsid w:val="00BB308E"/>
    <w:rsid w:val="00BB7274"/>
    <w:rsid w:val="00BC2E91"/>
    <w:rsid w:val="00BC47BC"/>
    <w:rsid w:val="00BC4F30"/>
    <w:rsid w:val="00BC737D"/>
    <w:rsid w:val="00BD038D"/>
    <w:rsid w:val="00BD5F9B"/>
    <w:rsid w:val="00BE0D5F"/>
    <w:rsid w:val="00BE7131"/>
    <w:rsid w:val="00BF6E69"/>
    <w:rsid w:val="00C165B2"/>
    <w:rsid w:val="00C21B79"/>
    <w:rsid w:val="00C21CD3"/>
    <w:rsid w:val="00C224B6"/>
    <w:rsid w:val="00C25826"/>
    <w:rsid w:val="00C34922"/>
    <w:rsid w:val="00C34DDE"/>
    <w:rsid w:val="00C421F4"/>
    <w:rsid w:val="00C44C01"/>
    <w:rsid w:val="00C4798D"/>
    <w:rsid w:val="00C5280D"/>
    <w:rsid w:val="00C54CED"/>
    <w:rsid w:val="00C7078F"/>
    <w:rsid w:val="00C72241"/>
    <w:rsid w:val="00C74D1C"/>
    <w:rsid w:val="00C76908"/>
    <w:rsid w:val="00C8099A"/>
    <w:rsid w:val="00C8197B"/>
    <w:rsid w:val="00C82185"/>
    <w:rsid w:val="00C82321"/>
    <w:rsid w:val="00CA0157"/>
    <w:rsid w:val="00CA3C00"/>
    <w:rsid w:val="00CA79A6"/>
    <w:rsid w:val="00CA7D4F"/>
    <w:rsid w:val="00CB055F"/>
    <w:rsid w:val="00CB2EC6"/>
    <w:rsid w:val="00CB68D2"/>
    <w:rsid w:val="00CB7F11"/>
    <w:rsid w:val="00CC122A"/>
    <w:rsid w:val="00CC35C1"/>
    <w:rsid w:val="00CC5880"/>
    <w:rsid w:val="00CC6A35"/>
    <w:rsid w:val="00CC7536"/>
    <w:rsid w:val="00CD68A0"/>
    <w:rsid w:val="00CF1A7A"/>
    <w:rsid w:val="00CF45DA"/>
    <w:rsid w:val="00CF6D7A"/>
    <w:rsid w:val="00D00FE5"/>
    <w:rsid w:val="00D014F0"/>
    <w:rsid w:val="00D1610B"/>
    <w:rsid w:val="00D27A54"/>
    <w:rsid w:val="00D32FA3"/>
    <w:rsid w:val="00D41137"/>
    <w:rsid w:val="00D42184"/>
    <w:rsid w:val="00D5252F"/>
    <w:rsid w:val="00D55DC2"/>
    <w:rsid w:val="00D561CE"/>
    <w:rsid w:val="00D668FA"/>
    <w:rsid w:val="00D66A5A"/>
    <w:rsid w:val="00D679C4"/>
    <w:rsid w:val="00D74321"/>
    <w:rsid w:val="00D8420E"/>
    <w:rsid w:val="00D842ED"/>
    <w:rsid w:val="00D85200"/>
    <w:rsid w:val="00D9629B"/>
    <w:rsid w:val="00DA1C2F"/>
    <w:rsid w:val="00DA5762"/>
    <w:rsid w:val="00DB004A"/>
    <w:rsid w:val="00DB2617"/>
    <w:rsid w:val="00DB2C6A"/>
    <w:rsid w:val="00DB7422"/>
    <w:rsid w:val="00DC052B"/>
    <w:rsid w:val="00DC6C2A"/>
    <w:rsid w:val="00DE4D55"/>
    <w:rsid w:val="00DE73F4"/>
    <w:rsid w:val="00DF0497"/>
    <w:rsid w:val="00DF30BC"/>
    <w:rsid w:val="00DF7FF1"/>
    <w:rsid w:val="00E00CB1"/>
    <w:rsid w:val="00E01CCC"/>
    <w:rsid w:val="00E01E53"/>
    <w:rsid w:val="00E11945"/>
    <w:rsid w:val="00E13659"/>
    <w:rsid w:val="00E1376C"/>
    <w:rsid w:val="00E14E35"/>
    <w:rsid w:val="00E221EE"/>
    <w:rsid w:val="00E22F6E"/>
    <w:rsid w:val="00E2330B"/>
    <w:rsid w:val="00E32372"/>
    <w:rsid w:val="00E32C88"/>
    <w:rsid w:val="00E332D5"/>
    <w:rsid w:val="00E40EF5"/>
    <w:rsid w:val="00E46E06"/>
    <w:rsid w:val="00E55411"/>
    <w:rsid w:val="00E559CD"/>
    <w:rsid w:val="00E57D35"/>
    <w:rsid w:val="00E623D8"/>
    <w:rsid w:val="00E7474E"/>
    <w:rsid w:val="00E77824"/>
    <w:rsid w:val="00E860C8"/>
    <w:rsid w:val="00E92D38"/>
    <w:rsid w:val="00E97608"/>
    <w:rsid w:val="00E979A8"/>
    <w:rsid w:val="00EA5186"/>
    <w:rsid w:val="00EB24D2"/>
    <w:rsid w:val="00EC0572"/>
    <w:rsid w:val="00EC5FB3"/>
    <w:rsid w:val="00ED0409"/>
    <w:rsid w:val="00ED129A"/>
    <w:rsid w:val="00ED4BB5"/>
    <w:rsid w:val="00ED5C00"/>
    <w:rsid w:val="00ED6771"/>
    <w:rsid w:val="00EE53EE"/>
    <w:rsid w:val="00EE5E80"/>
    <w:rsid w:val="00EF0EC7"/>
    <w:rsid w:val="00EF663A"/>
    <w:rsid w:val="00F04DDD"/>
    <w:rsid w:val="00F0518A"/>
    <w:rsid w:val="00F15DD6"/>
    <w:rsid w:val="00F33824"/>
    <w:rsid w:val="00F40162"/>
    <w:rsid w:val="00F41BA2"/>
    <w:rsid w:val="00F47E91"/>
    <w:rsid w:val="00F5181B"/>
    <w:rsid w:val="00F53A50"/>
    <w:rsid w:val="00F578D7"/>
    <w:rsid w:val="00F62F4C"/>
    <w:rsid w:val="00F64A6E"/>
    <w:rsid w:val="00F66BD1"/>
    <w:rsid w:val="00F7129A"/>
    <w:rsid w:val="00F76333"/>
    <w:rsid w:val="00F80E60"/>
    <w:rsid w:val="00F81948"/>
    <w:rsid w:val="00F819BF"/>
    <w:rsid w:val="00F8695E"/>
    <w:rsid w:val="00F86E53"/>
    <w:rsid w:val="00F920A0"/>
    <w:rsid w:val="00F95DCD"/>
    <w:rsid w:val="00F97014"/>
    <w:rsid w:val="00F9709A"/>
    <w:rsid w:val="00F971CE"/>
    <w:rsid w:val="00FA1C35"/>
    <w:rsid w:val="00FA32EE"/>
    <w:rsid w:val="00FA5DD1"/>
    <w:rsid w:val="00FA7BEA"/>
    <w:rsid w:val="00FB1F73"/>
    <w:rsid w:val="00FB4F3F"/>
    <w:rsid w:val="00FC6C2B"/>
    <w:rsid w:val="00FF08DE"/>
    <w:rsid w:val="00FF0A62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AA471"/>
  <w15:docId w15:val="{33FF5C7B-ED52-404E-B216-AE769526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Body Text"/>
    <w:basedOn w:val="a"/>
    <w:link w:val="ae"/>
    <w:unhideWhenUsed/>
    <w:rsid w:val="00F971C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e">
    <w:name w:val="Основной текст Знак"/>
    <w:basedOn w:val="a0"/>
    <w:link w:val="ad"/>
    <w:rsid w:val="00F97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uiPriority w:val="1"/>
    <w:qFormat/>
    <w:rsid w:val="001646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12">
    <w:name w:val="Сетка таблицы1"/>
    <w:basedOn w:val="a1"/>
    <w:next w:val="a6"/>
    <w:uiPriority w:val="59"/>
    <w:rsid w:val="005F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D1535-C26A-4CBF-815C-0C8C66E03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okzt1</dc:creator>
  <cp:lastModifiedBy>Коротаева Татьяна Витальевна</cp:lastModifiedBy>
  <cp:revision>86</cp:revision>
  <cp:lastPrinted>2018-06-25T06:31:00Z</cp:lastPrinted>
  <dcterms:created xsi:type="dcterms:W3CDTF">2014-08-07T23:19:00Z</dcterms:created>
  <dcterms:modified xsi:type="dcterms:W3CDTF">2021-03-23T00:25:00Z</dcterms:modified>
</cp:coreProperties>
</file>