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65B27" w14:paraId="48C3DF1B" w14:textId="77777777" w:rsidTr="004A1BE8">
        <w:trPr>
          <w:trHeight w:val="854"/>
        </w:trPr>
        <w:tc>
          <w:tcPr>
            <w:tcW w:w="10173" w:type="dxa"/>
          </w:tcPr>
          <w:p w14:paraId="246B7067" w14:textId="77777777" w:rsidR="00265B27" w:rsidRDefault="00265B27" w:rsidP="004A1BE8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F48F8C3" wp14:editId="4D7C09C9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5B27" w:rsidRPr="00144E58" w14:paraId="5196BFCD" w14:textId="77777777" w:rsidTr="004A1BE8">
        <w:tc>
          <w:tcPr>
            <w:tcW w:w="10173" w:type="dxa"/>
            <w:vAlign w:val="center"/>
          </w:tcPr>
          <w:p w14:paraId="1D52F7C9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F89FDB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6719531F" w14:textId="77777777" w:rsidR="00265B27" w:rsidRPr="00144E58" w:rsidRDefault="00265B27" w:rsidP="004A1BE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13A19CE" w14:textId="2CBE87C6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</w:p>
    <w:p w14:paraId="7347B0A4" w14:textId="361DA235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CE1F2C">
        <w:rPr>
          <w:b/>
          <w:sz w:val="24"/>
          <w:szCs w:val="24"/>
        </w:rPr>
        <w:t xml:space="preserve"> </w:t>
      </w:r>
      <w:r w:rsidR="00FE2FE5">
        <w:rPr>
          <w:b/>
          <w:bCs/>
          <w:caps/>
          <w:sz w:val="24"/>
        </w:rPr>
        <w:t>211</w:t>
      </w:r>
      <w:r w:rsidR="00CE1F2C">
        <w:rPr>
          <w:b/>
          <w:bCs/>
          <w:caps/>
          <w:sz w:val="24"/>
        </w:rPr>
        <w:t>/УКС-ВП</w:t>
      </w:r>
    </w:p>
    <w:p w14:paraId="54987276" w14:textId="4BD3E953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26081B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776C0ECD" w14:textId="77777777" w:rsidR="008C2372" w:rsidRPr="00003A9D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7810C6D5" w14:textId="77777777" w:rsidR="00FE2FE5" w:rsidRPr="00976739" w:rsidRDefault="00FE2FE5" w:rsidP="00FE2FE5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976739">
        <w:rPr>
          <w:b/>
          <w:bCs/>
          <w:i/>
          <w:sz w:val="24"/>
          <w:szCs w:val="24"/>
        </w:rPr>
        <w:t>«</w:t>
      </w:r>
      <w:hyperlink r:id="rId9" w:history="1">
        <w:r w:rsidRPr="00976739">
          <w:rPr>
            <w:b/>
            <w:i/>
            <w:sz w:val="24"/>
            <w:szCs w:val="24"/>
          </w:rPr>
          <w:t>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«ХЭС», Хабаровский край, Амурский р-н, квартал №42, кадастровый номер земельного участка 27:00:0000000:9</w:t>
        </w:r>
      </w:hyperlink>
      <w:r w:rsidRPr="00976739">
        <w:rPr>
          <w:b/>
          <w:bCs/>
          <w:i/>
          <w:sz w:val="24"/>
          <w:szCs w:val="24"/>
        </w:rPr>
        <w:t xml:space="preserve">». </w:t>
      </w:r>
    </w:p>
    <w:p w14:paraId="36A8DFCD" w14:textId="77777777" w:rsidR="00FE2FE5" w:rsidRPr="00976739" w:rsidRDefault="00FE2FE5" w:rsidP="00FE2FE5">
      <w:pPr>
        <w:spacing w:line="240" w:lineRule="auto"/>
        <w:jc w:val="center"/>
        <w:rPr>
          <w:b/>
          <w:bCs/>
          <w:sz w:val="24"/>
          <w:szCs w:val="24"/>
        </w:rPr>
      </w:pPr>
      <w:r w:rsidRPr="00976739">
        <w:rPr>
          <w:b/>
          <w:sz w:val="24"/>
          <w:szCs w:val="24"/>
        </w:rPr>
        <w:t>(Лот № 14504-КС ПИР СМР-2021-ДРСК).</w:t>
      </w:r>
    </w:p>
    <w:p w14:paraId="27B7E084" w14:textId="5A5E1977" w:rsidR="00337BBB" w:rsidRDefault="00337BBB" w:rsidP="00337BBB">
      <w:pPr>
        <w:widowControl w:val="0"/>
        <w:spacing w:after="120" w:line="240" w:lineRule="auto"/>
        <w:jc w:val="center"/>
        <w:rPr>
          <w:noProof/>
          <w:sz w:val="24"/>
          <w:szCs w:val="24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337BBB">
        <w:tc>
          <w:tcPr>
            <w:tcW w:w="5210" w:type="dxa"/>
          </w:tcPr>
          <w:p w14:paraId="47AF1183" w14:textId="337C4303" w:rsidR="00955E41" w:rsidRPr="00FE2FE5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Pr="00FE2FE5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FE2FE5">
              <w:rPr>
                <w:sz w:val="24"/>
                <w:szCs w:val="24"/>
              </w:rPr>
              <w:t xml:space="preserve">город </w:t>
            </w:r>
            <w:r w:rsidR="006C2925" w:rsidRPr="00FE2FE5">
              <w:rPr>
                <w:sz w:val="24"/>
                <w:szCs w:val="24"/>
              </w:rPr>
              <w:t>Благовещенск</w:t>
            </w:r>
          </w:p>
          <w:p w14:paraId="76CD0D18" w14:textId="25CCD6B6" w:rsidR="00000BFF" w:rsidRPr="00FE2FE5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FE2FE5">
              <w:rPr>
                <w:sz w:val="24"/>
                <w:szCs w:val="24"/>
              </w:rPr>
              <w:t>№ ЕИС</w:t>
            </w:r>
            <w:r w:rsidR="00C27480" w:rsidRPr="00FE2FE5">
              <w:rPr>
                <w:sz w:val="24"/>
                <w:szCs w:val="24"/>
              </w:rPr>
              <w:t xml:space="preserve"> </w:t>
            </w:r>
            <w:r w:rsidR="00FE2FE5" w:rsidRPr="00FE2FE5">
              <w:rPr>
                <w:sz w:val="24"/>
                <w:szCs w:val="24"/>
              </w:rPr>
              <w:t>32009762599</w:t>
            </w:r>
          </w:p>
          <w:p w14:paraId="223FAD74" w14:textId="20B0EF51" w:rsidR="00000BFF" w:rsidRPr="00455714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57776052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23F8A">
              <w:rPr>
                <w:sz w:val="24"/>
                <w:szCs w:val="24"/>
              </w:rPr>
              <w:t>29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FE2FE5">
              <w:rPr>
                <w:sz w:val="24"/>
                <w:szCs w:val="24"/>
              </w:rPr>
              <w:t>января</w:t>
            </w:r>
            <w:r w:rsidR="004647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20</w:t>
            </w:r>
            <w:r w:rsidR="00265B27">
              <w:rPr>
                <w:sz w:val="24"/>
                <w:szCs w:val="24"/>
              </w:rPr>
              <w:t>2</w:t>
            </w:r>
            <w:r w:rsidR="00FE2FE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0677068D" w14:textId="0859E114" w:rsidR="009C0B0C" w:rsidRPr="00045032" w:rsidRDefault="006C2925" w:rsidP="009C0B0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F26AA2">
        <w:rPr>
          <w:bCs/>
          <w:sz w:val="24"/>
          <w:szCs w:val="24"/>
        </w:rPr>
        <w:t xml:space="preserve">запрос </w:t>
      </w:r>
      <w:r w:rsidR="0026081B" w:rsidRPr="0026081B">
        <w:rPr>
          <w:bCs/>
          <w:sz w:val="24"/>
          <w:szCs w:val="24"/>
        </w:rPr>
        <w:t>котировок</w:t>
      </w:r>
      <w:r w:rsidRPr="00F26AA2">
        <w:rPr>
          <w:bCs/>
          <w:sz w:val="24"/>
          <w:szCs w:val="24"/>
        </w:rPr>
        <w:t xml:space="preserve"> в электронной форме  на право заключения договора на выполнение работ:</w:t>
      </w:r>
      <w:r w:rsidRPr="00003A9D">
        <w:rPr>
          <w:b/>
          <w:bCs/>
          <w:sz w:val="24"/>
          <w:szCs w:val="24"/>
        </w:rPr>
        <w:t xml:space="preserve"> «</w:t>
      </w:r>
      <w:hyperlink r:id="rId10" w:history="1">
        <w:r w:rsidR="00FE2FE5" w:rsidRPr="00976739">
          <w:rPr>
            <w:b/>
            <w:i/>
            <w:sz w:val="24"/>
            <w:szCs w:val="24"/>
          </w:rPr>
          <w:t>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«ХЭС», Хабаровский край, Амурский р-н, квартал №42, кадастровый номер земельного участка 27:00:0000000:9</w:t>
        </w:r>
      </w:hyperlink>
      <w:r w:rsidR="009C0B0C" w:rsidRPr="00CB3728">
        <w:rPr>
          <w:b/>
          <w:bCs/>
          <w:sz w:val="24"/>
          <w:szCs w:val="24"/>
        </w:rPr>
        <w:t xml:space="preserve">». </w:t>
      </w:r>
      <w:r w:rsidR="009C0B0C" w:rsidRPr="00045032">
        <w:rPr>
          <w:bCs/>
          <w:sz w:val="24"/>
          <w:szCs w:val="24"/>
        </w:rPr>
        <w:t xml:space="preserve"> (Лот №</w:t>
      </w:r>
      <w:r w:rsidR="009C0B0C" w:rsidRPr="00FE2FE5">
        <w:rPr>
          <w:bCs/>
          <w:sz w:val="24"/>
          <w:szCs w:val="24"/>
        </w:rPr>
        <w:t xml:space="preserve"> </w:t>
      </w:r>
      <w:r w:rsidR="00FE2FE5" w:rsidRPr="00FE2FE5">
        <w:rPr>
          <w:sz w:val="24"/>
          <w:szCs w:val="24"/>
        </w:rPr>
        <w:t>14504-КС ПИР СМР-2021-ДРСК</w:t>
      </w:r>
      <w:r w:rsidR="009C0B0C" w:rsidRPr="00FE2FE5">
        <w:rPr>
          <w:bCs/>
          <w:sz w:val="24"/>
          <w:szCs w:val="24"/>
        </w:rPr>
        <w:t>)</w:t>
      </w:r>
      <w:r w:rsidR="009C0B0C" w:rsidRPr="00045032">
        <w:rPr>
          <w:bCs/>
          <w:sz w:val="24"/>
          <w:szCs w:val="24"/>
        </w:rPr>
        <w:t>.</w:t>
      </w:r>
    </w:p>
    <w:p w14:paraId="465798A0" w14:textId="77777777" w:rsidR="00A35C9C" w:rsidRDefault="00A35C9C" w:rsidP="00A35C9C">
      <w:pPr>
        <w:spacing w:line="240" w:lineRule="auto"/>
        <w:ind w:right="-1" w:firstLine="0"/>
        <w:rPr>
          <w:b/>
          <w:sz w:val="24"/>
          <w:szCs w:val="24"/>
        </w:rPr>
      </w:pPr>
    </w:p>
    <w:p w14:paraId="3C51EC03" w14:textId="05007A92" w:rsidR="00A35C9C" w:rsidRPr="00D9315D" w:rsidRDefault="00A35C9C" w:rsidP="00A35C9C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483BDC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>
        <w:rPr>
          <w:b/>
          <w:sz w:val="24"/>
          <w:szCs w:val="24"/>
        </w:rPr>
        <w:t xml:space="preserve"> НА УЧ</w:t>
      </w:r>
      <w:r w:rsidRPr="00EE4CE5">
        <w:rPr>
          <w:b/>
          <w:sz w:val="24"/>
          <w:szCs w:val="24"/>
        </w:rPr>
        <w:t>АСТИЕ В ЗАКУП</w:t>
      </w:r>
      <w:r w:rsidRPr="00D9315D">
        <w:rPr>
          <w:b/>
          <w:sz w:val="24"/>
          <w:szCs w:val="24"/>
        </w:rPr>
        <w:t xml:space="preserve">КЕ: </w:t>
      </w:r>
      <w:r w:rsidR="00D9315D" w:rsidRPr="00D9315D">
        <w:rPr>
          <w:sz w:val="24"/>
          <w:szCs w:val="24"/>
        </w:rPr>
        <w:t>3 (три) заявки</w:t>
      </w:r>
      <w:r w:rsidR="00F23F8E" w:rsidRPr="00D9315D">
        <w:rPr>
          <w:sz w:val="24"/>
          <w:szCs w:val="24"/>
        </w:rPr>
        <w:t>) заявки</w:t>
      </w:r>
      <w:r w:rsidRPr="00D9315D">
        <w:rPr>
          <w:sz w:val="24"/>
          <w:szCs w:val="24"/>
        </w:rPr>
        <w:t>.</w:t>
      </w:r>
    </w:p>
    <w:tbl>
      <w:tblPr>
        <w:tblW w:w="102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36"/>
        <w:gridCol w:w="7229"/>
      </w:tblGrid>
      <w:tr w:rsidR="00A35C9C" w:rsidRPr="00455714" w14:paraId="433DD686" w14:textId="77777777" w:rsidTr="00D9315D">
        <w:trPr>
          <w:trHeight w:val="420"/>
          <w:tblHeader/>
        </w:trPr>
        <w:tc>
          <w:tcPr>
            <w:tcW w:w="567" w:type="dxa"/>
            <w:vAlign w:val="center"/>
          </w:tcPr>
          <w:p w14:paraId="2DD80A35" w14:textId="77777777" w:rsidR="00A35C9C" w:rsidRPr="00455714" w:rsidRDefault="00A35C9C" w:rsidP="000B06B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540C58F0" w14:textId="77777777" w:rsidR="00A35C9C" w:rsidRPr="00455714" w:rsidRDefault="00A35C9C" w:rsidP="000B06B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36" w:type="dxa"/>
            <w:vAlign w:val="center"/>
          </w:tcPr>
          <w:p w14:paraId="78BCC62D" w14:textId="77777777" w:rsidR="00A35C9C" w:rsidRPr="00455714" w:rsidRDefault="00A35C9C" w:rsidP="000B06B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229" w:type="dxa"/>
            <w:vAlign w:val="center"/>
          </w:tcPr>
          <w:p w14:paraId="7D0BA820" w14:textId="77777777" w:rsidR="00A35C9C" w:rsidRPr="00455714" w:rsidRDefault="00A35C9C" w:rsidP="000B06B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7E743F" w:rsidRPr="00EC38FF" w14:paraId="1C732457" w14:textId="77777777" w:rsidTr="00D9315D">
        <w:trPr>
          <w:trHeight w:val="330"/>
        </w:trPr>
        <w:tc>
          <w:tcPr>
            <w:tcW w:w="567" w:type="dxa"/>
            <w:vAlign w:val="center"/>
          </w:tcPr>
          <w:p w14:paraId="365BB91C" w14:textId="77777777" w:rsidR="007E743F" w:rsidRPr="005B7682" w:rsidRDefault="007E743F" w:rsidP="007E743F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77D92642" w14:textId="351242B8" w:rsidR="007E743F" w:rsidRPr="00A56250" w:rsidRDefault="007E743F" w:rsidP="007E743F">
            <w:pPr>
              <w:spacing w:line="240" w:lineRule="auto"/>
              <w:ind w:firstLine="0"/>
              <w:jc w:val="center"/>
              <w:rPr>
                <w:i/>
              </w:rPr>
            </w:pPr>
            <w:r w:rsidRPr="00082A96">
              <w:rPr>
                <w:sz w:val="24"/>
                <w:szCs w:val="24"/>
              </w:rPr>
              <w:t>16.12.2020 08:45</w:t>
            </w:r>
          </w:p>
        </w:tc>
        <w:tc>
          <w:tcPr>
            <w:tcW w:w="7229" w:type="dxa"/>
            <w:vAlign w:val="center"/>
          </w:tcPr>
          <w:p w14:paraId="609DAFEE" w14:textId="5CF998BA" w:rsidR="007E743F" w:rsidRPr="00EC38FF" w:rsidRDefault="007E743F" w:rsidP="007E743F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D8445A">
              <w:rPr>
                <w:b/>
                <w:i/>
                <w:sz w:val="24"/>
                <w:szCs w:val="24"/>
              </w:rPr>
              <w:t xml:space="preserve">ООО "ДАЛЬЭНЕРГОТЕХСТРОЙ" </w:t>
            </w:r>
            <w:r w:rsidRPr="00082A96">
              <w:rPr>
                <w:sz w:val="24"/>
                <w:szCs w:val="24"/>
              </w:rPr>
              <w:br/>
              <w:t xml:space="preserve">ИНН/КПП 2723147224/272301001 </w:t>
            </w:r>
            <w:r w:rsidRPr="00082A96">
              <w:rPr>
                <w:sz w:val="24"/>
                <w:szCs w:val="24"/>
              </w:rPr>
              <w:br/>
              <w:t>ОГРН 1122723001103</w:t>
            </w:r>
          </w:p>
        </w:tc>
      </w:tr>
      <w:tr w:rsidR="007E743F" w:rsidRPr="00455714" w14:paraId="721CB1EA" w14:textId="77777777" w:rsidTr="00D9315D">
        <w:trPr>
          <w:trHeight w:val="378"/>
        </w:trPr>
        <w:tc>
          <w:tcPr>
            <w:tcW w:w="567" w:type="dxa"/>
            <w:vAlign w:val="center"/>
          </w:tcPr>
          <w:p w14:paraId="0845E025" w14:textId="77777777" w:rsidR="007E743F" w:rsidRPr="00455714" w:rsidRDefault="007E743F" w:rsidP="007E743F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7BB4AA4E" w14:textId="34C435D5" w:rsidR="007E743F" w:rsidRPr="00A56250" w:rsidRDefault="007E743F" w:rsidP="007E74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2A96">
              <w:rPr>
                <w:sz w:val="24"/>
                <w:szCs w:val="24"/>
              </w:rPr>
              <w:t>16.12.2020 09:01</w:t>
            </w:r>
          </w:p>
        </w:tc>
        <w:tc>
          <w:tcPr>
            <w:tcW w:w="7229" w:type="dxa"/>
            <w:vAlign w:val="center"/>
          </w:tcPr>
          <w:p w14:paraId="5CF65B62" w14:textId="6F8C94A4" w:rsidR="007E743F" w:rsidRPr="00455714" w:rsidRDefault="007E743F" w:rsidP="007E743F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D8445A">
              <w:rPr>
                <w:b/>
                <w:i/>
                <w:sz w:val="24"/>
                <w:szCs w:val="24"/>
              </w:rPr>
              <w:t xml:space="preserve">ООО "ЭНЕРГО-СЕТЬ" </w:t>
            </w:r>
            <w:r w:rsidRPr="00082A96">
              <w:rPr>
                <w:sz w:val="24"/>
                <w:szCs w:val="24"/>
              </w:rPr>
              <w:br/>
              <w:t xml:space="preserve">ИНН/КПП 2724160355/272401001 </w:t>
            </w:r>
            <w:r w:rsidRPr="00082A96">
              <w:rPr>
                <w:sz w:val="24"/>
                <w:szCs w:val="24"/>
              </w:rPr>
              <w:br/>
              <w:t>ОГРН 1122724000904</w:t>
            </w:r>
          </w:p>
        </w:tc>
      </w:tr>
      <w:tr w:rsidR="007E743F" w:rsidRPr="00455714" w14:paraId="7350005A" w14:textId="77777777" w:rsidTr="00D9315D">
        <w:trPr>
          <w:trHeight w:val="378"/>
        </w:trPr>
        <w:tc>
          <w:tcPr>
            <w:tcW w:w="567" w:type="dxa"/>
            <w:vAlign w:val="center"/>
          </w:tcPr>
          <w:p w14:paraId="36C0F32F" w14:textId="77777777" w:rsidR="007E743F" w:rsidRPr="00455714" w:rsidRDefault="007E743F" w:rsidP="007E743F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233E1836" w14:textId="52B54E87" w:rsidR="007E743F" w:rsidRPr="005A6625" w:rsidRDefault="007E743F" w:rsidP="007E74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2A96">
              <w:rPr>
                <w:sz w:val="24"/>
                <w:szCs w:val="24"/>
              </w:rPr>
              <w:t>28.12.2020 03:22</w:t>
            </w:r>
          </w:p>
        </w:tc>
        <w:tc>
          <w:tcPr>
            <w:tcW w:w="7229" w:type="dxa"/>
            <w:vAlign w:val="center"/>
          </w:tcPr>
          <w:p w14:paraId="203383B2" w14:textId="5E03DBC9" w:rsidR="007E743F" w:rsidRPr="005A6625" w:rsidRDefault="007E743F" w:rsidP="007E743F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D8445A">
              <w:rPr>
                <w:b/>
                <w:i/>
                <w:sz w:val="24"/>
                <w:szCs w:val="24"/>
              </w:rPr>
              <w:t xml:space="preserve">ООО "АМУР - ЭП" </w:t>
            </w:r>
            <w:r w:rsidRPr="00D8445A">
              <w:rPr>
                <w:b/>
                <w:i/>
                <w:sz w:val="24"/>
                <w:szCs w:val="24"/>
              </w:rPr>
              <w:br/>
            </w:r>
            <w:r w:rsidRPr="00082A96">
              <w:rPr>
                <w:sz w:val="24"/>
                <w:szCs w:val="24"/>
              </w:rPr>
              <w:t xml:space="preserve">ИНН/КПП 2724046821/272401001 </w:t>
            </w:r>
            <w:r w:rsidRPr="00082A96">
              <w:rPr>
                <w:sz w:val="24"/>
                <w:szCs w:val="24"/>
              </w:rPr>
              <w:br/>
              <w:t>ОГРН 1022701285914</w:t>
            </w:r>
          </w:p>
        </w:tc>
      </w:tr>
      <w:tr w:rsidR="007E743F" w:rsidRPr="00455714" w14:paraId="5C47DE00" w14:textId="77777777" w:rsidTr="00D9315D">
        <w:trPr>
          <w:trHeight w:val="378"/>
        </w:trPr>
        <w:tc>
          <w:tcPr>
            <w:tcW w:w="567" w:type="dxa"/>
            <w:vAlign w:val="center"/>
          </w:tcPr>
          <w:p w14:paraId="07102E0B" w14:textId="77777777" w:rsidR="007E743F" w:rsidRPr="00455714" w:rsidRDefault="007E743F" w:rsidP="007E743F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12C30B47" w14:textId="5513A3BB" w:rsidR="007E743F" w:rsidRPr="00560DDA" w:rsidRDefault="007E743F" w:rsidP="007E74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2A96">
              <w:rPr>
                <w:sz w:val="24"/>
                <w:szCs w:val="24"/>
              </w:rPr>
              <w:t>28.12.2020 08:40</w:t>
            </w:r>
          </w:p>
        </w:tc>
        <w:tc>
          <w:tcPr>
            <w:tcW w:w="7229" w:type="dxa"/>
            <w:vAlign w:val="center"/>
          </w:tcPr>
          <w:p w14:paraId="5F946DDF" w14:textId="6D7D247B" w:rsidR="007E743F" w:rsidRPr="00560DDA" w:rsidRDefault="007E743F" w:rsidP="007E743F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D8445A">
              <w:rPr>
                <w:b/>
                <w:i/>
                <w:sz w:val="24"/>
                <w:szCs w:val="24"/>
              </w:rPr>
              <w:t xml:space="preserve">ООО "ИНТЕРСПЕЦИНЖИНИРИНГ" </w:t>
            </w:r>
            <w:r w:rsidRPr="00D8445A">
              <w:rPr>
                <w:b/>
                <w:i/>
                <w:sz w:val="24"/>
                <w:szCs w:val="24"/>
              </w:rPr>
              <w:br/>
            </w:r>
            <w:r w:rsidRPr="00082A96">
              <w:rPr>
                <w:sz w:val="24"/>
                <w:szCs w:val="24"/>
              </w:rPr>
              <w:t xml:space="preserve">ИНН/КПП 2703096437/270301001 </w:t>
            </w:r>
            <w:r w:rsidRPr="00082A96">
              <w:rPr>
                <w:sz w:val="24"/>
                <w:szCs w:val="24"/>
              </w:rPr>
              <w:br/>
              <w:t>ОГРН 1182724007564</w:t>
            </w:r>
          </w:p>
        </w:tc>
      </w:tr>
    </w:tbl>
    <w:p w14:paraId="1F660D5D" w14:textId="77777777" w:rsidR="00337BBB" w:rsidRDefault="00337BBB" w:rsidP="00A35C9C">
      <w:pPr>
        <w:spacing w:line="240" w:lineRule="auto"/>
        <w:ind w:right="-143" w:firstLine="0"/>
        <w:rPr>
          <w:b/>
          <w:sz w:val="24"/>
          <w:szCs w:val="24"/>
        </w:rPr>
      </w:pPr>
    </w:p>
    <w:p w14:paraId="2C8C7251" w14:textId="44867F59" w:rsidR="00A35C9C" w:rsidRDefault="00337BBB" w:rsidP="00A35C9C">
      <w:pPr>
        <w:spacing w:line="240" w:lineRule="auto"/>
        <w:ind w:right="-143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35C9C" w:rsidRPr="00033610">
        <w:rPr>
          <w:b/>
          <w:sz w:val="24"/>
          <w:szCs w:val="24"/>
        </w:rPr>
        <w:t xml:space="preserve">КОЛИЧЕСТВО </w:t>
      </w:r>
      <w:r w:rsidR="00A35C9C">
        <w:rPr>
          <w:b/>
          <w:sz w:val="24"/>
          <w:szCs w:val="24"/>
        </w:rPr>
        <w:t xml:space="preserve">ОТКЛОНЕННЫХ ЗАЯВОК: </w:t>
      </w:r>
      <w:r w:rsidR="007E743F">
        <w:rPr>
          <w:sz w:val="24"/>
          <w:szCs w:val="24"/>
        </w:rPr>
        <w:t xml:space="preserve">2 </w:t>
      </w:r>
      <w:r w:rsidR="00A35C9C">
        <w:rPr>
          <w:sz w:val="24"/>
          <w:szCs w:val="24"/>
        </w:rPr>
        <w:t>(</w:t>
      </w:r>
      <w:r w:rsidR="007E743F">
        <w:rPr>
          <w:sz w:val="24"/>
          <w:szCs w:val="24"/>
        </w:rPr>
        <w:t>две</w:t>
      </w:r>
      <w:r w:rsidR="00A35C9C" w:rsidRPr="00EA1C25">
        <w:rPr>
          <w:sz w:val="24"/>
          <w:szCs w:val="24"/>
        </w:rPr>
        <w:t xml:space="preserve">) </w:t>
      </w:r>
      <w:r w:rsidR="00A35C9C">
        <w:rPr>
          <w:sz w:val="24"/>
          <w:szCs w:val="24"/>
        </w:rPr>
        <w:t>заявк</w:t>
      </w:r>
      <w:r w:rsidR="007E743F">
        <w:rPr>
          <w:sz w:val="24"/>
          <w:szCs w:val="24"/>
        </w:rPr>
        <w:t>и</w:t>
      </w:r>
      <w:r w:rsidR="00A35C9C" w:rsidRPr="00993626">
        <w:rPr>
          <w:sz w:val="24"/>
          <w:szCs w:val="24"/>
        </w:rPr>
        <w:t>.</w:t>
      </w:r>
    </w:p>
    <w:p w14:paraId="1E0381C9" w14:textId="77777777" w:rsidR="00C909AC" w:rsidRDefault="00C909AC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389D1E23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0FE2B155" w14:textId="77777777" w:rsidR="007E743F" w:rsidRDefault="007E743F" w:rsidP="007E743F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06B9C766" w14:textId="77777777" w:rsidR="007E743F" w:rsidRPr="00D1223D" w:rsidRDefault="007E743F" w:rsidP="007E743F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775E53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ООО</w:t>
      </w:r>
      <w:r w:rsidRPr="00082A96">
        <w:rPr>
          <w:sz w:val="24"/>
        </w:rPr>
        <w:t xml:space="preserve"> "ДАЛЬЭНЕРГОТЕХСТРОЙ"</w:t>
      </w:r>
      <w:r w:rsidRPr="00BA5812">
        <w:rPr>
          <w:bCs/>
          <w:iCs/>
          <w:sz w:val="24"/>
        </w:rPr>
        <w:t xml:space="preserve">. </w:t>
      </w:r>
    </w:p>
    <w:p w14:paraId="20234C67" w14:textId="77777777" w:rsidR="007E743F" w:rsidRPr="008A2271" w:rsidRDefault="007E743F" w:rsidP="007E743F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775E53">
        <w:rPr>
          <w:bCs/>
          <w:iCs/>
          <w:sz w:val="24"/>
        </w:rPr>
        <w:t xml:space="preserve">Об отклонении заявки Участника </w:t>
      </w:r>
      <w:r w:rsidRPr="00D1223D">
        <w:rPr>
          <w:bCs/>
          <w:iCs/>
          <w:sz w:val="24"/>
        </w:rPr>
        <w:t>ООО "ИНТЕРСПЕЦИНЖИНИРИНГ"</w:t>
      </w:r>
      <w:r w:rsidRPr="00BA5812">
        <w:rPr>
          <w:bCs/>
          <w:iCs/>
          <w:sz w:val="24"/>
        </w:rPr>
        <w:t xml:space="preserve">. </w:t>
      </w:r>
    </w:p>
    <w:p w14:paraId="0536D5AD" w14:textId="77777777" w:rsidR="007E743F" w:rsidRPr="00F26E1C" w:rsidRDefault="007E743F" w:rsidP="007E743F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F26E1C">
        <w:rPr>
          <w:bCs/>
          <w:iCs/>
          <w:sz w:val="24"/>
        </w:rPr>
        <w:t>О признании заявок соответствующими условиям Документации о закупке.</w:t>
      </w:r>
    </w:p>
    <w:p w14:paraId="23B0018D" w14:textId="77777777" w:rsidR="007E743F" w:rsidRPr="00A460A2" w:rsidRDefault="007E743F" w:rsidP="007E743F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A460A2">
        <w:rPr>
          <w:sz w:val="24"/>
        </w:rPr>
        <w:t>О ранжировке заявок.</w:t>
      </w:r>
    </w:p>
    <w:p w14:paraId="32383E70" w14:textId="77777777" w:rsidR="007E743F" w:rsidRPr="00BC7A22" w:rsidRDefault="007E743F" w:rsidP="007E743F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A460A2">
        <w:rPr>
          <w:sz w:val="24"/>
        </w:rPr>
        <w:t>О выборе победителя закупки</w:t>
      </w:r>
      <w:r w:rsidRPr="00BC7A22">
        <w:rPr>
          <w:bCs/>
          <w:iCs/>
          <w:sz w:val="24"/>
        </w:rPr>
        <w:t>.</w:t>
      </w:r>
    </w:p>
    <w:p w14:paraId="32C01BB7" w14:textId="77777777" w:rsidR="007E743F" w:rsidRDefault="007E743F" w:rsidP="007E743F">
      <w:pPr>
        <w:spacing w:line="240" w:lineRule="auto"/>
        <w:ind w:firstLine="0"/>
        <w:rPr>
          <w:b/>
          <w:sz w:val="24"/>
          <w:szCs w:val="24"/>
        </w:rPr>
      </w:pPr>
    </w:p>
    <w:p w14:paraId="09971535" w14:textId="5A2457E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96E747A" w14:textId="77777777" w:rsidR="00B66043" w:rsidRDefault="00B66043" w:rsidP="00B66043">
      <w:pPr>
        <w:pStyle w:val="250"/>
        <w:tabs>
          <w:tab w:val="left" w:pos="426"/>
        </w:tabs>
        <w:suppressAutoHyphens/>
        <w:ind w:firstLine="0"/>
        <w:rPr>
          <w:szCs w:val="24"/>
        </w:rPr>
      </w:pPr>
    </w:p>
    <w:p w14:paraId="5AA1618E" w14:textId="77777777" w:rsidR="007E743F" w:rsidRPr="00455714" w:rsidRDefault="007E743F" w:rsidP="007E743F">
      <w:pPr>
        <w:pStyle w:val="250"/>
        <w:keepNext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7C2859DA" w14:textId="77777777" w:rsidR="007E743F" w:rsidRDefault="007E743F" w:rsidP="007E743F">
      <w:pPr>
        <w:pStyle w:val="250"/>
        <w:keepNext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5386"/>
        <w:gridCol w:w="2126"/>
      </w:tblGrid>
      <w:tr w:rsidR="007E743F" w:rsidRPr="00B82A7F" w14:paraId="7DD407D5" w14:textId="77777777" w:rsidTr="005B6223">
        <w:trPr>
          <w:trHeight w:val="420"/>
          <w:tblHeader/>
        </w:trPr>
        <w:tc>
          <w:tcPr>
            <w:tcW w:w="567" w:type="dxa"/>
            <w:vAlign w:val="center"/>
          </w:tcPr>
          <w:p w14:paraId="330BF529" w14:textId="77777777" w:rsidR="007E743F" w:rsidRPr="00455714" w:rsidRDefault="007E743F" w:rsidP="005B6223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6CC8EE33" w14:textId="77777777" w:rsidR="007E743F" w:rsidRPr="00455714" w:rsidRDefault="007E743F" w:rsidP="005B6223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Align w:val="center"/>
          </w:tcPr>
          <w:p w14:paraId="7366FF3A" w14:textId="77777777" w:rsidR="007E743F" w:rsidRPr="00455714" w:rsidRDefault="007E743F" w:rsidP="005B6223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386" w:type="dxa"/>
            <w:vAlign w:val="center"/>
          </w:tcPr>
          <w:p w14:paraId="515A5911" w14:textId="77777777" w:rsidR="007E743F" w:rsidRPr="00455714" w:rsidRDefault="007E743F" w:rsidP="005B6223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126" w:type="dxa"/>
            <w:vAlign w:val="center"/>
          </w:tcPr>
          <w:p w14:paraId="1217CAE7" w14:textId="77777777" w:rsidR="007E743F" w:rsidRDefault="007E743F" w:rsidP="005B622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35CFBEB5" w14:textId="77777777" w:rsidR="007E743F" w:rsidRPr="00B82A7F" w:rsidRDefault="007E743F" w:rsidP="005B622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7E743F" w:rsidRPr="00664D4C" w14:paraId="7793F46E" w14:textId="77777777" w:rsidTr="005B6223">
        <w:trPr>
          <w:trHeight w:val="330"/>
          <w:tblHeader/>
        </w:trPr>
        <w:tc>
          <w:tcPr>
            <w:tcW w:w="567" w:type="dxa"/>
            <w:vAlign w:val="center"/>
          </w:tcPr>
          <w:p w14:paraId="4A3D6DAA" w14:textId="77777777" w:rsidR="007E743F" w:rsidRPr="005B7682" w:rsidRDefault="007E743F" w:rsidP="007E743F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1A4F331" w14:textId="77777777" w:rsidR="007E743F" w:rsidRPr="00A56250" w:rsidRDefault="007E743F" w:rsidP="005B6223">
            <w:pPr>
              <w:spacing w:line="240" w:lineRule="auto"/>
              <w:ind w:firstLine="0"/>
              <w:jc w:val="center"/>
              <w:rPr>
                <w:i/>
              </w:rPr>
            </w:pPr>
            <w:r w:rsidRPr="00082A96">
              <w:rPr>
                <w:sz w:val="24"/>
                <w:szCs w:val="24"/>
              </w:rPr>
              <w:t>16.12.2020 08:45</w:t>
            </w:r>
          </w:p>
        </w:tc>
        <w:tc>
          <w:tcPr>
            <w:tcW w:w="5386" w:type="dxa"/>
            <w:vAlign w:val="center"/>
          </w:tcPr>
          <w:p w14:paraId="20126FE0" w14:textId="77777777" w:rsidR="007E743F" w:rsidRPr="00EC38FF" w:rsidRDefault="007E743F" w:rsidP="005B6223">
            <w:pPr>
              <w:spacing w:line="240" w:lineRule="auto"/>
              <w:ind w:left="41" w:firstLine="0"/>
              <w:jc w:val="left"/>
              <w:rPr>
                <w:color w:val="000000"/>
                <w:szCs w:val="28"/>
              </w:rPr>
            </w:pPr>
            <w:r w:rsidRPr="00D8445A">
              <w:rPr>
                <w:b/>
                <w:i/>
                <w:sz w:val="24"/>
                <w:szCs w:val="24"/>
              </w:rPr>
              <w:t xml:space="preserve">ООО "ДАЛЬЭНЕРГОТЕХСТРОЙ" </w:t>
            </w:r>
            <w:r w:rsidRPr="00082A96">
              <w:rPr>
                <w:sz w:val="24"/>
                <w:szCs w:val="24"/>
              </w:rPr>
              <w:br/>
              <w:t xml:space="preserve">ИНН/КПП 2723147224/272301001 </w:t>
            </w:r>
            <w:r w:rsidRPr="00082A96">
              <w:rPr>
                <w:sz w:val="24"/>
                <w:szCs w:val="24"/>
              </w:rPr>
              <w:br/>
              <w:t>ОГРН 1122723001103</w:t>
            </w:r>
          </w:p>
        </w:tc>
        <w:tc>
          <w:tcPr>
            <w:tcW w:w="2126" w:type="dxa"/>
            <w:vAlign w:val="center"/>
          </w:tcPr>
          <w:p w14:paraId="7E5AAC61" w14:textId="77777777" w:rsidR="007E743F" w:rsidRPr="00664D4C" w:rsidRDefault="007E743F" w:rsidP="005B6223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D8445A">
              <w:rPr>
                <w:b/>
                <w:i/>
                <w:sz w:val="24"/>
              </w:rPr>
              <w:t>2 151 053,2</w:t>
            </w:r>
            <w:r>
              <w:rPr>
                <w:b/>
                <w:i/>
                <w:sz w:val="24"/>
              </w:rPr>
              <w:t>0</w:t>
            </w:r>
          </w:p>
        </w:tc>
      </w:tr>
      <w:tr w:rsidR="007E743F" w:rsidRPr="00455714" w14:paraId="7D464F39" w14:textId="77777777" w:rsidTr="005B6223">
        <w:trPr>
          <w:trHeight w:val="378"/>
          <w:tblHeader/>
        </w:trPr>
        <w:tc>
          <w:tcPr>
            <w:tcW w:w="567" w:type="dxa"/>
            <w:vAlign w:val="center"/>
          </w:tcPr>
          <w:p w14:paraId="02150F15" w14:textId="77777777" w:rsidR="007E743F" w:rsidRPr="00455714" w:rsidRDefault="007E743F" w:rsidP="007E743F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CF05A7D" w14:textId="77777777" w:rsidR="007E743F" w:rsidRPr="00B149BB" w:rsidRDefault="007E743F" w:rsidP="005B622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82A96">
              <w:rPr>
                <w:sz w:val="24"/>
                <w:szCs w:val="24"/>
              </w:rPr>
              <w:t>16.12.2020 09:01</w:t>
            </w:r>
          </w:p>
        </w:tc>
        <w:tc>
          <w:tcPr>
            <w:tcW w:w="5386" w:type="dxa"/>
            <w:vAlign w:val="center"/>
          </w:tcPr>
          <w:p w14:paraId="2BCC60A7" w14:textId="77777777" w:rsidR="007E743F" w:rsidRPr="00455714" w:rsidRDefault="007E743F" w:rsidP="005B6223">
            <w:pPr>
              <w:spacing w:line="240" w:lineRule="auto"/>
              <w:ind w:left="41" w:firstLine="0"/>
              <w:jc w:val="left"/>
              <w:rPr>
                <w:color w:val="000000"/>
                <w:sz w:val="24"/>
                <w:szCs w:val="24"/>
              </w:rPr>
            </w:pPr>
            <w:r w:rsidRPr="00D8445A">
              <w:rPr>
                <w:b/>
                <w:i/>
                <w:sz w:val="24"/>
                <w:szCs w:val="24"/>
              </w:rPr>
              <w:t xml:space="preserve">ООО "ЭНЕРГО-СЕТЬ" </w:t>
            </w:r>
            <w:r w:rsidRPr="00082A96">
              <w:rPr>
                <w:sz w:val="24"/>
                <w:szCs w:val="24"/>
              </w:rPr>
              <w:br/>
              <w:t xml:space="preserve">ИНН/КПП 2724160355/272401001 </w:t>
            </w:r>
            <w:r w:rsidRPr="00082A96">
              <w:rPr>
                <w:sz w:val="24"/>
                <w:szCs w:val="24"/>
              </w:rPr>
              <w:br/>
              <w:t>ОГРН 1122724000904</w:t>
            </w:r>
          </w:p>
        </w:tc>
        <w:tc>
          <w:tcPr>
            <w:tcW w:w="2126" w:type="dxa"/>
            <w:vAlign w:val="center"/>
          </w:tcPr>
          <w:p w14:paraId="5AA4BF28" w14:textId="77777777" w:rsidR="007E743F" w:rsidRPr="00455714" w:rsidRDefault="007E743F" w:rsidP="005B6223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D8445A">
              <w:rPr>
                <w:b/>
                <w:i/>
                <w:sz w:val="24"/>
                <w:szCs w:val="24"/>
              </w:rPr>
              <w:t>2 151 053,2</w:t>
            </w:r>
            <w:r>
              <w:rPr>
                <w:b/>
                <w:i/>
                <w:sz w:val="24"/>
                <w:szCs w:val="24"/>
              </w:rPr>
              <w:t>0</w:t>
            </w:r>
          </w:p>
        </w:tc>
      </w:tr>
      <w:tr w:rsidR="007E743F" w:rsidRPr="00455714" w14:paraId="59B44270" w14:textId="77777777" w:rsidTr="005B6223">
        <w:trPr>
          <w:trHeight w:val="378"/>
          <w:tblHeader/>
        </w:trPr>
        <w:tc>
          <w:tcPr>
            <w:tcW w:w="567" w:type="dxa"/>
            <w:vAlign w:val="center"/>
          </w:tcPr>
          <w:p w14:paraId="0D5A3AEA" w14:textId="77777777" w:rsidR="007E743F" w:rsidRPr="00455714" w:rsidRDefault="007E743F" w:rsidP="007E743F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992EA90" w14:textId="77777777" w:rsidR="007E743F" w:rsidRPr="00287609" w:rsidRDefault="007E743F" w:rsidP="005B62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2A96">
              <w:rPr>
                <w:sz w:val="24"/>
                <w:szCs w:val="24"/>
              </w:rPr>
              <w:t>28.12.2020 03:22</w:t>
            </w:r>
          </w:p>
        </w:tc>
        <w:tc>
          <w:tcPr>
            <w:tcW w:w="5386" w:type="dxa"/>
            <w:vAlign w:val="center"/>
          </w:tcPr>
          <w:p w14:paraId="743D820E" w14:textId="77777777" w:rsidR="007E743F" w:rsidRPr="00B478FD" w:rsidRDefault="007E743F" w:rsidP="005B6223">
            <w:pPr>
              <w:spacing w:line="240" w:lineRule="auto"/>
              <w:ind w:left="41" w:firstLine="0"/>
              <w:jc w:val="left"/>
              <w:rPr>
                <w:b/>
                <w:i/>
                <w:sz w:val="24"/>
                <w:szCs w:val="24"/>
              </w:rPr>
            </w:pPr>
            <w:r w:rsidRPr="00D8445A">
              <w:rPr>
                <w:b/>
                <w:i/>
                <w:sz w:val="24"/>
                <w:szCs w:val="24"/>
              </w:rPr>
              <w:t xml:space="preserve">ООО "АМУР - ЭП" </w:t>
            </w:r>
            <w:r w:rsidRPr="00D8445A">
              <w:rPr>
                <w:b/>
                <w:i/>
                <w:sz w:val="24"/>
                <w:szCs w:val="24"/>
              </w:rPr>
              <w:br/>
            </w:r>
            <w:r w:rsidRPr="00082A96">
              <w:rPr>
                <w:sz w:val="24"/>
                <w:szCs w:val="24"/>
              </w:rPr>
              <w:t xml:space="preserve">ИНН/КПП 2724046821/272401001 </w:t>
            </w:r>
            <w:r w:rsidRPr="00082A96">
              <w:rPr>
                <w:sz w:val="24"/>
                <w:szCs w:val="24"/>
              </w:rPr>
              <w:br/>
              <w:t>ОГРН 1022701285914</w:t>
            </w:r>
          </w:p>
        </w:tc>
        <w:tc>
          <w:tcPr>
            <w:tcW w:w="2126" w:type="dxa"/>
            <w:vAlign w:val="center"/>
          </w:tcPr>
          <w:p w14:paraId="76B35AEE" w14:textId="77777777" w:rsidR="007E743F" w:rsidRPr="00B478FD" w:rsidRDefault="007E743F" w:rsidP="005B6223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D8445A">
              <w:rPr>
                <w:b/>
                <w:i/>
                <w:sz w:val="24"/>
                <w:szCs w:val="24"/>
              </w:rPr>
              <w:t>2 151 053,2</w:t>
            </w:r>
            <w:r>
              <w:rPr>
                <w:b/>
                <w:i/>
                <w:sz w:val="24"/>
                <w:szCs w:val="24"/>
              </w:rPr>
              <w:t>0</w:t>
            </w:r>
          </w:p>
        </w:tc>
      </w:tr>
      <w:tr w:rsidR="007E743F" w:rsidRPr="00455714" w14:paraId="0DBFF481" w14:textId="77777777" w:rsidTr="005B6223">
        <w:trPr>
          <w:trHeight w:val="378"/>
          <w:tblHeader/>
        </w:trPr>
        <w:tc>
          <w:tcPr>
            <w:tcW w:w="567" w:type="dxa"/>
            <w:vAlign w:val="center"/>
          </w:tcPr>
          <w:p w14:paraId="7365A4C4" w14:textId="77777777" w:rsidR="007E743F" w:rsidRPr="00455714" w:rsidRDefault="007E743F" w:rsidP="007E743F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D6EEA7E" w14:textId="77777777" w:rsidR="007E743F" w:rsidRPr="00560DDA" w:rsidRDefault="007E743F" w:rsidP="005B62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2A96">
              <w:rPr>
                <w:sz w:val="24"/>
                <w:szCs w:val="24"/>
              </w:rPr>
              <w:t>28.12.2020 08:40</w:t>
            </w:r>
          </w:p>
        </w:tc>
        <w:tc>
          <w:tcPr>
            <w:tcW w:w="5386" w:type="dxa"/>
            <w:vAlign w:val="center"/>
          </w:tcPr>
          <w:p w14:paraId="43269DD8" w14:textId="77777777" w:rsidR="007E743F" w:rsidRPr="00560DDA" w:rsidRDefault="007E743F" w:rsidP="005B6223">
            <w:pPr>
              <w:spacing w:line="240" w:lineRule="auto"/>
              <w:ind w:left="41" w:firstLine="0"/>
              <w:jc w:val="left"/>
              <w:rPr>
                <w:b/>
                <w:i/>
                <w:sz w:val="24"/>
                <w:szCs w:val="24"/>
              </w:rPr>
            </w:pPr>
            <w:r w:rsidRPr="00D8445A">
              <w:rPr>
                <w:b/>
                <w:i/>
                <w:sz w:val="24"/>
                <w:szCs w:val="24"/>
              </w:rPr>
              <w:t xml:space="preserve">ООО "ИНТЕРСПЕЦИНЖИНИРИНГ" </w:t>
            </w:r>
            <w:r w:rsidRPr="00D8445A">
              <w:rPr>
                <w:b/>
                <w:i/>
                <w:sz w:val="24"/>
                <w:szCs w:val="24"/>
              </w:rPr>
              <w:br/>
            </w:r>
            <w:r w:rsidRPr="00082A96">
              <w:rPr>
                <w:sz w:val="24"/>
                <w:szCs w:val="24"/>
              </w:rPr>
              <w:t xml:space="preserve">ИНН/КПП 2703096437/270301001 </w:t>
            </w:r>
            <w:r w:rsidRPr="00082A96">
              <w:rPr>
                <w:sz w:val="24"/>
                <w:szCs w:val="24"/>
              </w:rPr>
              <w:br/>
              <w:t>ОГРН 1182724007564</w:t>
            </w:r>
          </w:p>
        </w:tc>
        <w:tc>
          <w:tcPr>
            <w:tcW w:w="2126" w:type="dxa"/>
            <w:vAlign w:val="center"/>
          </w:tcPr>
          <w:p w14:paraId="3B82388B" w14:textId="77777777" w:rsidR="007E743F" w:rsidRPr="00560DDA" w:rsidRDefault="007E743F" w:rsidP="005B6223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D8445A">
              <w:rPr>
                <w:b/>
                <w:i/>
                <w:sz w:val="24"/>
                <w:szCs w:val="24"/>
              </w:rPr>
              <w:t>2 071 053,2</w:t>
            </w:r>
            <w:r>
              <w:rPr>
                <w:b/>
                <w:i/>
                <w:sz w:val="24"/>
                <w:szCs w:val="24"/>
              </w:rPr>
              <w:t>0</w:t>
            </w:r>
          </w:p>
        </w:tc>
      </w:tr>
    </w:tbl>
    <w:p w14:paraId="658ACC20" w14:textId="77777777" w:rsidR="00AE5674" w:rsidRDefault="00AE5674" w:rsidP="00AE5674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3E4BB295" w14:textId="78CF40B1" w:rsidR="00510BA1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05C6F47" w14:textId="77777777" w:rsidR="0026081B" w:rsidRDefault="0026081B" w:rsidP="0026081B">
      <w:pPr>
        <w:spacing w:line="240" w:lineRule="auto"/>
        <w:ind w:firstLine="0"/>
        <w:rPr>
          <w:sz w:val="24"/>
          <w:szCs w:val="24"/>
        </w:rPr>
      </w:pPr>
    </w:p>
    <w:p w14:paraId="0788C24B" w14:textId="77777777" w:rsidR="00287BB1" w:rsidRDefault="00287BB1" w:rsidP="00287BB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Участника </w:t>
      </w:r>
      <w:r w:rsidRPr="002E28A8">
        <w:rPr>
          <w:b/>
          <w:i/>
          <w:snapToGrid/>
          <w:sz w:val="24"/>
          <w:szCs w:val="24"/>
        </w:rPr>
        <w:t>ООО "ДАЛЬЭНЕРГОТЕХСТРОЙ"</w:t>
      </w:r>
      <w:r w:rsidRPr="00BB2D35">
        <w:rPr>
          <w:b/>
          <w:i/>
          <w:snapToGrid/>
          <w:sz w:val="24"/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</w:t>
      </w:r>
      <w:r w:rsidRPr="00B76ACB">
        <w:rPr>
          <w:sz w:val="24"/>
          <w:szCs w:val="24"/>
        </w:rPr>
        <w:t xml:space="preserve">основании п. 4.9.6 </w:t>
      </w:r>
      <w:r>
        <w:rPr>
          <w:sz w:val="24"/>
          <w:szCs w:val="24"/>
        </w:rPr>
        <w:t>а</w:t>
      </w:r>
      <w:r w:rsidRPr="00B76ACB">
        <w:rPr>
          <w:sz w:val="24"/>
          <w:szCs w:val="24"/>
        </w:rPr>
        <w:t>) Документации</w:t>
      </w:r>
      <w:r>
        <w:rPr>
          <w:sz w:val="24"/>
          <w:szCs w:val="24"/>
        </w:rPr>
        <w:t xml:space="preserve"> о закупке, как несоответствующую следующим требованиям: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752"/>
      </w:tblGrid>
      <w:tr w:rsidR="00287BB1" w14:paraId="528B00DE" w14:textId="77777777" w:rsidTr="005B62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773D" w14:textId="77777777" w:rsidR="00287BB1" w:rsidRDefault="00287BB1" w:rsidP="005B622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1749" w14:textId="77777777" w:rsidR="00287BB1" w:rsidRDefault="00287BB1" w:rsidP="005B622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87BB1" w14:paraId="7D9BD3BD" w14:textId="77777777" w:rsidTr="005B6223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2B13" w14:textId="77777777" w:rsidR="00287BB1" w:rsidRDefault="00287BB1" w:rsidP="005B6223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5D5B" w14:textId="77777777" w:rsidR="00287BB1" w:rsidRPr="002E28A8" w:rsidRDefault="00287BB1" w:rsidP="005B6223">
            <w:pPr>
              <w:tabs>
                <w:tab w:val="left" w:pos="567"/>
                <w:tab w:val="left" w:pos="709"/>
                <w:tab w:val="left" w:pos="993"/>
              </w:tabs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E28A8">
              <w:rPr>
                <w:sz w:val="20"/>
              </w:rPr>
              <w:t>. Участник представил копию выписки из реестра членов саморегулируемой организации, основанной на членстве лиц выполняющих подготовку проектной документации от 06.10.2020г., что не соответствует п. 4.1. ТТ: «</w:t>
            </w:r>
            <w:r w:rsidRPr="002E28A8">
              <w:rPr>
                <w:i/>
                <w:sz w:val="20"/>
              </w:rPr>
              <w:t>Требование к наличию выписки из реестра членов СРО...…Дата выписок не должна быть старше одного месяца на дату подачи заявки Участника</w:t>
            </w:r>
            <w:r w:rsidRPr="002E28A8">
              <w:rPr>
                <w:sz w:val="20"/>
              </w:rPr>
              <w:t xml:space="preserve">». </w:t>
            </w:r>
          </w:p>
          <w:p w14:paraId="7CBC43A5" w14:textId="77777777" w:rsidR="00287BB1" w:rsidRDefault="00287BB1" w:rsidP="005B6223">
            <w:pPr>
              <w:tabs>
                <w:tab w:val="left" w:pos="567"/>
                <w:tab w:val="left" w:pos="709"/>
                <w:tab w:val="left" w:pos="993"/>
              </w:tabs>
              <w:spacing w:line="240" w:lineRule="auto"/>
              <w:ind w:firstLine="0"/>
              <w:rPr>
                <w:sz w:val="20"/>
              </w:rPr>
            </w:pPr>
            <w:r w:rsidRPr="002E28A8">
              <w:rPr>
                <w:sz w:val="20"/>
              </w:rPr>
              <w:t>2. Участник не приложил копии удостоверений по проверке знаний правил работы в электроустановках, что не соответствует п. 4.3.2. ТТ: «</w:t>
            </w:r>
            <w:r w:rsidRPr="002E28A8">
              <w:rPr>
                <w:i/>
                <w:sz w:val="20"/>
              </w:rPr>
              <w:t>Соответствие установленному требованию подтверждается путем предоставления участником закупки в составе заявки Справки о кадровых ресурсах», оформленной по форме, приведенной в Документации о закупке, с обязательным приложением копий документов подтверждающих наличие и квалификацию персонала (заверенные Участником копии удостоверений по проверке знаний правил работы в электроустановках, в соответствии с п. 1.5, 2.4., 2.5 «Правил по охране труда при эксплуатации электроустановок утвержденные приказом Министерства труда и социальной защиты РФ от 19.02.2016 № 74н, пункту 1.4.1 Правил технической эксплуатации электроустановок потребителей» на персонал перечисленный в таблице № 2)</w:t>
            </w:r>
            <w:r w:rsidRPr="002E28A8">
              <w:rPr>
                <w:sz w:val="20"/>
              </w:rPr>
              <w:t xml:space="preserve">».                  </w:t>
            </w:r>
          </w:p>
          <w:p w14:paraId="5D7C1E1B" w14:textId="77777777" w:rsidR="00287BB1" w:rsidRDefault="00287BB1" w:rsidP="005B6223">
            <w:pPr>
              <w:tabs>
                <w:tab w:val="left" w:pos="567"/>
                <w:tab w:val="left" w:pos="709"/>
                <w:tab w:val="left" w:pos="993"/>
              </w:tabs>
              <w:spacing w:line="240" w:lineRule="auto"/>
              <w:ind w:firstLine="0"/>
            </w:pPr>
            <w:r w:rsidRPr="002E28A8">
              <w:rPr>
                <w:sz w:val="20"/>
              </w:rPr>
              <w:t xml:space="preserve"> Ответ на дополнительный запрос Участником не представлен.</w:t>
            </w:r>
            <w:r w:rsidRPr="002E28A8">
              <w:rPr>
                <w:sz w:val="20"/>
              </w:rPr>
              <w:tab/>
            </w:r>
          </w:p>
        </w:tc>
      </w:tr>
    </w:tbl>
    <w:p w14:paraId="0968B0CB" w14:textId="77777777" w:rsidR="00287BB1" w:rsidRDefault="00287BB1" w:rsidP="0026081B">
      <w:pPr>
        <w:tabs>
          <w:tab w:val="left" w:pos="5940"/>
        </w:tabs>
        <w:spacing w:line="240" w:lineRule="auto"/>
        <w:rPr>
          <w:b/>
          <w:snapToGrid/>
          <w:sz w:val="24"/>
          <w:szCs w:val="24"/>
        </w:rPr>
      </w:pPr>
    </w:p>
    <w:p w14:paraId="35261DC7" w14:textId="4EBB7AF4" w:rsidR="0026081B" w:rsidRDefault="0026081B" w:rsidP="0026081B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790EDC3C" w14:textId="77777777" w:rsidR="00510BA1" w:rsidRPr="002C3D7E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33EF321E" w14:textId="77777777" w:rsidR="00287BB1" w:rsidRDefault="00287BB1" w:rsidP="00287BB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Участника </w:t>
      </w:r>
      <w:r w:rsidRPr="00CA5E77">
        <w:rPr>
          <w:b/>
          <w:i/>
          <w:snapToGrid/>
          <w:sz w:val="24"/>
          <w:szCs w:val="24"/>
        </w:rPr>
        <w:t>ООО "ИНТЕРСПЕЦИНЖИНИРИНГ"</w:t>
      </w:r>
      <w:r>
        <w:rPr>
          <w:b/>
          <w:i/>
          <w:snapToGrid/>
          <w:sz w:val="24"/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</w:t>
      </w:r>
      <w:r w:rsidRPr="00B76ACB">
        <w:rPr>
          <w:sz w:val="24"/>
          <w:szCs w:val="24"/>
        </w:rPr>
        <w:t xml:space="preserve">основании п. 4.9.6 </w:t>
      </w:r>
      <w:r>
        <w:rPr>
          <w:sz w:val="24"/>
          <w:szCs w:val="24"/>
        </w:rPr>
        <w:t>а</w:t>
      </w:r>
      <w:r w:rsidRPr="00B76ACB">
        <w:rPr>
          <w:sz w:val="24"/>
          <w:szCs w:val="24"/>
        </w:rPr>
        <w:t>) Документации</w:t>
      </w:r>
      <w:r>
        <w:rPr>
          <w:sz w:val="24"/>
          <w:szCs w:val="24"/>
        </w:rPr>
        <w:t xml:space="preserve"> о закупке, как несоответствующую следующим требованиям: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752"/>
      </w:tblGrid>
      <w:tr w:rsidR="00287BB1" w14:paraId="606468B7" w14:textId="77777777" w:rsidTr="005B62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69DC" w14:textId="77777777" w:rsidR="00287BB1" w:rsidRDefault="00287BB1" w:rsidP="005B622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0945" w14:textId="77777777" w:rsidR="00287BB1" w:rsidRDefault="00287BB1" w:rsidP="005B622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87BB1" w14:paraId="29726E59" w14:textId="77777777" w:rsidTr="005B6223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2DB8" w14:textId="77777777" w:rsidR="00287BB1" w:rsidRDefault="00287BB1" w:rsidP="005B6223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4010" w14:textId="52CBEFF2" w:rsidR="00030D8A" w:rsidRPr="00CA5E77" w:rsidRDefault="00287BB1" w:rsidP="00030D8A">
            <w:pPr>
              <w:tabs>
                <w:tab w:val="left" w:pos="567"/>
                <w:tab w:val="left" w:pos="709"/>
                <w:tab w:val="left" w:pos="993"/>
              </w:tabs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1.</w:t>
            </w:r>
            <w:r w:rsidR="00030D8A" w:rsidRPr="00CA5E77">
              <w:rPr>
                <w:sz w:val="20"/>
              </w:rPr>
              <w:t xml:space="preserve"> Участник представил Справку о материально-технических ресурсах с указанием в наличии требуемых машин и механизмов по договору аренды, но не представил подтверждающие документы, </w:t>
            </w:r>
            <w:r w:rsidR="00030D8A" w:rsidRPr="002E28A8">
              <w:rPr>
                <w:sz w:val="20"/>
              </w:rPr>
              <w:t>что не соответствует</w:t>
            </w:r>
            <w:r w:rsidR="00030D8A" w:rsidRPr="00CA5E77">
              <w:rPr>
                <w:sz w:val="20"/>
              </w:rPr>
              <w:t xml:space="preserve"> п. 4.2.1.2. ТТ: «</w:t>
            </w:r>
            <w:r w:rsidR="00030D8A" w:rsidRPr="00CA5E77">
              <w:rPr>
                <w:i/>
                <w:sz w:val="20"/>
              </w:rPr>
              <w:t>В случае отсутствия собственных МТР Участник должен представить копии документов: а) договор аренды/ договор на оказание услуг машин и механизмов,</w:t>
            </w:r>
            <w:r w:rsidR="00030D8A" w:rsidRPr="00CA5E77">
              <w:rPr>
                <w:i/>
                <w:sz w:val="20"/>
              </w:rPr>
              <w:tab/>
              <w:t>б) иные документы, подтверждающие законное право владения/распоряжения</w:t>
            </w:r>
            <w:r w:rsidR="00030D8A" w:rsidRPr="00CA5E77">
              <w:rPr>
                <w:sz w:val="20"/>
              </w:rPr>
              <w:t>».</w:t>
            </w:r>
          </w:p>
          <w:p w14:paraId="53C28725" w14:textId="77777777" w:rsidR="00030D8A" w:rsidRPr="00CA5E77" w:rsidRDefault="00030D8A" w:rsidP="00030D8A">
            <w:pPr>
              <w:pStyle w:val="afff5"/>
              <w:tabs>
                <w:tab w:val="left" w:pos="709"/>
                <w:tab w:val="left" w:pos="993"/>
              </w:tabs>
              <w:spacing w:before="0"/>
              <w:ind w:left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</w:pPr>
            <w:r w:rsidRPr="00CA5E77"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>По результатам дополнительной экспертизы замечание не снято.</w:t>
            </w:r>
          </w:p>
          <w:p w14:paraId="68C76E68" w14:textId="77777777" w:rsidR="00030D8A" w:rsidRPr="00CA5E77" w:rsidRDefault="00030D8A" w:rsidP="00030D8A">
            <w:pPr>
              <w:pStyle w:val="afff5"/>
              <w:tabs>
                <w:tab w:val="left" w:pos="709"/>
                <w:tab w:val="left" w:pos="993"/>
              </w:tabs>
              <w:spacing w:before="0"/>
              <w:ind w:left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</w:pPr>
            <w:r w:rsidRPr="00CA5E77"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lastRenderedPageBreak/>
              <w:t>Участник предоставил договор оказания транспортных услуг по перевозке. В данном договоре не указано</w:t>
            </w:r>
            <w:r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 xml:space="preserve"> - </w:t>
            </w:r>
            <w:r w:rsidRPr="00CA5E77"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>какая техника передается Участнику и передается ли вообще. Тем самым Участник н</w:t>
            </w:r>
            <w:r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>е</w:t>
            </w:r>
            <w:r w:rsidRPr="00CA5E77"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 xml:space="preserve"> подтвердил наличие требуемых машин и механизмов.</w:t>
            </w:r>
          </w:p>
          <w:p w14:paraId="45E36F10" w14:textId="77777777" w:rsidR="00030D8A" w:rsidRPr="00CA5E77" w:rsidRDefault="00030D8A" w:rsidP="00030D8A">
            <w:pPr>
              <w:pStyle w:val="afff5"/>
              <w:tabs>
                <w:tab w:val="left" w:pos="709"/>
                <w:tab w:val="left" w:pos="993"/>
              </w:tabs>
              <w:spacing w:before="0"/>
              <w:ind w:left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</w:pPr>
            <w:r w:rsidRPr="00CA5E77"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>2. Участник не приложил копии удостоверений по проверке знаний правил работы в электроустановках,</w:t>
            </w:r>
            <w:r w:rsidRPr="002E28A8">
              <w:rPr>
                <w:sz w:val="20"/>
                <w:szCs w:val="20"/>
              </w:rPr>
              <w:t xml:space="preserve"> что </w:t>
            </w:r>
            <w:r w:rsidRPr="00CA5E77"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 xml:space="preserve">не соответствует п. 4.3.2. ТТ: </w:t>
            </w:r>
            <w:r w:rsidRPr="00CA5E77">
              <w:rPr>
                <w:rFonts w:ascii="Times New Roman" w:eastAsia="Times New Roman" w:hAnsi="Times New Roman"/>
                <w:i/>
                <w:noProof w:val="0"/>
                <w:snapToGrid w:val="0"/>
                <w:sz w:val="20"/>
                <w:szCs w:val="20"/>
                <w:lang w:eastAsia="ru-RU"/>
              </w:rPr>
              <w:t>«Соответствие установленному требованию подтверждается путем предоставления участником закупки в составе заявки Справки о кадровых ресурсах», оформленной по форме, приведенной в Документации о закупке, с обязательным приложением копий документов подтверждающих наличие и квалификацию персонала (заверенные Участником копии удостоверений по проверке знаний правил работы в электроустановках, в соответствии с п. 1.5, 2.4., 2.5 «Правил по охране труда при эксплуатации электроустановок утвержденные приказом Министерства труда и социальной защиты РФ от 19.02.2016 № 74н, пункту 1.4.1 Правил технической эксплуатации электроустановок потребителей» на персонал перечисленный в таблице № 2)</w:t>
            </w:r>
            <w:r w:rsidRPr="00CA5E77"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>».</w:t>
            </w:r>
            <w:r w:rsidRPr="00CA5E77"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ab/>
            </w:r>
          </w:p>
          <w:p w14:paraId="41288624" w14:textId="77777777" w:rsidR="00030D8A" w:rsidRPr="00CA5E77" w:rsidRDefault="00030D8A" w:rsidP="00030D8A">
            <w:pPr>
              <w:pStyle w:val="afff5"/>
              <w:tabs>
                <w:tab w:val="left" w:pos="709"/>
                <w:tab w:val="left" w:pos="993"/>
              </w:tabs>
              <w:spacing w:before="0"/>
              <w:ind w:left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</w:pPr>
            <w:r w:rsidRPr="00CA5E77"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>По результатам дополнительной экспертизы замечание не снято.</w:t>
            </w:r>
          </w:p>
          <w:p w14:paraId="4AAED7F0" w14:textId="77777777" w:rsidR="00030D8A" w:rsidRPr="00CA5E77" w:rsidRDefault="00030D8A" w:rsidP="00030D8A">
            <w:pPr>
              <w:pStyle w:val="afff5"/>
              <w:tabs>
                <w:tab w:val="left" w:pos="709"/>
                <w:tab w:val="left" w:pos="993"/>
              </w:tabs>
              <w:spacing w:before="0"/>
              <w:ind w:left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>П</w:t>
            </w:r>
            <w:r w:rsidRPr="00CA5E77"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>роверка знаний нормативных документов для присвоения группы по электробезопасности всех приложенных работников проводилась на предприятии и председателем комиссии является директор предприятия, чью группу по электробезопасности определить не возможно</w:t>
            </w:r>
            <w:r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>.</w:t>
            </w:r>
            <w:r w:rsidRPr="00CA5E77"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 xml:space="preserve"> Участнику необходимо приложить результаты проверки знаний аттестационной комиссии с приложением удостоверений по проверке знаний правил работы в электроустановках на всех членов комиссии.</w:t>
            </w:r>
            <w:r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CA5E77"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>«</w:t>
            </w:r>
            <w:r w:rsidRPr="003317A2">
              <w:rPr>
                <w:rFonts w:ascii="Times New Roman" w:eastAsia="Times New Roman" w:hAnsi="Times New Roman"/>
                <w:i/>
                <w:noProof w:val="0"/>
                <w:snapToGrid w:val="0"/>
                <w:sz w:val="20"/>
                <w:szCs w:val="20"/>
                <w:lang w:eastAsia="ru-RU"/>
              </w:rPr>
              <w:t>Комиссия по проверке знаний электротехнического персонала предприятия создается приказом руководителя. В состав комиссии входят как минимум пять человек</w:t>
            </w:r>
            <w:r w:rsidRPr="00CA5E77"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3317A2">
              <w:rPr>
                <w:rFonts w:ascii="Times New Roman" w:eastAsia="Times New Roman" w:hAnsi="Times New Roman"/>
                <w:i/>
                <w:noProof w:val="0"/>
                <w:snapToGrid w:val="0"/>
                <w:sz w:val="20"/>
                <w:szCs w:val="20"/>
                <w:lang w:eastAsia="ru-RU"/>
              </w:rPr>
              <w:t>(п. 1.4.30 ПТЭЭП). При этом председатель и не менее двух членов комиссии должны пройти проверку знаний в Ростехнадзоре</w:t>
            </w:r>
            <w:r w:rsidRPr="00CA5E77"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 xml:space="preserve">»  </w:t>
            </w:r>
          </w:p>
          <w:p w14:paraId="309EE941" w14:textId="77777777" w:rsidR="00030D8A" w:rsidRPr="00CA5E77" w:rsidRDefault="00030D8A" w:rsidP="00030D8A">
            <w:pPr>
              <w:tabs>
                <w:tab w:val="left" w:pos="709"/>
                <w:tab w:val="left" w:pos="993"/>
              </w:tabs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3.</w:t>
            </w:r>
            <w:r w:rsidRPr="00CA5E77">
              <w:rPr>
                <w:sz w:val="20"/>
              </w:rPr>
              <w:t xml:space="preserve"> Участник не предоставил сметный расчет, </w:t>
            </w:r>
            <w:r w:rsidRPr="00CA5E77">
              <w:rPr>
                <w:snapToGrid/>
                <w:sz w:val="20"/>
              </w:rPr>
              <w:t>не соответствует</w:t>
            </w:r>
            <w:r w:rsidRPr="00CA5E77">
              <w:rPr>
                <w:sz w:val="20"/>
              </w:rPr>
              <w:t xml:space="preserve"> п. 4.4. ТТ: «</w:t>
            </w:r>
            <w:r w:rsidRPr="00CA5E77">
              <w:rPr>
                <w:i/>
                <w:sz w:val="20"/>
              </w:rPr>
              <w:t>В составе заявки Участник предоставляет сметный расчет в объеме, не менее представленном Заказчиком, с учетом требований п.5 ТТ</w:t>
            </w:r>
            <w:r w:rsidRPr="00CA5E77">
              <w:rPr>
                <w:sz w:val="20"/>
              </w:rPr>
              <w:t>».</w:t>
            </w:r>
          </w:p>
          <w:p w14:paraId="5B673F00" w14:textId="77777777" w:rsidR="00030D8A" w:rsidRPr="00CA5E77" w:rsidRDefault="00030D8A" w:rsidP="00030D8A">
            <w:pPr>
              <w:pStyle w:val="afff5"/>
              <w:tabs>
                <w:tab w:val="left" w:pos="709"/>
                <w:tab w:val="left" w:pos="993"/>
              </w:tabs>
              <w:spacing w:before="0"/>
              <w:ind w:left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</w:pPr>
            <w:r w:rsidRPr="00CA5E77"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>По результатам дополнительной экспертизы замечание не снято.</w:t>
            </w:r>
          </w:p>
          <w:p w14:paraId="22E8BB6B" w14:textId="77777777" w:rsidR="00030D8A" w:rsidRDefault="00030D8A" w:rsidP="00030D8A">
            <w:pPr>
              <w:tabs>
                <w:tab w:val="left" w:pos="0"/>
              </w:tabs>
              <w:spacing w:line="240" w:lineRule="auto"/>
              <w:ind w:firstLine="0"/>
              <w:rPr>
                <w:sz w:val="20"/>
              </w:rPr>
            </w:pPr>
            <w:r w:rsidRPr="00CA5E77">
              <w:rPr>
                <w:sz w:val="20"/>
              </w:rPr>
              <w:t xml:space="preserve">Участник предоставил сметный расчет в объеме менее представленном Заказчиком, а именно исключил непредвиденные затраты, что противоречит п. 5.3.6. </w:t>
            </w:r>
            <w:r>
              <w:rPr>
                <w:sz w:val="20"/>
              </w:rPr>
              <w:t>ТТ</w:t>
            </w:r>
            <w:r w:rsidRPr="00CA5E77">
              <w:rPr>
                <w:sz w:val="20"/>
              </w:rPr>
              <w:t>: «</w:t>
            </w:r>
            <w:r w:rsidRPr="00CA5E77">
              <w:rPr>
                <w:i/>
                <w:sz w:val="20"/>
              </w:rPr>
              <w:t>В расчетах стоимости обязательное наличие непредвиденных затрат, в размере, предусмотренном в сметной документации Заказчика.  При сдаче/приемке выполненных работ по форме КС-2 в условиях «твердой цены», принимаются без расшифровки и оплачиваются заказчиком по норме, согласованной в пределах договорной цены</w:t>
            </w:r>
            <w:r>
              <w:rPr>
                <w:sz w:val="20"/>
              </w:rPr>
              <w:t>»</w:t>
            </w:r>
            <w:r w:rsidRPr="002E28A8">
              <w:rPr>
                <w:sz w:val="20"/>
              </w:rPr>
              <w:t xml:space="preserve">.  </w:t>
            </w:r>
          </w:p>
          <w:p w14:paraId="556AB83C" w14:textId="7A7B853E" w:rsidR="00030D8A" w:rsidRDefault="00030D8A" w:rsidP="00030D8A">
            <w:pPr>
              <w:tabs>
                <w:tab w:val="left" w:pos="709"/>
                <w:tab w:val="left" w:pos="993"/>
              </w:tabs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4.</w:t>
            </w:r>
            <w:r w:rsidR="005E41B8">
              <w:rPr>
                <w:sz w:val="20"/>
              </w:rPr>
              <w:t xml:space="preserve"> </w:t>
            </w:r>
            <w:r w:rsidRPr="00030D8A">
              <w:rPr>
                <w:sz w:val="20"/>
              </w:rPr>
              <w:t>По результатам проверки финансового состояния (устойчивости) на основании предоставленной бухгалтерской отчетности за 2019 год Участник имеет кризисное финансовое состояние, что не соответствует пп.3 п.10.1 Приложения 3 Документации о закупке.</w:t>
            </w:r>
            <w:r w:rsidRPr="00CA5E77">
              <w:rPr>
                <w:sz w:val="20"/>
              </w:rPr>
              <w:t xml:space="preserve"> </w:t>
            </w:r>
          </w:p>
          <w:p w14:paraId="709BF0D1" w14:textId="7A2AB0C2" w:rsidR="00287BB1" w:rsidRDefault="00030D8A" w:rsidP="00030D8A">
            <w:pPr>
              <w:tabs>
                <w:tab w:val="left" w:pos="709"/>
                <w:tab w:val="left" w:pos="993"/>
              </w:tabs>
              <w:spacing w:line="240" w:lineRule="auto"/>
              <w:ind w:firstLine="0"/>
            </w:pPr>
            <w:r w:rsidRPr="00CA5E77">
              <w:rPr>
                <w:sz w:val="20"/>
              </w:rPr>
              <w:t>По результатам дополнительной экспертизы замечание не снято.</w:t>
            </w:r>
            <w:r w:rsidRPr="002E28A8">
              <w:rPr>
                <w:sz w:val="20"/>
              </w:rPr>
              <w:t xml:space="preserve">          </w:t>
            </w:r>
          </w:p>
        </w:tc>
      </w:tr>
    </w:tbl>
    <w:p w14:paraId="26001FE1" w14:textId="77777777" w:rsidR="00287BB1" w:rsidRDefault="00287BB1" w:rsidP="00287BB1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4E778C37" w14:textId="77777777" w:rsidR="00337BBB" w:rsidRDefault="00337BBB" w:rsidP="006C2925">
      <w:pPr>
        <w:spacing w:line="240" w:lineRule="auto"/>
        <w:rPr>
          <w:b/>
          <w:snapToGrid/>
          <w:sz w:val="24"/>
          <w:szCs w:val="24"/>
        </w:rPr>
      </w:pPr>
    </w:p>
    <w:p w14:paraId="4093B7EC" w14:textId="05C88988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26081B">
        <w:rPr>
          <w:b/>
          <w:snapToGrid/>
          <w:sz w:val="24"/>
          <w:szCs w:val="24"/>
        </w:rPr>
        <w:t>4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75A486EF" w14:textId="77777777" w:rsidR="00287BB1" w:rsidRDefault="0026081B" w:rsidP="00287BB1">
      <w:pPr>
        <w:pStyle w:val="250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 xml:space="preserve">  </w:t>
      </w:r>
      <w:r w:rsidR="00287BB1" w:rsidRPr="00455714">
        <w:rPr>
          <w:szCs w:val="24"/>
        </w:rPr>
        <w:t xml:space="preserve">Признать заявки </w:t>
      </w:r>
    </w:p>
    <w:p w14:paraId="43D970B7" w14:textId="77777777" w:rsidR="00287BB1" w:rsidRDefault="00287BB1" w:rsidP="00287BB1">
      <w:pPr>
        <w:pStyle w:val="250"/>
        <w:numPr>
          <w:ilvl w:val="0"/>
          <w:numId w:val="24"/>
        </w:numPr>
        <w:tabs>
          <w:tab w:val="left" w:pos="426"/>
        </w:tabs>
        <w:ind w:left="0" w:firstLine="0"/>
        <w:jc w:val="left"/>
        <w:rPr>
          <w:szCs w:val="24"/>
        </w:rPr>
      </w:pPr>
      <w:r w:rsidRPr="00D8445A">
        <w:rPr>
          <w:b/>
          <w:i/>
          <w:szCs w:val="24"/>
        </w:rPr>
        <w:t xml:space="preserve">ООО "ЭНЕРГО-СЕТЬ" </w:t>
      </w:r>
      <w:r w:rsidRPr="00082A96">
        <w:rPr>
          <w:szCs w:val="24"/>
        </w:rPr>
        <w:br/>
        <w:t xml:space="preserve">ИНН/КПП 2724160355/272401001 </w:t>
      </w:r>
      <w:r w:rsidRPr="00082A96">
        <w:rPr>
          <w:szCs w:val="24"/>
        </w:rPr>
        <w:br/>
        <w:t>ОГРН 1122724000904</w:t>
      </w:r>
    </w:p>
    <w:p w14:paraId="07C5F9EB" w14:textId="77777777" w:rsidR="00287BB1" w:rsidRPr="003C6FE8" w:rsidRDefault="00287BB1" w:rsidP="00287BB1">
      <w:pPr>
        <w:pStyle w:val="250"/>
        <w:numPr>
          <w:ilvl w:val="0"/>
          <w:numId w:val="24"/>
        </w:numPr>
        <w:tabs>
          <w:tab w:val="left" w:pos="426"/>
        </w:tabs>
        <w:ind w:left="0" w:hanging="11"/>
        <w:jc w:val="left"/>
        <w:rPr>
          <w:szCs w:val="24"/>
        </w:rPr>
      </w:pPr>
      <w:r w:rsidRPr="00D8445A">
        <w:rPr>
          <w:b/>
          <w:i/>
          <w:szCs w:val="24"/>
        </w:rPr>
        <w:t xml:space="preserve">ООО "АМУР - ЭП" </w:t>
      </w:r>
      <w:r w:rsidRPr="00D8445A">
        <w:rPr>
          <w:b/>
          <w:i/>
          <w:szCs w:val="24"/>
        </w:rPr>
        <w:br/>
      </w:r>
      <w:r w:rsidRPr="003C6FE8">
        <w:rPr>
          <w:szCs w:val="24"/>
        </w:rPr>
        <w:t xml:space="preserve">ИНН/КПП 2724046821/272401001 </w:t>
      </w:r>
      <w:r w:rsidRPr="003C6FE8">
        <w:rPr>
          <w:szCs w:val="24"/>
        </w:rPr>
        <w:br/>
        <w:t>ОГРН 1022701285914</w:t>
      </w:r>
    </w:p>
    <w:p w14:paraId="51117341" w14:textId="77777777" w:rsidR="00287BB1" w:rsidRDefault="00287BB1" w:rsidP="00287BB1">
      <w:pPr>
        <w:pStyle w:val="250"/>
        <w:tabs>
          <w:tab w:val="left" w:pos="0"/>
          <w:tab w:val="left" w:pos="567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19CDD345" w14:textId="1E211161" w:rsidR="00D9315D" w:rsidRDefault="00D9315D" w:rsidP="00287BB1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b/>
          <w:szCs w:val="24"/>
        </w:rPr>
      </w:pPr>
    </w:p>
    <w:p w14:paraId="2E9D0AEC" w14:textId="27DA0597" w:rsidR="0026081B" w:rsidRDefault="00F23F8E" w:rsidP="00D9315D">
      <w:pPr>
        <w:pStyle w:val="250"/>
        <w:tabs>
          <w:tab w:val="left" w:pos="426"/>
        </w:tabs>
        <w:ind w:firstLine="0"/>
        <w:rPr>
          <w:b/>
          <w:szCs w:val="24"/>
        </w:rPr>
      </w:pPr>
      <w:r w:rsidRPr="00577938">
        <w:rPr>
          <w:b/>
          <w:szCs w:val="24"/>
        </w:rPr>
        <w:t xml:space="preserve"> </w:t>
      </w:r>
      <w:r w:rsidR="00287BB1">
        <w:rPr>
          <w:b/>
          <w:szCs w:val="24"/>
        </w:rPr>
        <w:t xml:space="preserve">          </w:t>
      </w:r>
      <w:r w:rsidR="0026081B" w:rsidRPr="00577938">
        <w:rPr>
          <w:b/>
          <w:szCs w:val="24"/>
        </w:rPr>
        <w:t xml:space="preserve">По вопросу № </w:t>
      </w:r>
      <w:r w:rsidR="0026081B">
        <w:rPr>
          <w:b/>
          <w:szCs w:val="24"/>
        </w:rPr>
        <w:t>5</w:t>
      </w:r>
    </w:p>
    <w:p w14:paraId="539D41A2" w14:textId="3036DBAA" w:rsidR="00D9315D" w:rsidRDefault="00287BB1" w:rsidP="00D9315D">
      <w:pPr>
        <w:pStyle w:val="250"/>
        <w:tabs>
          <w:tab w:val="left" w:pos="426"/>
        </w:tabs>
        <w:ind w:firstLine="0"/>
        <w:rPr>
          <w:b/>
          <w:szCs w:val="24"/>
        </w:rPr>
      </w:pPr>
      <w:r>
        <w:rPr>
          <w:b/>
          <w:szCs w:val="24"/>
        </w:rPr>
        <w:t xml:space="preserve"> </w:t>
      </w:r>
    </w:p>
    <w:p w14:paraId="2396A3BA" w14:textId="77777777" w:rsidR="00287BB1" w:rsidRDefault="00287BB1" w:rsidP="00287BB1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>Утвердить ранжировку заявок: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4253"/>
        <w:gridCol w:w="1701"/>
        <w:gridCol w:w="1486"/>
      </w:tblGrid>
      <w:tr w:rsidR="00287BB1" w14:paraId="6DDB22CB" w14:textId="77777777" w:rsidTr="005B62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DFEC" w14:textId="77777777" w:rsidR="00287BB1" w:rsidRDefault="00287BB1" w:rsidP="005B6223">
            <w:pPr>
              <w:snapToGri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5A45" w14:textId="77777777" w:rsidR="00287BB1" w:rsidRDefault="00287BB1" w:rsidP="005B622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D45F" w14:textId="77777777" w:rsidR="00287BB1" w:rsidRDefault="00287BB1" w:rsidP="005B622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090B" w14:textId="77777777" w:rsidR="00287BB1" w:rsidRDefault="00287BB1" w:rsidP="005B622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BE3F" w14:textId="77777777" w:rsidR="00287BB1" w:rsidRDefault="00287BB1" w:rsidP="005B622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287BB1" w14:paraId="3DB46F2C" w14:textId="77777777" w:rsidTr="005B62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B086" w14:textId="77777777" w:rsidR="00287BB1" w:rsidRDefault="00287BB1" w:rsidP="005B622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B203" w14:textId="77777777" w:rsidR="00287BB1" w:rsidRDefault="00287BB1" w:rsidP="005B6223">
            <w:pPr>
              <w:snapToGrid w:val="0"/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</w:rPr>
            </w:pPr>
            <w:r w:rsidRPr="00082A96">
              <w:rPr>
                <w:sz w:val="24"/>
                <w:szCs w:val="24"/>
              </w:rPr>
              <w:t>16.12.2020 09:01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F2CF" w14:textId="77777777" w:rsidR="00287BB1" w:rsidRDefault="00287BB1" w:rsidP="005B6223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8445A">
              <w:rPr>
                <w:b/>
                <w:i/>
                <w:sz w:val="24"/>
                <w:szCs w:val="24"/>
              </w:rPr>
              <w:t xml:space="preserve">ООО "ЭНЕРГО-СЕТЬ" </w:t>
            </w:r>
            <w:r w:rsidRPr="00082A96">
              <w:rPr>
                <w:sz w:val="24"/>
                <w:szCs w:val="24"/>
              </w:rPr>
              <w:br/>
              <w:t xml:space="preserve">ИНН/КПП 2724160355/272401001 </w:t>
            </w:r>
            <w:r w:rsidRPr="00082A96">
              <w:rPr>
                <w:sz w:val="24"/>
                <w:szCs w:val="24"/>
              </w:rPr>
              <w:br/>
              <w:t>ОГРН 1122724000904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C140" w14:textId="77777777" w:rsidR="00287BB1" w:rsidRDefault="00287BB1" w:rsidP="005B6223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8445A">
              <w:rPr>
                <w:b/>
                <w:i/>
                <w:sz w:val="24"/>
                <w:szCs w:val="24"/>
              </w:rPr>
              <w:t>2 151 053,2</w:t>
            </w: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63C1" w14:textId="77777777" w:rsidR="00287BB1" w:rsidRDefault="00287BB1" w:rsidP="005B622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0E67C31A" w14:textId="77777777" w:rsidR="00287BB1" w:rsidRPr="00F36F86" w:rsidRDefault="00287BB1" w:rsidP="005B622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287BB1" w14:paraId="6BAA6E88" w14:textId="77777777" w:rsidTr="005B62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C3B3" w14:textId="77777777" w:rsidR="00287BB1" w:rsidRDefault="00287BB1" w:rsidP="005B622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8643" w14:textId="77777777" w:rsidR="00287BB1" w:rsidRPr="00EC4347" w:rsidRDefault="00287BB1" w:rsidP="005B622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2A96">
              <w:rPr>
                <w:sz w:val="24"/>
                <w:szCs w:val="24"/>
              </w:rPr>
              <w:t>28.12.2020 03:22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A92F" w14:textId="77777777" w:rsidR="00287BB1" w:rsidRPr="00C72355" w:rsidRDefault="00287BB1" w:rsidP="005B622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8445A">
              <w:rPr>
                <w:b/>
                <w:i/>
                <w:sz w:val="24"/>
                <w:szCs w:val="24"/>
              </w:rPr>
              <w:t xml:space="preserve">ООО "АМУР - ЭП" </w:t>
            </w:r>
            <w:r w:rsidRPr="00D8445A">
              <w:rPr>
                <w:b/>
                <w:i/>
                <w:sz w:val="24"/>
                <w:szCs w:val="24"/>
              </w:rPr>
              <w:br/>
            </w:r>
            <w:r w:rsidRPr="00082A96">
              <w:rPr>
                <w:sz w:val="24"/>
                <w:szCs w:val="24"/>
              </w:rPr>
              <w:t xml:space="preserve">ИНН/КПП 2724046821/272401001 </w:t>
            </w:r>
            <w:r w:rsidRPr="00082A96">
              <w:rPr>
                <w:sz w:val="24"/>
                <w:szCs w:val="24"/>
              </w:rPr>
              <w:br/>
              <w:t>ОГРН 1022701285914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38AD" w14:textId="77777777" w:rsidR="00287BB1" w:rsidRPr="00FE16E6" w:rsidRDefault="00287BB1" w:rsidP="005B622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8445A">
              <w:rPr>
                <w:b/>
                <w:i/>
                <w:sz w:val="24"/>
                <w:szCs w:val="24"/>
              </w:rPr>
              <w:t>2 151 053,2</w:t>
            </w: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456D" w14:textId="77777777" w:rsidR="00287BB1" w:rsidRDefault="00287BB1" w:rsidP="005B622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342E34C0" w14:textId="77777777" w:rsidR="00287BB1" w:rsidRPr="00F36F86" w:rsidRDefault="00287BB1" w:rsidP="005B622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D6E9C">
              <w:rPr>
                <w:b/>
                <w:i/>
                <w:sz w:val="24"/>
                <w:szCs w:val="24"/>
              </w:rPr>
              <w:t xml:space="preserve">нет </w:t>
            </w:r>
            <w:r w:rsidRPr="001D6E9C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</w:tbl>
    <w:p w14:paraId="4DCBC5C9" w14:textId="77777777" w:rsidR="00287BB1" w:rsidRDefault="00287BB1" w:rsidP="00287BB1">
      <w:pPr>
        <w:pStyle w:val="250"/>
        <w:tabs>
          <w:tab w:val="left" w:pos="426"/>
        </w:tabs>
        <w:ind w:left="644" w:firstLine="0"/>
        <w:rPr>
          <w:b/>
          <w:szCs w:val="24"/>
        </w:rPr>
      </w:pPr>
    </w:p>
    <w:p w14:paraId="135298B6" w14:textId="54563CA1" w:rsidR="00287BB1" w:rsidRDefault="00287BB1" w:rsidP="00287BB1">
      <w:pPr>
        <w:pStyle w:val="250"/>
        <w:tabs>
          <w:tab w:val="left" w:pos="426"/>
        </w:tabs>
        <w:ind w:left="644" w:firstLine="0"/>
        <w:rPr>
          <w:b/>
          <w:szCs w:val="24"/>
        </w:rPr>
      </w:pPr>
      <w:r w:rsidRPr="00577938">
        <w:rPr>
          <w:b/>
          <w:szCs w:val="24"/>
        </w:rPr>
        <w:t xml:space="preserve">По вопросу № </w:t>
      </w:r>
      <w:r>
        <w:rPr>
          <w:b/>
          <w:szCs w:val="24"/>
        </w:rPr>
        <w:t>6</w:t>
      </w:r>
    </w:p>
    <w:p w14:paraId="0B60D95D" w14:textId="0AC71314" w:rsidR="00287BB1" w:rsidRDefault="00287BB1" w:rsidP="00287BB1">
      <w:pPr>
        <w:pStyle w:val="250"/>
        <w:tabs>
          <w:tab w:val="left" w:pos="426"/>
        </w:tabs>
        <w:ind w:left="644" w:firstLine="0"/>
        <w:rPr>
          <w:b/>
          <w:szCs w:val="24"/>
        </w:rPr>
      </w:pPr>
    </w:p>
    <w:p w14:paraId="75B79566" w14:textId="21BD794C" w:rsidR="00287BB1" w:rsidRPr="006273C1" w:rsidRDefault="00287BB1" w:rsidP="00287BB1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Pr="006273C1">
        <w:rPr>
          <w:sz w:val="24"/>
          <w:szCs w:val="24"/>
        </w:rPr>
        <w:t xml:space="preserve">ризнать Победителем закупки Участника, занявшего 1 (первое) место в ранжировке по степени предпочтительности для Заказчика: </w:t>
      </w:r>
      <w:r w:rsidRPr="00D8445A">
        <w:rPr>
          <w:b/>
          <w:i/>
          <w:sz w:val="24"/>
          <w:szCs w:val="24"/>
        </w:rPr>
        <w:t xml:space="preserve">ООО "ЭНЕРГО-СЕТЬ" </w:t>
      </w:r>
      <w:r w:rsidRPr="00082A96">
        <w:rPr>
          <w:sz w:val="24"/>
          <w:szCs w:val="24"/>
        </w:rPr>
        <w:t>ИНН/КПП 2724160355/272401001 ОГРН 1122724000904</w:t>
      </w:r>
      <w:r w:rsidRPr="006273C1">
        <w:rPr>
          <w:sz w:val="24"/>
          <w:szCs w:val="24"/>
        </w:rPr>
        <w:t xml:space="preserve"> с ценой заявки не более  </w:t>
      </w:r>
      <w:r w:rsidRPr="00D8445A">
        <w:rPr>
          <w:b/>
          <w:i/>
          <w:sz w:val="24"/>
          <w:szCs w:val="24"/>
        </w:rPr>
        <w:t>2 151 053,2</w:t>
      </w:r>
      <w:r>
        <w:rPr>
          <w:b/>
          <w:i/>
          <w:sz w:val="24"/>
          <w:szCs w:val="24"/>
        </w:rPr>
        <w:t>0</w:t>
      </w:r>
      <w:r w:rsidRPr="006273C1">
        <w:rPr>
          <w:sz w:val="24"/>
          <w:szCs w:val="24"/>
        </w:rPr>
        <w:t xml:space="preserve"> руб. без учета НДС. </w:t>
      </w:r>
    </w:p>
    <w:p w14:paraId="1EEB5BE0" w14:textId="77777777" w:rsidR="00287BB1" w:rsidRPr="00486D98" w:rsidRDefault="00287BB1" w:rsidP="00287BB1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6273C1">
        <w:rPr>
          <w:sz w:val="24"/>
          <w:szCs w:val="24"/>
        </w:rPr>
        <w:t xml:space="preserve">Сроки выполнения работ: </w:t>
      </w:r>
      <w:r w:rsidRPr="00486D98">
        <w:rPr>
          <w:sz w:val="24"/>
          <w:szCs w:val="24"/>
        </w:rPr>
        <w:t>Срок начала работ – с момента заключения договора.</w:t>
      </w:r>
      <w:r>
        <w:rPr>
          <w:sz w:val="24"/>
          <w:szCs w:val="24"/>
        </w:rPr>
        <w:t xml:space="preserve"> </w:t>
      </w:r>
      <w:r w:rsidRPr="00486D98">
        <w:rPr>
          <w:sz w:val="24"/>
          <w:szCs w:val="24"/>
        </w:rPr>
        <w:t>Срок окончания работ – не позднее 30.04.2021 г.</w:t>
      </w:r>
    </w:p>
    <w:p w14:paraId="4630508E" w14:textId="77777777" w:rsidR="00287BB1" w:rsidRPr="00486D98" w:rsidRDefault="00287BB1" w:rsidP="00287BB1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486D98">
        <w:rPr>
          <w:sz w:val="24"/>
          <w:szCs w:val="24"/>
        </w:rPr>
        <w:t xml:space="preserve">Условия оплаты: </w:t>
      </w:r>
      <w:bookmarkStart w:id="4" w:name="_Ref373242766"/>
      <w:r w:rsidRPr="00486D98">
        <w:rPr>
          <w:sz w:val="24"/>
          <w:szCs w:val="24"/>
        </w:rPr>
        <w:t>Авансовые платежи в счет стоимости каждого Этапа Работ в размере 10% (десяти процентов) от стоимости соответствующего Этапа Работ выплачиваются в течение 30 (тридцати) календарных дней с даты получения Заказчиком счета, выставленного Подрядчиком, но не ранее чем за 30 (тридцать) календарных дней до даты его начала, определенной в соответствии с Календарным графиком поставки Оборудования и выполнения Работ (Приложение № 3 к Договору), и с учетом пунктов 4.5.1, 4.5.4 Договора.</w:t>
      </w:r>
      <w:bookmarkEnd w:id="4"/>
      <w:r w:rsidRPr="00486D98">
        <w:rPr>
          <w:sz w:val="24"/>
          <w:szCs w:val="24"/>
        </w:rPr>
        <w:t xml:space="preserve"> Последующие платежи в размере 90% (девяноста процентов) от стоимости каждого Этапа Работ выплачиваются в течение 30 (тридцати) календарных дней (Если победителем закупки будет субъект МСП (по закупкам, объявленным после 01.01.2020 г.) срок уплаты последующего платежа составит 15 (пятнадцать) рабочих дней) с даты подписания Сторонами документов, указанных в пункте 5.2 Договора, на основании счёта, выставленного Подрядчиком, и с учетом пунктов 4.5.4, 4.5.5 Договора. </w:t>
      </w:r>
    </w:p>
    <w:p w14:paraId="468F298F" w14:textId="5639EFB2" w:rsidR="00287BB1" w:rsidRPr="00C2118D" w:rsidRDefault="00287BB1" w:rsidP="00287BB1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bCs/>
          <w:snapToGrid/>
          <w:sz w:val="24"/>
          <w:szCs w:val="24"/>
        </w:rPr>
      </w:pPr>
      <w:r w:rsidRPr="00EF30AD">
        <w:rPr>
          <w:sz w:val="24"/>
          <w:szCs w:val="24"/>
        </w:rPr>
        <w:t xml:space="preserve">Гарантии выполненных работ: </w:t>
      </w:r>
      <w:r w:rsidRPr="00486D98">
        <w:rPr>
          <w:sz w:val="24"/>
          <w:szCs w:val="24"/>
        </w:rPr>
        <w:t xml:space="preserve">Гарантийный срок по Договору составляет 60 месяцев и начинает течь с даты подписания Сторонами Акта КС-11 либо с даты прекращения (расторжения) Договора. </w:t>
      </w:r>
      <w:r w:rsidRPr="00BD6079">
        <w:rPr>
          <w:sz w:val="24"/>
          <w:szCs w:val="24"/>
        </w:rPr>
        <w:t xml:space="preserve"> </w:t>
      </w:r>
    </w:p>
    <w:p w14:paraId="7D3A21D8" w14:textId="77777777" w:rsidR="00287BB1" w:rsidRPr="00EF30AD" w:rsidRDefault="00287BB1" w:rsidP="00287BB1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EF30AD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3A3165F0" w14:textId="77777777" w:rsidR="00287BB1" w:rsidRPr="00EF30AD" w:rsidRDefault="00287BB1" w:rsidP="00287BB1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EF30AD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EF30AD" w:rsidDel="004E6453">
        <w:rPr>
          <w:sz w:val="24"/>
          <w:szCs w:val="24"/>
        </w:rPr>
        <w:t xml:space="preserve"> </w:t>
      </w:r>
      <w:r w:rsidRPr="00EF30AD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1233AA14" w14:textId="2077B7CB" w:rsidR="00287BB1" w:rsidRDefault="00287BB1" w:rsidP="00287BB1">
      <w:pPr>
        <w:pStyle w:val="250"/>
        <w:tabs>
          <w:tab w:val="left" w:pos="426"/>
        </w:tabs>
        <w:ind w:left="644" w:firstLine="0"/>
        <w:rPr>
          <w:b/>
          <w:szCs w:val="24"/>
        </w:rPr>
      </w:pPr>
    </w:p>
    <w:p w14:paraId="2BD2A3AA" w14:textId="55BD1C0A" w:rsidR="00287BB1" w:rsidRDefault="00287BB1" w:rsidP="00287BB1">
      <w:pPr>
        <w:pStyle w:val="250"/>
        <w:tabs>
          <w:tab w:val="left" w:pos="426"/>
        </w:tabs>
        <w:ind w:left="644" w:firstLine="0"/>
        <w:rPr>
          <w:b/>
          <w:szCs w:val="24"/>
        </w:rPr>
      </w:pPr>
    </w:p>
    <w:p w14:paraId="52E97F07" w14:textId="7A5B175F" w:rsidR="00287BB1" w:rsidRDefault="00287BB1" w:rsidP="00287BB1">
      <w:pPr>
        <w:pStyle w:val="250"/>
        <w:tabs>
          <w:tab w:val="left" w:pos="426"/>
        </w:tabs>
        <w:ind w:left="644" w:firstLine="0"/>
        <w:rPr>
          <w:b/>
          <w:szCs w:val="24"/>
        </w:rPr>
      </w:pPr>
    </w:p>
    <w:p w14:paraId="139CA368" w14:textId="77777777" w:rsidR="00287BB1" w:rsidRDefault="00287BB1" w:rsidP="00287BB1">
      <w:pPr>
        <w:pStyle w:val="250"/>
        <w:tabs>
          <w:tab w:val="left" w:pos="426"/>
        </w:tabs>
        <w:ind w:left="644" w:firstLine="0"/>
        <w:rPr>
          <w:b/>
          <w:szCs w:val="24"/>
        </w:rPr>
      </w:pPr>
    </w:p>
    <w:p w14:paraId="39F6A2B6" w14:textId="77777777" w:rsidR="00057BC4" w:rsidRDefault="00057BC4" w:rsidP="00057BC4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b/>
          <w:szCs w:val="24"/>
        </w:rPr>
      </w:pPr>
    </w:p>
    <w:p w14:paraId="62AE99B1" w14:textId="13D7B71C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7A8B9571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337BBB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11"/>
      <w:footerReference w:type="default" r:id="rId12"/>
      <w:footerReference w:type="first" r:id="rId13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2181E" w14:textId="77777777" w:rsidR="00191640" w:rsidRDefault="00191640" w:rsidP="00AE0FE0">
      <w:pPr>
        <w:spacing w:line="240" w:lineRule="auto"/>
      </w:pPr>
      <w:r>
        <w:separator/>
      </w:r>
    </w:p>
  </w:endnote>
  <w:endnote w:type="continuationSeparator" w:id="0">
    <w:p w14:paraId="101A0A01" w14:textId="77777777" w:rsidR="00191640" w:rsidRDefault="00191640" w:rsidP="00AE0FE0">
      <w:pPr>
        <w:spacing w:line="240" w:lineRule="auto"/>
      </w:pPr>
      <w:r>
        <w:continuationSeparator/>
      </w:r>
    </w:p>
  </w:endnote>
  <w:endnote w:type="continuationNotice" w:id="1">
    <w:p w14:paraId="2E291304" w14:textId="77777777" w:rsidR="00191640" w:rsidRDefault="0019164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0859D9F9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E23F8A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E23F8A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39CF30D2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E23F8A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E23F8A">
      <w:rPr>
        <w:bCs/>
        <w:noProof/>
      </w:rPr>
      <w:t>4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BF08B" w14:textId="77777777" w:rsidR="00191640" w:rsidRDefault="00191640" w:rsidP="00AE0FE0">
      <w:pPr>
        <w:spacing w:line="240" w:lineRule="auto"/>
      </w:pPr>
      <w:r>
        <w:separator/>
      </w:r>
    </w:p>
  </w:footnote>
  <w:footnote w:type="continuationSeparator" w:id="0">
    <w:p w14:paraId="0FAAEB03" w14:textId="77777777" w:rsidR="00191640" w:rsidRDefault="00191640" w:rsidP="00AE0FE0">
      <w:pPr>
        <w:spacing w:line="240" w:lineRule="auto"/>
      </w:pPr>
      <w:r>
        <w:continuationSeparator/>
      </w:r>
    </w:p>
  </w:footnote>
  <w:footnote w:type="continuationNotice" w:id="1">
    <w:p w14:paraId="32F44C39" w14:textId="77777777" w:rsidR="00191640" w:rsidRDefault="0019164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421A6" w14:textId="57BA10EA" w:rsidR="00337BBB" w:rsidRDefault="00A65A15" w:rsidP="00337BBB">
    <w:pPr>
      <w:spacing w:line="240" w:lineRule="auto"/>
      <w:ind w:firstLine="0"/>
      <w:jc w:val="right"/>
    </w:pPr>
    <w:r w:rsidRPr="00A65A15">
      <w:rPr>
        <w:sz w:val="18"/>
        <w:szCs w:val="18"/>
      </w:rPr>
      <w:t>Протокол №</w:t>
    </w:r>
    <w:r w:rsidR="00FE2FE5">
      <w:rPr>
        <w:sz w:val="18"/>
        <w:szCs w:val="18"/>
      </w:rPr>
      <w:t>211</w:t>
    </w:r>
    <w:r w:rsidRPr="00A65A15">
      <w:rPr>
        <w:bCs/>
        <w:caps/>
        <w:sz w:val="18"/>
        <w:szCs w:val="18"/>
      </w:rPr>
      <w:t>/УКС-ВП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45C2F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073642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1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66236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4D51D3C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68445D"/>
    <w:multiLevelType w:val="multilevel"/>
    <w:tmpl w:val="D8548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7059FE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64871"/>
    <w:multiLevelType w:val="hybridMultilevel"/>
    <w:tmpl w:val="A5F43614"/>
    <w:lvl w:ilvl="0" w:tplc="F0905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3"/>
  </w:num>
  <w:num w:numId="5">
    <w:abstractNumId w:val="0"/>
  </w:num>
  <w:num w:numId="6">
    <w:abstractNumId w:val="11"/>
  </w:num>
  <w:num w:numId="7">
    <w:abstractNumId w:val="4"/>
  </w:num>
  <w:num w:numId="8">
    <w:abstractNumId w:val="5"/>
  </w:num>
  <w:num w:numId="9">
    <w:abstractNumId w:val="12"/>
  </w:num>
  <w:num w:numId="10">
    <w:abstractNumId w:val="20"/>
  </w:num>
  <w:num w:numId="11">
    <w:abstractNumId w:val="10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"/>
  </w:num>
  <w:num w:numId="17">
    <w:abstractNumId w:val="2"/>
  </w:num>
  <w:num w:numId="18">
    <w:abstractNumId w:val="6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5"/>
  </w:num>
  <w:num w:numId="25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0D8A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57BC4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0E3D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287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3C88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640"/>
    <w:rsid w:val="00191A99"/>
    <w:rsid w:val="001925C7"/>
    <w:rsid w:val="00192E4A"/>
    <w:rsid w:val="0019388C"/>
    <w:rsid w:val="0019455B"/>
    <w:rsid w:val="00196735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B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5BF"/>
    <w:rsid w:val="0026081B"/>
    <w:rsid w:val="0026093F"/>
    <w:rsid w:val="00261AAE"/>
    <w:rsid w:val="00261BC7"/>
    <w:rsid w:val="00262A65"/>
    <w:rsid w:val="002647DA"/>
    <w:rsid w:val="00265B27"/>
    <w:rsid w:val="0026646F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173"/>
    <w:rsid w:val="00287648"/>
    <w:rsid w:val="00287964"/>
    <w:rsid w:val="00287BB1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16CF"/>
    <w:rsid w:val="002D2A7A"/>
    <w:rsid w:val="002D3CA2"/>
    <w:rsid w:val="002D4665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17307"/>
    <w:rsid w:val="00320B94"/>
    <w:rsid w:val="0032400A"/>
    <w:rsid w:val="0032423E"/>
    <w:rsid w:val="00325139"/>
    <w:rsid w:val="0032537D"/>
    <w:rsid w:val="003256D3"/>
    <w:rsid w:val="00326977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37BBB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5A6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9AB"/>
    <w:rsid w:val="003D35B2"/>
    <w:rsid w:val="003D395C"/>
    <w:rsid w:val="003D4160"/>
    <w:rsid w:val="003D4ABB"/>
    <w:rsid w:val="003D4DA9"/>
    <w:rsid w:val="003D4DCF"/>
    <w:rsid w:val="003D6BE3"/>
    <w:rsid w:val="003D6BFB"/>
    <w:rsid w:val="003D6EA6"/>
    <w:rsid w:val="003D702B"/>
    <w:rsid w:val="003D7DBA"/>
    <w:rsid w:val="003E0288"/>
    <w:rsid w:val="003E12C2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4AC7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C3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7EB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3BDC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263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1B8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9AF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37932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106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3C4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6015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5B1E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25A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275C8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427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43F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D20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4AB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142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06451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2DE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796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3004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0B0C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9F7F2E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4C41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5C9C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0E1C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A15"/>
    <w:rsid w:val="00A65F25"/>
    <w:rsid w:val="00A67EB9"/>
    <w:rsid w:val="00A70ADC"/>
    <w:rsid w:val="00A71EDA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49E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58C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3103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674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2DC0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DFD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043"/>
    <w:rsid w:val="00B6680E"/>
    <w:rsid w:val="00B6747D"/>
    <w:rsid w:val="00B67677"/>
    <w:rsid w:val="00B677C0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97D77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6CFF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447E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480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54A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390A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9AC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9E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EC3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1F2C"/>
    <w:rsid w:val="00CE25B3"/>
    <w:rsid w:val="00CE2815"/>
    <w:rsid w:val="00CE2CAE"/>
    <w:rsid w:val="00CE2E71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454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2FE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2DD0"/>
    <w:rsid w:val="00D635D7"/>
    <w:rsid w:val="00D643CA"/>
    <w:rsid w:val="00D652AB"/>
    <w:rsid w:val="00D65561"/>
    <w:rsid w:val="00D655EB"/>
    <w:rsid w:val="00D65656"/>
    <w:rsid w:val="00D65E2F"/>
    <w:rsid w:val="00D677C1"/>
    <w:rsid w:val="00D67989"/>
    <w:rsid w:val="00D7008E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315D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35B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3E3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3F8A"/>
    <w:rsid w:val="00E24C76"/>
    <w:rsid w:val="00E251F4"/>
    <w:rsid w:val="00E2587F"/>
    <w:rsid w:val="00E267D3"/>
    <w:rsid w:val="00E27664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4CE5"/>
    <w:rsid w:val="00EE52DB"/>
    <w:rsid w:val="00EE74D5"/>
    <w:rsid w:val="00EE7780"/>
    <w:rsid w:val="00EF07D5"/>
    <w:rsid w:val="00EF08C7"/>
    <w:rsid w:val="00EF0930"/>
    <w:rsid w:val="00EF21EE"/>
    <w:rsid w:val="00EF2C2C"/>
    <w:rsid w:val="00EF2CE2"/>
    <w:rsid w:val="00EF3066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3F8E"/>
    <w:rsid w:val="00F24099"/>
    <w:rsid w:val="00F24621"/>
    <w:rsid w:val="00F24768"/>
    <w:rsid w:val="00F24E3C"/>
    <w:rsid w:val="00F2521B"/>
    <w:rsid w:val="00F2574E"/>
    <w:rsid w:val="00F26AA2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25B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6B9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3D5"/>
    <w:rsid w:val="00FD7893"/>
    <w:rsid w:val="00FD7C5A"/>
    <w:rsid w:val="00FE159C"/>
    <w:rsid w:val="00FE1892"/>
    <w:rsid w:val="00FE2E0B"/>
    <w:rsid w:val="00FE2FE5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4E27F37C-4E06-4376-93AE-F6B0158A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,Table-Normal,RSHB_Table-Normal,Заголовок_3,Подпись рисунка"/>
    <w:basedOn w:val="a3"/>
    <w:link w:val="afff6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7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7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  <w:style w:type="character" w:customStyle="1" w:styleId="afff6">
    <w:name w:val="Абзац списка Знак"/>
    <w:aliases w:val="Алроса_маркер (Уровень 4) Знак,Маркер Знак,ПАРАГРАФ Знак,Абзац списка2 Знак,Table-Normal Знак,RSHB_Table-Normal Знак,Заголовок_3 Знак,Подпись рисунка Знак"/>
    <w:link w:val="afff5"/>
    <w:uiPriority w:val="34"/>
    <w:locked/>
    <w:rsid w:val="00287BB1"/>
    <w:rPr>
      <w:rFonts w:ascii="Geneva CY" w:eastAsia="Geneva" w:hAnsi="Geneva CY"/>
      <w:noProof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bt.rushydro.ru/Planning/Program/View/182077?returnUrl=%2FPlanning%2FProgram%2FIndex_all%3Fnotnull%3DTrue%26page%3D1%26pageSize%3D50%26Filter.Index%3D14504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82077?returnUrl=%2FPlanning%2FProgram%2FIndex_all%3Fnotnull%3DTrue%26page%3D1%26pageSize%3D50%26Filter.Index%3D14504%26Filter.UserOrganizationType%3D2%26Filter.ExtendedFilterOpened%3DFalse%26Filter.UserOrganizationType%3D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39D2A-7B48-4132-8E6C-36543BE6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11430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30</cp:revision>
  <cp:lastPrinted>2020-10-04T23:31:00Z</cp:lastPrinted>
  <dcterms:created xsi:type="dcterms:W3CDTF">2020-03-10T07:14:00Z</dcterms:created>
  <dcterms:modified xsi:type="dcterms:W3CDTF">2021-01-28T23:56:00Z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