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tbl>
      <w:tblPr>
        <w:tblStyle w:val="afff0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DA4EB7" w14:paraId="5933F995" w14:textId="77777777" w:rsidTr="00165916">
        <w:trPr>
          <w:trHeight w:val="854"/>
        </w:trPr>
        <w:tc>
          <w:tcPr>
            <w:tcW w:w="10173" w:type="dxa"/>
          </w:tcPr>
          <w:p w14:paraId="7A102A4E" w14:textId="77777777" w:rsidR="00DA4EB7" w:rsidRDefault="00DA4EB7" w:rsidP="00165916">
            <w:pPr>
              <w:ind w:left="-956" w:firstLine="1135"/>
              <w:jc w:val="center"/>
            </w:pPr>
            <w:r w:rsidRPr="001C5091">
              <w:rPr>
                <w:rFonts w:ascii="Arial" w:hAnsi="Arial" w:cs="Arial"/>
                <w:b/>
                <w:bCs/>
                <w:noProof/>
                <w:sz w:val="20"/>
              </w:rPr>
              <w:drawing>
                <wp:anchor distT="0" distB="0" distL="114300" distR="114300" simplePos="0" relativeHeight="251659264" behindDoc="1" locked="0" layoutInCell="1" allowOverlap="1" wp14:anchorId="188A3F57" wp14:editId="0AACA927">
                  <wp:simplePos x="0" y="0"/>
                  <wp:positionH relativeFrom="column">
                    <wp:posOffset>2310765</wp:posOffset>
                  </wp:positionH>
                  <wp:positionV relativeFrom="page">
                    <wp:posOffset>0</wp:posOffset>
                  </wp:positionV>
                  <wp:extent cx="1501200" cy="540000"/>
                  <wp:effectExtent l="0" t="0" r="0" b="0"/>
                  <wp:wrapThrough wrapText="bothSides">
                    <wp:wrapPolygon edited="0">
                      <wp:start x="3015" y="0"/>
                      <wp:lineTo x="1371" y="762"/>
                      <wp:lineTo x="0" y="6099"/>
                      <wp:lineTo x="0" y="14485"/>
                      <wp:lineTo x="1645" y="20584"/>
                      <wp:lineTo x="2193" y="20584"/>
                      <wp:lineTo x="5756" y="20584"/>
                      <wp:lineTo x="10690" y="20584"/>
                      <wp:lineTo x="20284" y="15247"/>
                      <wp:lineTo x="20832" y="5336"/>
                      <wp:lineTo x="18640" y="3812"/>
                      <wp:lineTo x="4386" y="0"/>
                      <wp:lineTo x="3015" y="0"/>
                    </wp:wrapPolygon>
                  </wp:wrapThrough>
                  <wp:docPr id="2" name="Рисунок 2" descr="C:\Users\portyanaya_vg\Desktop\ДРСК_РусГидро_30сентября_2019_без полос_горизонталь_pn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ortyanaya_vg\Desktop\ДРСК_РусГидро_30сентября_2019_без полос_горизонталь_png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79" t="14588" b="16117"/>
                          <a:stretch/>
                        </pic:blipFill>
                        <pic:spPr bwMode="auto">
                          <a:xfrm>
                            <a:off x="0" y="0"/>
                            <a:ext cx="15012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A4EB7" w:rsidRPr="00144E58" w14:paraId="52EE3C40" w14:textId="77777777" w:rsidTr="00165916">
        <w:tc>
          <w:tcPr>
            <w:tcW w:w="10173" w:type="dxa"/>
            <w:vAlign w:val="center"/>
          </w:tcPr>
          <w:p w14:paraId="39FA9DB9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</w:t>
            </w:r>
          </w:p>
          <w:p w14:paraId="5E819ED1" w14:textId="77777777" w:rsidR="00DA4EB7" w:rsidRDefault="00DA4EB7" w:rsidP="00165916">
            <w:pPr>
              <w:widowControl w:val="0"/>
              <w:ind w:left="-956" w:firstLine="1135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АКЦИОНЕРНОЕ ОБЩЕСТВО</w:t>
            </w:r>
          </w:p>
          <w:p w14:paraId="2DB6A53F" w14:textId="77777777" w:rsidR="00DA4EB7" w:rsidRPr="00144E58" w:rsidRDefault="00DA4EB7" w:rsidP="00165916">
            <w:pPr>
              <w:widowControl w:val="0"/>
              <w:ind w:left="-956" w:firstLine="0"/>
              <w:jc w:val="center"/>
              <w:outlineLv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«ДАЛЬНЕВОСТОЧНАЯ РАСПРЕДЕЛИТЕЛЬНАЯ СЕТЕВАЯ КОМПАНИЯ»</w:t>
            </w:r>
          </w:p>
        </w:tc>
      </w:tr>
    </w:tbl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3732A5AF" w14:textId="7FEC849D" w:rsidR="00295AAC" w:rsidRDefault="002C6710" w:rsidP="00295AAC">
      <w:pPr>
        <w:pStyle w:val="25"/>
        <w:jc w:val="center"/>
      </w:pPr>
      <w:r w:rsidRPr="00455714">
        <w:rPr>
          <w:b/>
          <w:sz w:val="24"/>
        </w:rPr>
        <w:t>Протоко</w:t>
      </w:r>
      <w:r w:rsidRPr="00295AAC">
        <w:rPr>
          <w:b/>
          <w:bCs/>
          <w:snapToGrid w:val="0"/>
          <w:sz w:val="24"/>
        </w:rPr>
        <w:t>л №</w:t>
      </w:r>
      <w:r w:rsidR="00DA4EB7" w:rsidRPr="00295AAC">
        <w:rPr>
          <w:b/>
          <w:bCs/>
          <w:snapToGrid w:val="0"/>
          <w:sz w:val="24"/>
        </w:rPr>
        <w:t xml:space="preserve"> </w:t>
      </w:r>
      <w:r w:rsidR="00295AAC" w:rsidRPr="00295AAC">
        <w:rPr>
          <w:b/>
          <w:bCs/>
          <w:snapToGrid w:val="0"/>
          <w:sz w:val="24"/>
        </w:rPr>
        <w:t>208/УТПиР -</w:t>
      </w:r>
      <w:r w:rsidR="004F32B6">
        <w:rPr>
          <w:b/>
          <w:bCs/>
          <w:snapToGrid w:val="0"/>
          <w:sz w:val="24"/>
        </w:rPr>
        <w:t>ВП</w:t>
      </w:r>
    </w:p>
    <w:p w14:paraId="540C0B06" w14:textId="77777777" w:rsidR="0043004E" w:rsidRPr="00B05242" w:rsidRDefault="002C6710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43004E" w:rsidRPr="00B05242">
        <w:rPr>
          <w:b/>
          <w:bCs/>
          <w:sz w:val="24"/>
          <w:szCs w:val="24"/>
        </w:rPr>
        <w:t xml:space="preserve">по </w:t>
      </w:r>
      <w:r w:rsidR="0043004E">
        <w:rPr>
          <w:b/>
          <w:bCs/>
          <w:sz w:val="24"/>
          <w:szCs w:val="24"/>
        </w:rPr>
        <w:t>аукциону</w:t>
      </w:r>
      <w:r w:rsidR="0043004E" w:rsidRPr="00B05242">
        <w:rPr>
          <w:b/>
          <w:bCs/>
          <w:sz w:val="24"/>
          <w:szCs w:val="24"/>
        </w:rPr>
        <w:t xml:space="preserve"> в электронной форме  </w:t>
      </w:r>
    </w:p>
    <w:p w14:paraId="6D0FBA4C" w14:textId="77777777" w:rsidR="0043004E" w:rsidRPr="00B05242" w:rsidRDefault="0043004E" w:rsidP="0043004E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B05242">
        <w:rPr>
          <w:b/>
          <w:bCs/>
          <w:sz w:val="24"/>
          <w:szCs w:val="24"/>
        </w:rPr>
        <w:t xml:space="preserve">на право заключения договора на выполнение работ: </w:t>
      </w:r>
    </w:p>
    <w:p w14:paraId="40331238" w14:textId="77777777" w:rsidR="002258D6" w:rsidRPr="002E043D" w:rsidRDefault="002258D6" w:rsidP="00106CCA">
      <w:pPr>
        <w:widowControl w:val="0"/>
        <w:spacing w:after="120" w:line="240" w:lineRule="auto"/>
        <w:jc w:val="center"/>
        <w:rPr>
          <w:b/>
          <w:sz w:val="24"/>
          <w:szCs w:val="24"/>
        </w:rPr>
      </w:pPr>
      <w:r w:rsidRPr="005D6D07">
        <w:rPr>
          <w:b/>
          <w:bCs/>
          <w:sz w:val="24"/>
          <w:szCs w:val="24"/>
        </w:rPr>
        <w:t>«</w:t>
      </w:r>
      <w:hyperlink r:id="rId9" w:history="1">
        <w:r w:rsidRPr="005D6D07">
          <w:rPr>
            <w:b/>
            <w:i/>
            <w:sz w:val="24"/>
            <w:szCs w:val="24"/>
          </w:rPr>
          <w:t>Реконструкция ПС 35/6 кВ Соловей ключ и ПС 35/6 кВ Горная с заменой силовых трансформаторов</w:t>
        </w:r>
      </w:hyperlink>
      <w:r w:rsidRPr="005D6D07">
        <w:rPr>
          <w:b/>
          <w:bCs/>
          <w:sz w:val="24"/>
          <w:szCs w:val="24"/>
        </w:rPr>
        <w:t xml:space="preserve">»  </w:t>
      </w:r>
      <w:r w:rsidRPr="002E043D">
        <w:rPr>
          <w:b/>
          <w:bCs/>
          <w:i/>
          <w:sz w:val="24"/>
          <w:szCs w:val="24"/>
        </w:rPr>
        <w:t xml:space="preserve">                                              </w:t>
      </w:r>
      <w:r w:rsidRPr="002E043D">
        <w:rPr>
          <w:b/>
          <w:bCs/>
          <w:sz w:val="24"/>
          <w:szCs w:val="24"/>
        </w:rPr>
        <w:t xml:space="preserve">       </w:t>
      </w:r>
      <w:r>
        <w:rPr>
          <w:b/>
          <w:bCs/>
          <w:sz w:val="24"/>
          <w:szCs w:val="24"/>
        </w:rPr>
        <w:t xml:space="preserve">                          </w:t>
      </w:r>
      <w:r w:rsidRPr="002E043D">
        <w:rPr>
          <w:b/>
          <w:bCs/>
          <w:sz w:val="24"/>
          <w:szCs w:val="24"/>
        </w:rPr>
        <w:t xml:space="preserve">                               </w:t>
      </w:r>
      <w:r>
        <w:rPr>
          <w:b/>
          <w:bCs/>
          <w:sz w:val="24"/>
          <w:szCs w:val="24"/>
        </w:rPr>
        <w:t xml:space="preserve">                     </w:t>
      </w:r>
      <w:r w:rsidRPr="002E043D">
        <w:rPr>
          <w:b/>
          <w:bCs/>
          <w:sz w:val="24"/>
          <w:szCs w:val="24"/>
        </w:rPr>
        <w:t xml:space="preserve">            (Лот № </w:t>
      </w:r>
      <w:r w:rsidRPr="005D6D07">
        <w:rPr>
          <w:b/>
          <w:bCs/>
          <w:sz w:val="24"/>
          <w:szCs w:val="24"/>
        </w:rPr>
        <w:t>21701-ТПИР ОБСЛ-2021-ДРСК</w:t>
      </w:r>
      <w:r w:rsidRPr="002E043D">
        <w:rPr>
          <w:b/>
          <w:bCs/>
          <w:sz w:val="24"/>
          <w:szCs w:val="24"/>
        </w:rPr>
        <w:t>).</w:t>
      </w:r>
    </w:p>
    <w:p w14:paraId="024EC27E" w14:textId="77777777" w:rsidR="002258D6" w:rsidRPr="00455714" w:rsidRDefault="002258D6" w:rsidP="002258D6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10002C25" w14:textId="77777777" w:rsidR="004F32B6" w:rsidRPr="00B44CDA" w:rsidRDefault="004F32B6" w:rsidP="004F32B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Pr="006C2925">
              <w:rPr>
                <w:sz w:val="24"/>
                <w:szCs w:val="24"/>
              </w:rPr>
              <w:t>Благ</w:t>
            </w:r>
            <w:r w:rsidRPr="00B44CDA">
              <w:rPr>
                <w:sz w:val="24"/>
                <w:szCs w:val="24"/>
              </w:rPr>
              <w:t>овещенск</w:t>
            </w:r>
          </w:p>
          <w:p w14:paraId="5A2D99CE" w14:textId="49732C94" w:rsidR="00DA4A10" w:rsidRPr="00B44CDA" w:rsidRDefault="004F32B6" w:rsidP="004F32B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B44CDA">
              <w:rPr>
                <w:sz w:val="24"/>
                <w:szCs w:val="24"/>
              </w:rPr>
              <w:t xml:space="preserve">№ ЕИС </w:t>
            </w:r>
            <w:r w:rsidR="00B44CDA" w:rsidRPr="00B44CDA">
              <w:rPr>
                <w:sz w:val="24"/>
                <w:szCs w:val="24"/>
              </w:rPr>
              <w:t>32009747199</w:t>
            </w:r>
          </w:p>
          <w:p w14:paraId="5BAF15EA" w14:textId="77777777" w:rsidR="004F32B6" w:rsidRDefault="004F32B6" w:rsidP="004F32B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439C3BCE" w:rsidR="004F32B6" w:rsidRPr="00455714" w:rsidRDefault="004F32B6" w:rsidP="004F32B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46EB17FA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754393">
              <w:rPr>
                <w:sz w:val="24"/>
                <w:szCs w:val="24"/>
              </w:rPr>
              <w:t>26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2258D6">
              <w:rPr>
                <w:sz w:val="24"/>
                <w:szCs w:val="24"/>
              </w:rPr>
              <w:t xml:space="preserve">января </w:t>
            </w:r>
            <w:r>
              <w:rPr>
                <w:sz w:val="24"/>
                <w:szCs w:val="24"/>
              </w:rPr>
              <w:t>20</w:t>
            </w:r>
            <w:r w:rsidR="00DA4EB7">
              <w:rPr>
                <w:sz w:val="24"/>
                <w:szCs w:val="24"/>
              </w:rPr>
              <w:t>2</w:t>
            </w:r>
            <w:r w:rsidR="002258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13C03045" w14:textId="2235DE3A" w:rsidR="002258D6" w:rsidRPr="002258D6" w:rsidRDefault="005D3632" w:rsidP="002258D6">
      <w:pPr>
        <w:widowControl w:val="0"/>
        <w:spacing w:after="120" w:line="240" w:lineRule="auto"/>
        <w:ind w:firstLine="0"/>
        <w:rPr>
          <w:sz w:val="24"/>
          <w:szCs w:val="24"/>
        </w:rPr>
      </w:pPr>
      <w:r w:rsidRPr="004F32B6">
        <w:rPr>
          <w:b/>
          <w:bCs/>
          <w:sz w:val="24"/>
          <w:szCs w:val="24"/>
        </w:rPr>
        <w:t>аукцион</w:t>
      </w:r>
      <w:r w:rsidR="006C2925" w:rsidRPr="004F32B6">
        <w:rPr>
          <w:b/>
          <w:bCs/>
          <w:sz w:val="24"/>
          <w:szCs w:val="24"/>
        </w:rPr>
        <w:t xml:space="preserve"> в электронной </w:t>
      </w:r>
      <w:r w:rsidR="00E5239A" w:rsidRPr="004F32B6">
        <w:rPr>
          <w:b/>
          <w:bCs/>
          <w:sz w:val="24"/>
          <w:szCs w:val="24"/>
        </w:rPr>
        <w:t>форме на</w:t>
      </w:r>
      <w:r w:rsidR="006C2925" w:rsidRPr="004F32B6">
        <w:rPr>
          <w:b/>
          <w:bCs/>
          <w:sz w:val="24"/>
          <w:szCs w:val="24"/>
        </w:rPr>
        <w:t xml:space="preserve"> право заключения договора на выполнение работ: </w:t>
      </w:r>
      <w:r w:rsidR="002258D6" w:rsidRPr="004F32B6">
        <w:rPr>
          <w:b/>
          <w:bCs/>
          <w:i/>
          <w:sz w:val="24"/>
          <w:szCs w:val="24"/>
        </w:rPr>
        <w:t>«</w:t>
      </w:r>
      <w:hyperlink r:id="rId10" w:history="1">
        <w:r w:rsidR="002258D6" w:rsidRPr="004F32B6">
          <w:rPr>
            <w:b/>
            <w:i/>
            <w:sz w:val="24"/>
            <w:szCs w:val="24"/>
          </w:rPr>
          <w:t>Реконструкция ПС 35/6 кВ Соловей ключ и ПС 35/6 кВ Горная с заменой силовых трансформаторов</w:t>
        </w:r>
      </w:hyperlink>
      <w:r w:rsidR="002258D6" w:rsidRPr="004F32B6">
        <w:rPr>
          <w:b/>
          <w:bCs/>
          <w:i/>
          <w:sz w:val="24"/>
          <w:szCs w:val="24"/>
        </w:rPr>
        <w:t>»</w:t>
      </w:r>
      <w:r w:rsidR="002258D6" w:rsidRPr="002258D6">
        <w:rPr>
          <w:bCs/>
          <w:sz w:val="24"/>
          <w:szCs w:val="24"/>
        </w:rPr>
        <w:t xml:space="preserve">  (Лот № 21701-ТПИР ОБСЛ-2021-ДРСК).</w:t>
      </w:r>
    </w:p>
    <w:p w14:paraId="4F087CB7" w14:textId="77777777" w:rsidR="002258D6" w:rsidRPr="00455714" w:rsidRDefault="002258D6" w:rsidP="002258D6">
      <w:pPr>
        <w:suppressAutoHyphens/>
        <w:spacing w:line="240" w:lineRule="auto"/>
        <w:jc w:val="center"/>
        <w:rPr>
          <w:sz w:val="24"/>
        </w:rPr>
      </w:pPr>
    </w:p>
    <w:p w14:paraId="70235D60" w14:textId="0BDD2277" w:rsidR="00993626" w:rsidRPr="00D11FFC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>:</w:t>
      </w:r>
      <w:r w:rsidRPr="00285DD7">
        <w:rPr>
          <w:b/>
          <w:sz w:val="24"/>
          <w:szCs w:val="24"/>
        </w:rPr>
        <w:t xml:space="preserve"> </w:t>
      </w:r>
      <w:r w:rsidR="004F32B6">
        <w:rPr>
          <w:sz w:val="24"/>
          <w:szCs w:val="24"/>
        </w:rPr>
        <w:t>2</w:t>
      </w:r>
      <w:r w:rsidR="00D11FFC" w:rsidRPr="00D11FFC">
        <w:rPr>
          <w:sz w:val="24"/>
          <w:szCs w:val="24"/>
        </w:rPr>
        <w:t xml:space="preserve"> (</w:t>
      </w:r>
      <w:r w:rsidR="004F32B6">
        <w:rPr>
          <w:sz w:val="24"/>
          <w:szCs w:val="24"/>
        </w:rPr>
        <w:t>две</w:t>
      </w:r>
      <w:r w:rsidR="00D11FFC" w:rsidRPr="00D11FFC">
        <w:rPr>
          <w:sz w:val="24"/>
          <w:szCs w:val="24"/>
        </w:rPr>
        <w:t>) заявки</w:t>
      </w:r>
      <w:r w:rsidRPr="00D11FFC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6804"/>
      </w:tblGrid>
      <w:tr w:rsidR="00E21178" w:rsidRPr="00664D4C" w14:paraId="54DD3416" w14:textId="77777777" w:rsidTr="004F32B6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2409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6804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A26A8F" w:rsidRPr="007A598F" w14:paraId="4CCD4168" w14:textId="77777777" w:rsidTr="004F32B6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A26A8F" w:rsidRPr="00EC38FF" w:rsidRDefault="00A26A8F" w:rsidP="00A26A8F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409" w:type="dxa"/>
            <w:vAlign w:val="center"/>
          </w:tcPr>
          <w:p w14:paraId="0AC1BF9E" w14:textId="50BA3089" w:rsidR="00A26A8F" w:rsidRPr="007A598F" w:rsidRDefault="00A26A8F" w:rsidP="00A26A8F">
            <w:pPr>
              <w:spacing w:line="240" w:lineRule="auto"/>
              <w:ind w:firstLine="0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18.12.2020 04:37</w:t>
            </w:r>
          </w:p>
        </w:tc>
        <w:tc>
          <w:tcPr>
            <w:tcW w:w="6804" w:type="dxa"/>
            <w:vAlign w:val="center"/>
          </w:tcPr>
          <w:p w14:paraId="16D8912B" w14:textId="1252BEF5" w:rsidR="00A26A8F" w:rsidRPr="00EC38FF" w:rsidRDefault="00A26A8F" w:rsidP="00A26A8F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6205C1">
              <w:rPr>
                <w:b/>
                <w:i/>
                <w:sz w:val="24"/>
                <w:szCs w:val="24"/>
              </w:rPr>
              <w:t xml:space="preserve">ООО "АМУРЭНЕРГОРЕМОНТ" </w:t>
            </w:r>
            <w:r>
              <w:rPr>
                <w:sz w:val="24"/>
                <w:szCs w:val="24"/>
              </w:rPr>
              <w:br/>
              <w:t xml:space="preserve">ИНН/КПП 2721112040/272101001 </w:t>
            </w:r>
            <w:r>
              <w:rPr>
                <w:sz w:val="24"/>
                <w:szCs w:val="24"/>
              </w:rPr>
              <w:br/>
              <w:t>ОГРН 1042700132936</w:t>
            </w:r>
          </w:p>
        </w:tc>
      </w:tr>
      <w:tr w:rsidR="00A26A8F" w:rsidRPr="00455714" w14:paraId="01930BD1" w14:textId="77777777" w:rsidTr="004F32B6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A26A8F" w:rsidRPr="00455714" w:rsidRDefault="00A26A8F" w:rsidP="00A26A8F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5A7C7D68" w14:textId="10E02442" w:rsidR="00A26A8F" w:rsidRPr="00455714" w:rsidRDefault="00A26A8F" w:rsidP="00A26A8F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18.12.2020 07:33</w:t>
            </w:r>
          </w:p>
        </w:tc>
        <w:tc>
          <w:tcPr>
            <w:tcW w:w="6804" w:type="dxa"/>
            <w:vAlign w:val="center"/>
          </w:tcPr>
          <w:p w14:paraId="01B645D6" w14:textId="655B5B25" w:rsidR="00A26A8F" w:rsidRPr="00455714" w:rsidRDefault="00A26A8F" w:rsidP="00A26A8F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6205C1">
              <w:rPr>
                <w:b/>
                <w:i/>
                <w:sz w:val="24"/>
                <w:szCs w:val="24"/>
              </w:rPr>
              <w:t xml:space="preserve">ООО "ТЕХЦЕНТР"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  <w:r>
              <w:rPr>
                <w:sz w:val="24"/>
                <w:szCs w:val="24"/>
              </w:rPr>
              <w:br/>
              <w:t>ОГРН 1032502131056</w:t>
            </w:r>
          </w:p>
        </w:tc>
      </w:tr>
    </w:tbl>
    <w:p w14:paraId="2FE80BE7" w14:textId="4C9C8390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2258D6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2258D6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2258D6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6363923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1373A19B" w14:textId="77777777" w:rsidR="00CC7C71" w:rsidRDefault="00CC7C71" w:rsidP="00CC7C71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0951F8">
        <w:rPr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64000A44" w14:textId="0EF573BB" w:rsidR="00DA4EB7" w:rsidRPr="005521FB" w:rsidRDefault="00CC7C71" w:rsidP="00CC7C71">
      <w:pPr>
        <w:pStyle w:val="25"/>
        <w:numPr>
          <w:ilvl w:val="0"/>
          <w:numId w:val="11"/>
        </w:numPr>
        <w:ind w:left="426" w:hanging="426"/>
        <w:jc w:val="left"/>
        <w:rPr>
          <w:bCs/>
          <w:iCs/>
          <w:sz w:val="24"/>
        </w:rPr>
      </w:pPr>
      <w:r w:rsidRPr="005521FB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="00DA4EB7" w:rsidRPr="005521FB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CCB3B33" w14:textId="7F7933BF" w:rsidR="0006525A" w:rsidRDefault="005D6541" w:rsidP="0006525A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>РЕШИЛИ:</w:t>
      </w:r>
    </w:p>
    <w:p w14:paraId="6719240D" w14:textId="77777777" w:rsidR="0006525A" w:rsidRDefault="0006525A" w:rsidP="0006525A">
      <w:pPr>
        <w:spacing w:line="240" w:lineRule="auto"/>
        <w:rPr>
          <w:b/>
          <w:snapToGrid/>
          <w:sz w:val="24"/>
          <w:szCs w:val="24"/>
        </w:rPr>
      </w:pPr>
    </w:p>
    <w:p w14:paraId="09971535" w14:textId="2776F43F" w:rsidR="006C2925" w:rsidRDefault="006C2925" w:rsidP="0006525A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1984DCBF" w14:textId="77777777" w:rsidR="006E244E" w:rsidRDefault="006E244E" w:rsidP="0006525A">
      <w:pPr>
        <w:spacing w:line="240" w:lineRule="auto"/>
        <w:rPr>
          <w:b/>
          <w:snapToGrid/>
          <w:sz w:val="24"/>
          <w:szCs w:val="24"/>
        </w:rPr>
      </w:pPr>
    </w:p>
    <w:p w14:paraId="50BEDA71" w14:textId="77777777" w:rsidR="00B44CDA" w:rsidRDefault="00B44CDA" w:rsidP="00B44CDA">
      <w:pPr>
        <w:pStyle w:val="250"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pPr w:leftFromText="180" w:rightFromText="180" w:vertAnchor="text" w:tblpY="1"/>
        <w:tblOverlap w:val="never"/>
        <w:tblW w:w="10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6"/>
        <w:gridCol w:w="5103"/>
        <w:gridCol w:w="1701"/>
        <w:gridCol w:w="1695"/>
      </w:tblGrid>
      <w:tr w:rsidR="00B44CDA" w:rsidRPr="00455714" w14:paraId="54081204" w14:textId="77777777" w:rsidTr="001D12B5">
        <w:trPr>
          <w:trHeight w:val="1032"/>
          <w:tblHeader/>
        </w:trPr>
        <w:tc>
          <w:tcPr>
            <w:tcW w:w="562" w:type="dxa"/>
            <w:vAlign w:val="center"/>
          </w:tcPr>
          <w:p w14:paraId="44CF115E" w14:textId="77777777" w:rsidR="00B44CDA" w:rsidRPr="00455714" w:rsidRDefault="00B44CDA" w:rsidP="001D12B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455714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vAlign w:val="center"/>
          </w:tcPr>
          <w:p w14:paraId="56DA27B3" w14:textId="77777777" w:rsidR="00B44CDA" w:rsidRPr="00664D4C" w:rsidRDefault="00B44CDA" w:rsidP="001D12B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103" w:type="dxa"/>
            <w:vAlign w:val="center"/>
          </w:tcPr>
          <w:p w14:paraId="0A31F518" w14:textId="77777777" w:rsidR="00B44CDA" w:rsidRPr="00455714" w:rsidRDefault="00B44CDA" w:rsidP="001D12B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701" w:type="dxa"/>
            <w:vAlign w:val="center"/>
          </w:tcPr>
          <w:p w14:paraId="39943EE2" w14:textId="77777777" w:rsidR="00B44CDA" w:rsidRPr="00455714" w:rsidRDefault="00B44CDA" w:rsidP="001D12B5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ценовая ставка,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073D418A" w14:textId="77777777" w:rsidR="00B44CDA" w:rsidRPr="00455714" w:rsidRDefault="00B44CDA" w:rsidP="001D12B5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B44CDA" w:rsidRPr="00455714" w14:paraId="7C840D7B" w14:textId="77777777" w:rsidTr="001D12B5">
        <w:trPr>
          <w:trHeight w:val="74"/>
        </w:trPr>
        <w:tc>
          <w:tcPr>
            <w:tcW w:w="562" w:type="dxa"/>
          </w:tcPr>
          <w:p w14:paraId="54A7F6D9" w14:textId="77777777" w:rsidR="00B44CDA" w:rsidRPr="00033610" w:rsidRDefault="00B44CDA" w:rsidP="001D12B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276" w:type="dxa"/>
            <w:vAlign w:val="center"/>
          </w:tcPr>
          <w:p w14:paraId="4AB5C30A" w14:textId="77777777" w:rsidR="00B44CDA" w:rsidRPr="00F134B7" w:rsidRDefault="00B44CDA" w:rsidP="001D12B5">
            <w:pPr>
              <w:spacing w:line="240" w:lineRule="auto"/>
              <w:ind w:left="-107" w:right="5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18.12.2020 04:37</w:t>
            </w:r>
          </w:p>
        </w:tc>
        <w:tc>
          <w:tcPr>
            <w:tcW w:w="5103" w:type="dxa"/>
            <w:vAlign w:val="center"/>
          </w:tcPr>
          <w:p w14:paraId="3A08392A" w14:textId="77777777" w:rsidR="00B44CDA" w:rsidRPr="00F134B7" w:rsidRDefault="00B44CDA" w:rsidP="001D12B5">
            <w:pPr>
              <w:widowControl w:val="0"/>
              <w:autoSpaceDE w:val="0"/>
              <w:autoSpaceDN w:val="0"/>
              <w:adjustRightInd w:val="0"/>
              <w:spacing w:line="240" w:lineRule="auto"/>
              <w:ind w:left="29" w:firstLine="0"/>
              <w:jc w:val="left"/>
              <w:rPr>
                <w:b/>
                <w:sz w:val="24"/>
                <w:szCs w:val="24"/>
              </w:rPr>
            </w:pPr>
            <w:r w:rsidRPr="006205C1">
              <w:rPr>
                <w:b/>
                <w:i/>
                <w:sz w:val="24"/>
                <w:szCs w:val="24"/>
              </w:rPr>
              <w:t xml:space="preserve">ООО "АМУРЭНЕРГОРЕМОНТ" </w:t>
            </w:r>
            <w:r>
              <w:rPr>
                <w:sz w:val="24"/>
                <w:szCs w:val="24"/>
              </w:rPr>
              <w:br/>
              <w:t xml:space="preserve">ИНН/КПП 2721112040/272101001 </w:t>
            </w:r>
            <w:r>
              <w:rPr>
                <w:sz w:val="24"/>
                <w:szCs w:val="24"/>
              </w:rPr>
              <w:br/>
              <w:t>ОГРН 1042700132936</w:t>
            </w:r>
          </w:p>
        </w:tc>
        <w:tc>
          <w:tcPr>
            <w:tcW w:w="1701" w:type="dxa"/>
          </w:tcPr>
          <w:p w14:paraId="6885D4A0" w14:textId="77777777" w:rsidR="00B44CDA" w:rsidRPr="00D81089" w:rsidRDefault="00B44CDA" w:rsidP="001D12B5">
            <w:pPr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205C1">
              <w:rPr>
                <w:b/>
                <w:i/>
                <w:sz w:val="24"/>
                <w:szCs w:val="24"/>
              </w:rPr>
              <w:t>4 446 854.99</w:t>
            </w:r>
          </w:p>
        </w:tc>
        <w:tc>
          <w:tcPr>
            <w:tcW w:w="1695" w:type="dxa"/>
            <w:shd w:val="clear" w:color="auto" w:fill="auto"/>
          </w:tcPr>
          <w:p w14:paraId="713AEC31" w14:textId="77777777" w:rsidR="00B44CDA" w:rsidRPr="00D81089" w:rsidRDefault="00B44CDA" w:rsidP="001D12B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4 268 980.</w:t>
            </w:r>
            <w:r w:rsidRPr="00430F3B">
              <w:rPr>
                <w:b/>
                <w:i/>
                <w:sz w:val="24"/>
                <w:szCs w:val="24"/>
              </w:rPr>
              <w:t>83</w:t>
            </w:r>
          </w:p>
        </w:tc>
      </w:tr>
      <w:tr w:rsidR="00B44CDA" w:rsidRPr="00455714" w14:paraId="0B5EA67B" w14:textId="77777777" w:rsidTr="001D12B5">
        <w:trPr>
          <w:trHeight w:val="74"/>
        </w:trPr>
        <w:tc>
          <w:tcPr>
            <w:tcW w:w="562" w:type="dxa"/>
          </w:tcPr>
          <w:p w14:paraId="71062749" w14:textId="77777777" w:rsidR="00B44CDA" w:rsidRPr="00033610" w:rsidRDefault="00B44CDA" w:rsidP="001D12B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276" w:type="dxa"/>
            <w:vAlign w:val="center"/>
          </w:tcPr>
          <w:p w14:paraId="141E0240" w14:textId="77777777" w:rsidR="00B44CDA" w:rsidRPr="00F134B7" w:rsidRDefault="00B44CDA" w:rsidP="001D12B5">
            <w:pPr>
              <w:spacing w:line="240" w:lineRule="auto"/>
              <w:ind w:left="-107" w:right="5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18.12.2020 07:33</w:t>
            </w:r>
          </w:p>
        </w:tc>
        <w:tc>
          <w:tcPr>
            <w:tcW w:w="5103" w:type="dxa"/>
            <w:vAlign w:val="center"/>
          </w:tcPr>
          <w:p w14:paraId="5E4905EC" w14:textId="77777777" w:rsidR="00B44CDA" w:rsidRPr="00F134B7" w:rsidRDefault="00B44CDA" w:rsidP="001D12B5">
            <w:pPr>
              <w:spacing w:line="240" w:lineRule="auto"/>
              <w:ind w:left="29" w:right="57" w:firstLine="0"/>
              <w:jc w:val="left"/>
              <w:rPr>
                <w:b/>
                <w:sz w:val="24"/>
                <w:szCs w:val="24"/>
              </w:rPr>
            </w:pPr>
            <w:r w:rsidRPr="006205C1">
              <w:rPr>
                <w:b/>
                <w:i/>
                <w:sz w:val="24"/>
                <w:szCs w:val="24"/>
              </w:rPr>
              <w:t xml:space="preserve">ООО "ТЕХЦЕНТР"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  <w:r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701" w:type="dxa"/>
          </w:tcPr>
          <w:p w14:paraId="3275232D" w14:textId="77777777" w:rsidR="00B44CDA" w:rsidRPr="00D81089" w:rsidRDefault="00B44CDA" w:rsidP="001D12B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6205C1">
              <w:rPr>
                <w:b/>
                <w:i/>
                <w:sz w:val="24"/>
                <w:szCs w:val="24"/>
              </w:rPr>
              <w:t>4 446 854.99</w:t>
            </w:r>
          </w:p>
        </w:tc>
        <w:tc>
          <w:tcPr>
            <w:tcW w:w="1695" w:type="dxa"/>
            <w:shd w:val="clear" w:color="auto" w:fill="auto"/>
          </w:tcPr>
          <w:p w14:paraId="52D3332A" w14:textId="77777777" w:rsidR="00B44CDA" w:rsidRPr="00D81089" w:rsidRDefault="00B44CDA" w:rsidP="001D12B5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4 291 215.</w:t>
            </w:r>
            <w:r w:rsidRPr="00430F3B">
              <w:rPr>
                <w:b/>
                <w:i/>
                <w:sz w:val="24"/>
                <w:szCs w:val="24"/>
              </w:rPr>
              <w:t>10</w:t>
            </w:r>
          </w:p>
        </w:tc>
      </w:tr>
    </w:tbl>
    <w:p w14:paraId="6B6200D6" w14:textId="77777777" w:rsidR="000C520B" w:rsidRDefault="000C520B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134C2632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E5D1489" w14:textId="1BE58A06" w:rsidR="00DA4EB7" w:rsidRDefault="00DA4EB7" w:rsidP="006C2925">
      <w:pPr>
        <w:spacing w:line="240" w:lineRule="auto"/>
        <w:rPr>
          <w:b/>
          <w:snapToGrid/>
          <w:sz w:val="24"/>
          <w:szCs w:val="24"/>
        </w:rPr>
      </w:pPr>
    </w:p>
    <w:p w14:paraId="6F022837" w14:textId="77777777" w:rsidR="00B44CDA" w:rsidRDefault="00B44CDA" w:rsidP="00B44CDA">
      <w:pPr>
        <w:pStyle w:val="250"/>
        <w:keepNext/>
        <w:numPr>
          <w:ilvl w:val="0"/>
          <w:numId w:val="2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r w:rsidRPr="00455714">
        <w:rPr>
          <w:szCs w:val="24"/>
        </w:rPr>
        <w:t>ранжировку заявок:</w:t>
      </w:r>
    </w:p>
    <w:tbl>
      <w:tblPr>
        <w:tblW w:w="102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4536"/>
        <w:gridCol w:w="1559"/>
        <w:gridCol w:w="1315"/>
      </w:tblGrid>
      <w:tr w:rsidR="00B44CDA" w:rsidRPr="00B642E1" w14:paraId="1C959B63" w14:textId="77777777" w:rsidTr="001D12B5">
        <w:tc>
          <w:tcPr>
            <w:tcW w:w="1588" w:type="dxa"/>
            <w:shd w:val="clear" w:color="auto" w:fill="auto"/>
            <w:vAlign w:val="center"/>
          </w:tcPr>
          <w:p w14:paraId="40CDC4FC" w14:textId="77777777" w:rsidR="00B44CDA" w:rsidRPr="00B642E1" w:rsidRDefault="00B44CDA" w:rsidP="001D12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Место в итоговой ранжировке (порядковый № заявки)</w:t>
            </w:r>
          </w:p>
        </w:tc>
        <w:tc>
          <w:tcPr>
            <w:tcW w:w="1276" w:type="dxa"/>
            <w:vAlign w:val="center"/>
          </w:tcPr>
          <w:p w14:paraId="310ACCE4" w14:textId="77777777" w:rsidR="00B44CDA" w:rsidRPr="00B642E1" w:rsidRDefault="00B44CDA" w:rsidP="001D12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536" w:type="dxa"/>
            <w:vAlign w:val="center"/>
          </w:tcPr>
          <w:p w14:paraId="06631C66" w14:textId="77777777" w:rsidR="00B44CDA" w:rsidRPr="00B642E1" w:rsidRDefault="00B44CDA" w:rsidP="001D12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vAlign w:val="center"/>
          </w:tcPr>
          <w:p w14:paraId="2345392B" w14:textId="77777777" w:rsidR="00B44CDA" w:rsidRPr="00B642E1" w:rsidRDefault="00B44CDA" w:rsidP="001D12B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 xml:space="preserve">Итоговая цена заявки, </w:t>
            </w:r>
            <w:r w:rsidRPr="00B642E1">
              <w:rPr>
                <w:sz w:val="24"/>
                <w:szCs w:val="24"/>
              </w:rPr>
              <w:br/>
              <w:t>руб. без НДС</w:t>
            </w:r>
            <w:r w:rsidRPr="00B642E1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5" w:type="dxa"/>
            <w:vAlign w:val="center"/>
          </w:tcPr>
          <w:p w14:paraId="31AEDE5E" w14:textId="77777777" w:rsidR="00B44CDA" w:rsidRPr="00B642E1" w:rsidRDefault="00B44CDA" w:rsidP="001D12B5">
            <w:pPr>
              <w:spacing w:line="240" w:lineRule="auto"/>
              <w:ind w:left="-108" w:right="-64" w:firstLine="0"/>
              <w:jc w:val="center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B44CDA" w:rsidRPr="00B642E1" w14:paraId="2693493A" w14:textId="77777777" w:rsidTr="001D12B5">
        <w:tc>
          <w:tcPr>
            <w:tcW w:w="1588" w:type="dxa"/>
            <w:shd w:val="clear" w:color="auto" w:fill="auto"/>
          </w:tcPr>
          <w:p w14:paraId="3276D346" w14:textId="77777777" w:rsidR="00B44CDA" w:rsidRPr="00B642E1" w:rsidRDefault="00B44CDA" w:rsidP="001D12B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1 место</w:t>
            </w:r>
          </w:p>
        </w:tc>
        <w:tc>
          <w:tcPr>
            <w:tcW w:w="1276" w:type="dxa"/>
            <w:vAlign w:val="center"/>
          </w:tcPr>
          <w:p w14:paraId="1393E1A6" w14:textId="77777777" w:rsidR="00B44CDA" w:rsidRPr="00B642E1" w:rsidRDefault="00B44CDA" w:rsidP="001D12B5">
            <w:pPr>
              <w:spacing w:line="240" w:lineRule="auto"/>
              <w:ind w:left="-111" w:right="-107"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18.12.2020 04:37</w:t>
            </w:r>
          </w:p>
        </w:tc>
        <w:tc>
          <w:tcPr>
            <w:tcW w:w="4536" w:type="dxa"/>
            <w:vAlign w:val="center"/>
          </w:tcPr>
          <w:p w14:paraId="2B446024" w14:textId="77777777" w:rsidR="00B44CDA" w:rsidRPr="00B642E1" w:rsidRDefault="00B44CDA" w:rsidP="001D12B5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 w:rsidRPr="006205C1">
              <w:rPr>
                <w:b/>
                <w:i/>
                <w:sz w:val="24"/>
                <w:szCs w:val="24"/>
              </w:rPr>
              <w:t xml:space="preserve">ООО "АМУРЭНЕРГОРЕМОНТ" </w:t>
            </w:r>
            <w:r>
              <w:rPr>
                <w:sz w:val="24"/>
                <w:szCs w:val="24"/>
              </w:rPr>
              <w:br/>
              <w:t xml:space="preserve">ИНН/КПП 2721112040/272101001 </w:t>
            </w:r>
            <w:r>
              <w:rPr>
                <w:sz w:val="24"/>
                <w:szCs w:val="24"/>
              </w:rPr>
              <w:br/>
              <w:t>ОГРН 1042700132936</w:t>
            </w:r>
          </w:p>
        </w:tc>
        <w:tc>
          <w:tcPr>
            <w:tcW w:w="1559" w:type="dxa"/>
          </w:tcPr>
          <w:p w14:paraId="79291FD0" w14:textId="77777777" w:rsidR="00B44CDA" w:rsidRPr="00B642E1" w:rsidRDefault="00B44CDA" w:rsidP="001D12B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4 268 980.</w:t>
            </w:r>
            <w:r w:rsidRPr="00430F3B">
              <w:rPr>
                <w:b/>
                <w:i/>
                <w:sz w:val="24"/>
                <w:szCs w:val="24"/>
              </w:rPr>
              <w:t>83</w:t>
            </w:r>
          </w:p>
        </w:tc>
        <w:tc>
          <w:tcPr>
            <w:tcW w:w="1315" w:type="dxa"/>
          </w:tcPr>
          <w:p w14:paraId="39B66D7E" w14:textId="77777777" w:rsidR="00B44CDA" w:rsidRPr="00B642E1" w:rsidRDefault="00B44CDA" w:rsidP="001D12B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642E1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B44CDA" w:rsidRPr="00B642E1" w14:paraId="2581144E" w14:textId="77777777" w:rsidTr="001D12B5">
        <w:tc>
          <w:tcPr>
            <w:tcW w:w="1588" w:type="dxa"/>
            <w:shd w:val="clear" w:color="auto" w:fill="auto"/>
          </w:tcPr>
          <w:p w14:paraId="7B6CF05C" w14:textId="77777777" w:rsidR="00B44CDA" w:rsidRPr="00B642E1" w:rsidRDefault="00B44CDA" w:rsidP="001D12B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642E1">
              <w:rPr>
                <w:sz w:val="24"/>
                <w:szCs w:val="24"/>
              </w:rPr>
              <w:t>2 место</w:t>
            </w:r>
          </w:p>
        </w:tc>
        <w:tc>
          <w:tcPr>
            <w:tcW w:w="1276" w:type="dxa"/>
            <w:vAlign w:val="center"/>
          </w:tcPr>
          <w:p w14:paraId="1D4E05C4" w14:textId="77777777" w:rsidR="00B44CDA" w:rsidRPr="00B642E1" w:rsidRDefault="00B44CDA" w:rsidP="001D12B5">
            <w:pPr>
              <w:spacing w:line="240" w:lineRule="auto"/>
              <w:ind w:left="-111" w:right="-107" w:firstLine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18.12.2020 07:33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53FEBEC" w14:textId="77777777" w:rsidR="00B44CDA" w:rsidRPr="00B642E1" w:rsidRDefault="00B44CDA" w:rsidP="001D12B5">
            <w:pPr>
              <w:spacing w:line="240" w:lineRule="auto"/>
              <w:ind w:right="-109" w:firstLine="0"/>
              <w:jc w:val="left"/>
              <w:rPr>
                <w:b/>
                <w:sz w:val="24"/>
                <w:szCs w:val="24"/>
              </w:rPr>
            </w:pPr>
            <w:r w:rsidRPr="006205C1">
              <w:rPr>
                <w:b/>
                <w:i/>
                <w:sz w:val="24"/>
                <w:szCs w:val="24"/>
              </w:rPr>
              <w:t xml:space="preserve">ООО "ТЕХЦЕНТР" </w:t>
            </w:r>
            <w:r>
              <w:rPr>
                <w:sz w:val="24"/>
                <w:szCs w:val="24"/>
              </w:rPr>
              <w:br/>
              <w:t xml:space="preserve">ИНН/КПП 2539057716/253901001 </w:t>
            </w:r>
            <w:r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559" w:type="dxa"/>
          </w:tcPr>
          <w:p w14:paraId="104A8DA9" w14:textId="77777777" w:rsidR="00B44CDA" w:rsidRPr="00B642E1" w:rsidRDefault="00B44CDA" w:rsidP="001D12B5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4 291 215.</w:t>
            </w:r>
            <w:r w:rsidRPr="00430F3B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315" w:type="dxa"/>
          </w:tcPr>
          <w:p w14:paraId="17294677" w14:textId="77777777" w:rsidR="00B44CDA" w:rsidRPr="00B642E1" w:rsidRDefault="00B44CDA" w:rsidP="001D12B5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 </w:t>
            </w:r>
            <w:r w:rsidRPr="005C4703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5213B101" w14:textId="749764C7" w:rsidR="006E244E" w:rsidRPr="00455714" w:rsidRDefault="006E244E" w:rsidP="006E244E">
      <w:pPr>
        <w:pStyle w:val="250"/>
        <w:tabs>
          <w:tab w:val="left" w:pos="426"/>
        </w:tabs>
        <w:ind w:firstLine="0"/>
        <w:rPr>
          <w:szCs w:val="24"/>
        </w:rPr>
      </w:pPr>
    </w:p>
    <w:p w14:paraId="3DB76A0D" w14:textId="6D01BE30" w:rsidR="00342A7E" w:rsidRDefault="00B44CDA" w:rsidP="00342A7E">
      <w:pPr>
        <w:keepNext/>
        <w:tabs>
          <w:tab w:val="left" w:pos="5940"/>
        </w:tabs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  </w:t>
      </w: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76EA36E3" w14:textId="76084D16" w:rsidR="00B44CDA" w:rsidRDefault="00B44CDA" w:rsidP="00342A7E">
      <w:pPr>
        <w:keepNext/>
        <w:tabs>
          <w:tab w:val="left" w:pos="5940"/>
        </w:tabs>
        <w:spacing w:line="240" w:lineRule="auto"/>
        <w:ind w:firstLine="0"/>
        <w:rPr>
          <w:b/>
          <w:snapToGrid/>
          <w:sz w:val="24"/>
          <w:szCs w:val="24"/>
        </w:rPr>
      </w:pPr>
    </w:p>
    <w:p w14:paraId="0F206871" w14:textId="7B939209" w:rsidR="00EC3222" w:rsidRDefault="00EC3222" w:rsidP="00EC3222">
      <w:pPr>
        <w:numPr>
          <w:ilvl w:val="0"/>
          <w:numId w:val="22"/>
        </w:numPr>
        <w:suppressAutoHyphens/>
        <w:spacing w:line="240" w:lineRule="auto"/>
        <w:ind w:left="567"/>
        <w:rPr>
          <w:sz w:val="24"/>
          <w:szCs w:val="24"/>
        </w:rPr>
      </w:pPr>
      <w:r w:rsidRPr="00455714">
        <w:rPr>
          <w:sz w:val="24"/>
          <w:szCs w:val="24"/>
        </w:rPr>
        <w:t xml:space="preserve">Признать Победителем </w:t>
      </w:r>
      <w:r>
        <w:rPr>
          <w:sz w:val="24"/>
          <w:szCs w:val="24"/>
        </w:rPr>
        <w:t>закупки</w:t>
      </w:r>
      <w:r w:rsidRPr="00455714">
        <w:rPr>
          <w:sz w:val="24"/>
          <w:szCs w:val="24"/>
        </w:rPr>
        <w:t xml:space="preserve">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а, занявшего </w:t>
      </w:r>
      <w:r>
        <w:rPr>
          <w:sz w:val="24"/>
          <w:szCs w:val="24"/>
        </w:rPr>
        <w:t>1 (</w:t>
      </w:r>
      <w:r w:rsidRPr="00455714">
        <w:rPr>
          <w:sz w:val="24"/>
          <w:szCs w:val="24"/>
        </w:rPr>
        <w:t>первое</w:t>
      </w:r>
      <w:r>
        <w:rPr>
          <w:sz w:val="24"/>
          <w:szCs w:val="24"/>
        </w:rPr>
        <w:t>)</w:t>
      </w:r>
      <w:r w:rsidRPr="00455714">
        <w:rPr>
          <w:sz w:val="24"/>
          <w:szCs w:val="24"/>
        </w:rPr>
        <w:t xml:space="preserve"> место в ранжировке по степени предпочтительности для </w:t>
      </w:r>
      <w:r>
        <w:rPr>
          <w:sz w:val="24"/>
          <w:szCs w:val="24"/>
        </w:rPr>
        <w:t>З</w:t>
      </w:r>
      <w:r w:rsidRPr="00455714">
        <w:rPr>
          <w:sz w:val="24"/>
          <w:szCs w:val="24"/>
        </w:rPr>
        <w:t>аказчика:</w:t>
      </w:r>
      <w:r>
        <w:rPr>
          <w:sz w:val="24"/>
          <w:szCs w:val="24"/>
        </w:rPr>
        <w:t xml:space="preserve"> </w:t>
      </w:r>
      <w:r w:rsidRPr="00CA3A53">
        <w:rPr>
          <w:b/>
          <w:i/>
          <w:sz w:val="24"/>
          <w:szCs w:val="24"/>
        </w:rPr>
        <w:t>ООО "АМУРЭНЕРГОРЕМОНТ"</w:t>
      </w:r>
      <w:r w:rsidRPr="000E1B5C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ИНН/КПП 2721112040/272101001 ОГРН 1042700132936 с ценой заявки не более </w:t>
      </w:r>
      <w:r w:rsidR="0092031A">
        <w:rPr>
          <w:sz w:val="24"/>
          <w:szCs w:val="24"/>
        </w:rPr>
        <w:t xml:space="preserve">                                  </w:t>
      </w:r>
      <w:r>
        <w:rPr>
          <w:sz w:val="24"/>
          <w:szCs w:val="24"/>
        </w:rPr>
        <w:t xml:space="preserve"> </w:t>
      </w:r>
      <w:r w:rsidRPr="00CA3A53">
        <w:rPr>
          <w:b/>
          <w:i/>
          <w:sz w:val="24"/>
          <w:szCs w:val="24"/>
        </w:rPr>
        <w:t xml:space="preserve">4 268 980.83 </w:t>
      </w:r>
      <w:r w:rsidRPr="00F55401">
        <w:rPr>
          <w:sz w:val="24"/>
          <w:szCs w:val="24"/>
        </w:rPr>
        <w:t>руб</w:t>
      </w:r>
      <w:r>
        <w:rPr>
          <w:sz w:val="24"/>
          <w:szCs w:val="24"/>
        </w:rPr>
        <w:t>.</w:t>
      </w:r>
      <w:r w:rsidRPr="00286579">
        <w:rPr>
          <w:sz w:val="24"/>
          <w:szCs w:val="24"/>
        </w:rPr>
        <w:t xml:space="preserve"> без </w:t>
      </w:r>
      <w:r>
        <w:rPr>
          <w:sz w:val="24"/>
          <w:szCs w:val="24"/>
        </w:rPr>
        <w:t xml:space="preserve">учета </w:t>
      </w:r>
      <w:r w:rsidRPr="00286579">
        <w:rPr>
          <w:sz w:val="24"/>
          <w:szCs w:val="24"/>
        </w:rPr>
        <w:t>НДС</w:t>
      </w:r>
      <w:r>
        <w:rPr>
          <w:sz w:val="24"/>
          <w:szCs w:val="24"/>
        </w:rPr>
        <w:t xml:space="preserve">. </w:t>
      </w:r>
    </w:p>
    <w:p w14:paraId="695360EF" w14:textId="77777777" w:rsidR="00EC3222" w:rsidRPr="000E1B5C" w:rsidRDefault="00EC3222" w:rsidP="00EC3222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123519">
        <w:rPr>
          <w:sz w:val="24"/>
          <w:szCs w:val="24"/>
        </w:rPr>
        <w:t xml:space="preserve">Срок выполнения работ:  </w:t>
      </w:r>
      <w:r w:rsidRPr="000E1B5C">
        <w:rPr>
          <w:sz w:val="24"/>
          <w:szCs w:val="24"/>
        </w:rPr>
        <w:t>Начало выполнения работ - с момента заключения договора;</w:t>
      </w:r>
      <w:r>
        <w:rPr>
          <w:sz w:val="24"/>
          <w:szCs w:val="24"/>
        </w:rPr>
        <w:t xml:space="preserve"> </w:t>
      </w:r>
      <w:r w:rsidRPr="000E1B5C">
        <w:rPr>
          <w:sz w:val="24"/>
          <w:szCs w:val="24"/>
        </w:rPr>
        <w:t>Окончание выполнения работ – до 30.09.2021</w:t>
      </w:r>
      <w:r>
        <w:rPr>
          <w:sz w:val="24"/>
          <w:szCs w:val="24"/>
        </w:rPr>
        <w:t xml:space="preserve"> г</w:t>
      </w:r>
      <w:r w:rsidRPr="000E1B5C">
        <w:rPr>
          <w:sz w:val="24"/>
          <w:szCs w:val="24"/>
        </w:rPr>
        <w:t xml:space="preserve">. </w:t>
      </w:r>
    </w:p>
    <w:p w14:paraId="3EBA9F45" w14:textId="77777777" w:rsidR="00EC3222" w:rsidRPr="000E1B5C" w:rsidRDefault="00EC3222" w:rsidP="00EC3222">
      <w:pPr>
        <w:suppressAutoHyphens/>
        <w:spacing w:line="240" w:lineRule="auto"/>
        <w:ind w:left="567" w:firstLine="0"/>
        <w:rPr>
          <w:sz w:val="24"/>
          <w:szCs w:val="24"/>
        </w:rPr>
      </w:pPr>
      <w:r w:rsidRPr="000E1B5C">
        <w:rPr>
          <w:sz w:val="24"/>
          <w:szCs w:val="24"/>
        </w:rPr>
        <w:t>Условия оплаты: Авансовые платежи в счет стоимости каждого Этапа Проектных работ в размере 30% (тридцати процентов) от стоимости соответствующего Этапа Проектных работ  выплачиваются в течение 30 (тридцати) календарных дней 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 документации в соответствии с пунктом 3.2 Договора, и с учетом пунктов 3.5.1, 3.5.6 Договора.</w:t>
      </w:r>
      <w:bookmarkStart w:id="4" w:name="_Ref373242766"/>
      <w:r w:rsidRPr="000E1B5C">
        <w:rPr>
          <w:sz w:val="24"/>
          <w:szCs w:val="24"/>
        </w:rPr>
        <w:t xml:space="preserve"> 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выплачиваются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 в соответствии с пунктом 3.2 Договора,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3.5.6 Договора.</w:t>
      </w:r>
      <w:bookmarkStart w:id="5" w:name="_Ref373242949"/>
      <w:bookmarkEnd w:id="4"/>
      <w:r w:rsidRPr="000E1B5C">
        <w:rPr>
          <w:sz w:val="24"/>
          <w:szCs w:val="24"/>
        </w:rPr>
        <w:t xml:space="preserve"> Последующие платежи в размере 70% (семидесяти процентов) от стоимости каждого Этапа Проектных работ выплачиваются в течение 30 (тридцати) календарных дней (Если победителем закупки будет субъект МСП (по закупкам, объявленным после 01.01.2020 г.) срок уплаты последующего платежа составит 15 (пятнадцать) рабочих дней ) с даты подписания Сторонами документов, указанных в пункте 4.1 Договора, на основании счёта, выставленного Подрядчиком, и с учетом пунктов 3.5.6, 3.5.7 Договора.</w:t>
      </w:r>
      <w:bookmarkEnd w:id="5"/>
      <w:r w:rsidRPr="000E1B5C">
        <w:rPr>
          <w:sz w:val="24"/>
          <w:szCs w:val="24"/>
        </w:rPr>
        <w:t xml:space="preserve"> Последующие платежи в размере 90% (девяноста процентов) от стоимости каждого Этапа Работ (кроме Проектных работ) выплачиваются в течение 30 (тридцати) календарных дней (Если победителем закупки будет субъект МСП (по закупкам, объявленным после 01.01.2020 г.) срок уплаты последующего платежа составит 15 </w:t>
      </w:r>
      <w:r w:rsidRPr="000E1B5C">
        <w:rPr>
          <w:sz w:val="24"/>
          <w:szCs w:val="24"/>
        </w:rPr>
        <w:lastRenderedPageBreak/>
        <w:t xml:space="preserve">(пятнадцать) рабочих дней ) с даты подписания Сторонами документов, указанных в пункте 4.2 Договора, на основании счёта, выставленного Подрядчиком, и с учетом пунктов 3.5.6, 3.5.7 Договора. </w:t>
      </w:r>
    </w:p>
    <w:p w14:paraId="187CE9DE" w14:textId="77777777" w:rsidR="00EC3222" w:rsidRPr="00123519" w:rsidRDefault="00EC3222" w:rsidP="00EC3222">
      <w:pPr>
        <w:suppressAutoHyphens/>
        <w:spacing w:line="240" w:lineRule="auto"/>
        <w:ind w:left="567" w:firstLine="0"/>
        <w:rPr>
          <w:bCs/>
          <w:sz w:val="24"/>
          <w:szCs w:val="24"/>
        </w:rPr>
      </w:pPr>
      <w:r w:rsidRPr="00123519">
        <w:rPr>
          <w:sz w:val="24"/>
          <w:szCs w:val="24"/>
        </w:rPr>
        <w:t>Гаранти</w:t>
      </w:r>
      <w:r>
        <w:rPr>
          <w:sz w:val="24"/>
          <w:szCs w:val="24"/>
        </w:rPr>
        <w:t>йные обязательства:</w:t>
      </w:r>
      <w:r w:rsidRPr="00123519">
        <w:rPr>
          <w:sz w:val="24"/>
          <w:szCs w:val="24"/>
        </w:rPr>
        <w:t xml:space="preserve"> </w:t>
      </w:r>
      <w:r w:rsidRPr="000E1B5C">
        <w:rPr>
          <w:sz w:val="24"/>
          <w:szCs w:val="24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5(пять) лет с момента подписания КС-11, при условии соблюдения Заказчиком правил эксплуатации сданного в эксплуатацию объекта</w:t>
      </w:r>
      <w:r w:rsidRPr="002A0566">
        <w:rPr>
          <w:sz w:val="24"/>
          <w:szCs w:val="24"/>
        </w:rPr>
        <w:t xml:space="preserve">. </w:t>
      </w:r>
    </w:p>
    <w:p w14:paraId="0B24AE49" w14:textId="77777777" w:rsidR="00EC3222" w:rsidRDefault="00EC3222" w:rsidP="00EC3222">
      <w:pPr>
        <w:numPr>
          <w:ilvl w:val="0"/>
          <w:numId w:val="22"/>
        </w:numPr>
        <w:suppressAutoHyphens/>
        <w:spacing w:line="240" w:lineRule="auto"/>
        <w:ind w:left="567"/>
        <w:rPr>
          <w:sz w:val="24"/>
          <w:szCs w:val="24"/>
        </w:rPr>
      </w:pPr>
      <w:r w:rsidRPr="00E728D4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</w:t>
      </w:r>
      <w:r>
        <w:rPr>
          <w:sz w:val="24"/>
          <w:szCs w:val="24"/>
        </w:rPr>
        <w:t xml:space="preserve">календарных </w:t>
      </w:r>
      <w:r w:rsidRPr="00E728D4">
        <w:rPr>
          <w:sz w:val="24"/>
          <w:szCs w:val="24"/>
        </w:rPr>
        <w:t>дней</w:t>
      </w:r>
      <w:r>
        <w:rPr>
          <w:sz w:val="24"/>
          <w:szCs w:val="24"/>
        </w:rPr>
        <w:t xml:space="preserve"> и не позднее 20 (двадцати) календарных дней</w:t>
      </w:r>
      <w:r w:rsidRPr="00E728D4">
        <w:rPr>
          <w:sz w:val="24"/>
          <w:szCs w:val="24"/>
        </w:rPr>
        <w:t xml:space="preserve"> после </w:t>
      </w:r>
      <w:r>
        <w:rPr>
          <w:sz w:val="24"/>
          <w:szCs w:val="24"/>
        </w:rPr>
        <w:t>официального размещения</w:t>
      </w:r>
      <w:r w:rsidRPr="00E728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закупки, </w:t>
      </w:r>
      <w:r>
        <w:rPr>
          <w:sz w:val="24"/>
          <w:szCs w:val="24"/>
        </w:rPr>
        <w:t>с учетом результатов преддоговорных переговоров (в случае проведения таковых)</w:t>
      </w:r>
      <w:r w:rsidRPr="00E728D4">
        <w:rPr>
          <w:sz w:val="24"/>
          <w:szCs w:val="24"/>
        </w:rPr>
        <w:t>.</w:t>
      </w:r>
    </w:p>
    <w:p w14:paraId="193EE8AF" w14:textId="77777777" w:rsidR="00EC3222" w:rsidRDefault="00EC3222" w:rsidP="00EC3222">
      <w:pPr>
        <w:numPr>
          <w:ilvl w:val="0"/>
          <w:numId w:val="22"/>
        </w:numPr>
        <w:suppressAutoHyphens/>
        <w:spacing w:line="240" w:lineRule="auto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Победителю закупки </w:t>
      </w:r>
      <w:r w:rsidRPr="00BA5CF9">
        <w:rPr>
          <w:sz w:val="24"/>
          <w:szCs w:val="24"/>
        </w:rPr>
        <w:t xml:space="preserve">в срок не позднее 3 (трех) рабочих дней с даты официального размещения </w:t>
      </w:r>
      <w:r>
        <w:rPr>
          <w:sz w:val="24"/>
          <w:szCs w:val="24"/>
        </w:rPr>
        <w:t xml:space="preserve">итогового </w:t>
      </w:r>
      <w:r w:rsidRPr="00E728D4">
        <w:rPr>
          <w:sz w:val="24"/>
          <w:szCs w:val="24"/>
        </w:rPr>
        <w:t xml:space="preserve">протокола </w:t>
      </w:r>
      <w:r>
        <w:rPr>
          <w:sz w:val="24"/>
          <w:szCs w:val="24"/>
        </w:rPr>
        <w:t>по результатам</w:t>
      </w:r>
      <w:r w:rsidRPr="00E728D4">
        <w:rPr>
          <w:sz w:val="24"/>
          <w:szCs w:val="24"/>
        </w:rPr>
        <w:t xml:space="preserve"> закупки</w:t>
      </w:r>
      <w:r w:rsidDel="004E6453">
        <w:rPr>
          <w:sz w:val="24"/>
          <w:szCs w:val="24"/>
        </w:rPr>
        <w:t xml:space="preserve"> </w:t>
      </w:r>
      <w:r>
        <w:rPr>
          <w:sz w:val="24"/>
          <w:szCs w:val="24"/>
        </w:rPr>
        <w:t>обеспечить направление</w:t>
      </w:r>
      <w:r w:rsidRPr="00BA5CF9">
        <w:rPr>
          <w:sz w:val="24"/>
          <w:szCs w:val="24"/>
        </w:rPr>
        <w:t xml:space="preserve"> по адресу, указанному в </w:t>
      </w:r>
      <w:r>
        <w:rPr>
          <w:sz w:val="24"/>
          <w:szCs w:val="24"/>
        </w:rPr>
        <w:t>Документации о закупке</w:t>
      </w:r>
      <w:r w:rsidRPr="00BA5CF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информацию </w:t>
      </w:r>
      <w:r w:rsidRPr="00BA5CF9">
        <w:rPr>
          <w:sz w:val="24"/>
          <w:szCs w:val="24"/>
        </w:rPr>
        <w:t>о цепочке собственников, включая бенефициаров (в</w:t>
      </w:r>
      <w:r>
        <w:rPr>
          <w:sz w:val="24"/>
          <w:szCs w:val="24"/>
        </w:rPr>
        <w:t> </w:t>
      </w:r>
      <w:r w:rsidRPr="00BA5CF9">
        <w:rPr>
          <w:sz w:val="24"/>
          <w:szCs w:val="24"/>
        </w:rPr>
        <w:t xml:space="preserve">том числе конечных), по форме </w:t>
      </w:r>
      <w:r>
        <w:rPr>
          <w:sz w:val="24"/>
          <w:szCs w:val="24"/>
        </w:rPr>
        <w:t xml:space="preserve">и </w:t>
      </w:r>
      <w:r w:rsidRPr="00BA5CF9">
        <w:rPr>
          <w:sz w:val="24"/>
          <w:szCs w:val="24"/>
        </w:rPr>
        <w:t xml:space="preserve">с приложением подтверждающих документов </w:t>
      </w:r>
      <w:r>
        <w:rPr>
          <w:sz w:val="24"/>
          <w:szCs w:val="24"/>
        </w:rPr>
        <w:t>согласно Документации о закупке.</w:t>
      </w:r>
    </w:p>
    <w:p w14:paraId="37824439" w14:textId="045287B6" w:rsidR="00B44CDA" w:rsidRDefault="00B44CDA" w:rsidP="00342A7E">
      <w:pPr>
        <w:keepNext/>
        <w:tabs>
          <w:tab w:val="left" w:pos="5940"/>
        </w:tabs>
        <w:spacing w:line="240" w:lineRule="auto"/>
        <w:ind w:firstLine="0"/>
        <w:rPr>
          <w:b/>
          <w:snapToGrid/>
          <w:sz w:val="24"/>
          <w:szCs w:val="24"/>
        </w:rPr>
      </w:pPr>
    </w:p>
    <w:p w14:paraId="6D2D0D95" w14:textId="17E41626" w:rsidR="00B44CDA" w:rsidRDefault="00B44CDA" w:rsidP="00342A7E">
      <w:pPr>
        <w:keepNext/>
        <w:tabs>
          <w:tab w:val="left" w:pos="5940"/>
        </w:tabs>
        <w:spacing w:line="240" w:lineRule="auto"/>
        <w:ind w:firstLine="0"/>
        <w:rPr>
          <w:b/>
          <w:snapToGrid/>
          <w:sz w:val="24"/>
          <w:szCs w:val="24"/>
        </w:rPr>
      </w:pPr>
    </w:p>
    <w:p w14:paraId="24327DCF" w14:textId="77777777" w:rsidR="00B44CDA" w:rsidRDefault="00B44CDA" w:rsidP="00342A7E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33A05197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</w:t>
      </w:r>
      <w:r w:rsidR="00DA4EB7">
        <w:rPr>
          <w:b/>
          <w:i/>
          <w:sz w:val="24"/>
          <w:szCs w:val="24"/>
        </w:rPr>
        <w:t>Чуясова Е.Г.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06525A">
      <w:headerReference w:type="default" r:id="rId11"/>
      <w:footerReference w:type="default" r:id="rId12"/>
      <w:footerReference w:type="first" r:id="rId13"/>
      <w:pgSz w:w="11906" w:h="16838" w:code="9"/>
      <w:pgMar w:top="567" w:right="567" w:bottom="1135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82D4D" w14:textId="77777777" w:rsidR="008E593B" w:rsidRDefault="008E593B" w:rsidP="00AE0FE0">
      <w:pPr>
        <w:spacing w:line="240" w:lineRule="auto"/>
      </w:pPr>
      <w:r>
        <w:separator/>
      </w:r>
    </w:p>
  </w:endnote>
  <w:endnote w:type="continuationSeparator" w:id="0">
    <w:p w14:paraId="70F8E083" w14:textId="77777777" w:rsidR="008E593B" w:rsidRDefault="008E593B" w:rsidP="00AE0FE0">
      <w:pPr>
        <w:spacing w:line="240" w:lineRule="auto"/>
      </w:pPr>
      <w:r>
        <w:continuationSeparator/>
      </w:r>
    </w:p>
  </w:endnote>
  <w:endnote w:type="continuationNotice" w:id="1">
    <w:p w14:paraId="5AD1073D" w14:textId="77777777" w:rsidR="008E593B" w:rsidRDefault="008E593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07108471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754393">
      <w:rPr>
        <w:bCs/>
        <w:noProof/>
        <w:sz w:val="20"/>
      </w:rPr>
      <w:t>2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754393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2DD46B44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754393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754393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60C31" w14:textId="77777777" w:rsidR="008E593B" w:rsidRDefault="008E593B" w:rsidP="00AE0FE0">
      <w:pPr>
        <w:spacing w:line="240" w:lineRule="auto"/>
      </w:pPr>
      <w:r>
        <w:separator/>
      </w:r>
    </w:p>
  </w:footnote>
  <w:footnote w:type="continuationSeparator" w:id="0">
    <w:p w14:paraId="2A4C5C1D" w14:textId="77777777" w:rsidR="008E593B" w:rsidRDefault="008E593B" w:rsidP="00AE0FE0">
      <w:pPr>
        <w:spacing w:line="240" w:lineRule="auto"/>
      </w:pPr>
      <w:r>
        <w:continuationSeparator/>
      </w:r>
    </w:p>
  </w:footnote>
  <w:footnote w:type="continuationNotice" w:id="1">
    <w:p w14:paraId="32E0F183" w14:textId="77777777" w:rsidR="008E593B" w:rsidRDefault="008E593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3456CD8E" w:rsidR="00AD2F1E" w:rsidRPr="00B930F8" w:rsidRDefault="00B930F8" w:rsidP="00D11FFC">
    <w:pPr>
      <w:pStyle w:val="25"/>
      <w:jc w:val="right"/>
    </w:pPr>
    <w:r w:rsidRPr="00B930F8">
      <w:rPr>
        <w:sz w:val="20"/>
      </w:rPr>
      <w:t>Протокол №</w:t>
    </w:r>
    <w:r w:rsidR="00295AAC">
      <w:rPr>
        <w:bCs/>
        <w:caps/>
        <w:sz w:val="20"/>
        <w:szCs w:val="20"/>
      </w:rPr>
      <w:t xml:space="preserve"> 208/УТП</w:t>
    </w:r>
    <w:r w:rsidR="00295AAC">
      <w:rPr>
        <w:bCs/>
        <w:caps/>
        <w:sz w:val="12"/>
        <w:szCs w:val="12"/>
      </w:rPr>
      <w:t>и</w:t>
    </w:r>
    <w:r w:rsidR="00295AAC">
      <w:rPr>
        <w:bCs/>
        <w:caps/>
        <w:sz w:val="20"/>
        <w:szCs w:val="20"/>
      </w:rPr>
      <w:t>Р -</w:t>
    </w:r>
    <w:r w:rsidR="00B44CDA">
      <w:rPr>
        <w:bCs/>
        <w:caps/>
        <w:sz w:val="20"/>
        <w:szCs w:val="20"/>
      </w:rPr>
      <w:t>ВП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85536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10A503B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D0652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9427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4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290FAC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72502490"/>
    <w:multiLevelType w:val="multilevel"/>
    <w:tmpl w:val="295E6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2"/>
  </w:num>
  <w:num w:numId="5">
    <w:abstractNumId w:val="0"/>
  </w:num>
  <w:num w:numId="6">
    <w:abstractNumId w:val="14"/>
  </w:num>
  <w:num w:numId="7">
    <w:abstractNumId w:val="4"/>
  </w:num>
  <w:num w:numId="8">
    <w:abstractNumId w:val="9"/>
  </w:num>
  <w:num w:numId="9">
    <w:abstractNumId w:val="19"/>
  </w:num>
  <w:num w:numId="10">
    <w:abstractNumId w:val="13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5"/>
  </w:num>
  <w:num w:numId="15">
    <w:abstractNumId w:val="16"/>
  </w:num>
  <w:num w:numId="16">
    <w:abstractNumId w:val="1"/>
  </w:num>
  <w:num w:numId="17">
    <w:abstractNumId w:val="18"/>
  </w:num>
  <w:num w:numId="18">
    <w:abstractNumId w:val="6"/>
  </w:num>
  <w:num w:numId="19">
    <w:abstractNumId w:val="7"/>
  </w:num>
  <w:num w:numId="20">
    <w:abstractNumId w:val="8"/>
  </w:num>
  <w:num w:numId="21">
    <w:abstractNumId w:val="21"/>
  </w:num>
  <w:num w:numId="22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A30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25A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20B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09B"/>
    <w:rsid w:val="000F519B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935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98D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58D6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DD7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5AAC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A7E0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329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5FD"/>
    <w:rsid w:val="00336C66"/>
    <w:rsid w:val="0034083B"/>
    <w:rsid w:val="00341C83"/>
    <w:rsid w:val="00341F9C"/>
    <w:rsid w:val="00342A7E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03E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04E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3D85"/>
    <w:rsid w:val="0043421B"/>
    <w:rsid w:val="00434F49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4A5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2B6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3814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4C95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1DD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632"/>
    <w:rsid w:val="005D37E8"/>
    <w:rsid w:val="005D4149"/>
    <w:rsid w:val="005D4281"/>
    <w:rsid w:val="005D4E78"/>
    <w:rsid w:val="005D5AAC"/>
    <w:rsid w:val="005D5C8C"/>
    <w:rsid w:val="005D6541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4693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3DAD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70E"/>
    <w:rsid w:val="00626912"/>
    <w:rsid w:val="00626BDC"/>
    <w:rsid w:val="00626CBF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6F77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09B0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4B50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244E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331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393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1E99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895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05F2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359"/>
    <w:rsid w:val="008A4BFF"/>
    <w:rsid w:val="008A518A"/>
    <w:rsid w:val="008A62B2"/>
    <w:rsid w:val="008A6A3B"/>
    <w:rsid w:val="008A6BEC"/>
    <w:rsid w:val="008B06BD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93B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31A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6B0A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2E9D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6DE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6A8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881"/>
    <w:rsid w:val="00B43C8A"/>
    <w:rsid w:val="00B44178"/>
    <w:rsid w:val="00B44AC1"/>
    <w:rsid w:val="00B44CDA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41B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33C"/>
    <w:rsid w:val="00B6747D"/>
    <w:rsid w:val="00B67677"/>
    <w:rsid w:val="00B67DCB"/>
    <w:rsid w:val="00B67F2C"/>
    <w:rsid w:val="00B706C7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4FE6"/>
    <w:rsid w:val="00B8561F"/>
    <w:rsid w:val="00B8664C"/>
    <w:rsid w:val="00B866A0"/>
    <w:rsid w:val="00B872FD"/>
    <w:rsid w:val="00B91CC3"/>
    <w:rsid w:val="00B929EB"/>
    <w:rsid w:val="00B930F8"/>
    <w:rsid w:val="00B9369B"/>
    <w:rsid w:val="00B94335"/>
    <w:rsid w:val="00B949F0"/>
    <w:rsid w:val="00B95DF6"/>
    <w:rsid w:val="00B9608D"/>
    <w:rsid w:val="00B96FEC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B75AE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BF7B36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14FC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49C2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5151"/>
    <w:rsid w:val="00CA61EA"/>
    <w:rsid w:val="00CA7268"/>
    <w:rsid w:val="00CB0500"/>
    <w:rsid w:val="00CB0F48"/>
    <w:rsid w:val="00CB11AB"/>
    <w:rsid w:val="00CB2950"/>
    <w:rsid w:val="00CB340B"/>
    <w:rsid w:val="00CB3516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C7C71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E783E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1FFC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B79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7E0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4EB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34F0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32B8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3BC9"/>
    <w:rsid w:val="00E4483B"/>
    <w:rsid w:val="00E44923"/>
    <w:rsid w:val="00E44959"/>
    <w:rsid w:val="00E4530C"/>
    <w:rsid w:val="00E45362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39A"/>
    <w:rsid w:val="00E52E1B"/>
    <w:rsid w:val="00E551F4"/>
    <w:rsid w:val="00E56A14"/>
    <w:rsid w:val="00E56E07"/>
    <w:rsid w:val="00E57AA0"/>
    <w:rsid w:val="00E60A26"/>
    <w:rsid w:val="00E60E0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67E0C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622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22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3EB4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9C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955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B2B8ECAC-4A73-4C1E-A45A-1AF59FE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bt.rushydro.ru/Planning/Program/View/163579?returnUrl=%2FPlanning%2FProgram%2FIndex_all%3Fnotnull%3DTrue%26page%3D1%26pageSize%3D50%26Filter.Index%3D217%26Filter.UserOrganizationType%3D2%26Filter.ExtendedFilterOpened%3DFalse%26Filter.UserOrganizationType%3D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bt.rushydro.ru/Planning/Program/View/163579?returnUrl=%2FPlanning%2FProgram%2FIndex_all%3Fnotnull%3DTrue%26page%3D1%26pageSize%3D50%26Filter.Index%3D217%26Filter.UserOrganizationType%3D2%26Filter.ExtendedFilterOpened%3DFalse%26Filter.UserOrganizationType%3D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7608C-9E63-40B8-804C-CAAAF143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6864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60</cp:revision>
  <cp:lastPrinted>2019-04-26T00:02:00Z</cp:lastPrinted>
  <dcterms:created xsi:type="dcterms:W3CDTF">2019-04-15T05:17:00Z</dcterms:created>
  <dcterms:modified xsi:type="dcterms:W3CDTF">2021-01-27T06:45:00Z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