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2641E">
        <w:rPr>
          <w:b/>
          <w:bCs/>
          <w:iCs/>
          <w:snapToGrid/>
          <w:spacing w:val="40"/>
          <w:sz w:val="36"/>
          <w:szCs w:val="36"/>
        </w:rPr>
        <w:t>204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92641E">
        <w:rPr>
          <w:b/>
          <w:bCs/>
          <w:iCs/>
          <w:snapToGrid/>
          <w:spacing w:val="40"/>
          <w:sz w:val="36"/>
          <w:szCs w:val="36"/>
        </w:rPr>
        <w:t>ИТ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92641E" w:rsidRDefault="0092641E" w:rsidP="0092641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запросу предложений</w:t>
      </w:r>
      <w:r w:rsidRPr="00B62551">
        <w:rPr>
          <w:bCs/>
          <w:sz w:val="26"/>
          <w:szCs w:val="26"/>
        </w:rPr>
        <w:t xml:space="preserve">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</w:t>
      </w:r>
      <w:r>
        <w:rPr>
          <w:bCs/>
          <w:sz w:val="26"/>
          <w:szCs w:val="26"/>
        </w:rPr>
        <w:t xml:space="preserve">поставки </w:t>
      </w:r>
      <w:r>
        <w:rPr>
          <w:b/>
          <w:bCs/>
          <w:i/>
          <w:sz w:val="26"/>
          <w:szCs w:val="26"/>
        </w:rPr>
        <w:t>«</w:t>
      </w:r>
      <w:r w:rsidRPr="00123A7C">
        <w:rPr>
          <w:b/>
          <w:bCs/>
          <w:i/>
          <w:sz w:val="26"/>
          <w:szCs w:val="26"/>
        </w:rPr>
        <w:t xml:space="preserve">Комплектующие к серверам, ПЭВМ и </w:t>
      </w:r>
      <w:proofErr w:type="gramStart"/>
      <w:r w:rsidRPr="00123A7C">
        <w:rPr>
          <w:b/>
          <w:bCs/>
          <w:i/>
          <w:sz w:val="26"/>
          <w:szCs w:val="26"/>
        </w:rPr>
        <w:t>оргтехники  ПЭС</w:t>
      </w:r>
      <w:proofErr w:type="gramEnd"/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123A7C">
        <w:rPr>
          <w:sz w:val="24"/>
        </w:rPr>
        <w:t>30801-ТО ДИТ-2021-ДРСК</w:t>
      </w:r>
      <w:r w:rsidRPr="004C04D5">
        <w:rPr>
          <w:sz w:val="26"/>
          <w:szCs w:val="26"/>
        </w:rPr>
        <w:t>)</w:t>
      </w:r>
    </w:p>
    <w:p w:rsidR="0092641E" w:rsidRPr="00123A7C" w:rsidRDefault="0092641E" w:rsidP="0092641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92641E" w:rsidP="00B454C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январ</w:t>
            </w:r>
            <w:r w:rsidR="000321C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7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92641E">
        <w:rPr>
          <w:sz w:val="24"/>
        </w:rPr>
        <w:t xml:space="preserve">запрос предложений в электронной форме </w:t>
      </w:r>
      <w:r w:rsidR="00A967A7" w:rsidRPr="00A967A7">
        <w:rPr>
          <w:sz w:val="24"/>
        </w:rPr>
        <w:t xml:space="preserve">на право заключения </w:t>
      </w:r>
      <w:r w:rsidR="00DE06B4" w:rsidRPr="00A967A7">
        <w:rPr>
          <w:sz w:val="24"/>
        </w:rPr>
        <w:t>договора</w:t>
      </w:r>
      <w:r w:rsidR="0092641E">
        <w:rPr>
          <w:sz w:val="24"/>
        </w:rPr>
        <w:t xml:space="preserve"> поставки</w:t>
      </w:r>
      <w:r w:rsidR="00DE06B4" w:rsidRPr="00A967A7">
        <w:rPr>
          <w:sz w:val="24"/>
        </w:rPr>
        <w:t xml:space="preserve"> </w:t>
      </w:r>
      <w:r w:rsidR="00DE06B4" w:rsidRPr="00913555">
        <w:rPr>
          <w:b/>
          <w:i/>
          <w:sz w:val="24"/>
        </w:rPr>
        <w:t>«</w:t>
      </w:r>
      <w:r w:rsidR="00DF2A87" w:rsidRPr="00DF2A87">
        <w:rPr>
          <w:b/>
          <w:i/>
          <w:sz w:val="24"/>
        </w:rPr>
        <w:t xml:space="preserve">Чистка </w:t>
      </w:r>
      <w:proofErr w:type="gramStart"/>
      <w:r w:rsidR="00DF2A87" w:rsidRPr="00DF2A87">
        <w:rPr>
          <w:b/>
          <w:i/>
          <w:sz w:val="24"/>
        </w:rPr>
        <w:t>просеки  ВЛ</w:t>
      </w:r>
      <w:proofErr w:type="gramEnd"/>
      <w:r w:rsidR="00DF2A87" w:rsidRPr="00DF2A87">
        <w:rPr>
          <w:b/>
          <w:i/>
          <w:sz w:val="24"/>
        </w:rPr>
        <w:t>-</w:t>
      </w:r>
      <w:r w:rsidR="0092641E" w:rsidRPr="0092641E">
        <w:t xml:space="preserve"> </w:t>
      </w:r>
      <w:r w:rsidR="0092641E" w:rsidRPr="0092641E">
        <w:rPr>
          <w:b/>
          <w:i/>
          <w:sz w:val="24"/>
        </w:rPr>
        <w:t>Комплектующие к серверам, ПЭВМ и оргтехники  ПЭС</w:t>
      </w:r>
      <w:r w:rsidR="00DE06B4" w:rsidRPr="00913555">
        <w:rPr>
          <w:b/>
          <w:i/>
          <w:sz w:val="24"/>
        </w:rPr>
        <w:t>»</w:t>
      </w:r>
      <w:r w:rsidR="00DF2A87">
        <w:rPr>
          <w:sz w:val="24"/>
        </w:rPr>
        <w:t xml:space="preserve">, Лот № </w:t>
      </w:r>
      <w:r w:rsidR="0092641E" w:rsidRPr="0092641E">
        <w:rPr>
          <w:sz w:val="24"/>
        </w:rPr>
        <w:t>30801-ТО ДИТ-2021-ДРСК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43"/>
      </w:tblGrid>
      <w:tr w:rsidR="0092641E" w:rsidRPr="00664D4C" w:rsidTr="0092641E">
        <w:trPr>
          <w:trHeight w:val="423"/>
          <w:tblHeader/>
        </w:trPr>
        <w:tc>
          <w:tcPr>
            <w:tcW w:w="709" w:type="dxa"/>
            <w:vAlign w:val="center"/>
          </w:tcPr>
          <w:p w:rsidR="0092641E" w:rsidRPr="00664D4C" w:rsidRDefault="0092641E" w:rsidP="009264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2641E" w:rsidRPr="00664D4C" w:rsidRDefault="0092641E" w:rsidP="009264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2641E" w:rsidRPr="00664D4C" w:rsidRDefault="0092641E" w:rsidP="009264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92641E" w:rsidRPr="00664D4C" w:rsidRDefault="0092641E" w:rsidP="0092641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2641E" w:rsidRPr="0092641E" w:rsidRDefault="0092641E" w:rsidP="0092641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2641E">
              <w:rPr>
                <w:sz w:val="20"/>
              </w:rPr>
              <w:t xml:space="preserve">Цена заявки (планируемый объем поставки), руб. без НДС </w:t>
            </w:r>
          </w:p>
        </w:tc>
      </w:tr>
      <w:tr w:rsidR="0092641E" w:rsidRPr="00664D4C" w:rsidTr="0092641E">
        <w:trPr>
          <w:trHeight w:val="424"/>
        </w:trPr>
        <w:tc>
          <w:tcPr>
            <w:tcW w:w="709" w:type="dxa"/>
            <w:vAlign w:val="center"/>
          </w:tcPr>
          <w:p w:rsidR="0092641E" w:rsidRPr="00EA0DA8" w:rsidRDefault="0092641E" w:rsidP="0092641E">
            <w:pPr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18.12.2020 07:20</w:t>
            </w:r>
          </w:p>
        </w:tc>
        <w:tc>
          <w:tcPr>
            <w:tcW w:w="5644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 </w:t>
            </w:r>
            <w:r w:rsidRPr="00FD3B00">
              <w:rPr>
                <w:sz w:val="24"/>
                <w:szCs w:val="24"/>
              </w:rPr>
              <w:br/>
              <w:t xml:space="preserve">ИНН/КПП 2539100305/254001001 </w:t>
            </w:r>
            <w:r w:rsidRPr="00FD3B00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843" w:type="dxa"/>
            <w:vAlign w:val="center"/>
          </w:tcPr>
          <w:p w:rsidR="0092641E" w:rsidRPr="00AD6073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</w:tr>
      <w:tr w:rsidR="0092641E" w:rsidRPr="00664D4C" w:rsidTr="0092641E">
        <w:trPr>
          <w:trHeight w:val="424"/>
        </w:trPr>
        <w:tc>
          <w:tcPr>
            <w:tcW w:w="709" w:type="dxa"/>
            <w:vAlign w:val="center"/>
          </w:tcPr>
          <w:p w:rsidR="0092641E" w:rsidRPr="00EA0DA8" w:rsidRDefault="0092641E" w:rsidP="0092641E">
            <w:pPr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20.12.2020 13:43</w:t>
            </w:r>
          </w:p>
        </w:tc>
        <w:tc>
          <w:tcPr>
            <w:tcW w:w="5644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 </w:t>
            </w:r>
            <w:r w:rsidRPr="00FD3B00">
              <w:rPr>
                <w:sz w:val="24"/>
                <w:szCs w:val="24"/>
              </w:rPr>
              <w:br/>
              <w:t xml:space="preserve">ИНН/КПП 2543026206/254301001 </w:t>
            </w:r>
            <w:r w:rsidRPr="00FD3B00">
              <w:rPr>
                <w:sz w:val="24"/>
                <w:szCs w:val="24"/>
              </w:rPr>
              <w:br/>
              <w:t>ОГРН 1132543008730</w:t>
            </w:r>
          </w:p>
        </w:tc>
        <w:tc>
          <w:tcPr>
            <w:tcW w:w="1843" w:type="dxa"/>
            <w:vAlign w:val="center"/>
          </w:tcPr>
          <w:p w:rsidR="0092641E" w:rsidRPr="00F12E24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</w:tr>
      <w:tr w:rsidR="0092641E" w:rsidRPr="00664D4C" w:rsidTr="0092641E">
        <w:trPr>
          <w:trHeight w:val="424"/>
        </w:trPr>
        <w:tc>
          <w:tcPr>
            <w:tcW w:w="709" w:type="dxa"/>
            <w:vAlign w:val="center"/>
          </w:tcPr>
          <w:p w:rsidR="0092641E" w:rsidRPr="00EA0DA8" w:rsidRDefault="0092641E" w:rsidP="0092641E">
            <w:pPr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22.12.2020 10:12</w:t>
            </w:r>
          </w:p>
        </w:tc>
        <w:tc>
          <w:tcPr>
            <w:tcW w:w="5644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"ПРИМТЕХНОСЕРВИС" </w:t>
            </w:r>
            <w:r w:rsidRPr="00FD3B00">
              <w:rPr>
                <w:sz w:val="24"/>
                <w:szCs w:val="24"/>
              </w:rPr>
              <w:br/>
              <w:t xml:space="preserve">ИНН/КПП 2538097794/253801001 </w:t>
            </w:r>
            <w:r w:rsidRPr="00FD3B00">
              <w:rPr>
                <w:sz w:val="24"/>
                <w:szCs w:val="24"/>
              </w:rPr>
              <w:br/>
              <w:t>ОГРН 1062538043798</w:t>
            </w:r>
          </w:p>
        </w:tc>
        <w:tc>
          <w:tcPr>
            <w:tcW w:w="1843" w:type="dxa"/>
            <w:vAlign w:val="center"/>
          </w:tcPr>
          <w:p w:rsidR="0092641E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1 890 000,00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2641E" w:rsidRPr="00116F01" w:rsidRDefault="0092641E" w:rsidP="0092641E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92641E" w:rsidRPr="0041606B" w:rsidRDefault="0092641E" w:rsidP="0092641E">
      <w:pPr>
        <w:pStyle w:val="aa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 xml:space="preserve">ООО "ПРИМТЕХНОСЕРВИС" </w:t>
      </w:r>
    </w:p>
    <w:p w:rsidR="0092641E" w:rsidRDefault="0092641E" w:rsidP="0092641E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92641E" w:rsidRPr="002C595C" w:rsidRDefault="0092641E" w:rsidP="0092641E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92641E" w:rsidRPr="00AD5CF0" w:rsidRDefault="0092641E" w:rsidP="0092641E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BB2BF9" w:rsidRDefault="00BB2BF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92641E">
      <w:pPr>
        <w:pStyle w:val="aa"/>
        <w:widowControl w:val="0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92641E">
      <w:pPr>
        <w:widowControl w:val="0"/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54C6" w:rsidRPr="00913555" w:rsidRDefault="00913555" w:rsidP="0092641E">
      <w:pPr>
        <w:widowControl w:val="0"/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2641E" w:rsidRPr="00455714" w:rsidRDefault="0092641E" w:rsidP="0092641E">
      <w:pPr>
        <w:pStyle w:val="25"/>
        <w:widowControl w:val="0"/>
        <w:numPr>
          <w:ilvl w:val="0"/>
          <w:numId w:val="2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2641E" w:rsidRPr="00455714" w:rsidRDefault="0092641E" w:rsidP="0092641E">
      <w:pPr>
        <w:pStyle w:val="25"/>
        <w:widowControl w:val="0"/>
        <w:numPr>
          <w:ilvl w:val="0"/>
          <w:numId w:val="2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802"/>
        <w:gridCol w:w="1843"/>
        <w:gridCol w:w="1843"/>
      </w:tblGrid>
      <w:tr w:rsidR="0092641E" w:rsidRPr="00664D4C" w:rsidTr="00522233">
        <w:trPr>
          <w:trHeight w:val="423"/>
          <w:tblHeader/>
        </w:trPr>
        <w:tc>
          <w:tcPr>
            <w:tcW w:w="709" w:type="dxa"/>
            <w:vAlign w:val="center"/>
          </w:tcPr>
          <w:p w:rsidR="0092641E" w:rsidRPr="00664D4C" w:rsidRDefault="0092641E" w:rsidP="0092641E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2641E" w:rsidRPr="00664D4C" w:rsidRDefault="0092641E" w:rsidP="0092641E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2641E" w:rsidRPr="00664D4C" w:rsidRDefault="0092641E" w:rsidP="0092641E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02" w:type="dxa"/>
            <w:vAlign w:val="center"/>
          </w:tcPr>
          <w:p w:rsidR="0092641E" w:rsidRPr="00664D4C" w:rsidRDefault="0092641E" w:rsidP="0092641E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2641E" w:rsidRPr="0092641E" w:rsidRDefault="0092641E" w:rsidP="0092641E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92641E">
              <w:rPr>
                <w:sz w:val="20"/>
              </w:rPr>
              <w:t xml:space="preserve">Цена заявки (планируемый объем поставки), руб. без НДС </w:t>
            </w:r>
          </w:p>
        </w:tc>
        <w:tc>
          <w:tcPr>
            <w:tcW w:w="1843" w:type="dxa"/>
          </w:tcPr>
          <w:p w:rsidR="0092641E" w:rsidRPr="0092641E" w:rsidRDefault="0092641E" w:rsidP="0092641E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92641E">
              <w:rPr>
                <w:sz w:val="20"/>
              </w:rPr>
              <w:t>Суммарная стоимость единиц продукции, руб. без НДС</w:t>
            </w:r>
          </w:p>
        </w:tc>
      </w:tr>
      <w:tr w:rsidR="0092641E" w:rsidRPr="00664D4C" w:rsidTr="00522233">
        <w:trPr>
          <w:trHeight w:val="424"/>
        </w:trPr>
        <w:tc>
          <w:tcPr>
            <w:tcW w:w="709" w:type="dxa"/>
            <w:vAlign w:val="center"/>
          </w:tcPr>
          <w:p w:rsidR="0092641E" w:rsidRPr="00EA0DA8" w:rsidRDefault="0092641E" w:rsidP="0092641E">
            <w:pPr>
              <w:widowControl w:val="0"/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2641E" w:rsidRPr="00FD3B00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18.12.2020 07:20</w:t>
            </w:r>
          </w:p>
        </w:tc>
        <w:tc>
          <w:tcPr>
            <w:tcW w:w="3802" w:type="dxa"/>
            <w:vAlign w:val="center"/>
          </w:tcPr>
          <w:p w:rsidR="0092641E" w:rsidRPr="00FD3B00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 </w:t>
            </w:r>
            <w:r w:rsidRPr="00FD3B00">
              <w:rPr>
                <w:sz w:val="24"/>
                <w:szCs w:val="24"/>
              </w:rPr>
              <w:br/>
              <w:t xml:space="preserve">ИНН/КПП 2539100305/254001001 </w:t>
            </w:r>
            <w:r w:rsidRPr="00FD3B00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843" w:type="dxa"/>
            <w:vAlign w:val="center"/>
          </w:tcPr>
          <w:p w:rsidR="0092641E" w:rsidRPr="00AD6073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  <w:tc>
          <w:tcPr>
            <w:tcW w:w="1843" w:type="dxa"/>
            <w:vAlign w:val="center"/>
          </w:tcPr>
          <w:p w:rsidR="0092641E" w:rsidRDefault="0092641E" w:rsidP="0092641E">
            <w:pPr>
              <w:widowControl w:val="0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232 938,83</w:t>
            </w:r>
          </w:p>
        </w:tc>
      </w:tr>
      <w:tr w:rsidR="0092641E" w:rsidRPr="00664D4C" w:rsidTr="00522233">
        <w:trPr>
          <w:trHeight w:val="424"/>
        </w:trPr>
        <w:tc>
          <w:tcPr>
            <w:tcW w:w="709" w:type="dxa"/>
            <w:vAlign w:val="center"/>
          </w:tcPr>
          <w:p w:rsidR="0092641E" w:rsidRPr="00EA0DA8" w:rsidRDefault="0092641E" w:rsidP="0092641E">
            <w:pPr>
              <w:widowControl w:val="0"/>
              <w:numPr>
                <w:ilvl w:val="0"/>
                <w:numId w:val="2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2641E" w:rsidRPr="00FD3B00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20.12.2020 13:43</w:t>
            </w:r>
          </w:p>
        </w:tc>
        <w:tc>
          <w:tcPr>
            <w:tcW w:w="3802" w:type="dxa"/>
            <w:vAlign w:val="center"/>
          </w:tcPr>
          <w:p w:rsidR="0092641E" w:rsidRPr="00FD3B00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 </w:t>
            </w:r>
            <w:r w:rsidRPr="00FD3B00">
              <w:rPr>
                <w:sz w:val="24"/>
                <w:szCs w:val="24"/>
              </w:rPr>
              <w:br/>
              <w:t xml:space="preserve">ИНН/КПП 2543026206/254301001 </w:t>
            </w:r>
            <w:r w:rsidRPr="00FD3B00">
              <w:rPr>
                <w:sz w:val="24"/>
                <w:szCs w:val="24"/>
              </w:rPr>
              <w:br/>
              <w:t>ОГРН 1132543008730</w:t>
            </w:r>
          </w:p>
        </w:tc>
        <w:tc>
          <w:tcPr>
            <w:tcW w:w="1843" w:type="dxa"/>
            <w:vAlign w:val="center"/>
          </w:tcPr>
          <w:p w:rsidR="0092641E" w:rsidRPr="00F12E24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  <w:tc>
          <w:tcPr>
            <w:tcW w:w="1843" w:type="dxa"/>
            <w:vAlign w:val="center"/>
          </w:tcPr>
          <w:p w:rsidR="0092641E" w:rsidRDefault="0092641E" w:rsidP="0092641E">
            <w:pPr>
              <w:widowControl w:val="0"/>
              <w:ind w:hanging="73"/>
              <w:jc w:val="center"/>
              <w:rPr>
                <w:sz w:val="24"/>
                <w:szCs w:val="24"/>
              </w:rPr>
            </w:pPr>
            <w:r w:rsidRPr="00F12E24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F12E24">
              <w:rPr>
                <w:sz w:val="24"/>
                <w:szCs w:val="24"/>
              </w:rPr>
              <w:t>291,69</w:t>
            </w:r>
          </w:p>
        </w:tc>
      </w:tr>
      <w:tr w:rsidR="0092641E" w:rsidRPr="00664D4C" w:rsidTr="00522233">
        <w:trPr>
          <w:trHeight w:val="424"/>
        </w:trPr>
        <w:tc>
          <w:tcPr>
            <w:tcW w:w="709" w:type="dxa"/>
            <w:vAlign w:val="center"/>
          </w:tcPr>
          <w:p w:rsidR="0092641E" w:rsidRPr="00EA0DA8" w:rsidRDefault="0092641E" w:rsidP="0092641E">
            <w:pPr>
              <w:widowControl w:val="0"/>
              <w:numPr>
                <w:ilvl w:val="0"/>
                <w:numId w:val="2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2641E" w:rsidRPr="00FD3B00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22.12.2020 10:12</w:t>
            </w:r>
          </w:p>
        </w:tc>
        <w:tc>
          <w:tcPr>
            <w:tcW w:w="3802" w:type="dxa"/>
            <w:vAlign w:val="center"/>
          </w:tcPr>
          <w:p w:rsidR="0092641E" w:rsidRPr="00FD3B00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"ПРИМТЕХНОСЕРВИС" </w:t>
            </w:r>
            <w:r w:rsidRPr="00FD3B00">
              <w:rPr>
                <w:sz w:val="24"/>
                <w:szCs w:val="24"/>
              </w:rPr>
              <w:br/>
              <w:t xml:space="preserve">ИНН/КПП 2538097794/253801001 </w:t>
            </w:r>
            <w:r w:rsidRPr="00FD3B00">
              <w:rPr>
                <w:sz w:val="24"/>
                <w:szCs w:val="24"/>
              </w:rPr>
              <w:br/>
              <w:t>ОГРН 1062538043798</w:t>
            </w:r>
          </w:p>
        </w:tc>
        <w:tc>
          <w:tcPr>
            <w:tcW w:w="1843" w:type="dxa"/>
            <w:vAlign w:val="center"/>
          </w:tcPr>
          <w:p w:rsidR="0092641E" w:rsidRDefault="0092641E" w:rsidP="009264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1 890 000,00</w:t>
            </w:r>
          </w:p>
        </w:tc>
        <w:tc>
          <w:tcPr>
            <w:tcW w:w="1843" w:type="dxa"/>
            <w:vAlign w:val="center"/>
          </w:tcPr>
          <w:p w:rsidR="0092641E" w:rsidRDefault="0092641E" w:rsidP="0092641E">
            <w:pPr>
              <w:widowControl w:val="0"/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235 291,69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C1C07" w:rsidRDefault="00CC1C07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2641E" w:rsidRDefault="0092641E" w:rsidP="0092641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ООО</w:t>
      </w:r>
      <w:r w:rsidRPr="00FD3B00">
        <w:rPr>
          <w:sz w:val="24"/>
          <w:szCs w:val="24"/>
        </w:rPr>
        <w:t xml:space="preserve"> "ПРИМТЕХНОСЕРВИС"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92641E" w:rsidTr="00522233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41E" w:rsidRDefault="0092641E" w:rsidP="0052223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1E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2641E" w:rsidTr="0052223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1E" w:rsidRDefault="0092641E" w:rsidP="0092641E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1E" w:rsidRPr="00C55A8C" w:rsidRDefault="0092641E" w:rsidP="00522233">
            <w:pPr>
              <w:tabs>
                <w:tab w:val="num" w:pos="2880"/>
              </w:tabs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составе заявки отсутствуют д</w:t>
            </w:r>
            <w:r w:rsidRPr="00C55A8C">
              <w:rPr>
                <w:sz w:val="24"/>
                <w:szCs w:val="24"/>
              </w:rPr>
              <w:t>окументы, подтверждающие соответствие Участника обязательным требованиям Документации о закупке (подраздел 10.1):</w:t>
            </w:r>
          </w:p>
          <w:p w:rsidR="0092641E" w:rsidRPr="0051195A" w:rsidRDefault="0092641E" w:rsidP="0092641E">
            <w:pPr>
              <w:numPr>
                <w:ilvl w:val="4"/>
                <w:numId w:val="26"/>
              </w:numPr>
              <w:spacing w:line="240" w:lineRule="auto"/>
              <w:ind w:left="566"/>
              <w:rPr>
                <w:sz w:val="24"/>
                <w:szCs w:val="24"/>
              </w:rPr>
            </w:pPr>
            <w:r w:rsidRPr="00C55A8C">
              <w:rPr>
                <w:sz w:val="24"/>
                <w:szCs w:val="24"/>
              </w:rPr>
              <w:t>Копия Устава в действующей редакции с отметкой ИФНС</w:t>
            </w:r>
            <w:r w:rsidRPr="0051195A">
              <w:rPr>
                <w:sz w:val="24"/>
                <w:szCs w:val="24"/>
              </w:rPr>
              <w:t xml:space="preserve"> либо копия нотариально заверенного Устава (с отметкой нотариуса); </w:t>
            </w:r>
          </w:p>
          <w:p w:rsidR="0092641E" w:rsidRDefault="0092641E" w:rsidP="0092641E">
            <w:pPr>
              <w:numPr>
                <w:ilvl w:val="4"/>
                <w:numId w:val="26"/>
              </w:numPr>
              <w:spacing w:line="240" w:lineRule="auto"/>
              <w:ind w:left="566"/>
              <w:rPr>
                <w:sz w:val="24"/>
                <w:szCs w:val="24"/>
              </w:rPr>
            </w:pPr>
            <w:r w:rsidRPr="0051195A">
              <w:rPr>
                <w:sz w:val="24"/>
                <w:szCs w:val="24"/>
              </w:rPr>
              <w:t>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компании);</w:t>
            </w:r>
          </w:p>
          <w:p w:rsidR="0092641E" w:rsidRDefault="0092641E" w:rsidP="0092641E">
            <w:pPr>
              <w:numPr>
                <w:ilvl w:val="4"/>
                <w:numId w:val="26"/>
              </w:numPr>
              <w:spacing w:line="240" w:lineRule="auto"/>
              <w:ind w:left="566"/>
              <w:rPr>
                <w:sz w:val="24"/>
                <w:szCs w:val="24"/>
              </w:rPr>
            </w:pPr>
            <w:r w:rsidRPr="00894963">
              <w:rPr>
                <w:sz w:val="24"/>
                <w:szCs w:val="24"/>
              </w:rPr>
              <w:t>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</w:t>
            </w:r>
            <w:r w:rsidRPr="00894963">
              <w:rPr>
                <w:b/>
                <w:sz w:val="24"/>
                <w:szCs w:val="24"/>
              </w:rPr>
              <w:t xml:space="preserve"> (за полный 2019 год</w:t>
            </w:r>
            <w:r w:rsidRPr="00894963">
              <w:rPr>
                <w:sz w:val="24"/>
                <w:szCs w:val="24"/>
              </w:rPr>
              <w:t>) (включающего в себя данные обязательной бухгалтерской (финансовой) отчетности за последний 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</w:t>
            </w:r>
            <w:r>
              <w:rPr>
                <w:sz w:val="24"/>
                <w:szCs w:val="24"/>
              </w:rPr>
              <w:t>,</w:t>
            </w:r>
          </w:p>
          <w:p w:rsidR="0092641E" w:rsidRDefault="0092641E" w:rsidP="00522233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не соответствует требованиям п. 4.5.1.1. Документации о закупке в котором указано, что </w:t>
            </w:r>
            <w:r w:rsidRPr="0041606B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  <w:p w:rsidR="0092641E" w:rsidRPr="00220413" w:rsidRDefault="0092641E" w:rsidP="00522233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92641E" w:rsidRDefault="0092641E" w:rsidP="0092641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C1C07" w:rsidRDefault="00CC1C07" w:rsidP="00CC1C0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92641E" w:rsidRDefault="0092641E" w:rsidP="00CC1C0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2641E" w:rsidRDefault="0092641E" w:rsidP="0092641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92641E" w:rsidRPr="00182285" w:rsidRDefault="0092641E" w:rsidP="0092641E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82285">
        <w:rPr>
          <w:sz w:val="24"/>
          <w:szCs w:val="24"/>
        </w:rPr>
        <w:t>ООО "БИТРОНИКС" ИНН/КПП 2539100305/254001001 ОГРН 1092539003886</w:t>
      </w:r>
    </w:p>
    <w:p w:rsidR="0092641E" w:rsidRPr="00182285" w:rsidRDefault="0092641E" w:rsidP="0092641E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82285">
        <w:rPr>
          <w:sz w:val="24"/>
          <w:szCs w:val="24"/>
        </w:rPr>
        <w:t>ООО "АЛГОРИТМ.СНАБЖЕНИЕ" ИНН/КПП 2543026206/254301001 ОГРН 1132543008730</w:t>
      </w:r>
    </w:p>
    <w:p w:rsidR="0092641E" w:rsidRDefault="0092641E" w:rsidP="0092641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2641E" w:rsidRDefault="0092641E" w:rsidP="009264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92641E" w:rsidRDefault="0092641E" w:rsidP="009264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2641E" w:rsidRDefault="0092641E" w:rsidP="0092641E">
      <w:pPr>
        <w:pStyle w:val="25"/>
        <w:numPr>
          <w:ilvl w:val="0"/>
          <w:numId w:val="2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15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379"/>
        <w:gridCol w:w="1041"/>
        <w:gridCol w:w="828"/>
        <w:gridCol w:w="18"/>
        <w:gridCol w:w="2369"/>
        <w:gridCol w:w="28"/>
        <w:gridCol w:w="2248"/>
        <w:gridCol w:w="18"/>
      </w:tblGrid>
      <w:tr w:rsidR="0092641E" w:rsidRPr="00B60E99" w:rsidTr="00522233">
        <w:trPr>
          <w:gridAfter w:val="1"/>
          <w:wAfter w:w="8" w:type="pct"/>
          <w:trHeight w:val="394"/>
        </w:trPr>
        <w:tc>
          <w:tcPr>
            <w:tcW w:w="1702" w:type="pct"/>
            <w:vMerge w:val="restart"/>
            <w:shd w:val="clear" w:color="auto" w:fill="FFFFFF"/>
            <w:vAlign w:val="center"/>
          </w:tcPr>
          <w:p w:rsidR="0092641E" w:rsidRPr="008B2C5D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941" w:type="pct"/>
            <w:gridSpan w:val="2"/>
            <w:shd w:val="clear" w:color="auto" w:fill="FFFFFF"/>
            <w:vAlign w:val="center"/>
          </w:tcPr>
          <w:p w:rsidR="0092641E" w:rsidRPr="00EB14BC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348" w:type="pct"/>
            <w:gridSpan w:val="4"/>
            <w:shd w:val="clear" w:color="auto" w:fill="FFFFFF"/>
            <w:vAlign w:val="center"/>
          </w:tcPr>
          <w:p w:rsidR="0092641E" w:rsidRPr="0092641E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2641E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92641E">
              <w:rPr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92641E" w:rsidRPr="00B60E99" w:rsidTr="00522233">
        <w:trPr>
          <w:gridAfter w:val="1"/>
          <w:wAfter w:w="8" w:type="pct"/>
          <w:trHeight w:val="830"/>
        </w:trPr>
        <w:tc>
          <w:tcPr>
            <w:tcW w:w="1702" w:type="pct"/>
            <w:vMerge/>
            <w:shd w:val="clear" w:color="auto" w:fill="FFFFFF"/>
            <w:vAlign w:val="center"/>
          </w:tcPr>
          <w:p w:rsidR="0092641E" w:rsidRPr="00B60E99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shd w:val="clear" w:color="auto" w:fill="FFFFFF"/>
            <w:vAlign w:val="center"/>
          </w:tcPr>
          <w:p w:rsidR="0092641E" w:rsidRPr="006C031C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92641E" w:rsidRPr="006C031C" w:rsidRDefault="0092641E" w:rsidP="0052223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:rsidR="0092641E" w:rsidRPr="00EB14BC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 </w:t>
            </w:r>
            <w:r w:rsidRPr="00FD3B00">
              <w:rPr>
                <w:sz w:val="24"/>
                <w:szCs w:val="24"/>
              </w:rPr>
              <w:br/>
            </w:r>
          </w:p>
        </w:tc>
        <w:tc>
          <w:tcPr>
            <w:tcW w:w="1146" w:type="pct"/>
            <w:gridSpan w:val="2"/>
            <w:shd w:val="clear" w:color="auto" w:fill="FFFFFF"/>
          </w:tcPr>
          <w:p w:rsidR="0092641E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 </w:t>
            </w:r>
            <w:r w:rsidRPr="00FD3B00">
              <w:rPr>
                <w:sz w:val="24"/>
                <w:szCs w:val="24"/>
              </w:rPr>
              <w:br/>
            </w:r>
          </w:p>
        </w:tc>
      </w:tr>
      <w:tr w:rsidR="0092641E" w:rsidRPr="00B60E99" w:rsidTr="00522233">
        <w:trPr>
          <w:gridAfter w:val="1"/>
          <w:wAfter w:w="8" w:type="pct"/>
          <w:trHeight w:val="572"/>
        </w:trPr>
        <w:tc>
          <w:tcPr>
            <w:tcW w:w="1702" w:type="pct"/>
            <w:shd w:val="clear" w:color="auto" w:fill="FFFFFF"/>
          </w:tcPr>
          <w:p w:rsidR="0092641E" w:rsidRPr="00EA35F6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2641E" w:rsidRPr="00EA35F6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24" w:type="pct"/>
            <w:shd w:val="clear" w:color="auto" w:fill="FFFFFF"/>
          </w:tcPr>
          <w:p w:rsidR="0092641E" w:rsidRPr="00286579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7" w:type="pct"/>
            <w:shd w:val="clear" w:color="auto" w:fill="FFFFFF"/>
          </w:tcPr>
          <w:p w:rsidR="0092641E" w:rsidRPr="00085E05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:rsidR="0092641E" w:rsidRPr="00637409" w:rsidRDefault="0092641E" w:rsidP="00522233">
            <w:pPr>
              <w:ind w:firstLin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146" w:type="pct"/>
            <w:gridSpan w:val="2"/>
            <w:shd w:val="clear" w:color="auto" w:fill="FFFFFF"/>
            <w:vAlign w:val="center"/>
          </w:tcPr>
          <w:p w:rsidR="0092641E" w:rsidRDefault="0092641E" w:rsidP="00522233">
            <w:pPr>
              <w:ind w:firstLine="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2641E" w:rsidRPr="00B60E99" w:rsidTr="00522233">
        <w:trPr>
          <w:gridAfter w:val="1"/>
          <w:wAfter w:w="8" w:type="pct"/>
          <w:trHeight w:val="487"/>
        </w:trPr>
        <w:tc>
          <w:tcPr>
            <w:tcW w:w="1702" w:type="pct"/>
            <w:shd w:val="clear" w:color="auto" w:fill="FFFFFF"/>
          </w:tcPr>
          <w:p w:rsidR="0092641E" w:rsidRPr="00EA35F6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</w:t>
            </w:r>
            <w:r>
              <w:rPr>
                <w:sz w:val="24"/>
                <w:szCs w:val="24"/>
              </w:rPr>
              <w:t>2</w:t>
            </w:r>
            <w:r w:rsidRPr="00EA35F6">
              <w:rPr>
                <w:sz w:val="24"/>
                <w:szCs w:val="24"/>
              </w:rPr>
              <w:t>:</w:t>
            </w:r>
          </w:p>
          <w:p w:rsidR="0092641E" w:rsidRPr="0070452D" w:rsidRDefault="0092641E" w:rsidP="00522233">
            <w:pPr>
              <w:numPr>
                <w:ilvl w:val="7"/>
                <w:numId w:val="0"/>
              </w:numPr>
              <w:spacing w:line="240" w:lineRule="auto"/>
              <w:jc w:val="left"/>
              <w:rPr>
                <w:rFonts w:eastAsia="Calibri"/>
                <w:i/>
                <w:snapToGrid/>
                <w:sz w:val="22"/>
                <w:szCs w:val="22"/>
              </w:rPr>
            </w:pPr>
            <w:r w:rsidRPr="0070452D">
              <w:rPr>
                <w:i/>
                <w:sz w:val="24"/>
                <w:szCs w:val="24"/>
              </w:rPr>
              <w:t>Деловая репутация (участие</w:t>
            </w:r>
            <w:r w:rsidRPr="0070452D">
              <w:rPr>
                <w:i/>
                <w:sz w:val="22"/>
                <w:szCs w:val="22"/>
              </w:rPr>
              <w:t xml:space="preserve"> в судебных разбирательствах)</w:t>
            </w:r>
          </w:p>
        </w:tc>
        <w:tc>
          <w:tcPr>
            <w:tcW w:w="524" w:type="pct"/>
            <w:shd w:val="clear" w:color="auto" w:fill="FFFFFF"/>
          </w:tcPr>
          <w:p w:rsidR="0092641E" w:rsidRPr="00085E05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7" w:type="pct"/>
            <w:shd w:val="clear" w:color="auto" w:fill="FFFFFF"/>
          </w:tcPr>
          <w:p w:rsidR="0092641E" w:rsidRPr="00085E05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:rsidR="0092641E" w:rsidRDefault="0092641E" w:rsidP="00522233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146" w:type="pct"/>
            <w:gridSpan w:val="2"/>
            <w:shd w:val="clear" w:color="auto" w:fill="FFFFFF"/>
            <w:vAlign w:val="center"/>
          </w:tcPr>
          <w:p w:rsidR="0092641E" w:rsidRDefault="0092641E" w:rsidP="0052223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2641E" w:rsidRPr="00B60E99" w:rsidTr="00522233">
        <w:trPr>
          <w:gridAfter w:val="1"/>
          <w:wAfter w:w="8" w:type="pct"/>
          <w:trHeight w:val="3481"/>
        </w:trPr>
        <w:tc>
          <w:tcPr>
            <w:tcW w:w="1702" w:type="pct"/>
            <w:shd w:val="clear" w:color="auto" w:fill="FFFFFF"/>
          </w:tcPr>
          <w:p w:rsidR="0092641E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</w:p>
          <w:p w:rsidR="0092641E" w:rsidRPr="0070452D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70452D">
              <w:rPr>
                <w:rFonts w:eastAsia="Calibri"/>
                <w:i/>
                <w:sz w:val="22"/>
                <w:szCs w:val="22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</w:t>
            </w:r>
          </w:p>
        </w:tc>
        <w:tc>
          <w:tcPr>
            <w:tcW w:w="524" w:type="pct"/>
            <w:shd w:val="clear" w:color="auto" w:fill="FFFFFF"/>
          </w:tcPr>
          <w:p w:rsidR="0092641E" w:rsidRPr="00085E05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7" w:type="pct"/>
            <w:shd w:val="clear" w:color="auto" w:fill="FFFFFF"/>
          </w:tcPr>
          <w:p w:rsidR="0092641E" w:rsidRPr="00085E05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02" w:type="pct"/>
            <w:gridSpan w:val="2"/>
            <w:shd w:val="clear" w:color="auto" w:fill="FFFFFF"/>
            <w:vAlign w:val="center"/>
          </w:tcPr>
          <w:p w:rsidR="0092641E" w:rsidRDefault="0092641E" w:rsidP="00522233">
            <w:pPr>
              <w:ind w:firstLine="0"/>
              <w:jc w:val="center"/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146" w:type="pct"/>
            <w:gridSpan w:val="2"/>
            <w:shd w:val="clear" w:color="auto" w:fill="FFFFFF"/>
            <w:vAlign w:val="center"/>
          </w:tcPr>
          <w:p w:rsidR="0092641E" w:rsidRDefault="0092641E" w:rsidP="00522233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92641E" w:rsidRPr="00B60E99" w:rsidTr="00522233">
        <w:trPr>
          <w:trHeight w:val="796"/>
        </w:trPr>
        <w:tc>
          <w:tcPr>
            <w:tcW w:w="2652" w:type="pct"/>
            <w:gridSpan w:val="4"/>
            <w:shd w:val="clear" w:color="auto" w:fill="FFFFFF"/>
          </w:tcPr>
          <w:p w:rsidR="0092641E" w:rsidRPr="00B60E99" w:rsidRDefault="0092641E" w:rsidP="0052223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07" w:type="pct"/>
            <w:gridSpan w:val="2"/>
            <w:shd w:val="clear" w:color="auto" w:fill="FFFFFF"/>
            <w:vAlign w:val="center"/>
          </w:tcPr>
          <w:p w:rsidR="0092641E" w:rsidRPr="00637409" w:rsidRDefault="0092641E" w:rsidP="0052223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</w:t>
            </w:r>
          </w:p>
        </w:tc>
        <w:tc>
          <w:tcPr>
            <w:tcW w:w="1141" w:type="pct"/>
            <w:gridSpan w:val="2"/>
            <w:shd w:val="clear" w:color="auto" w:fill="FFFFFF"/>
            <w:vAlign w:val="center"/>
          </w:tcPr>
          <w:p w:rsidR="0092641E" w:rsidRPr="00637409" w:rsidRDefault="0092641E" w:rsidP="0052223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92641E" w:rsidRDefault="0092641E" w:rsidP="0092641E">
      <w:pPr>
        <w:spacing w:line="240" w:lineRule="auto"/>
        <w:ind w:firstLine="0"/>
        <w:rPr>
          <w:sz w:val="24"/>
          <w:szCs w:val="24"/>
        </w:rPr>
      </w:pPr>
    </w:p>
    <w:p w:rsidR="0092641E" w:rsidRDefault="0092641E" w:rsidP="0092641E">
      <w:pPr>
        <w:pStyle w:val="25"/>
        <w:keepNext/>
        <w:numPr>
          <w:ilvl w:val="0"/>
          <w:numId w:val="2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664"/>
        <w:gridCol w:w="1736"/>
        <w:gridCol w:w="1525"/>
        <w:gridCol w:w="1163"/>
      </w:tblGrid>
      <w:tr w:rsidR="0092641E" w:rsidRPr="00455714" w:rsidTr="00522233">
        <w:tc>
          <w:tcPr>
            <w:tcW w:w="1560" w:type="dxa"/>
            <w:shd w:val="clear" w:color="auto" w:fill="auto"/>
            <w:vAlign w:val="center"/>
          </w:tcPr>
          <w:p w:rsidR="0092641E" w:rsidRPr="00455714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92641E" w:rsidRPr="005706B7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2664" w:type="dxa"/>
            <w:vAlign w:val="center"/>
          </w:tcPr>
          <w:p w:rsidR="0092641E" w:rsidRPr="00455714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2641E" w:rsidRPr="00B82A7F" w:rsidRDefault="0092641E" w:rsidP="0052223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поставки), руб. без НДС </w:t>
            </w:r>
          </w:p>
        </w:tc>
        <w:tc>
          <w:tcPr>
            <w:tcW w:w="1525" w:type="dxa"/>
          </w:tcPr>
          <w:p w:rsidR="0092641E" w:rsidRPr="00664D4C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продукции, руб. без НДС</w:t>
            </w:r>
          </w:p>
        </w:tc>
        <w:tc>
          <w:tcPr>
            <w:tcW w:w="1163" w:type="dxa"/>
            <w:vAlign w:val="center"/>
          </w:tcPr>
          <w:p w:rsidR="0092641E" w:rsidRPr="00637409" w:rsidRDefault="0092641E" w:rsidP="0052223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3740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92641E" w:rsidRPr="00455714" w:rsidTr="00522233">
        <w:trPr>
          <w:trHeight w:val="696"/>
        </w:trPr>
        <w:tc>
          <w:tcPr>
            <w:tcW w:w="1560" w:type="dxa"/>
            <w:shd w:val="clear" w:color="auto" w:fill="auto"/>
          </w:tcPr>
          <w:p w:rsidR="0092641E" w:rsidRPr="00455714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18.12.2020 07:20</w:t>
            </w:r>
          </w:p>
        </w:tc>
        <w:tc>
          <w:tcPr>
            <w:tcW w:w="2664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 </w:t>
            </w:r>
            <w:r w:rsidRPr="00FD3B00">
              <w:rPr>
                <w:sz w:val="24"/>
                <w:szCs w:val="24"/>
              </w:rPr>
              <w:br/>
              <w:t xml:space="preserve">ИНН/КПП 2539100305/254001001 </w:t>
            </w:r>
            <w:r w:rsidRPr="00FD3B00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736" w:type="dxa"/>
            <w:vAlign w:val="center"/>
          </w:tcPr>
          <w:p w:rsidR="0092641E" w:rsidRPr="00AD6073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  <w:tc>
          <w:tcPr>
            <w:tcW w:w="1525" w:type="dxa"/>
            <w:vAlign w:val="center"/>
          </w:tcPr>
          <w:p w:rsidR="0092641E" w:rsidRDefault="0092641E" w:rsidP="00522233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232 938,83</w:t>
            </w:r>
          </w:p>
        </w:tc>
        <w:tc>
          <w:tcPr>
            <w:tcW w:w="1163" w:type="dxa"/>
            <w:vAlign w:val="center"/>
          </w:tcPr>
          <w:p w:rsidR="0092641E" w:rsidRPr="00FC49D3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2641E" w:rsidRPr="00455714" w:rsidTr="00522233">
        <w:trPr>
          <w:trHeight w:val="696"/>
        </w:trPr>
        <w:tc>
          <w:tcPr>
            <w:tcW w:w="1560" w:type="dxa"/>
            <w:shd w:val="clear" w:color="auto" w:fill="auto"/>
          </w:tcPr>
          <w:p w:rsidR="0092641E" w:rsidRPr="00455714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B00">
              <w:rPr>
                <w:sz w:val="24"/>
                <w:szCs w:val="24"/>
              </w:rPr>
              <w:t>20.12.2020 13:43</w:t>
            </w:r>
          </w:p>
        </w:tc>
        <w:tc>
          <w:tcPr>
            <w:tcW w:w="2664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 </w:t>
            </w:r>
            <w:r w:rsidRPr="00FD3B00">
              <w:rPr>
                <w:sz w:val="24"/>
                <w:szCs w:val="24"/>
              </w:rPr>
              <w:br/>
              <w:t xml:space="preserve">ИНН/КПП 2543026206/254301001 </w:t>
            </w:r>
            <w:r w:rsidRPr="00FD3B00">
              <w:rPr>
                <w:sz w:val="24"/>
                <w:szCs w:val="24"/>
              </w:rPr>
              <w:br/>
              <w:t>ОГРН 1132543008730</w:t>
            </w:r>
          </w:p>
        </w:tc>
        <w:tc>
          <w:tcPr>
            <w:tcW w:w="1736" w:type="dxa"/>
            <w:vAlign w:val="center"/>
          </w:tcPr>
          <w:p w:rsidR="0092641E" w:rsidRPr="00F12E24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  <w:tc>
          <w:tcPr>
            <w:tcW w:w="1525" w:type="dxa"/>
            <w:vAlign w:val="center"/>
          </w:tcPr>
          <w:p w:rsidR="0092641E" w:rsidRDefault="0092641E" w:rsidP="00522233">
            <w:pPr>
              <w:ind w:hanging="73"/>
              <w:jc w:val="center"/>
              <w:rPr>
                <w:sz w:val="24"/>
                <w:szCs w:val="24"/>
              </w:rPr>
            </w:pPr>
            <w:r w:rsidRPr="00F12E24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F12E24">
              <w:rPr>
                <w:sz w:val="24"/>
                <w:szCs w:val="24"/>
              </w:rPr>
              <w:t>291,69</w:t>
            </w:r>
          </w:p>
        </w:tc>
        <w:tc>
          <w:tcPr>
            <w:tcW w:w="1163" w:type="dxa"/>
            <w:vAlign w:val="center"/>
          </w:tcPr>
          <w:p w:rsidR="0092641E" w:rsidRPr="00FC49D3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92641E" w:rsidRDefault="0092641E" w:rsidP="0092641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641E" w:rsidRDefault="0092641E" w:rsidP="009264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2641E" w:rsidRDefault="0092641E" w:rsidP="0092641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B454C6" w:rsidRDefault="00B454C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2641E" w:rsidRDefault="0092641E" w:rsidP="0092641E">
      <w:pPr>
        <w:pStyle w:val="a"/>
        <w:numPr>
          <w:ilvl w:val="0"/>
          <w:numId w:val="30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92641E" w:rsidRPr="005C3954" w:rsidRDefault="0092641E" w:rsidP="0092641E">
      <w:pPr>
        <w:pStyle w:val="a"/>
        <w:numPr>
          <w:ilvl w:val="0"/>
          <w:numId w:val="30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>
        <w:rPr>
          <w:b/>
          <w:sz w:val="24"/>
          <w:szCs w:val="24"/>
        </w:rPr>
        <w:t>Суммарная стоимость единиц продукции</w:t>
      </w:r>
      <w:r w:rsidRPr="00AD5CF0">
        <w:rPr>
          <w:b/>
          <w:sz w:val="24"/>
          <w:szCs w:val="24"/>
        </w:rPr>
        <w:t>.</w:t>
      </w:r>
    </w:p>
    <w:p w:rsidR="0092641E" w:rsidRPr="00853FAA" w:rsidRDefault="0092641E" w:rsidP="0092641E">
      <w:pPr>
        <w:pStyle w:val="a"/>
        <w:numPr>
          <w:ilvl w:val="0"/>
          <w:numId w:val="30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95"/>
        <w:gridCol w:w="1843"/>
        <w:gridCol w:w="1817"/>
        <w:gridCol w:w="1276"/>
      </w:tblGrid>
      <w:tr w:rsidR="0092641E" w:rsidRPr="00455714" w:rsidTr="0092641E">
        <w:trPr>
          <w:trHeight w:val="420"/>
          <w:tblHeader/>
        </w:trPr>
        <w:tc>
          <w:tcPr>
            <w:tcW w:w="851" w:type="dxa"/>
            <w:vAlign w:val="center"/>
          </w:tcPr>
          <w:p w:rsidR="0092641E" w:rsidRPr="00455714" w:rsidRDefault="0092641E" w:rsidP="00522233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92641E" w:rsidRPr="00455714" w:rsidRDefault="0092641E" w:rsidP="00522233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995" w:type="dxa"/>
            <w:vAlign w:val="center"/>
          </w:tcPr>
          <w:p w:rsidR="0092641E" w:rsidRPr="00455714" w:rsidRDefault="0092641E" w:rsidP="00522233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92641E" w:rsidRPr="00B82A7F" w:rsidRDefault="0092641E" w:rsidP="0052223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(планируемый объем услуг), руб. без НДС </w:t>
            </w:r>
          </w:p>
        </w:tc>
        <w:tc>
          <w:tcPr>
            <w:tcW w:w="1817" w:type="dxa"/>
          </w:tcPr>
          <w:p w:rsidR="0092641E" w:rsidRPr="00664D4C" w:rsidRDefault="0092641E" w:rsidP="005222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Суммарная стоимость единиц услуг, руб. без НДС</w:t>
            </w:r>
          </w:p>
        </w:tc>
        <w:tc>
          <w:tcPr>
            <w:tcW w:w="1276" w:type="dxa"/>
            <w:vAlign w:val="center"/>
          </w:tcPr>
          <w:p w:rsidR="0092641E" w:rsidRPr="00930DBD" w:rsidRDefault="0092641E" w:rsidP="0052223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92641E" w:rsidRPr="00455714" w:rsidTr="0092641E">
        <w:trPr>
          <w:trHeight w:val="378"/>
        </w:trPr>
        <w:tc>
          <w:tcPr>
            <w:tcW w:w="851" w:type="dxa"/>
            <w:vAlign w:val="center"/>
          </w:tcPr>
          <w:p w:rsidR="0092641E" w:rsidRPr="00455714" w:rsidRDefault="0092641E" w:rsidP="0092641E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"БИТРОНИКС" </w:t>
            </w:r>
            <w:r w:rsidRPr="00FD3B00">
              <w:rPr>
                <w:sz w:val="24"/>
                <w:szCs w:val="24"/>
              </w:rPr>
              <w:br/>
              <w:t xml:space="preserve">ИНН/КПП 2539100305/254001001 </w:t>
            </w:r>
            <w:r w:rsidRPr="00FD3B00">
              <w:rPr>
                <w:sz w:val="24"/>
                <w:szCs w:val="24"/>
              </w:rPr>
              <w:br/>
              <w:t>ОГРН 1092539003886</w:t>
            </w:r>
          </w:p>
        </w:tc>
        <w:tc>
          <w:tcPr>
            <w:tcW w:w="1843" w:type="dxa"/>
            <w:vAlign w:val="center"/>
          </w:tcPr>
          <w:p w:rsidR="0092641E" w:rsidRPr="00AD6073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  <w:tc>
          <w:tcPr>
            <w:tcW w:w="1817" w:type="dxa"/>
            <w:vAlign w:val="center"/>
          </w:tcPr>
          <w:p w:rsidR="0092641E" w:rsidRDefault="0092641E" w:rsidP="00522233">
            <w:pPr>
              <w:ind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232 938,83</w:t>
            </w:r>
          </w:p>
        </w:tc>
        <w:tc>
          <w:tcPr>
            <w:tcW w:w="1276" w:type="dxa"/>
            <w:vAlign w:val="center"/>
          </w:tcPr>
          <w:p w:rsidR="0092641E" w:rsidRPr="002F7ABB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2641E" w:rsidRPr="00455714" w:rsidTr="0092641E">
        <w:trPr>
          <w:trHeight w:val="378"/>
        </w:trPr>
        <w:tc>
          <w:tcPr>
            <w:tcW w:w="851" w:type="dxa"/>
            <w:vAlign w:val="center"/>
          </w:tcPr>
          <w:p w:rsidR="0092641E" w:rsidRPr="00455714" w:rsidRDefault="0092641E" w:rsidP="0092641E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5" w:type="dxa"/>
            <w:vAlign w:val="center"/>
          </w:tcPr>
          <w:p w:rsidR="0092641E" w:rsidRPr="00FD3B00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D3B00">
              <w:rPr>
                <w:sz w:val="24"/>
                <w:szCs w:val="24"/>
              </w:rPr>
              <w:t xml:space="preserve"> "АЛГОРИТМ.СНАБЖЕНИЕ" </w:t>
            </w:r>
            <w:r w:rsidRPr="00FD3B00">
              <w:rPr>
                <w:sz w:val="24"/>
                <w:szCs w:val="24"/>
              </w:rPr>
              <w:br/>
              <w:t xml:space="preserve">ИНН/КПП 2543026206/254301001 </w:t>
            </w:r>
            <w:r w:rsidRPr="00FD3B00">
              <w:rPr>
                <w:sz w:val="24"/>
                <w:szCs w:val="24"/>
              </w:rPr>
              <w:br/>
              <w:t>ОГРН 1132543008730</w:t>
            </w:r>
          </w:p>
        </w:tc>
        <w:tc>
          <w:tcPr>
            <w:tcW w:w="1843" w:type="dxa"/>
            <w:vAlign w:val="center"/>
          </w:tcPr>
          <w:p w:rsidR="0092641E" w:rsidRPr="00F12E24" w:rsidRDefault="0092641E" w:rsidP="005222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1 890 000,00</w:t>
            </w:r>
          </w:p>
        </w:tc>
        <w:tc>
          <w:tcPr>
            <w:tcW w:w="1817" w:type="dxa"/>
            <w:vAlign w:val="center"/>
          </w:tcPr>
          <w:p w:rsidR="0092641E" w:rsidRDefault="0092641E" w:rsidP="00522233">
            <w:pPr>
              <w:ind w:hanging="73"/>
              <w:jc w:val="center"/>
              <w:rPr>
                <w:sz w:val="24"/>
                <w:szCs w:val="24"/>
              </w:rPr>
            </w:pPr>
            <w:r w:rsidRPr="00F12E24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F12E24">
              <w:rPr>
                <w:sz w:val="24"/>
                <w:szCs w:val="24"/>
              </w:rPr>
              <w:t>291,69</w:t>
            </w:r>
          </w:p>
        </w:tc>
        <w:tc>
          <w:tcPr>
            <w:tcW w:w="1276" w:type="dxa"/>
          </w:tcPr>
          <w:p w:rsidR="0092641E" w:rsidRDefault="0092641E" w:rsidP="00522233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92641E" w:rsidRPr="00AD0DFB" w:rsidRDefault="0092641E" w:rsidP="0092641E">
      <w:pPr>
        <w:pStyle w:val="a"/>
        <w:numPr>
          <w:ilvl w:val="0"/>
          <w:numId w:val="30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>
        <w:rPr>
          <w:b/>
          <w:sz w:val="24"/>
          <w:szCs w:val="24"/>
        </w:rPr>
        <w:t>заочная</w:t>
      </w:r>
      <w:r w:rsidRPr="00541888">
        <w:rPr>
          <w:b/>
          <w:sz w:val="24"/>
          <w:szCs w:val="24"/>
        </w:rPr>
        <w:t>.</w:t>
      </w:r>
    </w:p>
    <w:p w:rsidR="0092641E" w:rsidRPr="00AD5CF0" w:rsidRDefault="0092641E" w:rsidP="0092641E">
      <w:pPr>
        <w:pStyle w:val="a"/>
        <w:numPr>
          <w:ilvl w:val="0"/>
          <w:numId w:val="30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21.01.2021</w:t>
      </w:r>
      <w:r w:rsidRPr="00AD5CF0">
        <w:rPr>
          <w:b/>
          <w:sz w:val="24"/>
          <w:szCs w:val="24"/>
        </w:rPr>
        <w:t xml:space="preserve"> г. </w:t>
      </w:r>
    </w:p>
    <w:p w:rsidR="0092641E" w:rsidRPr="00930DBD" w:rsidRDefault="0092641E" w:rsidP="0092641E">
      <w:pPr>
        <w:pStyle w:val="a"/>
        <w:numPr>
          <w:ilvl w:val="0"/>
          <w:numId w:val="30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c"/>
            <w:sz w:val="24"/>
            <w:szCs w:val="24"/>
          </w:rPr>
          <w:t>https://rushydro.roseltorg.ru</w:t>
        </w:r>
      </w:hyperlink>
    </w:p>
    <w:p w:rsidR="00B454C6" w:rsidRDefault="00B454C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2641E" w:rsidRDefault="0092641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2641E" w:rsidRPr="00DA65EC" w:rsidRDefault="0092641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DF2A87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FC" w:rsidRDefault="00080CFC" w:rsidP="00355095">
      <w:pPr>
        <w:spacing w:line="240" w:lineRule="auto"/>
      </w:pPr>
      <w:r>
        <w:separator/>
      </w:r>
    </w:p>
  </w:endnote>
  <w:endnote w:type="continuationSeparator" w:id="0">
    <w:p w:rsidR="00080CFC" w:rsidRDefault="00080C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1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64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64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FC" w:rsidRDefault="00080CFC" w:rsidP="00355095">
      <w:pPr>
        <w:spacing w:line="240" w:lineRule="auto"/>
      </w:pPr>
      <w:r>
        <w:separator/>
      </w:r>
    </w:p>
  </w:footnote>
  <w:footnote w:type="continuationSeparator" w:id="0">
    <w:p w:rsidR="00080CFC" w:rsidRDefault="00080C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7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241EAD">
      <w:rPr>
        <w:i/>
        <w:sz w:val="20"/>
      </w:rPr>
      <w:t xml:space="preserve">(лот № </w:t>
    </w:r>
    <w:r w:rsidR="0092641E" w:rsidRPr="0092641E">
      <w:rPr>
        <w:i/>
        <w:sz w:val="20"/>
      </w:rPr>
      <w:t>30801-ТО ДИТ-2021-ДРСК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63DD8"/>
    <w:multiLevelType w:val="hybridMultilevel"/>
    <w:tmpl w:val="B28C4AB6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C061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D6FACB08"/>
    <w:lvl w:ilvl="0" w:tplc="A60813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A00E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29276EF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035B"/>
    <w:multiLevelType w:val="hybridMultilevel"/>
    <w:tmpl w:val="D24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39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6"/>
  </w:num>
  <w:num w:numId="5">
    <w:abstractNumId w:val="26"/>
  </w:num>
  <w:num w:numId="6">
    <w:abstractNumId w:val="20"/>
  </w:num>
  <w:num w:numId="7">
    <w:abstractNumId w:val="6"/>
  </w:num>
  <w:num w:numId="8">
    <w:abstractNumId w:val="23"/>
  </w:num>
  <w:num w:numId="9">
    <w:abstractNumId w:val="25"/>
  </w:num>
  <w:num w:numId="10">
    <w:abstractNumId w:val="10"/>
  </w:num>
  <w:num w:numId="11">
    <w:abstractNumId w:val="22"/>
  </w:num>
  <w:num w:numId="12">
    <w:abstractNumId w:val="4"/>
  </w:num>
  <w:num w:numId="13">
    <w:abstractNumId w:val="21"/>
  </w:num>
  <w:num w:numId="14">
    <w:abstractNumId w:val="17"/>
  </w:num>
  <w:num w:numId="15">
    <w:abstractNumId w:val="30"/>
  </w:num>
  <w:num w:numId="16">
    <w:abstractNumId w:val="12"/>
  </w:num>
  <w:num w:numId="17">
    <w:abstractNumId w:val="19"/>
  </w:num>
  <w:num w:numId="18">
    <w:abstractNumId w:val="24"/>
  </w:num>
  <w:num w:numId="19">
    <w:abstractNumId w:val="14"/>
  </w:num>
  <w:num w:numId="20">
    <w:abstractNumId w:val="9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3"/>
  </w:num>
  <w:num w:numId="25">
    <w:abstractNumId w:val="27"/>
  </w:num>
  <w:num w:numId="26">
    <w:abstractNumId w:val="3"/>
  </w:num>
  <w:num w:numId="27">
    <w:abstractNumId w:val="11"/>
  </w:num>
  <w:num w:numId="28">
    <w:abstractNumId w:val="29"/>
  </w:num>
  <w:num w:numId="29">
    <w:abstractNumId w:val="0"/>
  </w:num>
  <w:num w:numId="30">
    <w:abstractNumId w:val="8"/>
  </w:num>
  <w:num w:numId="3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0CFC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154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1EAD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29DB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572E7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1E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54C6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1C07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B1550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A10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aliases w:val="Table-Normal,RSHB_Table-Normal,Заголовок_3,Подпись рисунка"/>
    <w:basedOn w:val="a0"/>
    <w:link w:val="ab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c">
    <w:name w:val="Hyperlink"/>
    <w:unhideWhenUsed/>
    <w:rsid w:val="00C02479"/>
    <w:rPr>
      <w:color w:val="0000FF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footer"/>
    <w:basedOn w:val="a0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3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3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3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3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3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b">
    <w:name w:val="Абзац списка Знак"/>
    <w:aliases w:val="Table-Normal Знак,RSHB_Table-Normal Знак,Заголовок_3 Знак,Подпись рисунка Знак"/>
    <w:link w:val="aa"/>
    <w:uiPriority w:val="34"/>
    <w:locked/>
    <w:rsid w:val="00B454C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92641E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0918-306C-4D8F-9F6E-55628E5F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2021-01-19T01:46:00Z</dcterms:created>
  <dcterms:modified xsi:type="dcterms:W3CDTF">2021-01-19T01:55:00Z</dcterms:modified>
</cp:coreProperties>
</file>