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317009" cy="416920"/>
            <wp:effectExtent l="0" t="0" r="0" b="254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24847" cy="419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550650">
        <w:rPr>
          <w:rFonts w:cs="Arial"/>
          <w:b/>
          <w:bCs/>
          <w:iCs/>
          <w:snapToGrid/>
          <w:spacing w:val="40"/>
          <w:sz w:val="36"/>
          <w:szCs w:val="36"/>
        </w:rPr>
        <w:t>184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CD72E8">
        <w:rPr>
          <w:rFonts w:cs="Arial"/>
          <w:b/>
          <w:bCs/>
          <w:iCs/>
          <w:snapToGrid/>
          <w:spacing w:val="40"/>
          <w:sz w:val="36"/>
          <w:szCs w:val="36"/>
        </w:rPr>
        <w:t>М</w:t>
      </w:r>
      <w:r w:rsidR="00550650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F201B" w:rsidRDefault="007F201B" w:rsidP="00550650">
      <w:pPr>
        <w:pStyle w:val="a7"/>
        <w:spacing w:line="240" w:lineRule="auto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конкурсу </w:t>
      </w:r>
      <w:r>
        <w:rPr>
          <w:b/>
          <w:bCs/>
          <w:szCs w:val="28"/>
        </w:rPr>
        <w:t xml:space="preserve">в электронной форме на право заключения договора </w:t>
      </w:r>
      <w:r w:rsidR="00550650" w:rsidRPr="002F7B41">
        <w:rPr>
          <w:b/>
          <w:bCs/>
          <w:szCs w:val="28"/>
        </w:rPr>
        <w:t xml:space="preserve">поставки: </w:t>
      </w:r>
      <w:r w:rsidR="00550650" w:rsidRPr="002F7B41">
        <w:rPr>
          <w:b/>
          <w:szCs w:val="28"/>
          <w:lang w:eastAsia="en-US"/>
        </w:rPr>
        <w:t>Выкатные элементы с высоковольтными выключателями</w:t>
      </w:r>
      <w:r w:rsidR="00550650" w:rsidRPr="002F7B41">
        <w:rPr>
          <w:b/>
          <w:bCs/>
          <w:i/>
          <w:iCs/>
          <w:snapToGrid w:val="0"/>
          <w:szCs w:val="28"/>
        </w:rPr>
        <w:t xml:space="preserve"> </w:t>
      </w:r>
      <w:r w:rsidR="00550650" w:rsidRPr="002F7B41">
        <w:rPr>
          <w:b/>
          <w:bCs/>
          <w:szCs w:val="28"/>
        </w:rPr>
        <w:t xml:space="preserve">Закупка № </w:t>
      </w:r>
      <w:r w:rsidR="00550650" w:rsidRPr="002F7B41">
        <w:rPr>
          <w:b/>
          <w:szCs w:val="28"/>
        </w:rPr>
        <w:t>8201-РЕМ ПРОД-2021-ДРСК</w:t>
      </w:r>
    </w:p>
    <w:p w:rsidR="00C06DC3" w:rsidRDefault="00C06DC3" w:rsidP="001709F3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550650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550650">
              <w:rPr>
                <w:rFonts w:ascii="Times New Roman" w:hAnsi="Times New Roman"/>
                <w:sz w:val="24"/>
                <w:szCs w:val="24"/>
              </w:rPr>
              <w:t>12</w:t>
            </w:r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0650">
              <w:rPr>
                <w:rFonts w:ascii="Times New Roman" w:hAnsi="Times New Roman"/>
                <w:sz w:val="24"/>
                <w:szCs w:val="24"/>
              </w:rPr>
              <w:t>января 2021</w:t>
            </w:r>
          </w:p>
        </w:tc>
      </w:tr>
    </w:tbl>
    <w:p w:rsidR="00FE1D63" w:rsidRDefault="00FE1D63" w:rsidP="008057F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7F201B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7F201B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7F201B">
        <w:rPr>
          <w:sz w:val="24"/>
          <w:szCs w:val="24"/>
        </w:rPr>
        <w:t>о</w:t>
      </w:r>
      <w:r w:rsidR="00524211">
        <w:rPr>
          <w:sz w:val="24"/>
          <w:szCs w:val="24"/>
        </w:rPr>
        <w:t>к</w:t>
      </w:r>
      <w:r>
        <w:rPr>
          <w:sz w:val="24"/>
          <w:szCs w:val="24"/>
        </w:rPr>
        <w:t>.</w:t>
      </w:r>
    </w:p>
    <w:p w:rsidR="00FE1D63" w:rsidRDefault="00FE1D63" w:rsidP="008057F6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C06DC3" w:rsidTr="00C06DC3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№</w:t>
            </w:r>
          </w:p>
          <w:p w:rsidR="00FE1D63" w:rsidRPr="00C06DC3" w:rsidRDefault="00FE1D63" w:rsidP="008057F6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vAlign w:val="center"/>
            <w:hideMark/>
          </w:tcPr>
          <w:p w:rsidR="00FE1D63" w:rsidRPr="00C06DC3" w:rsidRDefault="00FE1D63" w:rsidP="008057F6">
            <w:pPr>
              <w:pStyle w:val="af3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vAlign w:val="center"/>
            <w:hideMark/>
          </w:tcPr>
          <w:p w:rsidR="00FE1D63" w:rsidRPr="00C06DC3" w:rsidRDefault="00FE1D63" w:rsidP="008057F6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  <w:lang w:eastAsia="en-US"/>
              </w:rPr>
            </w:pPr>
            <w:r w:rsidRPr="00C06DC3">
              <w:rPr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550650" w:rsidTr="00EA12C1">
        <w:trPr>
          <w:trHeight w:val="330"/>
        </w:trPr>
        <w:tc>
          <w:tcPr>
            <w:tcW w:w="993" w:type="dxa"/>
            <w:vAlign w:val="center"/>
          </w:tcPr>
          <w:p w:rsidR="00550650" w:rsidRPr="00C06DC3" w:rsidRDefault="00550650" w:rsidP="0055065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650" w:rsidRPr="00550650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"ИНЖЕНЕРНОЕ БЮРО" </w:t>
            </w:r>
            <w:r w:rsidRPr="00550650">
              <w:rPr>
                <w:sz w:val="18"/>
                <w:szCs w:val="18"/>
              </w:rPr>
              <w:br/>
              <w:t>ИНН/КПП 7703755745/772501001 ОГРН 1117746863013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15:30</w:t>
            </w:r>
          </w:p>
        </w:tc>
      </w:tr>
      <w:tr w:rsidR="00550650" w:rsidTr="00EA12C1">
        <w:trPr>
          <w:trHeight w:val="378"/>
        </w:trPr>
        <w:tc>
          <w:tcPr>
            <w:tcW w:w="993" w:type="dxa"/>
            <w:vAlign w:val="center"/>
          </w:tcPr>
          <w:p w:rsidR="00550650" w:rsidRPr="00C06DC3" w:rsidRDefault="00550650" w:rsidP="0055065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650" w:rsidRPr="00550650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>ОБЩЕСТВО С ОГРАНИЧЕННОЙ ОТВЕТСТВЕННОСТЬЮ "ТАВРИДА ЭЛЕКТРИК МСК" ИНН/КПП 7701654251/771401001</w:t>
            </w:r>
            <w:r>
              <w:rPr>
                <w:sz w:val="18"/>
                <w:szCs w:val="18"/>
              </w:rPr>
              <w:t xml:space="preserve"> </w:t>
            </w:r>
            <w:r w:rsidRPr="00550650">
              <w:rPr>
                <w:sz w:val="18"/>
                <w:szCs w:val="18"/>
              </w:rPr>
              <w:t>ОГРН 1067746487181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15:59</w:t>
            </w:r>
          </w:p>
        </w:tc>
      </w:tr>
      <w:tr w:rsidR="00550650" w:rsidTr="00EA12C1">
        <w:trPr>
          <w:trHeight w:val="378"/>
        </w:trPr>
        <w:tc>
          <w:tcPr>
            <w:tcW w:w="993" w:type="dxa"/>
            <w:vAlign w:val="center"/>
          </w:tcPr>
          <w:p w:rsidR="00550650" w:rsidRPr="00C06DC3" w:rsidRDefault="00550650" w:rsidP="0055065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550650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АКЦИОНЕРНОЕ ОБЩЕСТВО "ТОРГОВЫЙ ДОМ "УЗЭЛЕКТРОТЕХКОМПЛЕКТ" </w:t>
            </w:r>
            <w:r w:rsidRPr="00550650">
              <w:rPr>
                <w:sz w:val="18"/>
                <w:szCs w:val="18"/>
              </w:rPr>
              <w:br/>
              <w:t>ИНН/КПП 7701931307/773001001 ОГРН 1117746712753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14.12.2020 14:00</w:t>
            </w:r>
          </w:p>
        </w:tc>
      </w:tr>
      <w:tr w:rsidR="00550650" w:rsidTr="00EA12C1">
        <w:trPr>
          <w:trHeight w:val="378"/>
        </w:trPr>
        <w:tc>
          <w:tcPr>
            <w:tcW w:w="993" w:type="dxa"/>
            <w:vAlign w:val="center"/>
          </w:tcPr>
          <w:p w:rsidR="00550650" w:rsidRPr="00C06DC3" w:rsidRDefault="00550650" w:rsidP="0055065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550650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"МЭК" </w:t>
            </w:r>
            <w:r w:rsidRPr="00550650">
              <w:rPr>
                <w:sz w:val="18"/>
                <w:szCs w:val="18"/>
              </w:rPr>
              <w:br/>
              <w:t>ИНН/КПП 5041206994/504101001</w:t>
            </w:r>
            <w:r>
              <w:rPr>
                <w:sz w:val="18"/>
                <w:szCs w:val="18"/>
              </w:rPr>
              <w:t xml:space="preserve"> </w:t>
            </w:r>
            <w:r w:rsidRPr="00550650">
              <w:rPr>
                <w:sz w:val="18"/>
                <w:szCs w:val="18"/>
              </w:rPr>
              <w:t>ОГРН 1185053003167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07:38</w:t>
            </w:r>
          </w:p>
        </w:tc>
      </w:tr>
      <w:tr w:rsidR="00550650" w:rsidTr="00EA12C1">
        <w:trPr>
          <w:trHeight w:val="378"/>
        </w:trPr>
        <w:tc>
          <w:tcPr>
            <w:tcW w:w="993" w:type="dxa"/>
            <w:vAlign w:val="center"/>
          </w:tcPr>
          <w:p w:rsidR="00550650" w:rsidRPr="00C06DC3" w:rsidRDefault="00550650" w:rsidP="0055065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18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550650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50650">
              <w:rPr>
                <w:sz w:val="18"/>
                <w:szCs w:val="18"/>
              </w:rPr>
              <w:t xml:space="preserve">ОБЩЕСТВО С ОГРАНИЧЕННОЙ ОТВЕТСТВЕННОСТЬЮ "СИБИРСКИЕ ЭНЕРГЕТИЧЕСКИЕ ТЕХНОЛОГИИ" ИНН/КПП 3811094301/381101001 </w:t>
            </w:r>
            <w:r w:rsidRPr="00550650">
              <w:rPr>
                <w:sz w:val="18"/>
                <w:szCs w:val="18"/>
              </w:rPr>
              <w:br/>
              <w:t>ОГРН 1053811147378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08:32</w:t>
            </w:r>
          </w:p>
        </w:tc>
      </w:tr>
    </w:tbl>
    <w:p w:rsidR="00FE1D63" w:rsidRPr="00B50D8A" w:rsidRDefault="00FE1D63" w:rsidP="008057F6">
      <w:pPr>
        <w:spacing w:line="240" w:lineRule="auto"/>
        <w:ind w:right="-143" w:firstLine="0"/>
        <w:rPr>
          <w:sz w:val="12"/>
          <w:szCs w:val="12"/>
        </w:rPr>
      </w:pPr>
    </w:p>
    <w:p w:rsidR="00FE1D63" w:rsidRPr="00AC71E0" w:rsidRDefault="00FE1D63" w:rsidP="008057F6">
      <w:pPr>
        <w:spacing w:line="240" w:lineRule="auto"/>
        <w:ind w:right="-143" w:firstLine="0"/>
        <w:rPr>
          <w:sz w:val="24"/>
          <w:szCs w:val="24"/>
        </w:rPr>
      </w:pPr>
      <w:r w:rsidRPr="00AC71E0">
        <w:rPr>
          <w:b/>
          <w:sz w:val="24"/>
          <w:szCs w:val="24"/>
        </w:rPr>
        <w:t xml:space="preserve">КОЛИЧЕСТВО ОТКЛОНЕННЫХ ЗАЯВОК: </w:t>
      </w:r>
      <w:r w:rsidR="00550650" w:rsidRPr="00AC71E0">
        <w:rPr>
          <w:b/>
          <w:sz w:val="24"/>
          <w:szCs w:val="24"/>
        </w:rPr>
        <w:t>3</w:t>
      </w:r>
      <w:r w:rsidR="007D73B3" w:rsidRPr="00AC71E0">
        <w:rPr>
          <w:b/>
          <w:sz w:val="24"/>
          <w:szCs w:val="24"/>
        </w:rPr>
        <w:t xml:space="preserve"> </w:t>
      </w:r>
      <w:r w:rsidRPr="00AC71E0">
        <w:rPr>
          <w:b/>
          <w:sz w:val="24"/>
          <w:szCs w:val="24"/>
        </w:rPr>
        <w:t>(</w:t>
      </w:r>
      <w:r w:rsidR="00550650" w:rsidRPr="00AC71E0">
        <w:rPr>
          <w:b/>
          <w:sz w:val="24"/>
          <w:szCs w:val="24"/>
        </w:rPr>
        <w:t>три</w:t>
      </w:r>
      <w:r w:rsidRPr="00AC71E0">
        <w:rPr>
          <w:b/>
          <w:sz w:val="24"/>
          <w:szCs w:val="24"/>
        </w:rPr>
        <w:t xml:space="preserve">) </w:t>
      </w:r>
      <w:r w:rsidR="00550650" w:rsidRPr="00AC71E0">
        <w:rPr>
          <w:sz w:val="24"/>
          <w:szCs w:val="24"/>
        </w:rPr>
        <w:t>заяв</w:t>
      </w:r>
      <w:r w:rsidRPr="00AC71E0">
        <w:rPr>
          <w:sz w:val="24"/>
          <w:szCs w:val="24"/>
        </w:rPr>
        <w:t>к</w:t>
      </w:r>
      <w:r w:rsidR="00550650" w:rsidRPr="00AC71E0">
        <w:rPr>
          <w:sz w:val="24"/>
          <w:szCs w:val="24"/>
        </w:rPr>
        <w:t>и</w:t>
      </w:r>
      <w:r w:rsidRPr="00AC71E0">
        <w:rPr>
          <w:sz w:val="24"/>
          <w:szCs w:val="24"/>
        </w:rPr>
        <w:t>.</w:t>
      </w:r>
    </w:p>
    <w:p w:rsidR="003C690B" w:rsidRPr="00AC71E0" w:rsidRDefault="003C690B" w:rsidP="008057F6">
      <w:pPr>
        <w:spacing w:line="240" w:lineRule="auto"/>
        <w:ind w:firstLine="0"/>
        <w:rPr>
          <w:sz w:val="24"/>
          <w:szCs w:val="24"/>
        </w:rPr>
      </w:pPr>
    </w:p>
    <w:p w:rsidR="00673BBD" w:rsidRPr="00AC71E0" w:rsidRDefault="00673BBD" w:rsidP="008057F6">
      <w:pPr>
        <w:spacing w:line="240" w:lineRule="auto"/>
        <w:ind w:hanging="142"/>
        <w:rPr>
          <w:b/>
          <w:caps/>
          <w:sz w:val="24"/>
          <w:szCs w:val="24"/>
        </w:rPr>
      </w:pPr>
      <w:r w:rsidRPr="00AC71E0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>О рассмотрении результатов оценки заявок Участников.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>Об отклонении заявки участника АО «</w:t>
      </w:r>
      <w:r w:rsidRPr="00AC71E0">
        <w:rPr>
          <w:i/>
          <w:sz w:val="24"/>
        </w:rPr>
        <w:t>УЗЭЛЕКТРОТЕХКОМПЛЕКТ</w:t>
      </w:r>
      <w:r w:rsidRPr="00AC71E0">
        <w:rPr>
          <w:bCs/>
          <w:i/>
          <w:iCs/>
          <w:sz w:val="24"/>
        </w:rPr>
        <w:t>»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>Об отклонении заявки участника ООО «МЭК»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tabs>
          <w:tab w:val="left" w:pos="284"/>
          <w:tab w:val="left" w:pos="567"/>
        </w:tabs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 xml:space="preserve">Об отклонении заявки участника ООО "СИБИРСКИЕ ЭНЕРГЕТИЧЕСКИЕ ТЕХНОЛОГИИ" 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 xml:space="preserve">О предварительной ранжировке заявок </w:t>
      </w:r>
    </w:p>
    <w:p w:rsidR="00550650" w:rsidRPr="00AC71E0" w:rsidRDefault="00550650" w:rsidP="00550650">
      <w:pPr>
        <w:pStyle w:val="21"/>
        <w:numPr>
          <w:ilvl w:val="0"/>
          <w:numId w:val="20"/>
        </w:numPr>
        <w:ind w:left="284" w:firstLine="142"/>
        <w:rPr>
          <w:bCs/>
          <w:i/>
          <w:iCs/>
          <w:sz w:val="24"/>
        </w:rPr>
      </w:pPr>
      <w:r w:rsidRPr="00AC71E0">
        <w:rPr>
          <w:bCs/>
          <w:i/>
          <w:iCs/>
          <w:sz w:val="24"/>
        </w:rPr>
        <w:t>О проведении переторжки.</w:t>
      </w:r>
    </w:p>
    <w:p w:rsidR="00524211" w:rsidRPr="00AC71E0" w:rsidRDefault="00524211" w:rsidP="002C1FCA">
      <w:pPr>
        <w:pStyle w:val="21"/>
        <w:ind w:left="927" w:firstLine="0"/>
        <w:rPr>
          <w:bCs/>
          <w:i/>
          <w:iCs/>
          <w:sz w:val="24"/>
        </w:rPr>
      </w:pPr>
    </w:p>
    <w:p w:rsidR="007A00F4" w:rsidRPr="00AC71E0" w:rsidRDefault="007A00F4" w:rsidP="008057F6">
      <w:pPr>
        <w:pStyle w:val="21"/>
        <w:ind w:firstLine="0"/>
        <w:rPr>
          <w:b/>
          <w:bCs/>
          <w:i/>
          <w:iCs/>
          <w:sz w:val="24"/>
        </w:rPr>
      </w:pPr>
      <w:r w:rsidRPr="00AC71E0">
        <w:rPr>
          <w:b/>
          <w:bCs/>
          <w:i/>
          <w:iCs/>
          <w:sz w:val="24"/>
        </w:rPr>
        <w:t>ВОПРОС № 1.  О рассмотрении результатов оценки заявок Участников</w:t>
      </w:r>
    </w:p>
    <w:p w:rsidR="007F201B" w:rsidRPr="00AC71E0" w:rsidRDefault="007F201B" w:rsidP="007F201B">
      <w:pPr>
        <w:spacing w:line="240" w:lineRule="auto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7F201B" w:rsidRPr="00AC71E0" w:rsidRDefault="007F201B" w:rsidP="007F201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</w:rPr>
      </w:pPr>
      <w:r w:rsidRPr="00AC71E0">
        <w:rPr>
          <w:szCs w:val="24"/>
        </w:rPr>
        <w:t>Признать объем полученной информации достаточным для принятия решения.</w:t>
      </w:r>
    </w:p>
    <w:p w:rsidR="007F201B" w:rsidRPr="00AC71E0" w:rsidRDefault="007F201B" w:rsidP="007F201B">
      <w:pPr>
        <w:pStyle w:val="25"/>
        <w:keepNext/>
        <w:numPr>
          <w:ilvl w:val="1"/>
          <w:numId w:val="29"/>
        </w:numPr>
        <w:tabs>
          <w:tab w:val="left" w:pos="426"/>
        </w:tabs>
        <w:rPr>
          <w:szCs w:val="24"/>
          <w:shd w:val="clear" w:color="auto" w:fill="FFFF99"/>
        </w:rPr>
      </w:pPr>
      <w:r w:rsidRPr="00AC71E0">
        <w:rPr>
          <w:szCs w:val="24"/>
        </w:rPr>
        <w:t>Принять к рассмотрению заявки следующих участников.</w:t>
      </w:r>
    </w:p>
    <w:tbl>
      <w:tblPr>
        <w:tblStyle w:val="110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1843"/>
        <w:gridCol w:w="1701"/>
      </w:tblGrid>
      <w:tr w:rsidR="007F201B" w:rsidRPr="009704F5" w:rsidTr="008D307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01B" w:rsidRPr="009704F5" w:rsidRDefault="007F201B" w:rsidP="00BC27A2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24"/>
              </w:rPr>
            </w:pPr>
            <w:r w:rsidRPr="009704F5">
              <w:rPr>
                <w:rFonts w:eastAsia="Calibri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550650" w:rsidRPr="009704F5" w:rsidTr="008D3079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8D3079" w:rsidRDefault="00550650" w:rsidP="0055065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8D307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 xml:space="preserve">ОБЩЕСТВО С ОГРАНИЧЕННОЙ ОТВЕТСТВЕННОСТЬЮ "ИНЖЕНЕРНОЕ БЮРО" </w:t>
            </w:r>
            <w:r w:rsidRPr="002F7B41">
              <w:rPr>
                <w:sz w:val="20"/>
              </w:rPr>
              <w:br/>
              <w:t xml:space="preserve">ИНН/КПП 7703755745/772501001 </w:t>
            </w:r>
            <w:r w:rsidRPr="002F7B41">
              <w:rPr>
                <w:sz w:val="20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50" w:rsidRPr="002F7B41" w:rsidRDefault="00550650" w:rsidP="00550650">
            <w:pPr>
              <w:pStyle w:val="a5"/>
              <w:jc w:val="center"/>
              <w:rPr>
                <w:rStyle w:val="a4"/>
                <w:bCs/>
                <w:iCs/>
                <w:sz w:val="20"/>
                <w:szCs w:val="20"/>
              </w:rPr>
            </w:pPr>
            <w:r w:rsidRPr="002F7B41">
              <w:rPr>
                <w:sz w:val="20"/>
                <w:szCs w:val="20"/>
              </w:rPr>
              <w:t>20414469,21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15:30</w:t>
            </w:r>
          </w:p>
        </w:tc>
      </w:tr>
      <w:tr w:rsidR="00550650" w:rsidRPr="009704F5" w:rsidTr="008D3079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8D3079" w:rsidRDefault="00550650" w:rsidP="0055065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307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 xml:space="preserve">ОБЩЕСТВО С ОГРАНИЧЕННОЙ ОТВЕТСТВЕННОСТЬЮ "ТАВРИДА ЭЛЕКТРИК МСК" </w:t>
            </w:r>
            <w:r w:rsidRPr="002F7B41">
              <w:rPr>
                <w:sz w:val="20"/>
              </w:rPr>
              <w:br/>
              <w:t xml:space="preserve">ИНН/КПП 7701654251/771401001 </w:t>
            </w:r>
            <w:r w:rsidRPr="002F7B41">
              <w:rPr>
                <w:sz w:val="20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50" w:rsidRPr="002F7B41" w:rsidRDefault="00550650" w:rsidP="00550650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2F7B41">
              <w:rPr>
                <w:sz w:val="20"/>
              </w:rPr>
              <w:t>20314469,21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04.12.2020 15:59</w:t>
            </w:r>
          </w:p>
        </w:tc>
      </w:tr>
      <w:tr w:rsidR="00550650" w:rsidRPr="009704F5" w:rsidTr="008D3079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8D3079" w:rsidRDefault="00550650" w:rsidP="0055065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3079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 xml:space="preserve">АКЦИОНЕРНОЕ ОБЩЕСТВО "ТОРГОВЫЙ ДОМ "УЗЭЛЕКТРОТЕХКОМПЛЕКТ" </w:t>
            </w:r>
            <w:r w:rsidRPr="002F7B41">
              <w:rPr>
                <w:sz w:val="20"/>
              </w:rPr>
              <w:br/>
              <w:t xml:space="preserve">ИНН/КПП 7701931307/773001001 </w:t>
            </w:r>
            <w:r w:rsidRPr="002F7B41">
              <w:rPr>
                <w:sz w:val="20"/>
              </w:rPr>
              <w:br/>
            </w:r>
            <w:r w:rsidRPr="002F7B41">
              <w:rPr>
                <w:sz w:val="20"/>
              </w:rPr>
              <w:lastRenderedPageBreak/>
              <w:t>ОГРН 1117746712753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50" w:rsidRPr="002F7B41" w:rsidRDefault="00550650" w:rsidP="00550650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2F7B41">
              <w:rPr>
                <w:sz w:val="20"/>
              </w:rPr>
              <w:lastRenderedPageBreak/>
              <w:t>20414469,21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14.12.2020 14:00</w:t>
            </w:r>
          </w:p>
        </w:tc>
      </w:tr>
      <w:tr w:rsidR="00550650" w:rsidRPr="009704F5" w:rsidTr="008D3079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8D3079" w:rsidRDefault="00550650" w:rsidP="0055065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3079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 xml:space="preserve">ОБЩЕСТВО С ОГРАНИЧЕННОЙ ОТВЕТСТВЕННОСТЬЮ "МЭК" </w:t>
            </w:r>
            <w:r w:rsidRPr="002F7B41">
              <w:rPr>
                <w:sz w:val="20"/>
              </w:rPr>
              <w:br/>
              <w:t xml:space="preserve">ИНН/КПП 5041206994/504101001 </w:t>
            </w:r>
            <w:r w:rsidRPr="002F7B41">
              <w:rPr>
                <w:sz w:val="20"/>
              </w:rPr>
              <w:br/>
              <w:t>ОГРН 1185053003167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50" w:rsidRPr="002F7B41" w:rsidRDefault="00550650" w:rsidP="00550650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2F7B41">
              <w:rPr>
                <w:sz w:val="20"/>
              </w:rPr>
              <w:t>20414458,00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07:38</w:t>
            </w:r>
          </w:p>
        </w:tc>
      </w:tr>
      <w:tr w:rsidR="00550650" w:rsidRPr="009704F5" w:rsidTr="008D3079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8D3079" w:rsidRDefault="00550650" w:rsidP="00550650">
            <w:pPr>
              <w:tabs>
                <w:tab w:val="num" w:pos="2880"/>
              </w:tabs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 w:rsidRPr="008D3079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 xml:space="preserve">ОБЩЕСТВО С ОГРАНИЧЕННОЙ ОТВЕТСТВЕННОСТЬЮ "СИБИРСКИЕ ЭНЕРГЕТИЧЕСКИЕ ТЕХНОЛОГИИ" </w:t>
            </w:r>
            <w:r w:rsidRPr="002F7B41">
              <w:rPr>
                <w:sz w:val="20"/>
              </w:rPr>
              <w:br/>
              <w:t xml:space="preserve">ИНН/КПП 3811094301/381101001 </w:t>
            </w:r>
            <w:r w:rsidRPr="002F7B41">
              <w:rPr>
                <w:sz w:val="20"/>
              </w:rPr>
              <w:br/>
              <w:t>ОГРН 1053811147378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650" w:rsidRPr="002F7B41" w:rsidRDefault="00550650" w:rsidP="00550650">
            <w:pPr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2F7B41">
              <w:rPr>
                <w:sz w:val="20"/>
              </w:rPr>
              <w:t>20414469,21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650" w:rsidRPr="002F7B41" w:rsidRDefault="00550650" w:rsidP="005506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2F7B41">
              <w:rPr>
                <w:sz w:val="20"/>
              </w:rPr>
              <w:t>15.12.2020 08:32</w:t>
            </w:r>
          </w:p>
        </w:tc>
      </w:tr>
    </w:tbl>
    <w:p w:rsidR="00822773" w:rsidRPr="001709F3" w:rsidRDefault="00822773" w:rsidP="008057F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550650" w:rsidRPr="00AC71E0" w:rsidRDefault="00550650" w:rsidP="00550650">
      <w:pPr>
        <w:spacing w:line="240" w:lineRule="auto"/>
        <w:ind w:firstLine="0"/>
        <w:rPr>
          <w:b/>
          <w:i/>
          <w:sz w:val="24"/>
          <w:szCs w:val="24"/>
        </w:rPr>
      </w:pPr>
      <w:r w:rsidRPr="00AC71E0">
        <w:rPr>
          <w:b/>
          <w:i/>
          <w:sz w:val="24"/>
          <w:szCs w:val="24"/>
        </w:rPr>
        <w:t xml:space="preserve">ВОПРОС №2 Об отклонении заявки участника АО «УЗЭЛЕКТРОТЕХКОМПЛЕКТ» </w:t>
      </w:r>
    </w:p>
    <w:p w:rsidR="00550650" w:rsidRPr="00AC71E0" w:rsidRDefault="00550650" w:rsidP="00550650">
      <w:pPr>
        <w:spacing w:line="240" w:lineRule="auto"/>
        <w:ind w:firstLine="0"/>
        <w:rPr>
          <w:b/>
          <w:sz w:val="24"/>
          <w:szCs w:val="24"/>
        </w:rPr>
      </w:pPr>
    </w:p>
    <w:p w:rsidR="00550650" w:rsidRPr="00AC71E0" w:rsidRDefault="00550650" w:rsidP="00550650">
      <w:pPr>
        <w:spacing w:line="240" w:lineRule="auto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550650" w:rsidRPr="00AC71E0" w:rsidRDefault="00550650" w:rsidP="00550650">
      <w:pPr>
        <w:pStyle w:val="aa"/>
        <w:numPr>
          <w:ilvl w:val="0"/>
          <w:numId w:val="41"/>
        </w:numPr>
        <w:tabs>
          <w:tab w:val="left" w:pos="993"/>
        </w:tabs>
        <w:spacing w:line="240" w:lineRule="auto"/>
        <w:ind w:left="0" w:firstLine="360"/>
        <w:rPr>
          <w:sz w:val="24"/>
          <w:szCs w:val="24"/>
        </w:rPr>
      </w:pPr>
      <w:r w:rsidRPr="00AC71E0">
        <w:rPr>
          <w:sz w:val="24"/>
          <w:szCs w:val="24"/>
        </w:rPr>
        <w:t>Отклонить заявку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>Участника АО «УЗЭЛЕКТРОТЕХКОМПЛЕКТ»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 xml:space="preserve"> от дальнейшего рассмотрения на основании подпункта «</w:t>
      </w:r>
      <w:r w:rsidR="000B10A7" w:rsidRPr="00AC71E0">
        <w:rPr>
          <w:sz w:val="24"/>
          <w:szCs w:val="24"/>
        </w:rPr>
        <w:t>г</w:t>
      </w:r>
      <w:r w:rsidRPr="00AC71E0">
        <w:rPr>
          <w:sz w:val="24"/>
          <w:szCs w:val="24"/>
        </w:rPr>
        <w:t>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50650" w:rsidRPr="008F309A" w:rsidTr="00FF66B2">
        <w:tc>
          <w:tcPr>
            <w:tcW w:w="9747" w:type="dxa"/>
            <w:shd w:val="clear" w:color="auto" w:fill="auto"/>
          </w:tcPr>
          <w:p w:rsidR="00550650" w:rsidRPr="008F309A" w:rsidRDefault="00550650" w:rsidP="00FF66B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0650" w:rsidRPr="008F309A" w:rsidTr="00FF66B2">
        <w:tc>
          <w:tcPr>
            <w:tcW w:w="9747" w:type="dxa"/>
            <w:shd w:val="clear" w:color="auto" w:fill="auto"/>
          </w:tcPr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i/>
                <w:sz w:val="22"/>
                <w:szCs w:val="22"/>
              </w:rPr>
            </w:pPr>
            <w:r w:rsidRPr="00550650">
              <w:rPr>
                <w:bCs/>
                <w:i/>
                <w:sz w:val="22"/>
                <w:szCs w:val="22"/>
              </w:rPr>
              <w:t>Хабаровские ЭС: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1. В заявке участника в опросном листе на вакуумный выключатель для ПС 110/35/10кВ «Гродеково» предусмотрен к поставке выключатель с номинальным током 1600 А, что не соответствует требованиям Приложения 3.1 к техническим требованиям (2000 А). </w:t>
            </w:r>
          </w:p>
          <w:p w:rsidR="00550650" w:rsidRPr="00550650" w:rsidRDefault="00550650" w:rsidP="00FF66B2">
            <w:pPr>
              <w:spacing w:line="240" w:lineRule="auto"/>
              <w:ind w:firstLine="709"/>
              <w:rPr>
                <w:rFonts w:eastAsia="Calibri"/>
                <w:sz w:val="22"/>
                <w:szCs w:val="22"/>
                <w:lang w:eastAsia="en-US"/>
              </w:rPr>
            </w:pP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По результатам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дополнительной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 экспертизы замечание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не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снято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09"/>
              <w:rPr>
                <w:sz w:val="22"/>
                <w:szCs w:val="22"/>
              </w:rPr>
            </w:pPr>
            <w:r w:rsidRPr="00550650">
              <w:rPr>
                <w:rFonts w:eastAsia="Calibri"/>
                <w:bCs/>
                <w:sz w:val="22"/>
                <w:szCs w:val="22"/>
                <w:lang w:eastAsia="en-US"/>
              </w:rPr>
              <w:t>По результатам дополнительного запроса участником подтверждена поставка вакуумного выключателя с номинальным током 1600А, что не соответствует требованиям Приложения 3.1 к техническим требованиям.</w:t>
            </w:r>
            <w:r w:rsidRPr="00550650">
              <w:rPr>
                <w:sz w:val="22"/>
                <w:szCs w:val="22"/>
              </w:rPr>
              <w:t xml:space="preserve"> В соответствии с требованиями опросного листа необходим выключатель с номинальным током 2000А.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2. В заявке участника в опросном листе на вакуумный выключатель для ПС 110/35/10кВ «Гродеково» отсутствует информация о роде оперативного тока, что не соответствует требованиям Приложения 3.1 к техническим требованиям. </w:t>
            </w:r>
          </w:p>
          <w:p w:rsidR="00550650" w:rsidRPr="00550650" w:rsidRDefault="00550650" w:rsidP="00FF66B2">
            <w:pPr>
              <w:spacing w:line="240" w:lineRule="auto"/>
              <w:ind w:firstLine="709"/>
              <w:rPr>
                <w:rFonts w:eastAsia="Calibri"/>
                <w:sz w:val="22"/>
                <w:szCs w:val="22"/>
                <w:lang w:eastAsia="en-US"/>
              </w:rPr>
            </w:pP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По результатам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дополнительной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 экспертизы замечание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не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50650">
              <w:rPr>
                <w:rFonts w:eastAsia="Calibri"/>
                <w:b/>
                <w:sz w:val="22"/>
                <w:szCs w:val="22"/>
                <w:lang w:eastAsia="en-US"/>
              </w:rPr>
              <w:t>снято</w:t>
            </w:r>
            <w:r w:rsidRPr="00550650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550650">
              <w:rPr>
                <w:rFonts w:eastAsia="Calibri"/>
                <w:bCs/>
                <w:sz w:val="22"/>
                <w:szCs w:val="22"/>
                <w:lang w:eastAsia="en-US"/>
              </w:rPr>
              <w:t>По результатам дополнительного запроса участником указан неверный род оперативного тока (постоянный), что не соответствует требованиям Приложения 3.1 к техническим требованиям ( выпрямленный).</w:t>
            </w:r>
          </w:p>
          <w:p w:rsidR="00550650" w:rsidRPr="00550650" w:rsidRDefault="00550650" w:rsidP="00FF66B2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 Дополнительно </w:t>
            </w:r>
            <w:r w:rsidRPr="00550650">
              <w:rPr>
                <w:b/>
                <w:bCs/>
                <w:sz w:val="22"/>
                <w:szCs w:val="22"/>
              </w:rPr>
              <w:t>выявлены несоответствия</w:t>
            </w:r>
            <w:r w:rsidRPr="00550650">
              <w:rPr>
                <w:bCs/>
                <w:sz w:val="22"/>
                <w:szCs w:val="22"/>
              </w:rPr>
              <w:t xml:space="preserve"> требованиям закупочной документации:</w:t>
            </w:r>
          </w:p>
          <w:p w:rsidR="00550650" w:rsidRPr="008D7252" w:rsidRDefault="00550650" w:rsidP="00FF66B2">
            <w:pPr>
              <w:spacing w:line="240" w:lineRule="auto"/>
              <w:ind w:firstLine="0"/>
              <w:rPr>
                <w:b/>
                <w:i/>
                <w:sz w:val="24"/>
                <w:szCs w:val="24"/>
                <w:shd w:val="clear" w:color="auto" w:fill="FFFF99"/>
              </w:rPr>
            </w:pPr>
            <w:r w:rsidRPr="00550650">
              <w:rPr>
                <w:bCs/>
                <w:sz w:val="22"/>
                <w:szCs w:val="22"/>
              </w:rPr>
              <w:t>3. В заявке участника в опросном листе на выключатель вакуумный для КРН-IV-10 с комплектом адаптации, с блоком управления для ПС 35/10кВ «Павло-Федоровка»  не подтверждена поставка ОПН в количестве 6 шт. ( предлагается 3 шт.), что не соответствует требованиям Приложения 2.9 к техническим требованиям.</w:t>
            </w:r>
          </w:p>
        </w:tc>
      </w:tr>
    </w:tbl>
    <w:p w:rsidR="00550650" w:rsidRPr="00AC71E0" w:rsidRDefault="00550650" w:rsidP="008057F6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</w:p>
    <w:p w:rsidR="00550650" w:rsidRPr="00AC71E0" w:rsidRDefault="00550650" w:rsidP="00550650">
      <w:pPr>
        <w:spacing w:line="240" w:lineRule="auto"/>
        <w:ind w:firstLine="0"/>
        <w:rPr>
          <w:b/>
          <w:i/>
          <w:sz w:val="24"/>
          <w:szCs w:val="24"/>
        </w:rPr>
      </w:pPr>
      <w:r w:rsidRPr="00AC71E0">
        <w:rPr>
          <w:b/>
          <w:i/>
          <w:sz w:val="24"/>
          <w:szCs w:val="24"/>
        </w:rPr>
        <w:t xml:space="preserve">ВОПРОС №3  Об отклонении заявки участника ООО «МЭК» </w:t>
      </w:r>
    </w:p>
    <w:p w:rsidR="00550650" w:rsidRPr="00AC71E0" w:rsidRDefault="00550650" w:rsidP="008057F6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</w:p>
    <w:p w:rsidR="00550650" w:rsidRPr="00AC71E0" w:rsidRDefault="00550650" w:rsidP="00550650">
      <w:pPr>
        <w:spacing w:line="240" w:lineRule="auto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550650" w:rsidRPr="00AC71E0" w:rsidRDefault="00550650" w:rsidP="00550650">
      <w:pPr>
        <w:pStyle w:val="aa"/>
        <w:tabs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1. Отклонить заявку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>Участника ООО «МЭК»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 xml:space="preserve"> от дальнейшего рассмотрения на основании подпункта «</w:t>
      </w:r>
      <w:r w:rsidR="000B10A7" w:rsidRPr="00AC71E0">
        <w:rPr>
          <w:sz w:val="24"/>
          <w:szCs w:val="24"/>
        </w:rPr>
        <w:t>б</w:t>
      </w:r>
      <w:r w:rsidRPr="00AC71E0">
        <w:rPr>
          <w:sz w:val="24"/>
          <w:szCs w:val="24"/>
        </w:rPr>
        <w:t>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50650" w:rsidRPr="008F309A" w:rsidTr="00FF66B2">
        <w:tc>
          <w:tcPr>
            <w:tcW w:w="9747" w:type="dxa"/>
            <w:shd w:val="clear" w:color="auto" w:fill="auto"/>
          </w:tcPr>
          <w:p w:rsidR="00550650" w:rsidRPr="008F309A" w:rsidRDefault="00550650" w:rsidP="00FF66B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50650" w:rsidRPr="008F309A" w:rsidTr="00FF66B2">
        <w:tc>
          <w:tcPr>
            <w:tcW w:w="9747" w:type="dxa"/>
            <w:shd w:val="clear" w:color="auto" w:fill="auto"/>
          </w:tcPr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50650">
              <w:rPr>
                <w:bCs/>
                <w:i/>
                <w:sz w:val="22"/>
                <w:szCs w:val="22"/>
              </w:rPr>
              <w:t>Амурские ЭС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1. В заявке участника в опросном листе на выкатной элемент с вакуумным выключателем для ПС 110/35/10кВ «Возжаевка» отсутствует информация о роде оперативного тока, что не соответствует требованиям Приложения 1.1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2. В заявке участника в опросном листе на выкатной элемент с вакуумным выключателем для ПС 110/35/10кВ «Возжаевка»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lastRenderedPageBreak/>
              <w:t xml:space="preserve">3. В заявке участника в опросном листе на выкатной элемент с вакуумным выключателем для ПС 110/35/10кВ «Западная» отсутствует информация о роде оперативного тока, что не соответствует требованиям Приложения 1.2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4. В заявке участника в опросном листе на выкатной элемент с вакуумным выключателем для ПС 110/35/10кВ «Западная»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1.2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5. В заявке участника в опросном листе на выкатной элемент с вакуумным выключателем для ПС 35/10кВ «Металлист» отсутствует информация о роде оперативного тока, что не соответствует требованиям Приложения 1.3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6. В заявке участника в опросном листе на выкатной элемент с вакуумным выключателем для ПС 35/10кВ «Металлист»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1.3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7. В заявке участника в опросном листе на вакуумный выключатель с комплектом адаптации к ячейкам КРН-10 для ПС 35/10кВ «Куприяновка» предложен комплект адаптации для ячейки КРН-3-10, что не соответствует требованиям Приложения 1.4 к техническим требованиям (ячейка КРН-10).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8. В заявке участника в опросном листе на вакуумный выключатель с комплектом адаптации к ячейкам КРН-10 для ПС 35/10кВ «Куприяновка» отсутствует информация о роде оперативного тока, что не соответствует требованиям Приложения 1.4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9. В заявке участника в опросном листе на вакуумный выключатель с комплектом адаптации к ячейкам КРН-10 для ПС 35/10кВ «Куприяновка»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1.4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10. В заявке участника в опросном листе на выкатной элемент к ячейке К-47, с комплектом адаптации, блоком питания и управления для ПС 35/10кВ «Таёжная» отсутствует информация о роде оперативного тока, что не соответствует требованиям Приложения 1.5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11. В заявке участника в опросном листе на выкатной элемент к ячейке К-47, с комплектом адаптации, блоком питания и управления для ПС 35/10кВ «Таёжная»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1.5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12. В заявке участника в опросном листе на вакуумный выключатель для   КРН-IV-10 для ПС 35/10кВ «Прибрежная» отсутствует информация о роде оперативного тока, что не соответствует требованиям Приложения 1.6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13. В заявке участника в опросном листе на вакуумный выключатель для   КРН-IV-10 для ПС 35/10кВ «Прибрежная»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1.6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50650">
              <w:rPr>
                <w:bCs/>
                <w:i/>
                <w:sz w:val="22"/>
                <w:szCs w:val="22"/>
              </w:rPr>
              <w:t>Приморские ЭС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14. В заявке участника в опросном листе на вакуумный выключатель с комплектом адаптации, блоком питания и управления для ПС 35/6кВ «Соловей Ключ» отсутствует информация о роде оперативного тока, что не соответствует требованиям Приложения 2.1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15. В заявке участника в опросном листе на вакуумный выключатель с комплектом адаптации, блоком питания и управления для ПС 35/6кВ «Соловей Ключ»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16. В заявке участника в опросном листе на вакуумный выключатель к КРН-III-10 с комплектом адаптации, блоком управления для ПС 35/6кВ «Соловей Ключ» отсутствует информация о роде оперативного тока, что не соответствует требованиям Приложения 2.2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lastRenderedPageBreak/>
              <w:t xml:space="preserve">17. В заявке участника в опросном листе на вакуумный выключатель к КРН-III-10 с комплектом адаптации, блоком управления для ПС 35/6кВ «Соловей Ключ»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2.2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18. В заявке участника в опросном листе на вакуумный выключатель отсутствует информация о роде оперативного тока, что не соответствует требованиям Приложения 2.5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19. В заявке участника в опросном листе на вакуумный выключатель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2.5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20. В заявке участника в опросном листе на вакуумный выключатель с комплектом адаптации к КРН-III-10 для ПС 35/10кВ «Тихменево» отсутствует информация о роде оперативного тока, что не соответствует требованиям Приложения 2.6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21. В заявке участника в опросном листе на вакуумный выключатель с комплектом адаптации к КРН-III-10 для ПС 35/10кВ «Тихменево»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2.6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22. В заявке участника в опросном листе на выкатной элемент с вакуумным выключателем для ПС 110/6кВ «Мингородок» отсутствует информация о роде оперативного тока, что не соответствует требованиям Приложения 2.7.1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23. В заявке участника в опросном листе на выкатной элемент с вакуумным выключателем для ПС 110/6кВ «Мингородок»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2.7.1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24. В заявке участника в опросном листе на выкатной элемент с вакуумным выключателем для ПС 110/35/6кВ «Ипподром» отсутствует информация о роде оперативного тока, что не соответствует требованиям Приложения 2.8.1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25. В заявке участника в опросном листе на выкатной элемент с вакуумным выключателем для ПС 110/35/6кВ «Ипподром»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2.8.1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26. В заявке участника в опросном листе на выкатной элемент с вакуумным выключателем для ПС 110/35/6кВ «Ипподром» не подтверждена поставка ОПН, что не соответствует требованиям Приложения 2.8.1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27. В заявке участника в опросном листе на выключатель вакуумный для КРН-IV-10 с комплектом адаптации, с блоком управления для ПС 35/10кВ «Павло-Федоровка» отсутствует информация о роде оперативного тока, что не соответствует требованиям Приложения 2.9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28. В заявке участника в опросном листе на выключатель вакуумный для КРН-IV-10 с комплектом адаптации, с блоком управления для ПС 35/10кВ «Павло-Федоровка»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2.9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50650">
              <w:rPr>
                <w:bCs/>
                <w:i/>
                <w:sz w:val="22"/>
                <w:szCs w:val="22"/>
              </w:rPr>
              <w:t>Хабаровские ЭС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29. В заявке участника в опросном листе на вакуумный выключатель для ПС 110/35/10кВ «Гродеково» предусмотрен к поставке выключатель с номинальным током 1600 А, что не соответствует требованиям Приложения 3.1 к техническим требованиям (2000 А).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30. В заявке участника в опросном листе на вакуумный выключатель для ПС 110/35/10кВ «Гродеково» отсутствует информация о роде оперативного тока, что не соответствует требованиям Приложения 3.1 к 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 xml:space="preserve">31. В заявке участника в опросном листе на вакуумный выключатель для ПС 110/35/10кВ «Гродеково» не подтверждена поставка модуля управления выключателем с функцией самодиагностики, диагностики работоспособности привода выключателя и сигнализации с индикацией возможного типа неисправности, что не соответствует требованиям Приложения 3.1 к </w:t>
            </w:r>
            <w:r w:rsidRPr="00550650">
              <w:rPr>
                <w:bCs/>
                <w:sz w:val="22"/>
                <w:szCs w:val="22"/>
              </w:rPr>
              <w:lastRenderedPageBreak/>
              <w:t xml:space="preserve">техническим требованиям. 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50650">
              <w:rPr>
                <w:bCs/>
                <w:i/>
                <w:sz w:val="22"/>
                <w:szCs w:val="22"/>
              </w:rPr>
              <w:t>Общее</w:t>
            </w:r>
          </w:p>
          <w:p w:rsidR="00550650" w:rsidRPr="00550650" w:rsidRDefault="0055065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50650">
              <w:rPr>
                <w:bCs/>
                <w:sz w:val="22"/>
                <w:szCs w:val="22"/>
              </w:rPr>
              <w:t>32. В заявке участника отсутствуют сборочные и компоновочные чертежи на комплекты адаптации с указанием всех размеров для ячеек КРН-IV-10, КРН-10, что не соответствует требованиям п. 4.2.2. технических требований.</w:t>
            </w:r>
          </w:p>
          <w:p w:rsidR="00550650" w:rsidRPr="00D77A66" w:rsidRDefault="00550650" w:rsidP="00FF66B2">
            <w:pPr>
              <w:suppressAutoHyphens/>
              <w:spacing w:line="240" w:lineRule="auto"/>
              <w:ind w:firstLine="709"/>
              <w:rPr>
                <w:i/>
                <w:color w:val="FF0000"/>
                <w:sz w:val="26"/>
                <w:szCs w:val="26"/>
              </w:rPr>
            </w:pPr>
            <w:r w:rsidRPr="00550650">
              <w:rPr>
                <w:i/>
                <w:color w:val="FF0000"/>
                <w:sz w:val="22"/>
                <w:szCs w:val="22"/>
              </w:rPr>
              <w:t>Ответ на дополнительный запрос не предоставлен.</w:t>
            </w:r>
          </w:p>
        </w:tc>
      </w:tr>
    </w:tbl>
    <w:p w:rsidR="00550650" w:rsidRPr="00AC71E0" w:rsidRDefault="00550650" w:rsidP="008057F6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</w:p>
    <w:p w:rsidR="005D77B0" w:rsidRPr="00AC71E0" w:rsidRDefault="005D77B0" w:rsidP="005D77B0">
      <w:pPr>
        <w:spacing w:line="240" w:lineRule="auto"/>
        <w:ind w:firstLine="0"/>
        <w:rPr>
          <w:b/>
          <w:i/>
          <w:sz w:val="24"/>
          <w:szCs w:val="24"/>
        </w:rPr>
      </w:pPr>
      <w:r w:rsidRPr="00AC71E0">
        <w:rPr>
          <w:b/>
          <w:i/>
          <w:sz w:val="24"/>
          <w:szCs w:val="24"/>
        </w:rPr>
        <w:t xml:space="preserve">ВОПРОС №4  Об отклонении заявки участника ООО «СИБИРСКИЕ ЭНЕРГЕТИЧЕСКИЕ ТЕХНОЛОГИИ» </w:t>
      </w:r>
    </w:p>
    <w:p w:rsidR="005D77B0" w:rsidRPr="00AC71E0" w:rsidRDefault="005D77B0" w:rsidP="005D77B0">
      <w:pPr>
        <w:spacing w:line="240" w:lineRule="auto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5D77B0" w:rsidRPr="00AC71E0" w:rsidRDefault="005D77B0" w:rsidP="005D77B0">
      <w:pPr>
        <w:pStyle w:val="aa"/>
        <w:tabs>
          <w:tab w:val="left" w:pos="993"/>
        </w:tabs>
        <w:spacing w:line="240" w:lineRule="auto"/>
        <w:ind w:left="0" w:firstLine="360"/>
        <w:rPr>
          <w:sz w:val="24"/>
          <w:szCs w:val="24"/>
        </w:rPr>
      </w:pPr>
      <w:r w:rsidRPr="00AC71E0">
        <w:rPr>
          <w:sz w:val="24"/>
          <w:szCs w:val="24"/>
        </w:rPr>
        <w:t>1. Отклонить заявку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>Участника ООО «СИБИРСКИЕ ЭНЕРГЕТИЧЕСКИЕ ТЕХНОЛОГИИ»</w:t>
      </w:r>
      <w:r w:rsidRPr="00AC71E0">
        <w:rPr>
          <w:b/>
          <w:i/>
          <w:sz w:val="24"/>
          <w:szCs w:val="24"/>
        </w:rPr>
        <w:t xml:space="preserve"> </w:t>
      </w:r>
      <w:r w:rsidRPr="00AC71E0">
        <w:rPr>
          <w:sz w:val="24"/>
          <w:szCs w:val="24"/>
        </w:rPr>
        <w:t xml:space="preserve"> от дальнейшего рассмотрения на основании подпункта «</w:t>
      </w:r>
      <w:r w:rsidR="000B10A7" w:rsidRPr="00AC71E0">
        <w:rPr>
          <w:sz w:val="24"/>
          <w:szCs w:val="24"/>
        </w:rPr>
        <w:t>б</w:t>
      </w:r>
      <w:r w:rsidRPr="00AC71E0">
        <w:rPr>
          <w:sz w:val="24"/>
          <w:szCs w:val="24"/>
        </w:rPr>
        <w:t>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D77B0" w:rsidRPr="008F309A" w:rsidTr="00FF66B2">
        <w:tc>
          <w:tcPr>
            <w:tcW w:w="9747" w:type="dxa"/>
            <w:shd w:val="clear" w:color="auto" w:fill="auto"/>
          </w:tcPr>
          <w:p w:rsidR="005D77B0" w:rsidRPr="008F309A" w:rsidRDefault="005D77B0" w:rsidP="00FF66B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309A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5D77B0" w:rsidRPr="008F309A" w:rsidTr="00FF66B2">
        <w:tc>
          <w:tcPr>
            <w:tcW w:w="9747" w:type="dxa"/>
            <w:shd w:val="clear" w:color="auto" w:fill="auto"/>
          </w:tcPr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D77B0">
              <w:rPr>
                <w:bCs/>
                <w:i/>
                <w:sz w:val="22"/>
                <w:szCs w:val="22"/>
              </w:rPr>
              <w:t>Амурские ЭС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1. В заявке участника в техническом предложении на выкатной элемент к ячейке К-47, с комплектом адаптации, блоком питания и управления для ПС 35/10кВ «Таёжная» не подтверждена поставка оборудования по дополнительным требованиям опросного листа, (наличие аварийного блок-контакта, конструктивно встроенного в выключатель), что не соответствует дополнительным требованиям Приложения № 1.5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2. В заявке участника в техническом предложении на выкатной элемент к ячейке К-47, с комплектом адаптации, блоком питания и управления для ПС 35/10кВ «Таёжная» имеются разночтения в комплектации поставки (п. 1 выкатной элемент с вакуумным выключателем, а п.19 поставка выключателя с комплектом адаптации), что не соответствует требованиям п. 4.10.1.2. Документации о закупке.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D77B0">
              <w:rPr>
                <w:bCs/>
                <w:i/>
                <w:sz w:val="22"/>
                <w:szCs w:val="22"/>
              </w:rPr>
              <w:t>Приморские ЭС</w:t>
            </w:r>
          </w:p>
          <w:p w:rsidR="005D77B0" w:rsidRPr="005D77B0" w:rsidRDefault="005D77B0" w:rsidP="005D77B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</w:t>
            </w:r>
            <w:r w:rsidRPr="005D77B0">
              <w:rPr>
                <w:bCs/>
                <w:sz w:val="22"/>
                <w:szCs w:val="22"/>
              </w:rPr>
              <w:t>В заявке участника в техническом предложении на вакуумный выключатель с комплектом адаптации, блоком питания и управления для ПС 35/6кВ «Соловей Ключ» предложен комплект адаптации для ячейки КРН-10, что не соответствует требованиям Приложения № 2.1 (КРН-</w:t>
            </w:r>
            <w:r w:rsidRPr="005D77B0">
              <w:rPr>
                <w:bCs/>
                <w:sz w:val="22"/>
                <w:szCs w:val="22"/>
                <w:lang w:val="en-US"/>
              </w:rPr>
              <w:t>III</w:t>
            </w:r>
            <w:r w:rsidRPr="005D77B0">
              <w:rPr>
                <w:bCs/>
                <w:sz w:val="22"/>
                <w:szCs w:val="22"/>
              </w:rPr>
              <w:t>-10).</w:t>
            </w:r>
          </w:p>
          <w:p w:rsidR="005D77B0" w:rsidRPr="005D77B0" w:rsidRDefault="005D77B0" w:rsidP="005D77B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4.</w:t>
            </w:r>
            <w:r w:rsidRPr="005D77B0">
              <w:rPr>
                <w:bCs/>
                <w:sz w:val="22"/>
                <w:szCs w:val="22"/>
              </w:rPr>
              <w:tab/>
              <w:t>В заявке участника в техническом приложении на вакуумный выключатель (Приложение 2.5) предложен блок управления выключателя без функции самодиагностики, диагностики работоспособности привода выключателя и без сигнализации с индикацией возможного типа неисправности, что не соответствует требованиям Приложения № 2.5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5. В заявке участника в техническом предложении на вакуумный выключатель (Приложение 2.5) предложен вакуумный выключатель с электромагнитным приводом с механической защелкой (Раздел 1.2.3, 1.1.4.2, 1.1.5.1, 1.1.5.5 Руководства по эксплуатации на ВБМ-10 КУ-ЮЖ.674152.012 РЭ), что не соответствует требованиям п. 13 Приложения № 2.5 и п. 5.2 технических требований (привод электромагнитный с магнитной защелкой).</w:t>
            </w:r>
          </w:p>
          <w:p w:rsidR="005D77B0" w:rsidRPr="005D77B0" w:rsidRDefault="005D77B0" w:rsidP="005D77B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6.</w:t>
            </w:r>
            <w:r w:rsidRPr="005D77B0">
              <w:rPr>
                <w:bCs/>
                <w:sz w:val="22"/>
                <w:szCs w:val="22"/>
              </w:rPr>
              <w:tab/>
              <w:t>В заявке участника в техническом приложении на выкатной элемент с вакуумным выключателем для ПС 110/6кВ «Мингородок» предложен блок управления выключателя без функции самодиагностики, диагностики работоспособности привода выключателя и без сигнализации с индикацией возможного типа неисправности, что не соответствует требованиям Приложения № 2.7.1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7. В заявке участника в техническом предложении на выкатной элемент с вакуумным выключателем для ПС 110/6кВ «Мингородок» предложен вакуумный выключатель с электромагнитным приводом с механической защелкой (Раздел 1.2.3, 1.1.4.2, 1.1.5.1, 1.1.5.5 Руководства по эксплуатации на ВБМ-10 КУ-ЮЖ.674152.012 РЭ), что не соответствует требованиям п. 13 Приложения № 2.7.1 и п. 5.2 технических требований (привод электромагнитный с магнитной защелкой).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 xml:space="preserve">8. В заявке участника в техническом предложении на выкатной элемент с вакуумным выключателем для  ПС 110/6кВ «Мингородок» не подтверждена поставка оборудования по дополнительным требованиям опросного листа (поставка блока ручного автоматического включения для выключателя в количестве 2 шт; .микропроцессорный терминал РС 83 в количестве 2 шт.,  модуль управления </w:t>
            </w:r>
            <w:r w:rsidRPr="005D77B0">
              <w:rPr>
                <w:bCs/>
                <w:sz w:val="22"/>
                <w:szCs w:val="22"/>
                <w:lang w:val="en-US"/>
              </w:rPr>
              <w:t>TER</w:t>
            </w:r>
            <w:r w:rsidRPr="005D77B0">
              <w:rPr>
                <w:bCs/>
                <w:sz w:val="22"/>
                <w:szCs w:val="22"/>
              </w:rPr>
              <w:t>-</w:t>
            </w:r>
            <w:r w:rsidRPr="005D77B0">
              <w:rPr>
                <w:bCs/>
                <w:sz w:val="22"/>
                <w:szCs w:val="22"/>
                <w:lang w:val="en-US"/>
              </w:rPr>
              <w:t>C</w:t>
            </w:r>
            <w:r w:rsidRPr="005D77B0">
              <w:rPr>
                <w:bCs/>
                <w:sz w:val="22"/>
                <w:szCs w:val="22"/>
              </w:rPr>
              <w:t xml:space="preserve">М-16  в количестве 2 шт., </w:t>
            </w:r>
            <w:r w:rsidRPr="005D77B0">
              <w:rPr>
                <w:sz w:val="22"/>
                <w:szCs w:val="22"/>
              </w:rPr>
              <w:t xml:space="preserve"> </w:t>
            </w:r>
            <w:r w:rsidRPr="005D77B0">
              <w:rPr>
                <w:bCs/>
                <w:sz w:val="22"/>
                <w:szCs w:val="22"/>
              </w:rPr>
              <w:t xml:space="preserve">изготовление выкатных элементов в сборе тип КРУ К-IIIУ с проходными изоляторами в габаритах изготовления 1963г.), что не соответствует дополнительным требованиям опросного листа Приложение № 2.7.1.  и п. 5.2, 6.2 технических </w:t>
            </w:r>
            <w:r w:rsidRPr="005D77B0">
              <w:rPr>
                <w:bCs/>
                <w:sz w:val="22"/>
                <w:szCs w:val="22"/>
              </w:rPr>
              <w:lastRenderedPageBreak/>
              <w:t>требований.</w:t>
            </w:r>
          </w:p>
          <w:p w:rsidR="005D77B0" w:rsidRPr="005D77B0" w:rsidRDefault="005D77B0" w:rsidP="005D77B0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9.</w:t>
            </w:r>
            <w:r w:rsidRPr="005D77B0">
              <w:rPr>
                <w:bCs/>
                <w:sz w:val="22"/>
                <w:szCs w:val="22"/>
              </w:rPr>
              <w:tab/>
              <w:t>В заявке участника в техническом приложении на выкатной элемент с вакуумным выключателем для ПС 110/35/6кВ «Ипподром» предложен блок управления выключателя без функции самодиагностики, диагностики работоспособности привода выключателя и без сигнализации с индикацией возможного типа неисправности, что не соответствует требованиям Приложения № 2.8.1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10. В заявке участника в техническом предложении на выкатной элемент с вакуумным выключателем для ПС 110/35/6кВ «Ипподром» предложен вакуумный выключатель с электромагнитным приводом с механической защелкой (Раздел 1.2.3, 1.1.4.2, 1.1.5.1, 1.1.5.5 Руководства по эксплуатации на ВБМ-10 КУ-ЮЖ.674152.012 РЭ), что не соответствует требованиям п. 13 Приложения № 2.8.1 и п. 5.2 технических требований (привод электромагнитный с магнитной защелкой).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 xml:space="preserve">11. В заявке участника в техническом предложении на выкатной элемент с вакуумным выключателем для ПС 110/35/6кВ «Ипподром» не подтверждена поставка оборудования по дополнительным требованиям опросного листа (поставка блока ручного автоматического включения для выключателя в количестве 2 шт; .микропроцессорный терминал РС 83 в количестве 2 шт.,  модуль управления </w:t>
            </w:r>
            <w:r w:rsidRPr="005D77B0">
              <w:rPr>
                <w:bCs/>
                <w:sz w:val="22"/>
                <w:szCs w:val="22"/>
                <w:lang w:val="en-US"/>
              </w:rPr>
              <w:t>TER</w:t>
            </w:r>
            <w:r w:rsidRPr="005D77B0">
              <w:rPr>
                <w:bCs/>
                <w:sz w:val="22"/>
                <w:szCs w:val="22"/>
              </w:rPr>
              <w:t>-</w:t>
            </w:r>
            <w:r w:rsidRPr="005D77B0">
              <w:rPr>
                <w:bCs/>
                <w:sz w:val="22"/>
                <w:szCs w:val="22"/>
                <w:lang w:val="en-US"/>
              </w:rPr>
              <w:t>C</w:t>
            </w:r>
            <w:r w:rsidRPr="005D77B0">
              <w:rPr>
                <w:bCs/>
                <w:sz w:val="22"/>
                <w:szCs w:val="22"/>
              </w:rPr>
              <w:t>М-16  в количестве 2 шт.,  изготовление выкатных элементов в сборе тип КРУ К-IIIУ с проходными изоляторами в габаритах изготовления 1963г.), что не соответствует дополнительным требованиям опросного листа Приложение № 2.8.1. 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 xml:space="preserve">12. В заявке участника в техническом предложении на выключатель вакуумный для КРН-IV-10 с комплектом адаптации, с блоком управления для ПС 35/10кВ «Павло-Федоровка» не подтверждена поставка оборудования по дополнительным требованиям опросного листа (поставка блока ручного автоматического включения для выключателя в количестве 2 шт; модуль управления </w:t>
            </w:r>
            <w:r w:rsidRPr="005D77B0">
              <w:rPr>
                <w:bCs/>
                <w:sz w:val="22"/>
                <w:szCs w:val="22"/>
                <w:lang w:val="en-US"/>
              </w:rPr>
              <w:t>TER</w:t>
            </w:r>
            <w:r w:rsidRPr="005D77B0">
              <w:rPr>
                <w:bCs/>
                <w:sz w:val="22"/>
                <w:szCs w:val="22"/>
              </w:rPr>
              <w:t>-</w:t>
            </w:r>
            <w:r w:rsidRPr="005D77B0">
              <w:rPr>
                <w:bCs/>
                <w:sz w:val="22"/>
                <w:szCs w:val="22"/>
                <w:lang w:val="en-US"/>
              </w:rPr>
              <w:t>C</w:t>
            </w:r>
            <w:r w:rsidRPr="005D77B0">
              <w:rPr>
                <w:bCs/>
                <w:sz w:val="22"/>
                <w:szCs w:val="22"/>
              </w:rPr>
              <w:t>М-16 в количестве 2 шт.), что не соответствует дополнительным требованиям опросного листа Приложение № 2.9. 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13. В заявке участника в техническом предложении на</w:t>
            </w:r>
            <w:r w:rsidRPr="005D77B0">
              <w:rPr>
                <w:sz w:val="22"/>
                <w:szCs w:val="22"/>
              </w:rPr>
              <w:t xml:space="preserve"> м</w:t>
            </w:r>
            <w:r w:rsidRPr="005D77B0">
              <w:rPr>
                <w:bCs/>
                <w:sz w:val="22"/>
                <w:szCs w:val="22"/>
              </w:rPr>
              <w:t>одуль управления, TER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CM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16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2(220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1) предложен блок управления РиМ, что не соответствует требованиям Приложения № 2.3 и п. 5.2, 6.2.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14. В заявке участника в техническом предложении на</w:t>
            </w:r>
            <w:r w:rsidRPr="005D77B0">
              <w:rPr>
                <w:sz w:val="22"/>
                <w:szCs w:val="22"/>
              </w:rPr>
              <w:t xml:space="preserve"> м</w:t>
            </w:r>
            <w:r w:rsidRPr="005D77B0">
              <w:rPr>
                <w:bCs/>
                <w:sz w:val="22"/>
                <w:szCs w:val="22"/>
              </w:rPr>
              <w:t>одуль управления, TER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CM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16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2(220</w:t>
            </w:r>
            <w:r w:rsidRPr="005D77B0">
              <w:rPr>
                <w:bCs/>
                <w:sz w:val="22"/>
                <w:szCs w:val="22"/>
                <w:u w:val="single"/>
              </w:rPr>
              <w:t>_</w:t>
            </w:r>
            <w:r w:rsidRPr="005D77B0">
              <w:rPr>
                <w:bCs/>
                <w:sz w:val="22"/>
                <w:szCs w:val="22"/>
              </w:rPr>
              <w:t>1) предложен блок управления РиМ, что не соответствует требованиям Приложения № 2.4 и п. 5.2, 6.2.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D77B0">
              <w:rPr>
                <w:bCs/>
                <w:i/>
                <w:sz w:val="22"/>
                <w:szCs w:val="22"/>
              </w:rPr>
              <w:t>Хабаровские ЭС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15. В заявке участника в техническом предложении на вакуумный выключатель для ПС 110/35/10кВ «Гродеково» предложен выключатель с номинальным током 1600А, что не соответствует требованиям Приложения № 3.1 и п. 5.2, 6.2. технических требований (2000А).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16.</w:t>
            </w:r>
            <w:r w:rsidRPr="005D77B0">
              <w:rPr>
                <w:bCs/>
                <w:sz w:val="22"/>
                <w:szCs w:val="22"/>
              </w:rPr>
              <w:tab/>
              <w:t>В заявке участника в техническом приложении на вакуумный выключатель для ПС 110/35/10кВ «Гродеково» предложен блок управления выключателя без функции самодиагностики, диагностики работоспособности привода выключателя и без сигнализации с индикацией возможного типа неисправности, что не соответствует требованиям Приложения № 3.1 и п. 5.2, 6.2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17. В заявке участника в техническом предложении на вакуумный выключатель для ПС 110/35/10кВ «Гродеково» предложен вакуумный выключатель с электромагнитным приводом с механической защелкой (Раздел 1.2.3, 1.1.4.2, 1.1.5.1, 1.1.5.5 Руководства по эксплуатации на ВБМ-10 КУ-ЮЖ.674152.012 РЭ), что не соответствует требованиям п. 13 Приложения № 3.1 и п. 5.2 технических требований (привод электромагнитный с магнитной защелкой).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18. В заявке участника отсутствует декларация соответствия на выключатель ВБМ с номинальным током отключения 31,5 кА (ПС 110/35/10кВ «Гродеково»), что не соответствует требованиям п. 4.1.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2"/>
                <w:szCs w:val="22"/>
              </w:rPr>
            </w:pPr>
            <w:r w:rsidRPr="005D77B0">
              <w:rPr>
                <w:bCs/>
                <w:i/>
                <w:sz w:val="22"/>
                <w:szCs w:val="22"/>
              </w:rPr>
              <w:t>Общее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19. В заявке участника отсутствуют заполненные опросные листы на предлагаемое оборудование в формате Приложений 1.1-1.6, 2.1-2.9, 3.1, что не соответствует требованиям п.2.4, п.4.2.1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>20. В заявке участника отсутствует информация о максимальном гарантийном сроке на поставляемое оборудование, который должен составлять не более 72 месяцев с момента поставки, что не соответствует требованиям п.3.1 технических требований.</w:t>
            </w:r>
          </w:p>
          <w:p w:rsidR="005D77B0" w:rsidRPr="005D77B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2"/>
                <w:szCs w:val="22"/>
              </w:rPr>
            </w:pPr>
            <w:r w:rsidRPr="005D77B0">
              <w:rPr>
                <w:bCs/>
                <w:sz w:val="22"/>
                <w:szCs w:val="22"/>
              </w:rPr>
              <w:t xml:space="preserve">21. В заявке участника отсутствуют сборочные и компоновочные чертежи на комплекты адаптации и выкатные элементы с указанием всех размеров для ячеек КРН-IV-10, КРН- </w:t>
            </w:r>
            <w:r w:rsidRPr="005D77B0">
              <w:rPr>
                <w:bCs/>
                <w:sz w:val="22"/>
                <w:szCs w:val="22"/>
                <w:lang w:val="en-US"/>
              </w:rPr>
              <w:t>III</w:t>
            </w:r>
            <w:r w:rsidRPr="005D77B0">
              <w:rPr>
                <w:bCs/>
                <w:sz w:val="22"/>
                <w:szCs w:val="22"/>
              </w:rPr>
              <w:t>-10, КРН-</w:t>
            </w:r>
            <w:r w:rsidRPr="005D77B0">
              <w:rPr>
                <w:bCs/>
                <w:sz w:val="22"/>
                <w:szCs w:val="22"/>
              </w:rPr>
              <w:lastRenderedPageBreak/>
              <w:t>10, КРУ2-10, К-</w:t>
            </w:r>
            <w:r w:rsidRPr="005D77B0">
              <w:rPr>
                <w:bCs/>
                <w:sz w:val="22"/>
                <w:szCs w:val="22"/>
                <w:lang w:val="en-US"/>
              </w:rPr>
              <w:t>III</w:t>
            </w:r>
            <w:r w:rsidRPr="005D77B0">
              <w:rPr>
                <w:bCs/>
                <w:sz w:val="22"/>
                <w:szCs w:val="22"/>
              </w:rPr>
              <w:t>У, К-47, К-59, К-49, что не соответствует п. 4.2.2. технических требований.</w:t>
            </w:r>
          </w:p>
          <w:p w:rsidR="005D77B0" w:rsidRPr="005D77B0" w:rsidRDefault="005D77B0" w:rsidP="00FF66B2">
            <w:pPr>
              <w:spacing w:line="240" w:lineRule="auto"/>
              <w:ind w:firstLine="0"/>
              <w:rPr>
                <w:b/>
                <w:i/>
                <w:sz w:val="22"/>
                <w:szCs w:val="22"/>
                <w:shd w:val="clear" w:color="auto" w:fill="FFFF99"/>
              </w:rPr>
            </w:pPr>
            <w:r w:rsidRPr="005D77B0">
              <w:rPr>
                <w:i/>
                <w:color w:val="FF0000"/>
                <w:sz w:val="22"/>
                <w:szCs w:val="22"/>
              </w:rPr>
              <w:t>Ответ на дополнительный запрос не предоставлен.</w:t>
            </w:r>
          </w:p>
        </w:tc>
      </w:tr>
    </w:tbl>
    <w:p w:rsidR="00550650" w:rsidRDefault="00550650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8057F6" w:rsidRPr="00AC71E0" w:rsidRDefault="007D73B3" w:rsidP="008057F6">
      <w:pPr>
        <w:spacing w:line="240" w:lineRule="auto"/>
        <w:ind w:firstLine="0"/>
        <w:rPr>
          <w:b/>
          <w:bCs/>
          <w:i/>
          <w:iCs/>
          <w:sz w:val="24"/>
          <w:szCs w:val="24"/>
        </w:rPr>
      </w:pPr>
      <w:r w:rsidRPr="00AC71E0">
        <w:rPr>
          <w:b/>
          <w:bCs/>
          <w:i/>
          <w:iCs/>
          <w:sz w:val="24"/>
          <w:szCs w:val="24"/>
        </w:rPr>
        <w:t xml:space="preserve">ВОПРОС № </w:t>
      </w:r>
      <w:r w:rsidR="005D77B0" w:rsidRPr="00AC71E0">
        <w:rPr>
          <w:b/>
          <w:bCs/>
          <w:i/>
          <w:iCs/>
          <w:sz w:val="24"/>
          <w:szCs w:val="24"/>
        </w:rPr>
        <w:t>5</w:t>
      </w:r>
      <w:r w:rsidR="00524211" w:rsidRPr="00AC71E0">
        <w:rPr>
          <w:b/>
          <w:bCs/>
          <w:i/>
          <w:iCs/>
          <w:sz w:val="24"/>
          <w:szCs w:val="24"/>
        </w:rPr>
        <w:t xml:space="preserve"> О признании заявок соответствующими условиям Документации о </w:t>
      </w:r>
      <w:r w:rsidR="008057F6" w:rsidRPr="00AC71E0">
        <w:rPr>
          <w:b/>
          <w:bCs/>
          <w:i/>
          <w:iCs/>
          <w:sz w:val="24"/>
          <w:szCs w:val="24"/>
        </w:rPr>
        <w:t>закупке</w:t>
      </w:r>
    </w:p>
    <w:p w:rsidR="005D77B0" w:rsidRPr="00AC71E0" w:rsidRDefault="005D77B0" w:rsidP="005D77B0">
      <w:pPr>
        <w:spacing w:line="240" w:lineRule="auto"/>
        <w:ind w:firstLine="360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5D77B0" w:rsidRPr="00AC71E0" w:rsidRDefault="005D77B0" w:rsidP="005D77B0">
      <w:pPr>
        <w:spacing w:line="240" w:lineRule="auto"/>
        <w:ind w:firstLine="360"/>
        <w:rPr>
          <w:sz w:val="24"/>
          <w:szCs w:val="24"/>
        </w:rPr>
      </w:pPr>
      <w:r w:rsidRPr="00AC71E0">
        <w:rPr>
          <w:sz w:val="24"/>
          <w:szCs w:val="24"/>
        </w:rPr>
        <w:t xml:space="preserve">Признать заявки ОБЩЕСТВО С ОГРАНИЧЕННОЙ ОТВЕТСТВЕННОСТЬЮ "ИНЖЕНЕРНОЕ БЮРО"  ИНН/КПП 7703755745/772501001 </w:t>
      </w:r>
      <w:r w:rsidRPr="00AC71E0">
        <w:rPr>
          <w:sz w:val="24"/>
          <w:szCs w:val="24"/>
        </w:rPr>
        <w:br/>
        <w:t xml:space="preserve">ОГРН 1117746863013, ОБЩЕСТВО С ОГРАНИЧЕННОЙ ОТВЕТСТВЕННОСТЬЮ "ТАВРИДА ЭЛЕКТРИК МСК"  ИНН/КПП 7701654251/771401001  ОГРН 1067746487181  </w:t>
      </w:r>
      <w:r w:rsidRPr="00AC71E0">
        <w:rPr>
          <w:rFonts w:eastAsiaTheme="minorHAnsi"/>
          <w:sz w:val="24"/>
          <w:szCs w:val="24"/>
          <w:lang w:eastAsia="en-US"/>
        </w:rPr>
        <w:t xml:space="preserve"> </w:t>
      </w:r>
      <w:r w:rsidRPr="00AC71E0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CD72E8" w:rsidRPr="00AC71E0" w:rsidRDefault="00CD72E8" w:rsidP="00CD72E8">
      <w:pPr>
        <w:spacing w:line="240" w:lineRule="auto"/>
        <w:rPr>
          <w:sz w:val="24"/>
          <w:szCs w:val="24"/>
        </w:rPr>
      </w:pPr>
    </w:p>
    <w:p w:rsidR="001709F3" w:rsidRPr="00AC71E0" w:rsidRDefault="001709F3" w:rsidP="001709F3">
      <w:pPr>
        <w:pStyle w:val="a5"/>
        <w:rPr>
          <w:b/>
          <w:bCs/>
          <w:i/>
          <w:iCs/>
          <w:sz w:val="24"/>
        </w:rPr>
      </w:pPr>
      <w:r w:rsidRPr="00AC71E0">
        <w:rPr>
          <w:b/>
          <w:bCs/>
          <w:i/>
          <w:iCs/>
          <w:sz w:val="24"/>
        </w:rPr>
        <w:t>ВОПРОС №</w:t>
      </w:r>
      <w:r w:rsidR="005D77B0" w:rsidRPr="00AC71E0">
        <w:rPr>
          <w:b/>
          <w:bCs/>
          <w:i/>
          <w:iCs/>
          <w:sz w:val="24"/>
        </w:rPr>
        <w:t>6</w:t>
      </w:r>
      <w:r w:rsidRPr="00AC71E0">
        <w:rPr>
          <w:b/>
          <w:bCs/>
          <w:i/>
          <w:iCs/>
          <w:sz w:val="24"/>
        </w:rPr>
        <w:t xml:space="preserve"> О предварительной ранжировке заявок </w:t>
      </w:r>
    </w:p>
    <w:p w:rsidR="007F201B" w:rsidRPr="00AC71E0" w:rsidRDefault="007F201B" w:rsidP="007F201B">
      <w:pPr>
        <w:keepNext/>
        <w:spacing w:line="240" w:lineRule="auto"/>
        <w:ind w:firstLine="0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t>РЕШИЛИ:</w:t>
      </w:r>
    </w:p>
    <w:p w:rsidR="007F201B" w:rsidRPr="00AC71E0" w:rsidRDefault="007F201B" w:rsidP="007F201B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AC71E0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22"/>
        <w:gridCol w:w="1074"/>
        <w:gridCol w:w="1693"/>
        <w:gridCol w:w="2223"/>
        <w:gridCol w:w="2041"/>
      </w:tblGrid>
      <w:tr w:rsidR="005D77B0" w:rsidTr="00FF66B2">
        <w:tc>
          <w:tcPr>
            <w:tcW w:w="3369" w:type="dxa"/>
            <w:vMerge w:val="restart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Критерий оценки (подкритерий)</w:t>
            </w:r>
          </w:p>
        </w:tc>
        <w:tc>
          <w:tcPr>
            <w:tcW w:w="2126" w:type="dxa"/>
            <w:gridSpan w:val="2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Весовой коэффициент значимости</w:t>
            </w:r>
          </w:p>
        </w:tc>
        <w:tc>
          <w:tcPr>
            <w:tcW w:w="4786" w:type="dxa"/>
            <w:gridSpan w:val="2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Количество баллов, присужденных заявке по каждому критерию / подкритерию</w:t>
            </w:r>
            <w:r w:rsidRPr="00AC71E0">
              <w:rPr>
                <w:sz w:val="22"/>
                <w:szCs w:val="22"/>
              </w:rPr>
              <w:br/>
              <w:t>(без учета весового коэффициента значимости)</w:t>
            </w:r>
          </w:p>
        </w:tc>
      </w:tr>
      <w:tr w:rsidR="005D77B0" w:rsidTr="00FF66B2">
        <w:tc>
          <w:tcPr>
            <w:tcW w:w="3369" w:type="dxa"/>
            <w:vMerge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2"/>
                <w:szCs w:val="22"/>
              </w:rPr>
            </w:pPr>
          </w:p>
        </w:tc>
        <w:tc>
          <w:tcPr>
            <w:tcW w:w="325" w:type="dxa"/>
            <w:vAlign w:val="center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критерия </w:t>
            </w:r>
          </w:p>
        </w:tc>
        <w:tc>
          <w:tcPr>
            <w:tcW w:w="1801" w:type="dxa"/>
            <w:vAlign w:val="center"/>
          </w:tcPr>
          <w:p w:rsidR="005D77B0" w:rsidRPr="00AC71E0" w:rsidRDefault="005D77B0" w:rsidP="00FF66B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подкритерия</w:t>
            </w:r>
          </w:p>
        </w:tc>
        <w:tc>
          <w:tcPr>
            <w:tcW w:w="2440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ООО "</w:t>
            </w:r>
            <w:r w:rsidRPr="00AC71E0">
              <w:rPr>
                <w:snapToGrid w:val="0"/>
                <w:sz w:val="22"/>
                <w:szCs w:val="22"/>
              </w:rPr>
              <w:t xml:space="preserve"> ИНЖЕНЕРНОЕ БЮРО</w:t>
            </w:r>
            <w:r w:rsidRPr="00AC71E0">
              <w:rPr>
                <w:sz w:val="22"/>
                <w:szCs w:val="22"/>
              </w:rPr>
              <w:t xml:space="preserve"> "</w:t>
            </w:r>
          </w:p>
        </w:tc>
        <w:tc>
          <w:tcPr>
            <w:tcW w:w="2346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ООО " ТАВРИДА ЭЛЕКТРИК МСК</w:t>
            </w:r>
            <w:r w:rsidRPr="00AC71E0">
              <w:rPr>
                <w:b/>
                <w:i/>
                <w:sz w:val="22"/>
                <w:szCs w:val="22"/>
              </w:rPr>
              <w:t xml:space="preserve"> </w:t>
            </w:r>
            <w:r w:rsidRPr="00AC71E0">
              <w:rPr>
                <w:sz w:val="22"/>
                <w:szCs w:val="22"/>
              </w:rPr>
              <w:t>"</w:t>
            </w:r>
          </w:p>
        </w:tc>
      </w:tr>
      <w:tr w:rsidR="005D77B0" w:rsidTr="00FF66B2">
        <w:tc>
          <w:tcPr>
            <w:tcW w:w="3369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Критерий оценки 1: </w:t>
            </w:r>
            <w:r w:rsidRPr="00AC71E0">
              <w:rPr>
                <w:i/>
                <w:sz w:val="22"/>
                <w:szCs w:val="22"/>
              </w:rPr>
              <w:t>Цена заявки  (оферты)</w:t>
            </w:r>
          </w:p>
        </w:tc>
        <w:tc>
          <w:tcPr>
            <w:tcW w:w="325" w:type="dxa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80%</w:t>
            </w:r>
          </w:p>
        </w:tc>
        <w:tc>
          <w:tcPr>
            <w:tcW w:w="1801" w:type="dxa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-//-</w:t>
            </w:r>
          </w:p>
        </w:tc>
        <w:tc>
          <w:tcPr>
            <w:tcW w:w="2440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3,98</w:t>
            </w:r>
          </w:p>
          <w:p w:rsidR="005D77B0" w:rsidRPr="00AC71E0" w:rsidRDefault="005D77B0" w:rsidP="00FF66B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46" w:type="dxa"/>
          </w:tcPr>
          <w:p w:rsidR="005D77B0" w:rsidRPr="00AC71E0" w:rsidRDefault="005D77B0" w:rsidP="00FF66B2">
            <w:pPr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4,00</w:t>
            </w:r>
          </w:p>
          <w:p w:rsidR="005D77B0" w:rsidRPr="00AC71E0" w:rsidRDefault="005D77B0" w:rsidP="00FF66B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D77B0" w:rsidTr="00FF66B2">
        <w:tc>
          <w:tcPr>
            <w:tcW w:w="3369" w:type="dxa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Критерий оценки 2: </w:t>
            </w:r>
            <w:r w:rsidRPr="00AC71E0">
              <w:rPr>
                <w:i/>
                <w:sz w:val="22"/>
                <w:szCs w:val="22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325" w:type="dxa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20%</w:t>
            </w:r>
          </w:p>
        </w:tc>
        <w:tc>
          <w:tcPr>
            <w:tcW w:w="1801" w:type="dxa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-//-</w:t>
            </w:r>
          </w:p>
        </w:tc>
        <w:tc>
          <w:tcPr>
            <w:tcW w:w="2440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0</w:t>
            </w:r>
          </w:p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346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0</w:t>
            </w:r>
          </w:p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D77B0" w:rsidTr="00FF66B2">
        <w:tc>
          <w:tcPr>
            <w:tcW w:w="5495" w:type="dxa"/>
            <w:gridSpan w:val="3"/>
          </w:tcPr>
          <w:p w:rsidR="005D77B0" w:rsidRPr="00AC71E0" w:rsidRDefault="005D77B0" w:rsidP="00FF66B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Итоговый балл заявки </w:t>
            </w:r>
            <w:r w:rsidRPr="00AC71E0">
              <w:rPr>
                <w:sz w:val="22"/>
                <w:szCs w:val="22"/>
              </w:rPr>
              <w:br/>
              <w:t>(с учетом весовых коэффициентов значимости)</w:t>
            </w:r>
          </w:p>
        </w:tc>
        <w:tc>
          <w:tcPr>
            <w:tcW w:w="2440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2"/>
                <w:szCs w:val="22"/>
              </w:rPr>
            </w:pPr>
            <w:r w:rsidRPr="00AC71E0">
              <w:rPr>
                <w:b/>
                <w:sz w:val="22"/>
                <w:szCs w:val="22"/>
              </w:rPr>
              <w:t>3,98</w:t>
            </w:r>
          </w:p>
        </w:tc>
        <w:tc>
          <w:tcPr>
            <w:tcW w:w="2346" w:type="dxa"/>
          </w:tcPr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2"/>
                <w:szCs w:val="22"/>
              </w:rPr>
            </w:pPr>
            <w:r w:rsidRPr="00AC71E0">
              <w:rPr>
                <w:b/>
                <w:sz w:val="22"/>
                <w:szCs w:val="22"/>
              </w:rPr>
              <w:t>4,00</w:t>
            </w:r>
          </w:p>
          <w:p w:rsidR="005D77B0" w:rsidRPr="00AC71E0" w:rsidRDefault="005D77B0" w:rsidP="00FF66B2">
            <w:pPr>
              <w:pStyle w:val="25"/>
              <w:keepNext/>
              <w:tabs>
                <w:tab w:val="left" w:pos="426"/>
              </w:tabs>
              <w:suppressAutoHyphens/>
              <w:spacing w:after="12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D77B0" w:rsidRDefault="005D77B0" w:rsidP="005D77B0">
      <w:pPr>
        <w:spacing w:line="240" w:lineRule="auto"/>
        <w:ind w:firstLine="0"/>
        <w:rPr>
          <w:sz w:val="26"/>
          <w:szCs w:val="26"/>
        </w:rPr>
      </w:pPr>
    </w:p>
    <w:p w:rsidR="005D77B0" w:rsidRPr="00AC71E0" w:rsidRDefault="005D77B0" w:rsidP="005D77B0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AC71E0">
        <w:rPr>
          <w:szCs w:val="24"/>
        </w:rPr>
        <w:t>Утвердить предварительную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3544"/>
        <w:gridCol w:w="1843"/>
        <w:gridCol w:w="1417"/>
      </w:tblGrid>
      <w:tr w:rsidR="005D77B0" w:rsidRPr="00AC71E0" w:rsidTr="004500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B0" w:rsidRPr="00AC71E0" w:rsidRDefault="005D77B0" w:rsidP="004500D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Место в предвари-тельной ранжировке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Цена заявки, </w:t>
            </w:r>
            <w:r w:rsidRPr="00AC71E0">
              <w:rPr>
                <w:sz w:val="22"/>
                <w:szCs w:val="22"/>
              </w:rPr>
              <w:br/>
              <w:t xml:space="preserve">руб. без НДС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Возможность применения приоритета в соответствии с 925-ПП</w:t>
            </w:r>
          </w:p>
        </w:tc>
      </w:tr>
      <w:tr w:rsidR="005D77B0" w:rsidRPr="00AC71E0" w:rsidTr="004500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1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04.12.2020 15:59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AC71E0">
              <w:rPr>
                <w:sz w:val="22"/>
                <w:szCs w:val="22"/>
              </w:rPr>
              <w:t xml:space="preserve">ОБЩЕСТВО С ОГРАНИЧЕННОЙ ОТВЕТСТВЕННОСТЬЮ "ТАВРИДА ЭЛЕКТРИК МСК" </w:t>
            </w:r>
            <w:r w:rsidRPr="00AC71E0">
              <w:rPr>
                <w:sz w:val="22"/>
                <w:szCs w:val="22"/>
              </w:rPr>
              <w:br/>
              <w:t xml:space="preserve">ИНН/КПП 7701654251/771401001 </w:t>
            </w:r>
            <w:r w:rsidRPr="00AC71E0">
              <w:rPr>
                <w:sz w:val="22"/>
                <w:szCs w:val="22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AC71E0">
              <w:rPr>
                <w:snapToGrid/>
                <w:sz w:val="22"/>
                <w:szCs w:val="22"/>
              </w:rPr>
              <w:t>20</w:t>
            </w:r>
            <w:r w:rsidRPr="00AC71E0">
              <w:rPr>
                <w:sz w:val="22"/>
                <w:szCs w:val="22"/>
              </w:rPr>
              <w:t> </w:t>
            </w:r>
            <w:r w:rsidRPr="00AC71E0">
              <w:rPr>
                <w:snapToGrid/>
                <w:sz w:val="22"/>
                <w:szCs w:val="22"/>
              </w:rPr>
              <w:t>314</w:t>
            </w:r>
            <w:r w:rsidRPr="00AC71E0">
              <w:rPr>
                <w:sz w:val="22"/>
                <w:szCs w:val="22"/>
              </w:rPr>
              <w:t xml:space="preserve"> </w:t>
            </w:r>
            <w:r w:rsidRPr="00AC71E0">
              <w:rPr>
                <w:snapToGrid/>
                <w:sz w:val="22"/>
                <w:szCs w:val="22"/>
              </w:rPr>
              <w:t>469,21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нет</w:t>
            </w:r>
          </w:p>
        </w:tc>
      </w:tr>
      <w:tr w:rsidR="005D77B0" w:rsidRPr="00AC71E0" w:rsidTr="004500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2 место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04.12.2020 15:30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 xml:space="preserve">ОБЩЕСТВО С ОГРАНИЧЕННОЙ ОТВЕТСТВЕННОСТЬЮ "ИНЖЕНЕРНОЕ БЮРО" </w:t>
            </w:r>
            <w:r w:rsidRPr="00AC71E0">
              <w:rPr>
                <w:sz w:val="22"/>
                <w:szCs w:val="22"/>
              </w:rPr>
              <w:br/>
              <w:t xml:space="preserve">ИНН/КПП 7703755745/772501001 </w:t>
            </w:r>
            <w:r w:rsidRPr="00AC71E0">
              <w:rPr>
                <w:sz w:val="22"/>
                <w:szCs w:val="22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7B0" w:rsidRPr="00AC71E0" w:rsidRDefault="005D77B0" w:rsidP="00FF66B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20 414 469,21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7B0" w:rsidRPr="00AC71E0" w:rsidRDefault="005D77B0" w:rsidP="00FF66B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C71E0">
              <w:rPr>
                <w:sz w:val="22"/>
                <w:szCs w:val="22"/>
              </w:rPr>
              <w:t>нет</w:t>
            </w:r>
          </w:p>
        </w:tc>
      </w:tr>
    </w:tbl>
    <w:p w:rsidR="001709F3" w:rsidRPr="00AC71E0" w:rsidRDefault="001709F3" w:rsidP="00B84212">
      <w:pPr>
        <w:pStyle w:val="25"/>
        <w:keepNext/>
        <w:tabs>
          <w:tab w:val="left" w:pos="426"/>
        </w:tabs>
        <w:ind w:left="360" w:firstLine="0"/>
        <w:rPr>
          <w:szCs w:val="24"/>
        </w:rPr>
      </w:pPr>
    </w:p>
    <w:p w:rsidR="00963A5C" w:rsidRPr="00AC71E0" w:rsidRDefault="00963A5C" w:rsidP="00963A5C">
      <w:pPr>
        <w:pStyle w:val="a5"/>
        <w:rPr>
          <w:b/>
          <w:bCs/>
          <w:i/>
          <w:iCs/>
          <w:sz w:val="24"/>
        </w:rPr>
      </w:pPr>
      <w:r w:rsidRPr="00AC71E0">
        <w:rPr>
          <w:b/>
          <w:bCs/>
          <w:i/>
          <w:iCs/>
          <w:sz w:val="24"/>
        </w:rPr>
        <w:t xml:space="preserve">ВОПРОС № </w:t>
      </w:r>
      <w:r w:rsidR="004500D5" w:rsidRPr="00AC71E0">
        <w:rPr>
          <w:b/>
          <w:bCs/>
          <w:i/>
          <w:iCs/>
          <w:sz w:val="24"/>
        </w:rPr>
        <w:t>7</w:t>
      </w:r>
      <w:r w:rsidRPr="00AC71E0">
        <w:rPr>
          <w:b/>
          <w:bCs/>
          <w:i/>
          <w:iCs/>
          <w:sz w:val="24"/>
        </w:rPr>
        <w:t xml:space="preserve"> «О проведении переторжки»</w:t>
      </w:r>
    </w:p>
    <w:p w:rsidR="007F201B" w:rsidRPr="00AC71E0" w:rsidRDefault="007F201B" w:rsidP="007F201B">
      <w:pPr>
        <w:keepNext/>
        <w:spacing w:line="240" w:lineRule="auto"/>
        <w:ind w:firstLine="0"/>
        <w:rPr>
          <w:b/>
          <w:sz w:val="24"/>
          <w:szCs w:val="24"/>
        </w:rPr>
      </w:pPr>
      <w:r w:rsidRPr="00AC71E0">
        <w:rPr>
          <w:b/>
          <w:sz w:val="24"/>
          <w:szCs w:val="24"/>
        </w:rPr>
        <w:lastRenderedPageBreak/>
        <w:t>РЕШИЛИ:</w:t>
      </w:r>
    </w:p>
    <w:p w:rsidR="007F201B" w:rsidRPr="00AC71E0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Провести переторжку;</w:t>
      </w:r>
    </w:p>
    <w:p w:rsidR="007F201B" w:rsidRPr="00AC71E0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Предметом переторжки является</w:t>
      </w:r>
      <w:r w:rsidRPr="00AC71E0">
        <w:rPr>
          <w:b/>
          <w:i/>
          <w:sz w:val="24"/>
          <w:szCs w:val="24"/>
        </w:rPr>
        <w:t xml:space="preserve"> цена заявки;</w:t>
      </w:r>
    </w:p>
    <w:p w:rsidR="007F201B" w:rsidRPr="00AC71E0" w:rsidRDefault="007F201B" w:rsidP="007F201B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4"/>
          <w:szCs w:val="24"/>
        </w:rPr>
      </w:pPr>
      <w:r w:rsidRPr="00AC71E0">
        <w:rPr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528"/>
        <w:gridCol w:w="1843"/>
        <w:gridCol w:w="1417"/>
      </w:tblGrid>
      <w:tr w:rsidR="004500D5" w:rsidRPr="00EB749D" w:rsidTr="004500D5">
        <w:trPr>
          <w:trHeight w:val="420"/>
          <w:tblHeader/>
        </w:trPr>
        <w:tc>
          <w:tcPr>
            <w:tcW w:w="851" w:type="dxa"/>
            <w:vAlign w:val="center"/>
          </w:tcPr>
          <w:p w:rsidR="004500D5" w:rsidRPr="009B29D9" w:rsidRDefault="004500D5" w:rsidP="00FF66B2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B29D9">
              <w:rPr>
                <w:sz w:val="22"/>
                <w:szCs w:val="24"/>
              </w:rPr>
              <w:t>№</w:t>
            </w:r>
          </w:p>
          <w:p w:rsidR="004500D5" w:rsidRPr="009B29D9" w:rsidRDefault="004500D5" w:rsidP="00FF66B2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B29D9">
              <w:rPr>
                <w:sz w:val="22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4500D5" w:rsidRPr="009B29D9" w:rsidRDefault="004500D5" w:rsidP="00FF66B2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B29D9">
              <w:rPr>
                <w:sz w:val="22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4500D5" w:rsidRPr="009B29D9" w:rsidRDefault="004500D5" w:rsidP="00FF66B2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B29D9">
              <w:rPr>
                <w:sz w:val="22"/>
                <w:szCs w:val="24"/>
              </w:rPr>
              <w:t>Цена заявки, руб. без НДС</w:t>
            </w:r>
          </w:p>
        </w:tc>
        <w:tc>
          <w:tcPr>
            <w:tcW w:w="1417" w:type="dxa"/>
            <w:vAlign w:val="center"/>
          </w:tcPr>
          <w:p w:rsidR="004500D5" w:rsidRPr="009B29D9" w:rsidRDefault="004500D5" w:rsidP="00FF66B2">
            <w:pPr>
              <w:spacing w:line="240" w:lineRule="auto"/>
              <w:ind w:firstLine="34"/>
              <w:jc w:val="center"/>
              <w:rPr>
                <w:sz w:val="22"/>
                <w:szCs w:val="24"/>
              </w:rPr>
            </w:pPr>
            <w:r w:rsidRPr="009B29D9">
              <w:rPr>
                <w:sz w:val="22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4500D5" w:rsidRPr="00EC38FF" w:rsidTr="004500D5">
        <w:trPr>
          <w:trHeight w:val="330"/>
        </w:trPr>
        <w:tc>
          <w:tcPr>
            <w:tcW w:w="851" w:type="dxa"/>
          </w:tcPr>
          <w:p w:rsidR="004500D5" w:rsidRPr="00A0197C" w:rsidRDefault="004500D5" w:rsidP="004500D5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D5" w:rsidRPr="00D13C4F" w:rsidRDefault="004500D5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036B4C">
              <w:rPr>
                <w:sz w:val="24"/>
                <w:szCs w:val="24"/>
              </w:rPr>
              <w:t xml:space="preserve">ОБЩЕСТВО С ОГРАНИЧЕННОЙ ОТВЕТСТВЕННОСТЬЮ "ТАВРИДА ЭЛЕКТРИК МСК" </w:t>
            </w:r>
            <w:r w:rsidRPr="00036B4C">
              <w:rPr>
                <w:sz w:val="24"/>
                <w:szCs w:val="24"/>
              </w:rPr>
              <w:br/>
              <w:t xml:space="preserve">ИНН/КПП 7701654251/771401001 </w:t>
            </w:r>
            <w:r w:rsidRPr="00036B4C">
              <w:rPr>
                <w:sz w:val="24"/>
                <w:szCs w:val="24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D5" w:rsidRPr="00D13C4F" w:rsidRDefault="004500D5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800C84">
              <w:rPr>
                <w:snapToGrid/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 </w:t>
            </w:r>
            <w:r w:rsidRPr="00800C84">
              <w:rPr>
                <w:snapToGrid/>
                <w:sz w:val="24"/>
                <w:szCs w:val="24"/>
              </w:rPr>
              <w:t>314</w:t>
            </w:r>
            <w:r>
              <w:rPr>
                <w:sz w:val="24"/>
                <w:szCs w:val="24"/>
              </w:rPr>
              <w:t xml:space="preserve"> </w:t>
            </w:r>
            <w:r w:rsidRPr="00800C84">
              <w:rPr>
                <w:snapToGrid/>
                <w:sz w:val="24"/>
                <w:szCs w:val="24"/>
              </w:rPr>
              <w:t>469,21</w:t>
            </w:r>
          </w:p>
        </w:tc>
        <w:tc>
          <w:tcPr>
            <w:tcW w:w="1417" w:type="dxa"/>
          </w:tcPr>
          <w:p w:rsidR="004500D5" w:rsidRPr="00A0197C" w:rsidRDefault="004500D5" w:rsidP="00FF66B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4500D5" w:rsidRPr="00455714" w:rsidTr="004500D5">
        <w:trPr>
          <w:trHeight w:val="378"/>
        </w:trPr>
        <w:tc>
          <w:tcPr>
            <w:tcW w:w="851" w:type="dxa"/>
          </w:tcPr>
          <w:p w:rsidR="004500D5" w:rsidRPr="00A0197C" w:rsidRDefault="004500D5" w:rsidP="004500D5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0D5" w:rsidRPr="00445B6D" w:rsidRDefault="004500D5" w:rsidP="00FF66B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ОБЩЕСТВО С ОГРАНИЧЕННОЙ ОТВЕТСТВЕННОСТЬЮ "ИНЖЕНЕРНОЕ БЮРО" </w:t>
            </w:r>
            <w:r w:rsidRPr="00800C84">
              <w:rPr>
                <w:sz w:val="24"/>
                <w:szCs w:val="24"/>
              </w:rPr>
              <w:br/>
              <w:t xml:space="preserve">ИНН/КПП 7703755745/772501001 </w:t>
            </w:r>
            <w:r w:rsidRPr="00800C84">
              <w:rPr>
                <w:sz w:val="24"/>
                <w:szCs w:val="24"/>
              </w:rPr>
              <w:br/>
              <w:t>ОГРН 1117746863013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0D5" w:rsidRPr="009105FE" w:rsidRDefault="004500D5" w:rsidP="00FF66B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800C84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800C84">
              <w:rPr>
                <w:sz w:val="24"/>
              </w:rPr>
              <w:t>414</w:t>
            </w:r>
            <w:r>
              <w:rPr>
                <w:sz w:val="24"/>
              </w:rPr>
              <w:t xml:space="preserve"> </w:t>
            </w:r>
            <w:r w:rsidRPr="00800C84">
              <w:rPr>
                <w:sz w:val="24"/>
              </w:rPr>
              <w:t>469,21</w:t>
            </w:r>
          </w:p>
        </w:tc>
        <w:tc>
          <w:tcPr>
            <w:tcW w:w="1417" w:type="dxa"/>
          </w:tcPr>
          <w:p w:rsidR="004500D5" w:rsidRPr="00A0197C" w:rsidRDefault="004500D5" w:rsidP="00FF66B2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A0197C">
              <w:rPr>
                <w:color w:val="000000"/>
                <w:sz w:val="24"/>
                <w:szCs w:val="24"/>
              </w:rPr>
              <w:t>нет</w:t>
            </w:r>
          </w:p>
          <w:p w:rsidR="004500D5" w:rsidRPr="00A0197C" w:rsidRDefault="004500D5" w:rsidP="00FF66B2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500D5" w:rsidRPr="00AC71E0" w:rsidRDefault="004500D5" w:rsidP="004500D5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Определить форму переторжки: очная;</w:t>
      </w:r>
    </w:p>
    <w:p w:rsidR="004500D5" w:rsidRPr="00AC71E0" w:rsidRDefault="004500D5" w:rsidP="004500D5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Шаг переторжки: от 0,1 – 100% от начальной (максимальной) цены договора без учета НДС.</w:t>
      </w:r>
    </w:p>
    <w:p w:rsidR="004500D5" w:rsidRPr="00AC71E0" w:rsidRDefault="004500D5" w:rsidP="004500D5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 xml:space="preserve">Назначить переторжку на </w:t>
      </w:r>
      <w:r w:rsidRPr="00AC71E0">
        <w:rPr>
          <w:b/>
          <w:i/>
          <w:sz w:val="24"/>
          <w:szCs w:val="24"/>
        </w:rPr>
        <w:t xml:space="preserve">14.01.2021 в 15:00 час. </w:t>
      </w:r>
      <w:r w:rsidRPr="00AC71E0">
        <w:rPr>
          <w:sz w:val="24"/>
          <w:szCs w:val="24"/>
        </w:rPr>
        <w:t>(Амурского времени).</w:t>
      </w:r>
    </w:p>
    <w:p w:rsidR="004500D5" w:rsidRPr="00AC71E0" w:rsidRDefault="004500D5" w:rsidP="004500D5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AC71E0">
          <w:rPr>
            <w:rStyle w:val="ab"/>
            <w:sz w:val="24"/>
            <w:szCs w:val="24"/>
          </w:rPr>
          <w:t>https://rushydro.roseltorg.ru</w:t>
        </w:r>
      </w:hyperlink>
      <w:r w:rsidRPr="00AC71E0">
        <w:rPr>
          <w:sz w:val="24"/>
          <w:szCs w:val="24"/>
        </w:rPr>
        <w:t>;</w:t>
      </w:r>
    </w:p>
    <w:p w:rsidR="004500D5" w:rsidRPr="00AC71E0" w:rsidRDefault="004500D5" w:rsidP="004500D5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4"/>
          <w:szCs w:val="24"/>
        </w:rPr>
      </w:pPr>
      <w:r w:rsidRPr="00AC71E0">
        <w:rPr>
          <w:sz w:val="24"/>
          <w:szCs w:val="24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963A5C" w:rsidRPr="00963A5C" w:rsidRDefault="00963A5C" w:rsidP="008057F6">
      <w:pPr>
        <w:pStyle w:val="25"/>
        <w:keepNext/>
        <w:tabs>
          <w:tab w:val="left" w:pos="426"/>
        </w:tabs>
        <w:ind w:left="360" w:firstLine="0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54B75">
        <w:trPr>
          <w:trHeight w:val="539"/>
        </w:trPr>
        <w:tc>
          <w:tcPr>
            <w:tcW w:w="4643" w:type="dxa"/>
          </w:tcPr>
          <w:p w:rsidR="00B31FE9" w:rsidRDefault="00B31FE9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B31FE9">
            <w:pPr>
              <w:tabs>
                <w:tab w:val="right" w:pos="10205"/>
              </w:tabs>
              <w:spacing w:line="240" w:lineRule="auto"/>
              <w:ind w:left="453"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2551BB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B31FE9" w:rsidRDefault="00B31FE9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2551BB" w:rsidRDefault="002551B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4500D5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  <w:bookmarkStart w:id="2" w:name="_GoBack"/>
      <w:bookmarkEnd w:id="2"/>
    </w:p>
    <w:sectPr w:rsidR="00046C7B" w:rsidSect="001709F3">
      <w:headerReference w:type="default" r:id="rId10"/>
      <w:footerReference w:type="default" r:id="rId11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D2C" w:rsidRDefault="00F95D2C" w:rsidP="00355095">
      <w:pPr>
        <w:spacing w:line="240" w:lineRule="auto"/>
      </w:pPr>
      <w:r>
        <w:separator/>
      </w:r>
    </w:p>
  </w:endnote>
  <w:endnote w:type="continuationSeparator" w:id="0">
    <w:p w:rsidR="00F95D2C" w:rsidRDefault="00F95D2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4B75">
              <w:rPr>
                <w:b/>
                <w:bCs/>
                <w:noProof/>
                <w:sz w:val="16"/>
                <w:szCs w:val="16"/>
              </w:rPr>
              <w:t>8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4B75">
              <w:rPr>
                <w:b/>
                <w:bCs/>
                <w:noProof/>
                <w:sz w:val="16"/>
                <w:szCs w:val="16"/>
              </w:rPr>
              <w:t>8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D2C" w:rsidRDefault="00F95D2C" w:rsidP="00355095">
      <w:pPr>
        <w:spacing w:line="240" w:lineRule="auto"/>
      </w:pPr>
      <w:r>
        <w:separator/>
      </w:r>
    </w:p>
  </w:footnote>
  <w:footnote w:type="continuationSeparator" w:id="0">
    <w:p w:rsidR="00F95D2C" w:rsidRDefault="00F95D2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550650">
      <w:rPr>
        <w:i/>
        <w:sz w:val="20"/>
      </w:rPr>
      <w:t>82</w:t>
    </w:r>
    <w:r w:rsidR="00CD72E8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550650">
      <w:rPr>
        <w:i/>
        <w:sz w:val="20"/>
      </w:rPr>
      <w:t>1</w:t>
    </w:r>
    <w:r w:rsidR="002C1FCA">
      <w:rPr>
        <w:i/>
        <w:sz w:val="20"/>
      </w:rPr>
      <w:t>.</w:t>
    </w:r>
    <w:r w:rsidR="00CD72E8">
      <w:rPr>
        <w:i/>
        <w:sz w:val="20"/>
      </w:rPr>
      <w:t>2</w:t>
    </w:r>
    <w:r w:rsidR="002C1FCA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CA11C9"/>
    <w:multiLevelType w:val="hybridMultilevel"/>
    <w:tmpl w:val="1894396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0"/>
  </w:num>
  <w:num w:numId="8">
    <w:abstractNumId w:val="26"/>
  </w:num>
  <w:num w:numId="9">
    <w:abstractNumId w:val="9"/>
  </w:num>
  <w:num w:numId="10">
    <w:abstractNumId w:val="29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5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11"/>
  </w:num>
  <w:num w:numId="37">
    <w:abstractNumId w:val="4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23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10A7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09F3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F1F"/>
    <w:rsid w:val="00237239"/>
    <w:rsid w:val="002472BA"/>
    <w:rsid w:val="00252705"/>
    <w:rsid w:val="00252B9E"/>
    <w:rsid w:val="002551BB"/>
    <w:rsid w:val="00257253"/>
    <w:rsid w:val="00260627"/>
    <w:rsid w:val="0026275D"/>
    <w:rsid w:val="002645DC"/>
    <w:rsid w:val="00264744"/>
    <w:rsid w:val="002721A4"/>
    <w:rsid w:val="002735C1"/>
    <w:rsid w:val="00277600"/>
    <w:rsid w:val="00285201"/>
    <w:rsid w:val="002A3B24"/>
    <w:rsid w:val="002A4646"/>
    <w:rsid w:val="002B6CF1"/>
    <w:rsid w:val="002C1FCA"/>
    <w:rsid w:val="002C40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F3B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03BB0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00D5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0650"/>
    <w:rsid w:val="00551234"/>
    <w:rsid w:val="00551BFB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7B0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32D02"/>
    <w:rsid w:val="0074121C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7F201B"/>
    <w:rsid w:val="008057F6"/>
    <w:rsid w:val="00807ED5"/>
    <w:rsid w:val="00810335"/>
    <w:rsid w:val="00817362"/>
    <w:rsid w:val="00821DE9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3079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4036"/>
    <w:rsid w:val="00A54B75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966E4"/>
    <w:rsid w:val="00AA0FC2"/>
    <w:rsid w:val="00AA6FB9"/>
    <w:rsid w:val="00AC0AF5"/>
    <w:rsid w:val="00AC0DE7"/>
    <w:rsid w:val="00AC71E0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1FE9"/>
    <w:rsid w:val="00B3205E"/>
    <w:rsid w:val="00B36C9E"/>
    <w:rsid w:val="00B44566"/>
    <w:rsid w:val="00B454B7"/>
    <w:rsid w:val="00B46BA5"/>
    <w:rsid w:val="00B50D8A"/>
    <w:rsid w:val="00B5466C"/>
    <w:rsid w:val="00B54AEB"/>
    <w:rsid w:val="00B56C39"/>
    <w:rsid w:val="00B5725C"/>
    <w:rsid w:val="00B57DE3"/>
    <w:rsid w:val="00B66235"/>
    <w:rsid w:val="00B6781F"/>
    <w:rsid w:val="00B67C88"/>
    <w:rsid w:val="00B72F77"/>
    <w:rsid w:val="00B77916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06DC3"/>
    <w:rsid w:val="00C11FE6"/>
    <w:rsid w:val="00C212A7"/>
    <w:rsid w:val="00C21585"/>
    <w:rsid w:val="00C26636"/>
    <w:rsid w:val="00C3331C"/>
    <w:rsid w:val="00C3623B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0ACE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72E8"/>
    <w:rsid w:val="00CE325C"/>
    <w:rsid w:val="00CE3F1D"/>
    <w:rsid w:val="00CE5760"/>
    <w:rsid w:val="00D021FB"/>
    <w:rsid w:val="00D0598C"/>
    <w:rsid w:val="00D05F51"/>
    <w:rsid w:val="00D05F7D"/>
    <w:rsid w:val="00D1232E"/>
    <w:rsid w:val="00D16E69"/>
    <w:rsid w:val="00D26329"/>
    <w:rsid w:val="00D43162"/>
    <w:rsid w:val="00D527B1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1B4C"/>
    <w:rsid w:val="00E34E6D"/>
    <w:rsid w:val="00E363AF"/>
    <w:rsid w:val="00E37636"/>
    <w:rsid w:val="00E533DA"/>
    <w:rsid w:val="00E65D9C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5D2C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55065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C06DC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55065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0"/>
    <w:uiPriority w:val="99"/>
    <w:rsid w:val="0055065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55065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4B3C-A580-4C2B-9D20-5ED3ADCB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3886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78</cp:revision>
  <cp:lastPrinted>2021-01-04T07:10:00Z</cp:lastPrinted>
  <dcterms:created xsi:type="dcterms:W3CDTF">2017-01-24T05:48:00Z</dcterms:created>
  <dcterms:modified xsi:type="dcterms:W3CDTF">2021-01-12T00:03:00Z</dcterms:modified>
</cp:coreProperties>
</file>