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57D79C05" w:rsidR="005F3758" w:rsidRPr="006D4D7E" w:rsidRDefault="005F3758" w:rsidP="005F3758">
      <w:pPr>
        <w:spacing w:before="0"/>
        <w:ind w:left="4395" w:hanging="11"/>
        <w:jc w:val="right"/>
        <w:rPr>
          <w:b/>
        </w:rPr>
      </w:pPr>
      <w:r>
        <w:rPr>
          <w:b/>
        </w:rPr>
        <w:t>__________________</w:t>
      </w:r>
      <w:r w:rsidR="00D21EC7">
        <w:rPr>
          <w:b/>
        </w:rPr>
        <w:t>В.А. Юхимук</w:t>
      </w:r>
      <w:bookmarkStart w:id="0" w:name="_GoBack"/>
      <w:bookmarkEnd w:id="0"/>
    </w:p>
    <w:p w14:paraId="1727CE65" w14:textId="3E37D338" w:rsidR="005F3758" w:rsidRDefault="00AC0991" w:rsidP="005F3758">
      <w:pPr>
        <w:spacing w:before="0"/>
        <w:jc w:val="right"/>
        <w:outlineLvl w:val="4"/>
        <w:rPr>
          <w:b/>
        </w:rPr>
      </w:pPr>
      <w:r>
        <w:rPr>
          <w:b/>
        </w:rPr>
        <w:t>«</w:t>
      </w:r>
      <w:r w:rsidR="00577B79">
        <w:rPr>
          <w:b/>
        </w:rPr>
        <w:t>02</w:t>
      </w:r>
      <w:r w:rsidR="005F3758">
        <w:rPr>
          <w:b/>
        </w:rPr>
        <w:t xml:space="preserve">» </w:t>
      </w:r>
      <w:r w:rsidR="00577B79">
        <w:rPr>
          <w:b/>
        </w:rPr>
        <w:t>ноября</w:t>
      </w:r>
      <w:r w:rsidR="005F3758">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5CCD5A99" w:rsidR="005F3758" w:rsidRDefault="005F3758" w:rsidP="005F3758">
            <w:pPr>
              <w:spacing w:before="0"/>
              <w:ind w:firstLine="567"/>
              <w:jc w:val="center"/>
              <w:rPr>
                <w:b/>
                <w:bCs/>
                <w:szCs w:val="24"/>
              </w:rPr>
            </w:pPr>
            <w:r>
              <w:rPr>
                <w:b/>
                <w:bCs/>
                <w:szCs w:val="20"/>
              </w:rPr>
              <w:t xml:space="preserve">закупка </w:t>
            </w:r>
            <w:r w:rsidR="00577B79" w:rsidRPr="00577B79">
              <w:rPr>
                <w:b/>
                <w:bCs/>
                <w:szCs w:val="20"/>
              </w:rPr>
              <w:t>8101-РЕМ ПРОД-2021-ДРСК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494D65C5" w:rsidR="005F3758" w:rsidRDefault="005F3758" w:rsidP="00C40653">
            <w:pPr>
              <w:pStyle w:val="afa"/>
              <w:tabs>
                <w:tab w:val="left" w:pos="708"/>
              </w:tabs>
              <w:snapToGrid w:val="0"/>
              <w:spacing w:before="0"/>
              <w:ind w:left="567"/>
              <w:rPr>
                <w:b/>
                <w:i/>
                <w:szCs w:val="26"/>
                <w:lang w:eastAsia="en-US"/>
              </w:rPr>
            </w:pPr>
            <w:r>
              <w:rPr>
                <w:b/>
                <w:i/>
                <w:szCs w:val="26"/>
                <w:lang w:eastAsia="en-US"/>
              </w:rPr>
              <w:t xml:space="preserve">№ </w:t>
            </w:r>
            <w:r w:rsidR="00C40653">
              <w:rPr>
                <w:b/>
                <w:i/>
                <w:szCs w:val="26"/>
                <w:lang w:eastAsia="en-US"/>
              </w:rPr>
              <w:t>147</w:t>
            </w:r>
            <w:r>
              <w:rPr>
                <w:b/>
                <w:i/>
                <w:szCs w:val="26"/>
                <w:lang w:eastAsia="en-US"/>
              </w:rPr>
              <w:t>/</w:t>
            </w:r>
            <w:r w:rsidR="00577B79">
              <w:rPr>
                <w:b/>
                <w:i/>
                <w:szCs w:val="26"/>
                <w:lang w:eastAsia="en-US"/>
              </w:rPr>
              <w:t>М</w:t>
            </w:r>
            <w:r w:rsidR="002736A4">
              <w:rPr>
                <w:b/>
                <w:i/>
                <w:szCs w:val="26"/>
                <w:lang w:eastAsia="en-US"/>
              </w:rPr>
              <w:t>Э</w:t>
            </w:r>
          </w:p>
        </w:tc>
        <w:tc>
          <w:tcPr>
            <w:tcW w:w="4786" w:type="dxa"/>
            <w:hideMark/>
          </w:tcPr>
          <w:p w14:paraId="19B05058" w14:textId="2775096B" w:rsidR="005F3758" w:rsidRDefault="00AC0991" w:rsidP="00577B79">
            <w:pPr>
              <w:pStyle w:val="afa"/>
              <w:tabs>
                <w:tab w:val="clear" w:pos="1134"/>
                <w:tab w:val="left" w:pos="3075"/>
              </w:tabs>
              <w:snapToGrid w:val="0"/>
              <w:spacing w:before="0"/>
              <w:ind w:left="567"/>
              <w:jc w:val="right"/>
              <w:rPr>
                <w:b/>
                <w:i/>
                <w:szCs w:val="26"/>
                <w:lang w:eastAsia="en-US"/>
              </w:rPr>
            </w:pPr>
            <w:r>
              <w:rPr>
                <w:b/>
                <w:i/>
                <w:szCs w:val="26"/>
                <w:lang w:eastAsia="en-US"/>
              </w:rPr>
              <w:t>«</w:t>
            </w:r>
            <w:r w:rsidR="00577B79">
              <w:rPr>
                <w:b/>
                <w:i/>
                <w:szCs w:val="26"/>
                <w:lang w:eastAsia="en-US"/>
              </w:rPr>
              <w:t>02</w:t>
            </w:r>
            <w:r w:rsidR="005F3758">
              <w:rPr>
                <w:b/>
                <w:i/>
                <w:szCs w:val="26"/>
                <w:lang w:eastAsia="en-US"/>
              </w:rPr>
              <w:t xml:space="preserve">» </w:t>
            </w:r>
            <w:r w:rsidR="00577B79">
              <w:rPr>
                <w:b/>
                <w:i/>
                <w:szCs w:val="26"/>
                <w:lang w:eastAsia="en-US"/>
              </w:rPr>
              <w:t>н</w:t>
            </w:r>
            <w:r w:rsidR="005F3758">
              <w:rPr>
                <w:b/>
                <w:i/>
                <w:szCs w:val="26"/>
                <w:lang w:eastAsia="en-US"/>
              </w:rPr>
              <w:t>оября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21828CA4" w:rsidR="005F3758" w:rsidRPr="0003355D" w:rsidRDefault="005F3758" w:rsidP="005F3758">
            <w:pPr>
              <w:widowControl w:val="0"/>
              <w:spacing w:before="0"/>
              <w:rPr>
                <w:b/>
              </w:rPr>
            </w:pPr>
            <w:r w:rsidRPr="00CF22C3">
              <w:t xml:space="preserve">Лот № </w:t>
            </w:r>
            <w:r w:rsidR="00577B79" w:rsidRPr="00577B79">
              <w:t>8101-РЕМ ПРОД-2021-ДРСК</w:t>
            </w:r>
            <w:r w:rsidRPr="00CF22C3">
              <w:t xml:space="preserve">: </w:t>
            </w:r>
            <w:r w:rsidR="00577B79" w:rsidRPr="00577B79">
              <w:rPr>
                <w:b/>
                <w:i/>
              </w:rPr>
              <w:t>Источники бесперебойного питания</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7F875814" w:rsidR="00845457" w:rsidRPr="005F3758" w:rsidRDefault="00845457" w:rsidP="005F3758">
            <w:pPr>
              <w:widowControl w:val="0"/>
              <w:tabs>
                <w:tab w:val="left" w:pos="426"/>
              </w:tabs>
              <w:spacing w:before="0"/>
            </w:pPr>
            <w:r w:rsidRPr="005F3758">
              <w:t>НМЦ составляет</w:t>
            </w:r>
            <w:r w:rsidR="00B965D3" w:rsidRPr="00B965D3">
              <w:rPr>
                <w:b/>
                <w:i/>
              </w:rPr>
              <w:t xml:space="preserve"> </w:t>
            </w:r>
            <w:r w:rsidR="00577B79" w:rsidRPr="00577B79">
              <w:rPr>
                <w:b/>
                <w:i/>
              </w:rPr>
              <w:t>4 016 912,09</w:t>
            </w:r>
            <w:r w:rsidR="00577B79">
              <w:rPr>
                <w:b/>
                <w:i/>
              </w:rPr>
              <w:t xml:space="preserve">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0D030318" w:rsidR="006C03D6" w:rsidRPr="00DB7BCB" w:rsidRDefault="00AC0991" w:rsidP="005F3758">
            <w:pPr>
              <w:widowControl w:val="0"/>
              <w:spacing w:before="0"/>
            </w:pPr>
            <w:r>
              <w:t>«</w:t>
            </w:r>
            <w:r w:rsidR="00577B79">
              <w:t>0</w:t>
            </w:r>
            <w:r>
              <w:t>2</w:t>
            </w:r>
            <w:r w:rsidR="006C03D6" w:rsidRPr="00DB7BCB">
              <w:t xml:space="preserve">» </w:t>
            </w:r>
            <w:r w:rsidR="00577B79">
              <w:t>но</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6E6DFEE0" w:rsidR="002541D7" w:rsidRPr="008854F8" w:rsidRDefault="00DA27C3" w:rsidP="00577B79">
            <w:pPr>
              <w:widowControl w:val="0"/>
              <w:spacing w:before="0"/>
              <w:rPr>
                <w:rFonts w:eastAsia="Lucida Sans Unicode"/>
                <w:b/>
                <w:i/>
                <w:kern w:val="1"/>
                <w:shd w:val="clear" w:color="auto" w:fill="FFFF99"/>
              </w:rPr>
            </w:pPr>
            <w:r>
              <w:t>«0</w:t>
            </w:r>
            <w:r w:rsidR="00577B79">
              <w:t>9</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637478C3"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D21EC7">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63466268" w:rsidR="005F3758" w:rsidRPr="006D4D7E" w:rsidRDefault="005F3758" w:rsidP="005F3758">
      <w:pPr>
        <w:spacing w:before="0"/>
        <w:ind w:left="4395" w:hanging="11"/>
        <w:jc w:val="right"/>
        <w:rPr>
          <w:b/>
        </w:rPr>
      </w:pPr>
      <w:r>
        <w:rPr>
          <w:b/>
        </w:rPr>
        <w:t>__________________</w:t>
      </w:r>
    </w:p>
    <w:p w14:paraId="66D80844" w14:textId="6E76B833" w:rsidR="00EC5F37" w:rsidRPr="00C55B01" w:rsidRDefault="005F3758" w:rsidP="005F3758">
      <w:pPr>
        <w:spacing w:before="0"/>
        <w:jc w:val="right"/>
        <w:rPr>
          <w:b/>
          <w:sz w:val="22"/>
          <w:szCs w:val="22"/>
        </w:rPr>
      </w:pPr>
      <w:r>
        <w:rPr>
          <w:b/>
        </w:rPr>
        <w:t>«</w:t>
      </w:r>
      <w:r w:rsidR="00577B79">
        <w:rPr>
          <w:b/>
        </w:rPr>
        <w:t>0</w:t>
      </w:r>
      <w:r w:rsidR="00AC0991">
        <w:rPr>
          <w:b/>
        </w:rPr>
        <w:t>2</w:t>
      </w:r>
      <w:r>
        <w:rPr>
          <w:b/>
        </w:rPr>
        <w:t xml:space="preserve">» </w:t>
      </w:r>
      <w:r w:rsidR="00577B79">
        <w:rPr>
          <w:b/>
        </w:rPr>
        <w:t>н</w:t>
      </w:r>
      <w:r>
        <w:rPr>
          <w:b/>
        </w:rPr>
        <w:t>оября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5B075FD7"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577B79">
        <w:t xml:space="preserve">ПОСТАВКИ: </w:t>
      </w:r>
      <w:hyperlink r:id="rId16" w:history="1">
        <w:r w:rsidR="00577B79" w:rsidRPr="00577B79">
          <w:t>ИСТОЧНИКИ БЕСПЕРЕБОЙНОГО ПИТАНИЯ</w:t>
        </w:r>
        <w:r w:rsidR="00577B79" w:rsidRPr="00B965D3">
          <w:t xml:space="preserve"> </w:t>
        </w:r>
      </w:hyperlink>
      <w:r w:rsidR="00DA27C3" w:rsidRPr="00C55B01">
        <w:br/>
      </w:r>
    </w:p>
    <w:p w14:paraId="0A5207F4" w14:textId="1C3AD8D7" w:rsidR="00EC5F37" w:rsidRPr="00C55B01" w:rsidRDefault="00D51C4F" w:rsidP="00AC0991">
      <w:pPr>
        <w:suppressAutoHyphens/>
        <w:spacing w:before="0"/>
        <w:jc w:val="center"/>
      </w:pPr>
      <w:r w:rsidRPr="00C55B01">
        <w:t xml:space="preserve">(ЛОТ № </w:t>
      </w:r>
      <w:r w:rsidR="00577B79" w:rsidRPr="00577B79">
        <w:t>8101-РЕМ ПРОД-2021-ДРСК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5353A4D0"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D21EC7">
          <w:rPr>
            <w:webHidden/>
          </w:rPr>
          <w:t>8</w:t>
        </w:r>
        <w:r w:rsidR="006B0105">
          <w:rPr>
            <w:webHidden/>
          </w:rPr>
          <w:fldChar w:fldCharType="end"/>
        </w:r>
      </w:hyperlink>
    </w:p>
    <w:p w14:paraId="2544A4F3" w14:textId="0D24843F"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D21EC7">
          <w:rPr>
            <w:webHidden/>
          </w:rPr>
          <w:t>9</w:t>
        </w:r>
        <w:r w:rsidR="006B0105">
          <w:rPr>
            <w:webHidden/>
          </w:rPr>
          <w:fldChar w:fldCharType="end"/>
        </w:r>
      </w:hyperlink>
    </w:p>
    <w:p w14:paraId="5578D232" w14:textId="7F8EEE97"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D21EC7">
          <w:rPr>
            <w:webHidden/>
          </w:rPr>
          <w:t>11</w:t>
        </w:r>
        <w:r w:rsidR="006B0105">
          <w:rPr>
            <w:webHidden/>
          </w:rPr>
          <w:fldChar w:fldCharType="end"/>
        </w:r>
      </w:hyperlink>
    </w:p>
    <w:p w14:paraId="1724B2CA" w14:textId="7FA1AE85"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D21EC7">
          <w:rPr>
            <w:webHidden/>
          </w:rPr>
          <w:t>11</w:t>
        </w:r>
        <w:r w:rsidR="006B0105">
          <w:rPr>
            <w:webHidden/>
          </w:rPr>
          <w:fldChar w:fldCharType="end"/>
        </w:r>
      </w:hyperlink>
    </w:p>
    <w:p w14:paraId="75EBB510" w14:textId="3F6B2D22"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D21EC7">
          <w:rPr>
            <w:webHidden/>
          </w:rPr>
          <w:t>11</w:t>
        </w:r>
        <w:r w:rsidR="006B0105">
          <w:rPr>
            <w:webHidden/>
          </w:rPr>
          <w:fldChar w:fldCharType="end"/>
        </w:r>
      </w:hyperlink>
    </w:p>
    <w:p w14:paraId="6E8E242A" w14:textId="1A9954D1"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D21EC7">
          <w:rPr>
            <w:webHidden/>
          </w:rPr>
          <w:t>14</w:t>
        </w:r>
        <w:r w:rsidR="006B0105">
          <w:rPr>
            <w:webHidden/>
          </w:rPr>
          <w:fldChar w:fldCharType="end"/>
        </w:r>
      </w:hyperlink>
    </w:p>
    <w:p w14:paraId="5E0E5B1D" w14:textId="480A9A61"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D21EC7">
          <w:rPr>
            <w:webHidden/>
          </w:rPr>
          <w:t>14</w:t>
        </w:r>
        <w:r w:rsidR="006B0105">
          <w:rPr>
            <w:webHidden/>
          </w:rPr>
          <w:fldChar w:fldCharType="end"/>
        </w:r>
      </w:hyperlink>
    </w:p>
    <w:p w14:paraId="67CA4B1D" w14:textId="4CE24725"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D21EC7">
          <w:rPr>
            <w:webHidden/>
          </w:rPr>
          <w:t>14</w:t>
        </w:r>
        <w:r w:rsidR="006B0105">
          <w:rPr>
            <w:webHidden/>
          </w:rPr>
          <w:fldChar w:fldCharType="end"/>
        </w:r>
      </w:hyperlink>
    </w:p>
    <w:p w14:paraId="56B080BC" w14:textId="145423BD"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D21EC7">
          <w:rPr>
            <w:webHidden/>
          </w:rPr>
          <w:t>14</w:t>
        </w:r>
        <w:r w:rsidR="006B0105">
          <w:rPr>
            <w:webHidden/>
          </w:rPr>
          <w:fldChar w:fldCharType="end"/>
        </w:r>
      </w:hyperlink>
    </w:p>
    <w:p w14:paraId="4C478709" w14:textId="44B78BDD"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D21EC7">
          <w:rPr>
            <w:webHidden/>
          </w:rPr>
          <w:t>15</w:t>
        </w:r>
        <w:r w:rsidR="006B0105">
          <w:rPr>
            <w:webHidden/>
          </w:rPr>
          <w:fldChar w:fldCharType="end"/>
        </w:r>
      </w:hyperlink>
    </w:p>
    <w:p w14:paraId="6F143CD5" w14:textId="79584C65"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D21EC7">
          <w:rPr>
            <w:webHidden/>
          </w:rPr>
          <w:t>15</w:t>
        </w:r>
        <w:r w:rsidR="006B0105">
          <w:rPr>
            <w:webHidden/>
          </w:rPr>
          <w:fldChar w:fldCharType="end"/>
        </w:r>
      </w:hyperlink>
    </w:p>
    <w:p w14:paraId="766EAC0A" w14:textId="4C7E61F4"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D21EC7">
          <w:rPr>
            <w:webHidden/>
          </w:rPr>
          <w:t>17</w:t>
        </w:r>
        <w:r w:rsidR="006B0105">
          <w:rPr>
            <w:webHidden/>
          </w:rPr>
          <w:fldChar w:fldCharType="end"/>
        </w:r>
      </w:hyperlink>
    </w:p>
    <w:p w14:paraId="0ECAF4CC" w14:textId="0FC532EB"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D21EC7">
          <w:rPr>
            <w:webHidden/>
          </w:rPr>
          <w:t>17</w:t>
        </w:r>
        <w:r w:rsidR="006B0105">
          <w:rPr>
            <w:webHidden/>
          </w:rPr>
          <w:fldChar w:fldCharType="end"/>
        </w:r>
      </w:hyperlink>
    </w:p>
    <w:p w14:paraId="1B1DDEA6" w14:textId="5C40CF53"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D21EC7">
          <w:rPr>
            <w:webHidden/>
          </w:rPr>
          <w:t>17</w:t>
        </w:r>
        <w:r w:rsidR="006B0105">
          <w:rPr>
            <w:webHidden/>
          </w:rPr>
          <w:fldChar w:fldCharType="end"/>
        </w:r>
      </w:hyperlink>
    </w:p>
    <w:p w14:paraId="63F3440B" w14:textId="6E8EBB31"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D21EC7">
          <w:rPr>
            <w:webHidden/>
          </w:rPr>
          <w:t>18</w:t>
        </w:r>
        <w:r w:rsidR="006B0105">
          <w:rPr>
            <w:webHidden/>
          </w:rPr>
          <w:fldChar w:fldCharType="end"/>
        </w:r>
      </w:hyperlink>
    </w:p>
    <w:p w14:paraId="06864D9D" w14:textId="263F8A1D"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D21EC7">
          <w:rPr>
            <w:webHidden/>
          </w:rPr>
          <w:t>20</w:t>
        </w:r>
        <w:r w:rsidR="006B0105">
          <w:rPr>
            <w:webHidden/>
          </w:rPr>
          <w:fldChar w:fldCharType="end"/>
        </w:r>
      </w:hyperlink>
    </w:p>
    <w:p w14:paraId="695C3DEC" w14:textId="62BFCD3D"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D21EC7">
          <w:rPr>
            <w:webHidden/>
          </w:rPr>
          <w:t>20</w:t>
        </w:r>
        <w:r w:rsidR="006B0105">
          <w:rPr>
            <w:webHidden/>
          </w:rPr>
          <w:fldChar w:fldCharType="end"/>
        </w:r>
      </w:hyperlink>
    </w:p>
    <w:p w14:paraId="12C0884A" w14:textId="4CB780C6"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D21EC7">
          <w:rPr>
            <w:webHidden/>
          </w:rPr>
          <w:t>20</w:t>
        </w:r>
        <w:r w:rsidR="006B0105">
          <w:rPr>
            <w:webHidden/>
          </w:rPr>
          <w:fldChar w:fldCharType="end"/>
        </w:r>
      </w:hyperlink>
    </w:p>
    <w:p w14:paraId="7F393487" w14:textId="7F8F20FE"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D21EC7">
          <w:rPr>
            <w:webHidden/>
          </w:rPr>
          <w:t>20</w:t>
        </w:r>
        <w:r w:rsidR="006B0105">
          <w:rPr>
            <w:webHidden/>
          </w:rPr>
          <w:fldChar w:fldCharType="end"/>
        </w:r>
      </w:hyperlink>
    </w:p>
    <w:p w14:paraId="50A12158" w14:textId="42E3CBE1"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D21EC7">
          <w:rPr>
            <w:webHidden/>
          </w:rPr>
          <w:t>21</w:t>
        </w:r>
        <w:r w:rsidR="006B0105">
          <w:rPr>
            <w:webHidden/>
          </w:rPr>
          <w:fldChar w:fldCharType="end"/>
        </w:r>
      </w:hyperlink>
    </w:p>
    <w:p w14:paraId="50890203" w14:textId="096D050A"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D21EC7">
          <w:rPr>
            <w:webHidden/>
          </w:rPr>
          <w:t>21</w:t>
        </w:r>
        <w:r w:rsidR="006B0105">
          <w:rPr>
            <w:webHidden/>
          </w:rPr>
          <w:fldChar w:fldCharType="end"/>
        </w:r>
      </w:hyperlink>
    </w:p>
    <w:p w14:paraId="331F0D26" w14:textId="28AB1CA1"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D21EC7">
          <w:rPr>
            <w:webHidden/>
          </w:rPr>
          <w:t>21</w:t>
        </w:r>
        <w:r w:rsidR="006B0105">
          <w:rPr>
            <w:webHidden/>
          </w:rPr>
          <w:fldChar w:fldCharType="end"/>
        </w:r>
      </w:hyperlink>
    </w:p>
    <w:p w14:paraId="49483F66" w14:textId="1A7298A6"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D21EC7">
          <w:rPr>
            <w:webHidden/>
          </w:rPr>
          <w:t>22</w:t>
        </w:r>
        <w:r w:rsidR="006B0105">
          <w:rPr>
            <w:webHidden/>
          </w:rPr>
          <w:fldChar w:fldCharType="end"/>
        </w:r>
      </w:hyperlink>
    </w:p>
    <w:p w14:paraId="73B508AA" w14:textId="51FFA763"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D21EC7">
          <w:rPr>
            <w:webHidden/>
          </w:rPr>
          <w:t>22</w:t>
        </w:r>
        <w:r w:rsidR="006B0105">
          <w:rPr>
            <w:webHidden/>
          </w:rPr>
          <w:fldChar w:fldCharType="end"/>
        </w:r>
      </w:hyperlink>
    </w:p>
    <w:p w14:paraId="031A4F15" w14:textId="4B64298C"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D21EC7">
          <w:rPr>
            <w:webHidden/>
          </w:rPr>
          <w:t>22</w:t>
        </w:r>
        <w:r w:rsidR="006B0105">
          <w:rPr>
            <w:webHidden/>
          </w:rPr>
          <w:fldChar w:fldCharType="end"/>
        </w:r>
      </w:hyperlink>
    </w:p>
    <w:p w14:paraId="23588CB5" w14:textId="384B68C2"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D21EC7">
          <w:rPr>
            <w:webHidden/>
          </w:rPr>
          <w:t>23</w:t>
        </w:r>
        <w:r w:rsidR="006B0105">
          <w:rPr>
            <w:webHidden/>
          </w:rPr>
          <w:fldChar w:fldCharType="end"/>
        </w:r>
      </w:hyperlink>
    </w:p>
    <w:p w14:paraId="171AB873" w14:textId="28DCBEA9"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D21EC7">
          <w:rPr>
            <w:webHidden/>
          </w:rPr>
          <w:t>23</w:t>
        </w:r>
        <w:r w:rsidR="006B0105">
          <w:rPr>
            <w:webHidden/>
          </w:rPr>
          <w:fldChar w:fldCharType="end"/>
        </w:r>
      </w:hyperlink>
    </w:p>
    <w:p w14:paraId="7722E333" w14:textId="6FF79076"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D21EC7">
          <w:rPr>
            <w:webHidden/>
          </w:rPr>
          <w:t>23</w:t>
        </w:r>
        <w:r w:rsidR="006B0105">
          <w:rPr>
            <w:webHidden/>
          </w:rPr>
          <w:fldChar w:fldCharType="end"/>
        </w:r>
      </w:hyperlink>
    </w:p>
    <w:p w14:paraId="10730A0D" w14:textId="1F752305"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D21EC7">
          <w:rPr>
            <w:webHidden/>
          </w:rPr>
          <w:t>25</w:t>
        </w:r>
        <w:r w:rsidR="006B0105">
          <w:rPr>
            <w:webHidden/>
          </w:rPr>
          <w:fldChar w:fldCharType="end"/>
        </w:r>
      </w:hyperlink>
    </w:p>
    <w:p w14:paraId="28554534" w14:textId="3957EB5C"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D21EC7">
          <w:rPr>
            <w:webHidden/>
          </w:rPr>
          <w:t>26</w:t>
        </w:r>
        <w:r w:rsidR="006B0105">
          <w:rPr>
            <w:webHidden/>
          </w:rPr>
          <w:fldChar w:fldCharType="end"/>
        </w:r>
      </w:hyperlink>
    </w:p>
    <w:p w14:paraId="6A4CA35F" w14:textId="27DEFFA8"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D21EC7">
          <w:rPr>
            <w:webHidden/>
          </w:rPr>
          <w:t>26</w:t>
        </w:r>
        <w:r w:rsidR="006B0105">
          <w:rPr>
            <w:webHidden/>
          </w:rPr>
          <w:fldChar w:fldCharType="end"/>
        </w:r>
      </w:hyperlink>
    </w:p>
    <w:p w14:paraId="1924584B" w14:textId="4BCEBD9E"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D21EC7">
          <w:rPr>
            <w:webHidden/>
          </w:rPr>
          <w:t>26</w:t>
        </w:r>
        <w:r w:rsidR="006B0105">
          <w:rPr>
            <w:webHidden/>
          </w:rPr>
          <w:fldChar w:fldCharType="end"/>
        </w:r>
      </w:hyperlink>
    </w:p>
    <w:p w14:paraId="225BF47D" w14:textId="0E5A1929"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D21EC7">
          <w:rPr>
            <w:webHidden/>
          </w:rPr>
          <w:t>27</w:t>
        </w:r>
        <w:r w:rsidR="006B0105">
          <w:rPr>
            <w:webHidden/>
          </w:rPr>
          <w:fldChar w:fldCharType="end"/>
        </w:r>
      </w:hyperlink>
    </w:p>
    <w:p w14:paraId="3CBF1E93" w14:textId="2FDC88AA"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D21EC7">
          <w:rPr>
            <w:webHidden/>
          </w:rPr>
          <w:t>27</w:t>
        </w:r>
        <w:r w:rsidR="006B0105">
          <w:rPr>
            <w:webHidden/>
          </w:rPr>
          <w:fldChar w:fldCharType="end"/>
        </w:r>
      </w:hyperlink>
    </w:p>
    <w:p w14:paraId="0B04CBF7" w14:textId="02DA0650"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D21EC7">
          <w:rPr>
            <w:webHidden/>
          </w:rPr>
          <w:t>28</w:t>
        </w:r>
        <w:r w:rsidR="006B0105">
          <w:rPr>
            <w:webHidden/>
          </w:rPr>
          <w:fldChar w:fldCharType="end"/>
        </w:r>
      </w:hyperlink>
    </w:p>
    <w:p w14:paraId="52117F0C" w14:textId="4AA827E0"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D21EC7">
          <w:rPr>
            <w:webHidden/>
          </w:rPr>
          <w:t>29</w:t>
        </w:r>
        <w:r w:rsidR="006B0105">
          <w:rPr>
            <w:webHidden/>
          </w:rPr>
          <w:fldChar w:fldCharType="end"/>
        </w:r>
      </w:hyperlink>
    </w:p>
    <w:p w14:paraId="0443D1AB" w14:textId="3C689FE1"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D21EC7">
          <w:rPr>
            <w:webHidden/>
          </w:rPr>
          <w:t>29</w:t>
        </w:r>
        <w:r w:rsidR="006B0105">
          <w:rPr>
            <w:webHidden/>
          </w:rPr>
          <w:fldChar w:fldCharType="end"/>
        </w:r>
      </w:hyperlink>
    </w:p>
    <w:p w14:paraId="38CF4C96" w14:textId="2FFC105F"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D21EC7">
          <w:rPr>
            <w:webHidden/>
          </w:rPr>
          <w:t>31</w:t>
        </w:r>
        <w:r w:rsidR="006B0105">
          <w:rPr>
            <w:webHidden/>
          </w:rPr>
          <w:fldChar w:fldCharType="end"/>
        </w:r>
      </w:hyperlink>
    </w:p>
    <w:p w14:paraId="03B9EA91" w14:textId="2C612E37"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D21EC7">
          <w:rPr>
            <w:webHidden/>
          </w:rPr>
          <w:t>31</w:t>
        </w:r>
        <w:r w:rsidR="006B0105">
          <w:rPr>
            <w:webHidden/>
          </w:rPr>
          <w:fldChar w:fldCharType="end"/>
        </w:r>
      </w:hyperlink>
    </w:p>
    <w:p w14:paraId="0E686883" w14:textId="7B6ECF5F"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D21EC7">
          <w:rPr>
            <w:webHidden/>
          </w:rPr>
          <w:t>32</w:t>
        </w:r>
        <w:r w:rsidR="006B0105">
          <w:rPr>
            <w:webHidden/>
          </w:rPr>
          <w:fldChar w:fldCharType="end"/>
        </w:r>
      </w:hyperlink>
    </w:p>
    <w:p w14:paraId="567E2708" w14:textId="2A833D50"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D21EC7">
          <w:rPr>
            <w:webHidden/>
          </w:rPr>
          <w:t>33</w:t>
        </w:r>
        <w:r w:rsidR="006B0105">
          <w:rPr>
            <w:webHidden/>
          </w:rPr>
          <w:fldChar w:fldCharType="end"/>
        </w:r>
      </w:hyperlink>
    </w:p>
    <w:p w14:paraId="40AC35A6" w14:textId="68E80B4A"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D21EC7">
          <w:rPr>
            <w:webHidden/>
          </w:rPr>
          <w:t>34</w:t>
        </w:r>
        <w:r w:rsidR="006B0105">
          <w:rPr>
            <w:webHidden/>
          </w:rPr>
          <w:fldChar w:fldCharType="end"/>
        </w:r>
      </w:hyperlink>
    </w:p>
    <w:p w14:paraId="2992EFAE" w14:textId="66B2DC62"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D21EC7">
          <w:rPr>
            <w:webHidden/>
          </w:rPr>
          <w:t>34</w:t>
        </w:r>
        <w:r w:rsidR="006B0105">
          <w:rPr>
            <w:webHidden/>
          </w:rPr>
          <w:fldChar w:fldCharType="end"/>
        </w:r>
      </w:hyperlink>
    </w:p>
    <w:p w14:paraId="0501BFE7" w14:textId="5E4396BA"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D21EC7">
          <w:rPr>
            <w:webHidden/>
          </w:rPr>
          <w:t>35</w:t>
        </w:r>
        <w:r w:rsidR="006B0105">
          <w:rPr>
            <w:webHidden/>
          </w:rPr>
          <w:fldChar w:fldCharType="end"/>
        </w:r>
      </w:hyperlink>
    </w:p>
    <w:p w14:paraId="2F2BC4A8" w14:textId="5C1D4FE9"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D21EC7">
          <w:rPr>
            <w:webHidden/>
          </w:rPr>
          <w:t>36</w:t>
        </w:r>
        <w:r w:rsidR="006B0105">
          <w:rPr>
            <w:webHidden/>
          </w:rPr>
          <w:fldChar w:fldCharType="end"/>
        </w:r>
      </w:hyperlink>
    </w:p>
    <w:p w14:paraId="3D241C4D" w14:textId="7E0F31DD"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D21EC7">
          <w:rPr>
            <w:webHidden/>
          </w:rPr>
          <w:t>36</w:t>
        </w:r>
        <w:r w:rsidR="006B0105">
          <w:rPr>
            <w:webHidden/>
          </w:rPr>
          <w:fldChar w:fldCharType="end"/>
        </w:r>
      </w:hyperlink>
    </w:p>
    <w:p w14:paraId="2D5E8373" w14:textId="14D35C20"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D21EC7">
          <w:rPr>
            <w:webHidden/>
          </w:rPr>
          <w:t>36</w:t>
        </w:r>
        <w:r w:rsidR="006B0105">
          <w:rPr>
            <w:webHidden/>
          </w:rPr>
          <w:fldChar w:fldCharType="end"/>
        </w:r>
      </w:hyperlink>
    </w:p>
    <w:p w14:paraId="1DE5A593" w14:textId="1147C014"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D21EC7">
          <w:rPr>
            <w:webHidden/>
          </w:rPr>
          <w:t>36</w:t>
        </w:r>
        <w:r w:rsidR="006B0105">
          <w:rPr>
            <w:webHidden/>
          </w:rPr>
          <w:fldChar w:fldCharType="end"/>
        </w:r>
      </w:hyperlink>
    </w:p>
    <w:p w14:paraId="0E0DC73B" w14:textId="0FDD0380"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D21EC7">
          <w:rPr>
            <w:webHidden/>
          </w:rPr>
          <w:t>38</w:t>
        </w:r>
        <w:r w:rsidR="006B0105">
          <w:rPr>
            <w:webHidden/>
          </w:rPr>
          <w:fldChar w:fldCharType="end"/>
        </w:r>
      </w:hyperlink>
    </w:p>
    <w:p w14:paraId="41A0D935" w14:textId="0C339448"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D21EC7">
          <w:rPr>
            <w:webHidden/>
          </w:rPr>
          <w:t>38</w:t>
        </w:r>
        <w:r w:rsidR="006B0105">
          <w:rPr>
            <w:webHidden/>
          </w:rPr>
          <w:fldChar w:fldCharType="end"/>
        </w:r>
      </w:hyperlink>
    </w:p>
    <w:p w14:paraId="52B997A0" w14:textId="066E7977"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D21EC7">
          <w:rPr>
            <w:webHidden/>
          </w:rPr>
          <w:t>38</w:t>
        </w:r>
        <w:r w:rsidR="006B0105">
          <w:rPr>
            <w:webHidden/>
          </w:rPr>
          <w:fldChar w:fldCharType="end"/>
        </w:r>
      </w:hyperlink>
    </w:p>
    <w:p w14:paraId="34FAB901" w14:textId="5EA70FC3"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D21EC7">
          <w:rPr>
            <w:webHidden/>
          </w:rPr>
          <w:t>39</w:t>
        </w:r>
        <w:r w:rsidR="006B0105">
          <w:rPr>
            <w:webHidden/>
          </w:rPr>
          <w:fldChar w:fldCharType="end"/>
        </w:r>
      </w:hyperlink>
    </w:p>
    <w:p w14:paraId="11983A13" w14:textId="147266AF"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D21EC7">
          <w:rPr>
            <w:webHidden/>
          </w:rPr>
          <w:t>40</w:t>
        </w:r>
        <w:r w:rsidR="006B0105">
          <w:rPr>
            <w:webHidden/>
          </w:rPr>
          <w:fldChar w:fldCharType="end"/>
        </w:r>
      </w:hyperlink>
    </w:p>
    <w:p w14:paraId="17F8B529" w14:textId="5B3C2202"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D21EC7">
          <w:rPr>
            <w:webHidden/>
          </w:rPr>
          <w:t>40</w:t>
        </w:r>
        <w:r w:rsidR="006B0105">
          <w:rPr>
            <w:webHidden/>
          </w:rPr>
          <w:fldChar w:fldCharType="end"/>
        </w:r>
      </w:hyperlink>
    </w:p>
    <w:p w14:paraId="3B4A9998" w14:textId="4898E3F1"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D21EC7">
          <w:rPr>
            <w:webHidden/>
          </w:rPr>
          <w:t>42</w:t>
        </w:r>
        <w:r w:rsidR="006B0105">
          <w:rPr>
            <w:webHidden/>
          </w:rPr>
          <w:fldChar w:fldCharType="end"/>
        </w:r>
      </w:hyperlink>
    </w:p>
    <w:p w14:paraId="37F342CC" w14:textId="7D39639C"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D21EC7">
          <w:rPr>
            <w:webHidden/>
          </w:rPr>
          <w:t>43</w:t>
        </w:r>
        <w:r w:rsidR="006B0105">
          <w:rPr>
            <w:webHidden/>
          </w:rPr>
          <w:fldChar w:fldCharType="end"/>
        </w:r>
      </w:hyperlink>
    </w:p>
    <w:p w14:paraId="0A565924" w14:textId="68DF7429"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D21EC7">
          <w:rPr>
            <w:webHidden/>
          </w:rPr>
          <w:t>43</w:t>
        </w:r>
        <w:r w:rsidR="006B0105">
          <w:rPr>
            <w:webHidden/>
          </w:rPr>
          <w:fldChar w:fldCharType="end"/>
        </w:r>
      </w:hyperlink>
    </w:p>
    <w:p w14:paraId="2DA66311" w14:textId="20E7604E"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D21EC7">
          <w:rPr>
            <w:webHidden/>
          </w:rPr>
          <w:t>44</w:t>
        </w:r>
        <w:r w:rsidR="006B0105">
          <w:rPr>
            <w:webHidden/>
          </w:rPr>
          <w:fldChar w:fldCharType="end"/>
        </w:r>
      </w:hyperlink>
    </w:p>
    <w:p w14:paraId="6333445D" w14:textId="5B2A1E60"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D21EC7">
          <w:rPr>
            <w:webHidden/>
          </w:rPr>
          <w:t>45</w:t>
        </w:r>
        <w:r w:rsidR="006B0105">
          <w:rPr>
            <w:webHidden/>
          </w:rPr>
          <w:fldChar w:fldCharType="end"/>
        </w:r>
      </w:hyperlink>
    </w:p>
    <w:p w14:paraId="40D27EAC" w14:textId="11F800EF"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D21EC7">
          <w:rPr>
            <w:webHidden/>
          </w:rPr>
          <w:t>45</w:t>
        </w:r>
        <w:r w:rsidR="006B0105">
          <w:rPr>
            <w:webHidden/>
          </w:rPr>
          <w:fldChar w:fldCharType="end"/>
        </w:r>
      </w:hyperlink>
    </w:p>
    <w:p w14:paraId="665272FC" w14:textId="63BA87A0"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D21EC7">
          <w:rPr>
            <w:webHidden/>
          </w:rPr>
          <w:t>46</w:t>
        </w:r>
        <w:r w:rsidR="006B0105">
          <w:rPr>
            <w:webHidden/>
          </w:rPr>
          <w:fldChar w:fldCharType="end"/>
        </w:r>
      </w:hyperlink>
    </w:p>
    <w:p w14:paraId="041219F9" w14:textId="2CE665AD"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D21EC7">
          <w:rPr>
            <w:webHidden/>
          </w:rPr>
          <w:t>47</w:t>
        </w:r>
        <w:r w:rsidR="006B0105">
          <w:rPr>
            <w:webHidden/>
          </w:rPr>
          <w:fldChar w:fldCharType="end"/>
        </w:r>
      </w:hyperlink>
    </w:p>
    <w:p w14:paraId="457B1290" w14:textId="6DC1307D"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D21EC7">
          <w:rPr>
            <w:webHidden/>
          </w:rPr>
          <w:t>47</w:t>
        </w:r>
        <w:r w:rsidR="006B0105">
          <w:rPr>
            <w:webHidden/>
          </w:rPr>
          <w:fldChar w:fldCharType="end"/>
        </w:r>
      </w:hyperlink>
    </w:p>
    <w:p w14:paraId="1D84057E" w14:textId="4402AC08"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D21EC7">
          <w:rPr>
            <w:webHidden/>
          </w:rPr>
          <w:t>48</w:t>
        </w:r>
        <w:r w:rsidR="006B0105">
          <w:rPr>
            <w:webHidden/>
          </w:rPr>
          <w:fldChar w:fldCharType="end"/>
        </w:r>
      </w:hyperlink>
    </w:p>
    <w:p w14:paraId="6CD36AD1" w14:textId="35A595A4"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D21EC7">
          <w:rPr>
            <w:webHidden/>
          </w:rPr>
          <w:t>49</w:t>
        </w:r>
        <w:r w:rsidR="006B0105">
          <w:rPr>
            <w:webHidden/>
          </w:rPr>
          <w:fldChar w:fldCharType="end"/>
        </w:r>
      </w:hyperlink>
    </w:p>
    <w:p w14:paraId="05B5CF09" w14:textId="0D56E286"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D21EC7">
          <w:rPr>
            <w:webHidden/>
          </w:rPr>
          <w:t>49</w:t>
        </w:r>
        <w:r w:rsidR="006B0105">
          <w:rPr>
            <w:webHidden/>
          </w:rPr>
          <w:fldChar w:fldCharType="end"/>
        </w:r>
      </w:hyperlink>
    </w:p>
    <w:p w14:paraId="2AD45088" w14:textId="0F470F82"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D21EC7">
          <w:rPr>
            <w:webHidden/>
          </w:rPr>
          <w:t>50</w:t>
        </w:r>
        <w:r w:rsidR="006B0105">
          <w:rPr>
            <w:webHidden/>
          </w:rPr>
          <w:fldChar w:fldCharType="end"/>
        </w:r>
      </w:hyperlink>
    </w:p>
    <w:p w14:paraId="2E223717" w14:textId="64CC0E11"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D21EC7">
          <w:rPr>
            <w:webHidden/>
          </w:rPr>
          <w:t>51</w:t>
        </w:r>
        <w:r w:rsidR="006B0105">
          <w:rPr>
            <w:webHidden/>
          </w:rPr>
          <w:fldChar w:fldCharType="end"/>
        </w:r>
      </w:hyperlink>
    </w:p>
    <w:p w14:paraId="71A84458" w14:textId="779DFCDE"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D21EC7">
          <w:rPr>
            <w:webHidden/>
          </w:rPr>
          <w:t>51</w:t>
        </w:r>
        <w:r w:rsidR="006B0105">
          <w:rPr>
            <w:webHidden/>
          </w:rPr>
          <w:fldChar w:fldCharType="end"/>
        </w:r>
      </w:hyperlink>
    </w:p>
    <w:p w14:paraId="5F52DFC0" w14:textId="6C3677EA"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D21EC7">
          <w:rPr>
            <w:webHidden/>
          </w:rPr>
          <w:t>52</w:t>
        </w:r>
        <w:r w:rsidR="006B0105">
          <w:rPr>
            <w:webHidden/>
          </w:rPr>
          <w:fldChar w:fldCharType="end"/>
        </w:r>
      </w:hyperlink>
    </w:p>
    <w:p w14:paraId="095EA54A" w14:textId="135C401F"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D21EC7">
          <w:rPr>
            <w:webHidden/>
          </w:rPr>
          <w:t>53</w:t>
        </w:r>
        <w:r w:rsidR="006B0105">
          <w:rPr>
            <w:webHidden/>
          </w:rPr>
          <w:fldChar w:fldCharType="end"/>
        </w:r>
      </w:hyperlink>
    </w:p>
    <w:p w14:paraId="0EF7C7E0" w14:textId="127C449A"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D21EC7">
          <w:rPr>
            <w:webHidden/>
          </w:rPr>
          <w:t>53</w:t>
        </w:r>
        <w:r w:rsidR="006B0105">
          <w:rPr>
            <w:webHidden/>
          </w:rPr>
          <w:fldChar w:fldCharType="end"/>
        </w:r>
      </w:hyperlink>
    </w:p>
    <w:p w14:paraId="52BB947F" w14:textId="485CA283"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D21EC7">
          <w:rPr>
            <w:webHidden/>
          </w:rPr>
          <w:t>55</w:t>
        </w:r>
        <w:r w:rsidR="006B0105">
          <w:rPr>
            <w:webHidden/>
          </w:rPr>
          <w:fldChar w:fldCharType="end"/>
        </w:r>
      </w:hyperlink>
    </w:p>
    <w:p w14:paraId="013CA7DA" w14:textId="5C21FBE1"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D21EC7">
          <w:rPr>
            <w:webHidden/>
          </w:rPr>
          <w:t>56</w:t>
        </w:r>
        <w:r w:rsidR="006B0105">
          <w:rPr>
            <w:webHidden/>
          </w:rPr>
          <w:fldChar w:fldCharType="end"/>
        </w:r>
      </w:hyperlink>
    </w:p>
    <w:p w14:paraId="0F001643" w14:textId="18EF4427"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D21EC7">
          <w:rPr>
            <w:webHidden/>
          </w:rPr>
          <w:t>56</w:t>
        </w:r>
        <w:r w:rsidR="006B0105">
          <w:rPr>
            <w:webHidden/>
          </w:rPr>
          <w:fldChar w:fldCharType="end"/>
        </w:r>
      </w:hyperlink>
    </w:p>
    <w:p w14:paraId="1162C76F" w14:textId="286EB947"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D21EC7">
          <w:rPr>
            <w:webHidden/>
          </w:rPr>
          <w:t>58</w:t>
        </w:r>
        <w:r w:rsidR="006B0105">
          <w:rPr>
            <w:webHidden/>
          </w:rPr>
          <w:fldChar w:fldCharType="end"/>
        </w:r>
      </w:hyperlink>
    </w:p>
    <w:p w14:paraId="1589AA0E" w14:textId="6F841347"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D21EC7">
          <w:rPr>
            <w:webHidden/>
          </w:rPr>
          <w:t>59</w:t>
        </w:r>
        <w:r w:rsidR="006B0105">
          <w:rPr>
            <w:webHidden/>
          </w:rPr>
          <w:fldChar w:fldCharType="end"/>
        </w:r>
      </w:hyperlink>
    </w:p>
    <w:p w14:paraId="5D4DAA2C" w14:textId="2FC12C53"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D21EC7">
          <w:rPr>
            <w:webHidden/>
          </w:rPr>
          <w:t>59</w:t>
        </w:r>
        <w:r w:rsidR="006B0105">
          <w:rPr>
            <w:webHidden/>
          </w:rPr>
          <w:fldChar w:fldCharType="end"/>
        </w:r>
      </w:hyperlink>
    </w:p>
    <w:p w14:paraId="07863C55" w14:textId="2001C541"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D21EC7">
          <w:rPr>
            <w:webHidden/>
          </w:rPr>
          <w:t>60</w:t>
        </w:r>
        <w:r w:rsidR="006B0105">
          <w:rPr>
            <w:webHidden/>
          </w:rPr>
          <w:fldChar w:fldCharType="end"/>
        </w:r>
      </w:hyperlink>
    </w:p>
    <w:p w14:paraId="43C538AF" w14:textId="36472AB0"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D21EC7">
          <w:rPr>
            <w:webHidden/>
          </w:rPr>
          <w:t>61</w:t>
        </w:r>
        <w:r w:rsidR="006B0105">
          <w:rPr>
            <w:webHidden/>
          </w:rPr>
          <w:fldChar w:fldCharType="end"/>
        </w:r>
      </w:hyperlink>
    </w:p>
    <w:p w14:paraId="001C6712" w14:textId="44FC7E6B"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D21EC7">
          <w:rPr>
            <w:webHidden/>
          </w:rPr>
          <w:t>61</w:t>
        </w:r>
        <w:r w:rsidR="006B0105">
          <w:rPr>
            <w:webHidden/>
          </w:rPr>
          <w:fldChar w:fldCharType="end"/>
        </w:r>
      </w:hyperlink>
    </w:p>
    <w:p w14:paraId="5CAADAAE" w14:textId="53EFDA5B"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D21EC7">
          <w:rPr>
            <w:webHidden/>
          </w:rPr>
          <w:t>62</w:t>
        </w:r>
        <w:r w:rsidR="006B0105">
          <w:rPr>
            <w:webHidden/>
          </w:rPr>
          <w:fldChar w:fldCharType="end"/>
        </w:r>
      </w:hyperlink>
    </w:p>
    <w:p w14:paraId="21942772" w14:textId="0637DFAD"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D21EC7">
          <w:rPr>
            <w:webHidden/>
          </w:rPr>
          <w:t>63</w:t>
        </w:r>
        <w:r w:rsidR="006B0105">
          <w:rPr>
            <w:webHidden/>
          </w:rPr>
          <w:fldChar w:fldCharType="end"/>
        </w:r>
      </w:hyperlink>
    </w:p>
    <w:p w14:paraId="4BBA074C" w14:textId="351AC791"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D21EC7">
          <w:rPr>
            <w:webHidden/>
          </w:rPr>
          <w:t>63</w:t>
        </w:r>
        <w:r w:rsidR="006B0105">
          <w:rPr>
            <w:webHidden/>
          </w:rPr>
          <w:fldChar w:fldCharType="end"/>
        </w:r>
      </w:hyperlink>
    </w:p>
    <w:p w14:paraId="3AB6C201" w14:textId="09F28D1C"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D21EC7">
          <w:rPr>
            <w:webHidden/>
          </w:rPr>
          <w:t>64</w:t>
        </w:r>
        <w:r w:rsidR="006B0105">
          <w:rPr>
            <w:webHidden/>
          </w:rPr>
          <w:fldChar w:fldCharType="end"/>
        </w:r>
      </w:hyperlink>
    </w:p>
    <w:p w14:paraId="103D8093" w14:textId="07605184"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D21EC7">
          <w:rPr>
            <w:webHidden/>
          </w:rPr>
          <w:t>65</w:t>
        </w:r>
        <w:r w:rsidR="006B0105">
          <w:rPr>
            <w:webHidden/>
          </w:rPr>
          <w:fldChar w:fldCharType="end"/>
        </w:r>
      </w:hyperlink>
    </w:p>
    <w:p w14:paraId="227A4392" w14:textId="1B652EFC"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D21EC7">
          <w:rPr>
            <w:webHidden/>
          </w:rPr>
          <w:t>65</w:t>
        </w:r>
        <w:r w:rsidR="006B0105">
          <w:rPr>
            <w:webHidden/>
          </w:rPr>
          <w:fldChar w:fldCharType="end"/>
        </w:r>
      </w:hyperlink>
    </w:p>
    <w:p w14:paraId="477F0C68" w14:textId="01B34E03"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D21EC7">
          <w:rPr>
            <w:webHidden/>
          </w:rPr>
          <w:t>70</w:t>
        </w:r>
        <w:r w:rsidR="006B0105">
          <w:rPr>
            <w:webHidden/>
          </w:rPr>
          <w:fldChar w:fldCharType="end"/>
        </w:r>
      </w:hyperlink>
    </w:p>
    <w:p w14:paraId="700BDFD9" w14:textId="48C3B12E" w:rsidR="006B0105" w:rsidRDefault="003F021C"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D21EC7">
          <w:rPr>
            <w:webHidden/>
          </w:rPr>
          <w:t>70</w:t>
        </w:r>
        <w:r w:rsidR="006B0105">
          <w:rPr>
            <w:webHidden/>
          </w:rPr>
          <w:fldChar w:fldCharType="end"/>
        </w:r>
      </w:hyperlink>
    </w:p>
    <w:p w14:paraId="12978185" w14:textId="0B0E43CD"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D21EC7">
          <w:rPr>
            <w:webHidden/>
          </w:rPr>
          <w:t>73</w:t>
        </w:r>
        <w:r w:rsidR="006B0105">
          <w:rPr>
            <w:webHidden/>
          </w:rPr>
          <w:fldChar w:fldCharType="end"/>
        </w:r>
      </w:hyperlink>
    </w:p>
    <w:p w14:paraId="59507E31" w14:textId="201DC375"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D21EC7">
          <w:rPr>
            <w:webHidden/>
          </w:rPr>
          <w:t>73</w:t>
        </w:r>
        <w:r w:rsidR="006B0105">
          <w:rPr>
            <w:webHidden/>
          </w:rPr>
          <w:fldChar w:fldCharType="end"/>
        </w:r>
      </w:hyperlink>
    </w:p>
    <w:p w14:paraId="00060475" w14:textId="22DFAF58"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D21EC7">
          <w:rPr>
            <w:webHidden/>
          </w:rPr>
          <w:t>74</w:t>
        </w:r>
        <w:r w:rsidR="006B0105">
          <w:rPr>
            <w:webHidden/>
          </w:rPr>
          <w:fldChar w:fldCharType="end"/>
        </w:r>
      </w:hyperlink>
    </w:p>
    <w:p w14:paraId="01E5AA24" w14:textId="64F34397"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D21EC7">
          <w:rPr>
            <w:webHidden/>
          </w:rPr>
          <w:t>74</w:t>
        </w:r>
        <w:r w:rsidR="006B0105">
          <w:rPr>
            <w:webHidden/>
          </w:rPr>
          <w:fldChar w:fldCharType="end"/>
        </w:r>
      </w:hyperlink>
    </w:p>
    <w:p w14:paraId="62BCCBF1" w14:textId="1494A038" w:rsidR="006B0105" w:rsidRDefault="003F021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D21EC7">
          <w:rPr>
            <w:webHidden/>
          </w:rPr>
          <w:t>75</w:t>
        </w:r>
        <w:r w:rsidR="006B0105">
          <w:rPr>
            <w:webHidden/>
          </w:rPr>
          <w:fldChar w:fldCharType="end"/>
        </w:r>
      </w:hyperlink>
    </w:p>
    <w:p w14:paraId="7FE8D221" w14:textId="54A15584"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D21EC7">
          <w:rPr>
            <w:webHidden/>
          </w:rPr>
          <w:t>78</w:t>
        </w:r>
        <w:r w:rsidR="006B0105">
          <w:rPr>
            <w:webHidden/>
          </w:rPr>
          <w:fldChar w:fldCharType="end"/>
        </w:r>
      </w:hyperlink>
    </w:p>
    <w:p w14:paraId="21D2341A" w14:textId="45D748BF"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D21EC7">
          <w:rPr>
            <w:webHidden/>
          </w:rPr>
          <w:t>78</w:t>
        </w:r>
        <w:r w:rsidR="006B0105">
          <w:rPr>
            <w:webHidden/>
          </w:rPr>
          <w:fldChar w:fldCharType="end"/>
        </w:r>
      </w:hyperlink>
    </w:p>
    <w:p w14:paraId="18258384" w14:textId="217F6666"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D21EC7">
          <w:rPr>
            <w:webHidden/>
          </w:rPr>
          <w:t>82</w:t>
        </w:r>
        <w:r w:rsidR="006B0105">
          <w:rPr>
            <w:webHidden/>
          </w:rPr>
          <w:fldChar w:fldCharType="end"/>
        </w:r>
      </w:hyperlink>
    </w:p>
    <w:p w14:paraId="72333006" w14:textId="10ACD938"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D21EC7">
          <w:rPr>
            <w:webHidden/>
          </w:rPr>
          <w:t>82</w:t>
        </w:r>
        <w:r w:rsidR="006B0105">
          <w:rPr>
            <w:webHidden/>
          </w:rPr>
          <w:fldChar w:fldCharType="end"/>
        </w:r>
      </w:hyperlink>
    </w:p>
    <w:p w14:paraId="30C6448D" w14:textId="309DA9C5"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D21EC7">
          <w:rPr>
            <w:webHidden/>
          </w:rPr>
          <w:t>83</w:t>
        </w:r>
        <w:r w:rsidR="006B0105">
          <w:rPr>
            <w:webHidden/>
          </w:rPr>
          <w:fldChar w:fldCharType="end"/>
        </w:r>
      </w:hyperlink>
    </w:p>
    <w:p w14:paraId="41409E21" w14:textId="69B137E7"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D21EC7">
          <w:rPr>
            <w:webHidden/>
          </w:rPr>
          <w:t>83</w:t>
        </w:r>
        <w:r w:rsidR="006B0105">
          <w:rPr>
            <w:webHidden/>
          </w:rPr>
          <w:fldChar w:fldCharType="end"/>
        </w:r>
      </w:hyperlink>
    </w:p>
    <w:p w14:paraId="66FF27B6" w14:textId="65636505"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D21EC7">
          <w:rPr>
            <w:webHidden/>
          </w:rPr>
          <w:t>85</w:t>
        </w:r>
        <w:r w:rsidR="006B0105">
          <w:rPr>
            <w:webHidden/>
          </w:rPr>
          <w:fldChar w:fldCharType="end"/>
        </w:r>
      </w:hyperlink>
    </w:p>
    <w:p w14:paraId="65A35525" w14:textId="502AA9DE"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D21EC7">
          <w:rPr>
            <w:webHidden/>
          </w:rPr>
          <w:t>87</w:t>
        </w:r>
        <w:r w:rsidR="006B0105">
          <w:rPr>
            <w:webHidden/>
          </w:rPr>
          <w:fldChar w:fldCharType="end"/>
        </w:r>
      </w:hyperlink>
    </w:p>
    <w:p w14:paraId="46065916" w14:textId="5D21C6DA"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D21EC7">
          <w:rPr>
            <w:webHidden/>
          </w:rPr>
          <w:t>87</w:t>
        </w:r>
        <w:r w:rsidR="006B0105">
          <w:rPr>
            <w:webHidden/>
          </w:rPr>
          <w:fldChar w:fldCharType="end"/>
        </w:r>
      </w:hyperlink>
    </w:p>
    <w:p w14:paraId="7C94895D" w14:textId="091E42DF"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D21EC7">
          <w:rPr>
            <w:webHidden/>
          </w:rPr>
          <w:t>88</w:t>
        </w:r>
        <w:r w:rsidR="006B0105">
          <w:rPr>
            <w:webHidden/>
          </w:rPr>
          <w:fldChar w:fldCharType="end"/>
        </w:r>
      </w:hyperlink>
    </w:p>
    <w:p w14:paraId="6966B5F6" w14:textId="102F4C54"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D21EC7">
          <w:rPr>
            <w:webHidden/>
          </w:rPr>
          <w:t>90</w:t>
        </w:r>
        <w:r w:rsidR="006B0105">
          <w:rPr>
            <w:webHidden/>
          </w:rPr>
          <w:fldChar w:fldCharType="end"/>
        </w:r>
      </w:hyperlink>
    </w:p>
    <w:p w14:paraId="245F7DE7" w14:textId="087CD2B1" w:rsidR="006B0105" w:rsidRDefault="003F021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D21EC7">
          <w:rPr>
            <w:webHidden/>
          </w:rPr>
          <w:t>90</w:t>
        </w:r>
        <w:r w:rsidR="006B0105">
          <w:rPr>
            <w:webHidden/>
          </w:rPr>
          <w:fldChar w:fldCharType="end"/>
        </w:r>
      </w:hyperlink>
    </w:p>
    <w:p w14:paraId="7E6DD118" w14:textId="489DD578" w:rsidR="006B0105" w:rsidRDefault="003F021C"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D21EC7">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7"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5DA1C247"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D21EC7">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D21EC7">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BC143B3" w:rsidR="005F3758" w:rsidRPr="00BA04C6" w:rsidRDefault="005F3758" w:rsidP="005F3758">
            <w:pPr>
              <w:spacing w:before="0"/>
              <w:rPr>
                <w:rStyle w:val="af8"/>
                <w:b w:val="0"/>
                <w:snapToGrid/>
              </w:rPr>
            </w:pPr>
            <w:r>
              <w:t xml:space="preserve">Лот № </w:t>
            </w:r>
            <w:r w:rsidR="00577B79" w:rsidRPr="00577B79">
              <w:t>8101-РЕМ ПРОД-2021-ДРСК</w:t>
            </w:r>
            <w:r>
              <w:t xml:space="preserve">: </w:t>
            </w:r>
            <w:r w:rsidR="00577B79" w:rsidRPr="00577B79">
              <w:rPr>
                <w:b/>
                <w:i/>
              </w:rPr>
              <w:t>Источники бесперебойного питания</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8"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AA8FA1D" w:rsidR="00D11474" w:rsidRPr="00BA04C6" w:rsidRDefault="00577B79" w:rsidP="00577B79">
            <w:pPr>
              <w:spacing w:before="0"/>
              <w:rPr>
                <w:rStyle w:val="af8"/>
                <w:b w:val="0"/>
                <w:snapToGrid/>
              </w:rPr>
            </w:pPr>
            <w:r>
              <w:t>0</w:t>
            </w:r>
            <w:r w:rsidR="005F3758">
              <w:t>2.1</w:t>
            </w:r>
            <w:r>
              <w:t>1</w:t>
            </w:r>
            <w:r w:rsidR="005F3758">
              <w:t>.2020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FC10533" w:rsidR="008B0993" w:rsidRPr="005F3758" w:rsidRDefault="008B0993" w:rsidP="005F3758">
            <w:pPr>
              <w:tabs>
                <w:tab w:val="left" w:pos="426"/>
              </w:tabs>
              <w:spacing w:before="0"/>
            </w:pPr>
            <w:r w:rsidRPr="005F3758">
              <w:t>НМЦ составляет</w:t>
            </w:r>
            <w:r w:rsidR="00B965D3" w:rsidRPr="00B965D3">
              <w:rPr>
                <w:b/>
                <w:i/>
              </w:rPr>
              <w:t xml:space="preserve"> </w:t>
            </w:r>
            <w:r w:rsidR="00577B79" w:rsidRPr="00577B79">
              <w:rPr>
                <w:b/>
                <w:i/>
              </w:rPr>
              <w:t>4 016 912,09</w:t>
            </w:r>
            <w:r w:rsidR="00577B79">
              <w:rPr>
                <w:b/>
                <w:i/>
              </w:rPr>
              <w:t xml:space="preserve"> </w:t>
            </w:r>
            <w:r w:rsidRPr="005F3758">
              <w:t>руб., без учета НДС.</w:t>
            </w:r>
          </w:p>
          <w:p w14:paraId="208EAF5F" w14:textId="00DF15A4"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21EC7">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21EC7" w:rsidRPr="00D21EC7">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2FC841B" w:rsidR="004B5506" w:rsidRPr="005F3758" w:rsidRDefault="00577B79" w:rsidP="005F3758">
            <w:pPr>
              <w:tabs>
                <w:tab w:val="left" w:pos="426"/>
              </w:tabs>
              <w:spacing w:before="0"/>
              <w:rPr>
                <w:rStyle w:val="af8"/>
                <w:b w:val="0"/>
                <w:i w:val="0"/>
                <w:shd w:val="clear" w:color="auto" w:fill="auto"/>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D21EC7">
              <w:t>7.4</w:t>
            </w:r>
            <w:r w:rsidRPr="00FB6C32">
              <w:fldChar w:fldCharType="end"/>
            </w:r>
            <w:r w:rsidRPr="00FB6C32">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3FE86FA"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21EC7">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726E25B8" w:rsidR="005F3758" w:rsidRPr="005F3758" w:rsidRDefault="00AC0991" w:rsidP="005F3758">
            <w:pPr>
              <w:pStyle w:val="Tabletext"/>
              <w:spacing w:before="0"/>
              <w:rPr>
                <w:snapToGrid w:val="0"/>
                <w:sz w:val="26"/>
                <w:szCs w:val="26"/>
              </w:rPr>
            </w:pPr>
            <w:r>
              <w:rPr>
                <w:snapToGrid w:val="0"/>
                <w:sz w:val="26"/>
                <w:szCs w:val="26"/>
              </w:rPr>
              <w:t>«0</w:t>
            </w:r>
            <w:r w:rsidR="00577B79">
              <w:rPr>
                <w:snapToGrid w:val="0"/>
                <w:sz w:val="26"/>
                <w:szCs w:val="26"/>
              </w:rPr>
              <w:t>9</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5A012BD7"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D21EC7">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7D23CC37" w:rsidR="00F041BD" w:rsidRPr="00BA04C6" w:rsidRDefault="00F041BD" w:rsidP="005F3758">
            <w:pPr>
              <w:spacing w:before="0"/>
            </w:pPr>
            <w:r w:rsidRPr="00BA04C6">
              <w:t>«</w:t>
            </w:r>
            <w:r w:rsidR="00577B79">
              <w:t>0</w:t>
            </w:r>
            <w:r w:rsidR="00DA27C3">
              <w:t>8</w:t>
            </w:r>
            <w:r w:rsidRPr="00BA04C6">
              <w:t xml:space="preserve">» </w:t>
            </w:r>
            <w:r w:rsidR="00577B79">
              <w:t>но</w:t>
            </w:r>
            <w:r w:rsidR="005F3758">
              <w:t>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B248963" w:rsidR="007F6664" w:rsidRPr="005F3758" w:rsidRDefault="00AC0991" w:rsidP="00577B79">
            <w:pPr>
              <w:pStyle w:val="Tableheader"/>
              <w:widowControl w:val="0"/>
              <w:spacing w:before="0"/>
              <w:rPr>
                <w:i/>
                <w:snapToGrid w:val="0"/>
              </w:rPr>
            </w:pPr>
            <w:r>
              <w:rPr>
                <w:b w:val="0"/>
                <w:snapToGrid w:val="0"/>
                <w:sz w:val="26"/>
                <w:szCs w:val="26"/>
              </w:rPr>
              <w:t>«0</w:t>
            </w:r>
            <w:r w:rsidR="00577B79">
              <w:rPr>
                <w:b w:val="0"/>
                <w:snapToGrid w:val="0"/>
                <w:sz w:val="26"/>
                <w:szCs w:val="26"/>
              </w:rPr>
              <w:t>9</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36D0757D" w:rsidR="005F327D" w:rsidRPr="005F3758" w:rsidRDefault="00C165B7" w:rsidP="00577B79">
            <w:pPr>
              <w:pStyle w:val="afa"/>
              <w:tabs>
                <w:tab w:val="clear" w:pos="1134"/>
                <w:tab w:val="left" w:pos="567"/>
              </w:tabs>
              <w:spacing w:before="0"/>
              <w:rPr>
                <w:szCs w:val="28"/>
              </w:rPr>
            </w:pPr>
            <w:r w:rsidRPr="005F3758">
              <w:t>«</w:t>
            </w:r>
            <w:r w:rsidR="00577B79">
              <w:t>26</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79975FFA" w:rsidR="00431A10" w:rsidRPr="005F3758" w:rsidRDefault="00AC0991" w:rsidP="00577B79">
            <w:pPr>
              <w:pStyle w:val="afa"/>
              <w:tabs>
                <w:tab w:val="clear" w:pos="1134"/>
                <w:tab w:val="left" w:pos="567"/>
              </w:tabs>
              <w:spacing w:before="0"/>
              <w:rPr>
                <w:szCs w:val="28"/>
              </w:rPr>
            </w:pPr>
            <w:r>
              <w:rPr>
                <w:snapToGrid w:val="0"/>
                <w:szCs w:val="26"/>
              </w:rPr>
              <w:t>«</w:t>
            </w:r>
            <w:r w:rsidR="00577B79">
              <w:rPr>
                <w:snapToGrid w:val="0"/>
                <w:szCs w:val="26"/>
              </w:rPr>
              <w:t>27</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4B38065B"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D21EC7">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D21EC7">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D21EC7">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D21EC7">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D21EC7">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D21EC7">
        <w:rPr>
          <w:sz w:val="24"/>
        </w:rPr>
        <w:t>1.2.2</w:t>
      </w:r>
      <w:r w:rsidR="00341DCA" w:rsidRPr="005F3758">
        <w:rPr>
          <w:sz w:val="24"/>
        </w:rPr>
        <w:fldChar w:fldCharType="end"/>
      </w:r>
      <w:r w:rsidR="00F76427" w:rsidRPr="005F3758">
        <w:rPr>
          <w:sz w:val="24"/>
        </w:rPr>
        <w:t>.</w:t>
      </w:r>
    </w:p>
    <w:p w14:paraId="224A4987" w14:textId="0ED7F1F6"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D21EC7">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D21EC7">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D21EC7">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D21EC7">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D21EC7">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3A0D9010"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D21EC7">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D21EC7">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3C671B2D"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D21EC7">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081EAB36"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D21EC7">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3"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21FC41EB"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D21EC7">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0403EE7F"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D21EC7">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4C5B78A5"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D21EC7">
        <w:rPr>
          <w:sz w:val="24"/>
        </w:rPr>
        <w:t>10.1</w:t>
      </w:r>
      <w:r w:rsidR="001B3F5D" w:rsidRPr="005F3758">
        <w:rPr>
          <w:sz w:val="24"/>
        </w:rPr>
        <w:fldChar w:fldCharType="end"/>
      </w:r>
      <w:r w:rsidR="001B3F5D" w:rsidRPr="005F3758">
        <w:rPr>
          <w:sz w:val="24"/>
        </w:rPr>
        <w:t>)</w:t>
      </w:r>
      <w:r w:rsidRPr="005F3758">
        <w:rPr>
          <w:sz w:val="24"/>
        </w:rPr>
        <w:t>.</w:t>
      </w:r>
    </w:p>
    <w:p w14:paraId="42F7FF6E" w14:textId="0FD88026"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D21EC7">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755774C5"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D21EC7">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07B43BCD"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D21EC7">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0B6C1F27"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D21EC7">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1EE0AF61"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D21EC7">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77383F48"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D21EC7">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D21EC7">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D21EC7">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1EC18D86"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D21EC7">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D21EC7">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71DD7742"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D21EC7">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D21EC7">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072E0E27"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D21EC7">
        <w:rPr>
          <w:sz w:val="24"/>
        </w:rPr>
        <w:t>3.3</w:t>
      </w:r>
      <w:r w:rsidRPr="005F3758">
        <w:rPr>
          <w:sz w:val="24"/>
        </w:rPr>
        <w:fldChar w:fldCharType="end"/>
      </w:r>
      <w:r w:rsidRPr="005F3758">
        <w:rPr>
          <w:sz w:val="24"/>
        </w:rPr>
        <w:t>).</w:t>
      </w:r>
    </w:p>
    <w:p w14:paraId="5CC79E3D" w14:textId="491110F2"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D21EC7">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2F6AA0EE"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D21EC7">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69C48432"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D21EC7">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D21EC7">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D21EC7">
        <w:rPr>
          <w:sz w:val="24"/>
        </w:rPr>
        <w:t>3.3.6</w:t>
      </w:r>
      <w:r w:rsidR="000121DD" w:rsidRPr="005F3758">
        <w:rPr>
          <w:sz w:val="24"/>
        </w:rPr>
        <w:fldChar w:fldCharType="end"/>
      </w:r>
      <w:r w:rsidRPr="005F3758">
        <w:rPr>
          <w:sz w:val="24"/>
        </w:rPr>
        <w:t>.</w:t>
      </w:r>
    </w:p>
    <w:p w14:paraId="2386DA10" w14:textId="7108F7DE"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D21EC7">
        <w:rPr>
          <w:sz w:val="24"/>
        </w:rPr>
        <w:t>10.5</w:t>
      </w:r>
      <w:r w:rsidR="00515B40" w:rsidRPr="005F3758">
        <w:rPr>
          <w:sz w:val="24"/>
        </w:rPr>
        <w:fldChar w:fldCharType="end"/>
      </w:r>
      <w:r w:rsidRPr="005F3758">
        <w:rPr>
          <w:sz w:val="24"/>
        </w:rPr>
        <w:t>.</w:t>
      </w:r>
    </w:p>
    <w:p w14:paraId="584935F3" w14:textId="6C1B35C2"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D21EC7">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D21EC7">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D21EC7">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D21EC7">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D21EC7">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1C7B42C6"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D21EC7">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D21EC7">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D21EC7">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D21EC7">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D21EC7">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6AB06614"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D21EC7">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D21EC7">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15F21A44"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D21EC7">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D21EC7">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3850DFB1"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D21EC7">
        <w:rPr>
          <w:sz w:val="24"/>
        </w:rPr>
        <w:t>4.2</w:t>
      </w:r>
      <w:r w:rsidR="00A573C1" w:rsidRPr="005F3758">
        <w:rPr>
          <w:sz w:val="24"/>
        </w:rPr>
        <w:fldChar w:fldCharType="end"/>
      </w:r>
      <w:r w:rsidR="00EC5F37" w:rsidRPr="005F3758">
        <w:rPr>
          <w:sz w:val="24"/>
        </w:rPr>
        <w:t>);</w:t>
      </w:r>
    </w:p>
    <w:p w14:paraId="14EA1F43" w14:textId="3561A5A3"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D21EC7">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D21EC7">
        <w:rPr>
          <w:sz w:val="24"/>
        </w:rPr>
        <w:t>4.4</w:t>
      </w:r>
      <w:r w:rsidRPr="005F3758">
        <w:rPr>
          <w:sz w:val="24"/>
        </w:rPr>
        <w:fldChar w:fldCharType="end"/>
      </w:r>
      <w:r w:rsidR="00EC5F37" w:rsidRPr="005F3758">
        <w:rPr>
          <w:sz w:val="24"/>
        </w:rPr>
        <w:t>);</w:t>
      </w:r>
    </w:p>
    <w:p w14:paraId="2353F4E9" w14:textId="0AAEC6A2"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D21EC7">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D21EC7">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D21EC7">
        <w:rPr>
          <w:sz w:val="24"/>
        </w:rPr>
        <w:t>4.7</w:t>
      </w:r>
      <w:r w:rsidRPr="005F3758">
        <w:rPr>
          <w:sz w:val="24"/>
        </w:rPr>
        <w:fldChar w:fldCharType="end"/>
      </w:r>
      <w:r w:rsidRPr="005F3758">
        <w:rPr>
          <w:sz w:val="24"/>
        </w:rPr>
        <w:t>);</w:t>
      </w:r>
    </w:p>
    <w:p w14:paraId="39462E30" w14:textId="1BAF5D4F"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D21EC7">
        <w:rPr>
          <w:sz w:val="24"/>
        </w:rPr>
        <w:t>4.8</w:t>
      </w:r>
      <w:r w:rsidRPr="005F3758">
        <w:rPr>
          <w:sz w:val="24"/>
        </w:rPr>
        <w:fldChar w:fldCharType="end"/>
      </w:r>
      <w:r w:rsidR="00EC5F37" w:rsidRPr="005F3758">
        <w:rPr>
          <w:sz w:val="24"/>
        </w:rPr>
        <w:t>);</w:t>
      </w:r>
    </w:p>
    <w:p w14:paraId="6CBB7E58" w14:textId="53C8E31C"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D21EC7">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D21EC7">
        <w:rPr>
          <w:sz w:val="24"/>
        </w:rPr>
        <w:t>4.12</w:t>
      </w:r>
      <w:r w:rsidR="005A2807" w:rsidRPr="005F3758">
        <w:rPr>
          <w:sz w:val="24"/>
        </w:rPr>
        <w:fldChar w:fldCharType="end"/>
      </w:r>
      <w:r w:rsidRPr="005F3758">
        <w:rPr>
          <w:sz w:val="24"/>
        </w:rPr>
        <w:t>);</w:t>
      </w:r>
    </w:p>
    <w:p w14:paraId="62D4CE86" w14:textId="6F23C711"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D21EC7">
        <w:rPr>
          <w:sz w:val="24"/>
        </w:rPr>
        <w:t>4.10</w:t>
      </w:r>
      <w:r w:rsidRPr="005F3758">
        <w:rPr>
          <w:sz w:val="24"/>
        </w:rPr>
        <w:fldChar w:fldCharType="end"/>
      </w:r>
      <w:r w:rsidRPr="005F3758">
        <w:rPr>
          <w:sz w:val="24"/>
        </w:rPr>
        <w:t>);</w:t>
      </w:r>
    </w:p>
    <w:p w14:paraId="43F7A318" w14:textId="623EADB4"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D21EC7">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D21EC7">
        <w:rPr>
          <w:sz w:val="24"/>
        </w:rPr>
        <w:t>4.12</w:t>
      </w:r>
      <w:r w:rsidRPr="005F3758">
        <w:rPr>
          <w:sz w:val="24"/>
        </w:rPr>
        <w:fldChar w:fldCharType="end"/>
      </w:r>
      <w:r w:rsidRPr="005F3758">
        <w:rPr>
          <w:sz w:val="24"/>
        </w:rPr>
        <w:t>);</w:t>
      </w:r>
    </w:p>
    <w:p w14:paraId="12DE8D1B" w14:textId="6F46A15C"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D21EC7">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D21EC7">
        <w:rPr>
          <w:sz w:val="24"/>
        </w:rPr>
        <w:t>4.15</w:t>
      </w:r>
      <w:r w:rsidR="00E520E7" w:rsidRPr="005F3758">
        <w:rPr>
          <w:sz w:val="24"/>
        </w:rPr>
        <w:fldChar w:fldCharType="end"/>
      </w:r>
      <w:r w:rsidR="00E3556D" w:rsidRPr="005F3758">
        <w:rPr>
          <w:sz w:val="24"/>
        </w:rPr>
        <w:t>);</w:t>
      </w:r>
    </w:p>
    <w:p w14:paraId="5B826BE4" w14:textId="0C558480"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D21EC7">
        <w:rPr>
          <w:sz w:val="24"/>
        </w:rPr>
        <w:t>4.16</w:t>
      </w:r>
      <w:r w:rsidR="00C83454" w:rsidRPr="005F3758">
        <w:rPr>
          <w:sz w:val="24"/>
        </w:rPr>
        <w:fldChar w:fldCharType="end"/>
      </w:r>
      <w:r w:rsidR="00EC5F37" w:rsidRPr="005F3758">
        <w:rPr>
          <w:sz w:val="24"/>
        </w:rPr>
        <w:t>);</w:t>
      </w:r>
    </w:p>
    <w:p w14:paraId="7CE2C0C9" w14:textId="7D025DCB"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D21EC7">
        <w:rPr>
          <w:sz w:val="24"/>
        </w:rPr>
        <w:t>5</w:t>
      </w:r>
      <w:r w:rsidR="00C83454" w:rsidRPr="005F3758">
        <w:rPr>
          <w:sz w:val="24"/>
        </w:rPr>
        <w:fldChar w:fldCharType="end"/>
      </w:r>
      <w:r w:rsidR="00EC5F37" w:rsidRPr="005F3758">
        <w:rPr>
          <w:sz w:val="24"/>
        </w:rPr>
        <w:t>)</w:t>
      </w:r>
      <w:r w:rsidR="00DB1235" w:rsidRPr="005F3758">
        <w:rPr>
          <w:sz w:val="24"/>
        </w:rPr>
        <w:t>.</w:t>
      </w:r>
    </w:p>
    <w:p w14:paraId="220AE884" w14:textId="338589A6"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D21EC7">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52A29D23"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D21EC7">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C9CFAF2"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D21EC7">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221156A0"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D21EC7">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569B8534"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D21EC7">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D21EC7">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0D446482"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D21EC7">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40754D99"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D21EC7">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21F6C0AE"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D21EC7">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D21EC7" w:rsidRPr="00D21EC7">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D21EC7">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38076E5F"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D21EC7">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D21EC7" w:rsidRPr="00D21EC7">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0388DE28"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D21EC7">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3005E0C3"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D21EC7">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D21EC7">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D21EC7">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6163628A"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D21EC7">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4D57212E"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D21EC7">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D21EC7" w:rsidRPr="00D21EC7">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0C619539"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D21EC7">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0A44C13B"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D21EC7">
        <w:rPr>
          <w:sz w:val="24"/>
        </w:rPr>
        <w:t>1.2.12</w:t>
      </w:r>
      <w:r w:rsidR="00CB5CE4" w:rsidRPr="005F3758">
        <w:rPr>
          <w:sz w:val="24"/>
        </w:rPr>
        <w:fldChar w:fldCharType="end"/>
      </w:r>
      <w:r w:rsidR="00EC5F37" w:rsidRPr="005F3758">
        <w:rPr>
          <w:sz w:val="24"/>
        </w:rPr>
        <w:t>.</w:t>
      </w:r>
      <w:bookmarkEnd w:id="300"/>
    </w:p>
    <w:p w14:paraId="156EAD33" w14:textId="62804582"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D21EC7">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D21EC7">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4C2F5101"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D21EC7">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3BF52960"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D21EC7">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D21EC7">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2A7D66B8"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D21EC7">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4"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03B85C37"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D21EC7">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49DC2445"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D21EC7">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D21EC7">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41B5A625"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D21EC7">
        <w:rPr>
          <w:sz w:val="24"/>
        </w:rPr>
        <w:t>1.2.13</w:t>
      </w:r>
      <w:r w:rsidR="001F3544" w:rsidRPr="005F3758">
        <w:rPr>
          <w:sz w:val="24"/>
        </w:rPr>
        <w:fldChar w:fldCharType="end"/>
      </w:r>
      <w:r w:rsidR="009B71FB" w:rsidRPr="005F3758">
        <w:rPr>
          <w:sz w:val="24"/>
        </w:rPr>
        <w:t>;</w:t>
      </w:r>
    </w:p>
    <w:p w14:paraId="0976DF31" w14:textId="3B4787EE"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D21EC7">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401EE5EC"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D21EC7">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5"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2800CB9C"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D21EC7">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1ECF4E28"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D21EC7">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D21EC7">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9080A98"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D21EC7">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5CFA4F3C"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D21EC7">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1CC1AE0A"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D21EC7">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D21EC7">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713307BC"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D21EC7">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58E75D21"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D21EC7">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16E525DE"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D21EC7">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12CC3464"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D21EC7">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60186114"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D21EC7">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33AE313"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D21EC7">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D21EC7" w:rsidRPr="00D21EC7">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D3A1EFA"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D21EC7">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6979E110"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D21EC7">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D21EC7" w:rsidRPr="00D21EC7">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62E30A45"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D21EC7">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7C7015A4"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D21EC7">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D21EC7">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D21EC7">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D21EC7">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2709AE69"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D21EC7">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D21EC7">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50B6D4BC"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D21EC7">
        <w:rPr>
          <w:sz w:val="24"/>
        </w:rPr>
        <w:t>4.14</w:t>
      </w:r>
      <w:r w:rsidR="008C2111" w:rsidRPr="005F3758">
        <w:rPr>
          <w:sz w:val="24"/>
        </w:rPr>
        <w:fldChar w:fldCharType="end"/>
      </w:r>
      <w:r w:rsidR="008C2111" w:rsidRPr="005F3758">
        <w:rPr>
          <w:sz w:val="24"/>
        </w:rPr>
        <w:t>.</w:t>
      </w:r>
    </w:p>
    <w:p w14:paraId="087B85DB" w14:textId="53F8D1AD"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D21EC7">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D21EC7">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4938F963"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D21EC7">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39E42D61"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D21EC7">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15432487"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D21EC7">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77F8C285"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D21EC7">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4227561B"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D21EC7">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D21EC7" w:rsidRPr="00D21EC7">
        <w:rPr>
          <w:sz w:val="24"/>
        </w:rPr>
        <w:t xml:space="preserve">ПРИЛОЖЕНИЕ № 7 – СТРУКТУРА НМЦ (в формате </w:t>
      </w:r>
      <w:r w:rsidR="00D21EC7" w:rsidRPr="00D21EC7">
        <w:rPr>
          <w:sz w:val="24"/>
          <w:lang w:val="en-US"/>
        </w:rPr>
        <w:t>Excel</w:t>
      </w:r>
      <w:r w:rsidR="00D21EC7" w:rsidRPr="00D21EC7">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D21EC7">
        <w:rPr>
          <w:sz w:val="24"/>
        </w:rPr>
        <w:t>1.2.12</w:t>
      </w:r>
      <w:r w:rsidR="003A32F0" w:rsidRPr="005F3758">
        <w:rPr>
          <w:sz w:val="24"/>
        </w:rPr>
        <w:fldChar w:fldCharType="end"/>
      </w:r>
      <w:r w:rsidR="00C56F39" w:rsidRPr="005F3758">
        <w:rPr>
          <w:sz w:val="24"/>
        </w:rPr>
        <w:t>.</w:t>
      </w:r>
      <w:bookmarkEnd w:id="768"/>
    </w:p>
    <w:p w14:paraId="1DC7D241" w14:textId="716882E3"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D21EC7">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2620205A"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D21EC7">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5F7B838A"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D21EC7">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58AA3F22"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D21EC7">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6954AEBD"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D21EC7">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0AC78F54"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D21EC7">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D21EC7">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32C8EE8"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D21EC7">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2D40D3A"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D21EC7">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2B4BADB3"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D21EC7">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4BB96D87"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D21EC7">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0D0F3F35"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D21EC7">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05B56006"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D21EC7">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76293E4E"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D21EC7">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17362B55"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D21EC7">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3ACB4372"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D21EC7">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D21EC7">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D21EC7">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0835F11A"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D21EC7">
        <w:rPr>
          <w:sz w:val="24"/>
        </w:rPr>
        <w:t>7.14</w:t>
      </w:r>
      <w:r w:rsidR="001F08B9" w:rsidRPr="005F3758">
        <w:rPr>
          <w:sz w:val="24"/>
        </w:rPr>
        <w:fldChar w:fldCharType="end"/>
      </w:r>
      <w:r w:rsidR="008F10B6" w:rsidRPr="005F3758">
        <w:rPr>
          <w:sz w:val="24"/>
        </w:rPr>
        <w:t>.</w:t>
      </w:r>
    </w:p>
    <w:p w14:paraId="0DC6EE55" w14:textId="19CF8E33"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D21EC7">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D21EC7">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67F4520B"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D21EC7">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57DF355"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D21EC7">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1BC2EDD5"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D21EC7">
        <w:rPr>
          <w:sz w:val="24"/>
        </w:rPr>
        <w:t>5.1.1</w:t>
      </w:r>
      <w:r w:rsidRPr="005F3758">
        <w:rPr>
          <w:sz w:val="24"/>
        </w:rPr>
        <w:fldChar w:fldCharType="end"/>
      </w:r>
      <w:r w:rsidRPr="005F3758">
        <w:rPr>
          <w:sz w:val="24"/>
        </w:rPr>
        <w:t>);</w:t>
      </w:r>
    </w:p>
    <w:p w14:paraId="53E3C0B6" w14:textId="25B611E0"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D21EC7">
        <w:rPr>
          <w:sz w:val="24"/>
        </w:rPr>
        <w:t>2.2.3</w:t>
      </w:r>
      <w:r w:rsidRPr="005F3758">
        <w:rPr>
          <w:sz w:val="24"/>
        </w:rPr>
        <w:fldChar w:fldCharType="end"/>
      </w:r>
      <w:r w:rsidRPr="005F3758">
        <w:rPr>
          <w:sz w:val="24"/>
        </w:rPr>
        <w:t>;</w:t>
      </w:r>
    </w:p>
    <w:p w14:paraId="6364DB29" w14:textId="0F66606E"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D21EC7">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16CAA3AA"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D21EC7">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594EF98B"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D21EC7">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D21EC7">
        <w:rPr>
          <w:sz w:val="24"/>
        </w:rPr>
        <w:t>5</w:t>
      </w:r>
      <w:r w:rsidR="00651B0B" w:rsidRPr="005F3758">
        <w:rPr>
          <w:sz w:val="24"/>
        </w:rPr>
        <w:fldChar w:fldCharType="end"/>
      </w:r>
      <w:r w:rsidRPr="005F3758">
        <w:rPr>
          <w:sz w:val="24"/>
        </w:rPr>
        <w:t>.</w:t>
      </w:r>
    </w:p>
    <w:p w14:paraId="4D0D55CB" w14:textId="154188EE"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D21EC7">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D21EC7">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330A9E42"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D21EC7">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1C67F265"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D21EC7">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029A52B4"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D21EC7" w:rsidRPr="00D21EC7">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7C47843F"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D21EC7" w:rsidRPr="00D21EC7">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D21EC7" w:rsidRPr="00D21EC7">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D21EC7" w:rsidRPr="00D21EC7">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24138F9E"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D21EC7">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56C9798C"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D21EC7">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297C5B04"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D21EC7">
        <w:rPr>
          <w:sz w:val="24"/>
        </w:rPr>
        <w:t>1.2.22</w:t>
      </w:r>
      <w:r w:rsidR="00C40ADB" w:rsidRPr="005F3758">
        <w:rPr>
          <w:sz w:val="24"/>
        </w:rPr>
        <w:fldChar w:fldCharType="end"/>
      </w:r>
      <w:r w:rsidR="00C40ADB" w:rsidRPr="005F3758">
        <w:rPr>
          <w:sz w:val="24"/>
        </w:rPr>
        <w:t>.</w:t>
      </w:r>
    </w:p>
    <w:p w14:paraId="3F48228E" w14:textId="30531D4C" w:rsidR="00757125" w:rsidRPr="005F3758" w:rsidRDefault="00757125" w:rsidP="005F3758">
      <w:pPr>
        <w:pStyle w:val="a"/>
        <w:spacing w:before="0"/>
        <w:rPr>
          <w:sz w:val="24"/>
        </w:rPr>
      </w:pPr>
      <w:r w:rsidRPr="005F3758">
        <w:rPr>
          <w:sz w:val="24"/>
        </w:rPr>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D21EC7">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79BC7CF1"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D21EC7">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39E22ACC"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D21EC7">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D21EC7">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100410C7"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21EC7">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2D1777C1"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21EC7">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DC28812"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21EC7">
        <w:t>4.5.1.6</w:t>
      </w:r>
      <w:r w:rsidR="00C52E49">
        <w:fldChar w:fldCharType="end"/>
      </w:r>
      <w:r w:rsidRPr="006020B3">
        <w:t>.</w:t>
      </w:r>
    </w:p>
    <w:p w14:paraId="7150BB26" w14:textId="77777777" w:rsidR="00EC5F37" w:rsidRPr="00D25F7D" w:rsidRDefault="00EC5F37" w:rsidP="005F3758">
      <w:pPr>
        <w:spacing w:before="0"/>
      </w:pPr>
    </w:p>
    <w:p w14:paraId="01F4D0EB" w14:textId="7581FD80"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21EC7">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630B3B1"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D21EC7">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10B3054C"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D21EC7" w:rsidRPr="00D21EC7">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1D12E57A"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21EC7">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5326C"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27049375" w14:textId="77777777" w:rsidR="00AD2317" w:rsidRPr="0017029B" w:rsidRDefault="00AD2317" w:rsidP="00AD2317">
      <w:pPr>
        <w:suppressAutoHyphens/>
        <w:jc w:val="center"/>
        <w:rPr>
          <w:b/>
          <w:caps/>
          <w:spacing w:val="20"/>
          <w:sz w:val="28"/>
        </w:rPr>
      </w:pPr>
      <w:r w:rsidRPr="0017029B">
        <w:rPr>
          <w:b/>
          <w:caps/>
          <w:spacing w:val="20"/>
          <w:sz w:val="28"/>
        </w:rPr>
        <w:t xml:space="preserve">Техническое предложение </w:t>
      </w:r>
    </w:p>
    <w:p w14:paraId="7599BBEE" w14:textId="77777777" w:rsidR="00AD2317" w:rsidRDefault="00AD2317" w:rsidP="00AD2317">
      <w:pPr>
        <w:spacing w:after="120"/>
      </w:pPr>
    </w:p>
    <w:p w14:paraId="25CB7DCB" w14:textId="77777777" w:rsidR="00AD2317" w:rsidRPr="00B314EA" w:rsidRDefault="00AD2317" w:rsidP="00AD2317">
      <w:pPr>
        <w:spacing w:after="120"/>
      </w:pPr>
      <w:r w:rsidRPr="00B314EA">
        <w:t>Наименование и ИНН Участника: _________________________________</w:t>
      </w:r>
    </w:p>
    <w:p w14:paraId="020B80CD" w14:textId="77777777" w:rsidR="00EC5F37" w:rsidRPr="00B26836" w:rsidRDefault="00EC5F37" w:rsidP="005F3758">
      <w:pPr>
        <w:spacing w:before="0"/>
      </w:pPr>
    </w:p>
    <w:p w14:paraId="004B25AA" w14:textId="77777777" w:rsidR="00AD2317" w:rsidRPr="0077351D" w:rsidRDefault="00AD2317" w:rsidP="00AD2317">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2317" w:rsidRPr="00184744" w14:paraId="14E81F78" w14:textId="77777777" w:rsidTr="006237C8">
        <w:tc>
          <w:tcPr>
            <w:tcW w:w="648" w:type="dxa"/>
            <w:tcBorders>
              <w:top w:val="single" w:sz="4" w:space="0" w:color="auto"/>
              <w:left w:val="single" w:sz="4" w:space="0" w:color="auto"/>
              <w:bottom w:val="single" w:sz="4" w:space="0" w:color="auto"/>
              <w:right w:val="single" w:sz="4" w:space="0" w:color="auto"/>
            </w:tcBorders>
          </w:tcPr>
          <w:p w14:paraId="5DF09158" w14:textId="77777777" w:rsidR="00AD2317" w:rsidRPr="00DB1600" w:rsidRDefault="00AD2317" w:rsidP="006237C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104CBB6" w14:textId="77777777" w:rsidR="00AD2317" w:rsidRPr="00DB1600" w:rsidRDefault="00AD2317" w:rsidP="006237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007FF2C" w14:textId="77777777" w:rsidR="00AD2317" w:rsidRPr="00DB1600" w:rsidRDefault="00AD2317" w:rsidP="006237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D53724" w14:textId="77777777" w:rsidR="00AD2317" w:rsidRPr="00DB1600" w:rsidRDefault="00AD2317" w:rsidP="006237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7B13917" w14:textId="77777777" w:rsidR="00AD2317" w:rsidRPr="00DB1600" w:rsidRDefault="00AD2317" w:rsidP="006237C8">
            <w:pPr>
              <w:pStyle w:val="ad"/>
              <w:jc w:val="center"/>
              <w:rPr>
                <w:sz w:val="20"/>
                <w:szCs w:val="20"/>
              </w:rPr>
            </w:pPr>
            <w:r w:rsidRPr="00DB1600">
              <w:rPr>
                <w:sz w:val="20"/>
                <w:szCs w:val="20"/>
              </w:rPr>
              <w:t>Примечания, обоснование</w:t>
            </w:r>
          </w:p>
        </w:tc>
      </w:tr>
      <w:tr w:rsidR="00AD2317" w:rsidRPr="00184744" w14:paraId="6B2D04AD" w14:textId="77777777" w:rsidTr="006237C8">
        <w:tc>
          <w:tcPr>
            <w:tcW w:w="648" w:type="dxa"/>
            <w:tcBorders>
              <w:top w:val="single" w:sz="4" w:space="0" w:color="auto"/>
              <w:left w:val="single" w:sz="4" w:space="0" w:color="auto"/>
              <w:bottom w:val="single" w:sz="4" w:space="0" w:color="auto"/>
              <w:right w:val="single" w:sz="4" w:space="0" w:color="auto"/>
            </w:tcBorders>
          </w:tcPr>
          <w:p w14:paraId="280BF897" w14:textId="77777777" w:rsidR="00AD2317" w:rsidRPr="00F53AF5" w:rsidRDefault="00AD2317" w:rsidP="00AD2317">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E4C82F5" w14:textId="77777777" w:rsidR="00AD2317" w:rsidRPr="00C55B01" w:rsidRDefault="00AD2317" w:rsidP="006237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848E380" w14:textId="77777777" w:rsidR="00AD2317" w:rsidRPr="00C55B01" w:rsidRDefault="00AD2317" w:rsidP="006237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4C4797" w14:textId="77777777" w:rsidR="00AD2317" w:rsidRPr="00C55B01" w:rsidRDefault="00AD2317" w:rsidP="006237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C635E7F" w14:textId="77777777" w:rsidR="00AD2317" w:rsidRPr="00C55B01" w:rsidRDefault="00AD2317" w:rsidP="006237C8">
            <w:pPr>
              <w:pStyle w:val="af0"/>
              <w:rPr>
                <w:szCs w:val="24"/>
              </w:rPr>
            </w:pPr>
          </w:p>
        </w:tc>
      </w:tr>
      <w:tr w:rsidR="00AD2317" w:rsidRPr="00184744" w14:paraId="7C469799" w14:textId="77777777" w:rsidTr="006237C8">
        <w:tc>
          <w:tcPr>
            <w:tcW w:w="648" w:type="dxa"/>
            <w:tcBorders>
              <w:top w:val="single" w:sz="4" w:space="0" w:color="auto"/>
              <w:left w:val="single" w:sz="4" w:space="0" w:color="auto"/>
              <w:bottom w:val="single" w:sz="4" w:space="0" w:color="auto"/>
              <w:right w:val="single" w:sz="4" w:space="0" w:color="auto"/>
            </w:tcBorders>
          </w:tcPr>
          <w:p w14:paraId="3919592F" w14:textId="77777777" w:rsidR="00AD2317" w:rsidRPr="00B26836" w:rsidRDefault="00AD2317" w:rsidP="006237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C7F2F20" w14:textId="77777777" w:rsidR="00AD2317" w:rsidRPr="00C55B01" w:rsidRDefault="00AD2317" w:rsidP="006237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63FAA4D" w14:textId="77777777" w:rsidR="00AD2317" w:rsidRPr="00C55B01" w:rsidRDefault="00AD2317" w:rsidP="006237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753758" w14:textId="77777777" w:rsidR="00AD2317" w:rsidRPr="00C55B01" w:rsidRDefault="00AD2317" w:rsidP="006237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2D90FF9" w14:textId="77777777" w:rsidR="00AD2317" w:rsidRPr="00C55B01" w:rsidRDefault="00AD2317" w:rsidP="006237C8">
            <w:pPr>
              <w:pStyle w:val="af0"/>
              <w:rPr>
                <w:szCs w:val="24"/>
              </w:rPr>
            </w:pPr>
          </w:p>
        </w:tc>
      </w:tr>
    </w:tbl>
    <w:p w14:paraId="3B32C81C" w14:textId="5D4E5B48" w:rsidR="00AD2317" w:rsidRDefault="00AD2317" w:rsidP="00AD2317">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21EC7" w:rsidRPr="00D21EC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21EC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21EC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97E2677"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21EC7">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5E085BDD"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21EC7">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204683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247E9527"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21EC7">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6BDFB8B"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6D432BC"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21EC7">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F32F1AE"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21EC7">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536DF20"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6"/>
          <w:footerReference w:type="first" r:id="rId27"/>
          <w:pgSz w:w="11906" w:h="16838" w:code="9"/>
          <w:pgMar w:top="709" w:right="567" w:bottom="568" w:left="1134" w:header="680" w:footer="79" w:gutter="0"/>
          <w:cols w:space="708"/>
          <w:titlePg/>
          <w:docGrid w:linePitch="360"/>
        </w:sectPr>
      </w:pPr>
    </w:p>
    <w:p w14:paraId="5EEEDF58" w14:textId="447ED775"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21EC7">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9E808F"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45AA6C8A"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21EC7">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23723575"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D21EC7">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FFA03BB"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21EC7">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466E927"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4E503F7D"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21EC7">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4A35C1E"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D21EC7">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49BD621D"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21EC7">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C9E96B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1EC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350217"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21EC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73B0A344"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D21EC7">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BA6570">
              <w:rPr>
                <w:sz w:val="24"/>
              </w:rPr>
              <w:t>.</w:t>
            </w:r>
          </w:p>
        </w:tc>
        <w:tc>
          <w:tcPr>
            <w:tcW w:w="8678" w:type="dxa"/>
          </w:tcPr>
          <w:p w14:paraId="38643891" w14:textId="3EFF5E3D" w:rsidR="00DA3325" w:rsidRPr="00BA6570" w:rsidRDefault="00DA3325"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D21EC7">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AE22315"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D21EC7">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3B74DD10"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D21EC7" w:rsidRPr="00D21EC7">
              <w:rPr>
                <w:sz w:val="24"/>
              </w:rPr>
              <w:t xml:space="preserve">Данные бухгалтерской (финансовой) отчетности (форма </w:t>
            </w:r>
            <w:r w:rsidR="00D21EC7" w:rsidRPr="00D21EC7">
              <w:rPr>
                <w:noProof/>
                <w:sz w:val="24"/>
              </w:rPr>
              <w:t>8</w:t>
            </w:r>
            <w:r w:rsidR="00D21EC7" w:rsidRPr="00D21EC7">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D21EC7">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F1D5A9E"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D21EC7" w:rsidRPr="00D21EC7">
              <w:rPr>
                <w:sz w:val="24"/>
              </w:rPr>
              <w:t xml:space="preserve">Данные бухгалтерской (финансовой) отчетности (форма </w:t>
            </w:r>
            <w:r w:rsidR="00D21EC7" w:rsidRPr="00D21EC7">
              <w:rPr>
                <w:noProof/>
                <w:sz w:val="24"/>
              </w:rPr>
              <w:t>8</w:t>
            </w:r>
            <w:r w:rsidR="00D21EC7" w:rsidRPr="00D21EC7">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D21EC7">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551B1763"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D21EC7">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0F8203D3"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D21EC7">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75D67AD2"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D21EC7">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74A696F0"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D21EC7">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3D027BB2"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D21EC7">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1B5D57FD"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D21EC7" w:rsidRPr="00D21EC7">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D21EC7">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6A63CD9A"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D21EC7" w:rsidRPr="00D21EC7">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D21EC7">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68957D5E"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D21EC7" w:rsidRPr="00D21EC7">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D21EC7">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7C2573DC"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D21EC7">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2C360A16"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D21EC7" w:rsidRPr="00D21EC7">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D21EC7">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67D3A27D"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D21EC7">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719E2D"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D21EC7">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D21EC7">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117E5893"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D21EC7">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595CFA3"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D21EC7" w:rsidRPr="00D21EC7">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D21EC7">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3EF7CCDA"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D21EC7">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23D0B1AA"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D21EC7">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D21EC7">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433628E9"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D21EC7">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D21EC7">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2BE3FF9E"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21EC7">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513878A2"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21EC7" w:rsidRPr="00D21EC7">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21EC7">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0EA5FF17"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D21EC7" w:rsidRPr="00D21EC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21EC7">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134C0E31"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21EC7" w:rsidRPr="00D21EC7">
              <w:t xml:space="preserve">Техническое предложение (форма </w:t>
            </w:r>
            <w:r w:rsidR="00D21EC7" w:rsidRPr="00D21EC7">
              <w:rPr>
                <w:noProof/>
              </w:rPr>
              <w:t>4</w:t>
            </w:r>
            <w:r w:rsidR="00D21EC7" w:rsidRPr="00D21EC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21EC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26C2962A"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D21EC7" w:rsidRPr="00D21EC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21EC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5671C7F5"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D21EC7" w:rsidRPr="00D21EC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21EC7">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028D1CE6"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D21EC7" w:rsidRPr="00D21EC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21EC7">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0C93F065"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21EC7">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417BCC91"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21EC7">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197AEC07"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21EC7">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5287783E"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21EC7">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364CB6B0"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1EC7">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21EC7">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5AE92E69"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21EC7">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63617FDD"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D21EC7" w:rsidRPr="00D21EC7">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21EC7">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43E4D22F"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D21EC7" w:rsidRPr="00D21EC7">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21EC7">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27E60B5"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D21EC7">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D21EC7">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4C89E52"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D21EC7">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D21EC7">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B2232D6"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D21EC7">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DB58258"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D21EC7">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8735453"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D21EC7">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231AB0E0"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D21EC7">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1790D01"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D21EC7">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79449C16"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D21EC7">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D21EC7">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1C136D46"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D21EC7">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18A3C466"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D21EC7">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7028E55"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D21EC7">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1BB2C9E"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D21EC7">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0A6060D"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D21EC7">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10345C41"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D21EC7">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4F1649B9"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1BBE0C2"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D21EC7">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D21EC7">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227DF9C4"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B5A9542"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D21EC7">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D21EC7">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3CDB2D5A"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937489"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D21EC7">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CEE0657"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D21EC7">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D21EC7">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21EC8425"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4FBDD4D"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D21EC7">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D21EC7">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D21EC7">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D21EC7">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01BA4CB2"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D21EC7">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61103E42"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D21EC7">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D21EC7">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C93AC95"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D21EC7">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105303E"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D21EC7">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1E5CD26"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D21EC7">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5EB5E3"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D21EC7">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D21EC7">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A6A9192"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D21EC7">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55B9D016"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2D9FF9B"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D21EC7">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D6A6E54"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D21EC7">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0105BC3"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F5ED988"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744086B"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F34B8C0"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D21EC7">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D21EC7">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8892ACA"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D21EC7">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D21EC7">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6B60042"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D21EC7">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D21EC7">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24BA43"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21EC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21EC7" w:rsidRPr="00D21EC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CF7A9" w14:textId="77777777" w:rsidR="003F021C" w:rsidRDefault="003F021C">
      <w:r>
        <w:separator/>
      </w:r>
    </w:p>
  </w:endnote>
  <w:endnote w:type="continuationSeparator" w:id="0">
    <w:p w14:paraId="166B06EB" w14:textId="77777777" w:rsidR="003F021C" w:rsidRDefault="003F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AB15C56"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D21EC7">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D21EC7">
      <w:rPr>
        <w:i/>
        <w:noProof/>
        <w:sz w:val="16"/>
        <w:szCs w:val="24"/>
      </w:rPr>
      <w:t>14</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F3758" w:rsidRPr="00B54ABF" w:rsidRDefault="005F3758" w:rsidP="00B54ABF">
    <w:pPr>
      <w:tabs>
        <w:tab w:val="right" w:pos="10260"/>
      </w:tabs>
      <w:rPr>
        <w:i/>
        <w:sz w:val="24"/>
        <w:szCs w:val="24"/>
      </w:rPr>
    </w:pPr>
    <w:r>
      <w:rPr>
        <w:sz w:val="20"/>
      </w:rPr>
      <w:tab/>
    </w:r>
  </w:p>
  <w:p w14:paraId="74ADF47C" w14:textId="77777777" w:rsidR="005F3758" w:rsidRPr="00B54ABF" w:rsidRDefault="005F3758" w:rsidP="00B54ABF">
    <w:pPr>
      <w:tabs>
        <w:tab w:val="right" w:pos="10260"/>
      </w:tabs>
      <w:rPr>
        <w:i/>
        <w:sz w:val="24"/>
        <w:szCs w:val="24"/>
      </w:rPr>
    </w:pPr>
  </w:p>
  <w:p w14:paraId="50893235" w14:textId="1183CC73" w:rsidR="005F3758" w:rsidRDefault="005F37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1EC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1EC7">
      <w:rPr>
        <w:i/>
        <w:noProof/>
        <w:sz w:val="24"/>
        <w:szCs w:val="24"/>
      </w:rPr>
      <w:t>36</w:t>
    </w:r>
    <w:r w:rsidRPr="00B54ABF">
      <w:rPr>
        <w:i/>
        <w:sz w:val="24"/>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9F2CFC"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D21EC7">
      <w:rPr>
        <w:i/>
        <w:noProof/>
        <w:sz w:val="16"/>
        <w:szCs w:val="24"/>
      </w:rPr>
      <w:t>35</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D21EC7">
      <w:rPr>
        <w:i/>
        <w:noProof/>
        <w:sz w:val="16"/>
        <w:szCs w:val="24"/>
      </w:rPr>
      <w:t>35</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30D7EA2"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D21EC7">
      <w:rPr>
        <w:i/>
        <w:noProof/>
        <w:sz w:val="16"/>
        <w:szCs w:val="24"/>
      </w:rPr>
      <w:t>90</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D21EC7">
      <w:rPr>
        <w:i/>
        <w:noProof/>
        <w:sz w:val="16"/>
        <w:szCs w:val="24"/>
      </w:rPr>
      <w:t>90</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243FA" w14:textId="77777777" w:rsidR="003F021C" w:rsidRDefault="003F021C">
      <w:r>
        <w:separator/>
      </w:r>
    </w:p>
  </w:footnote>
  <w:footnote w:type="continuationSeparator" w:id="0">
    <w:p w14:paraId="2FFF9940" w14:textId="77777777" w:rsidR="003F021C" w:rsidRDefault="003F021C">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19ADAE7"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D21EC7">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7593272"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D21EC7">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70CAA228"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D21EC7">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4854232E"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D21EC7">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7"/>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6A4"/>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4DD8"/>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515"/>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21C"/>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40E"/>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B79"/>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317"/>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89B"/>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5D3"/>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53"/>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8AE"/>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EC7"/>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64"/>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299644857">
      <w:bodyDiv w:val="1"/>
      <w:marLeft w:val="0"/>
      <w:marRight w:val="0"/>
      <w:marTop w:val="0"/>
      <w:marBottom w:val="0"/>
      <w:divBdr>
        <w:top w:val="none" w:sz="0" w:space="0" w:color="auto"/>
        <w:left w:val="none" w:sz="0" w:space="0" w:color="auto"/>
        <w:bottom w:val="none" w:sz="0" w:space="0" w:color="auto"/>
        <w:right w:val="none" w:sz="0" w:space="0" w:color="auto"/>
      </w:divBdr>
      <w:divsChild>
        <w:div w:id="1745100197">
          <w:marLeft w:val="0"/>
          <w:marRight w:val="0"/>
          <w:marTop w:val="100"/>
          <w:marBottom w:val="100"/>
          <w:divBdr>
            <w:top w:val="none" w:sz="0" w:space="0" w:color="auto"/>
            <w:left w:val="none" w:sz="0" w:space="0" w:color="auto"/>
            <w:bottom w:val="none" w:sz="0" w:space="0" w:color="auto"/>
            <w:right w:val="none" w:sz="0" w:space="0" w:color="auto"/>
          </w:divBdr>
          <w:divsChild>
            <w:div w:id="1693653300">
              <w:marLeft w:val="0"/>
              <w:marRight w:val="0"/>
              <w:marTop w:val="0"/>
              <w:marBottom w:val="0"/>
              <w:divBdr>
                <w:top w:val="none" w:sz="0" w:space="0" w:color="auto"/>
                <w:left w:val="none" w:sz="0" w:space="0" w:color="auto"/>
                <w:bottom w:val="none" w:sz="0" w:space="0" w:color="auto"/>
                <w:right w:val="none" w:sz="0" w:space="0" w:color="auto"/>
              </w:divBdr>
              <w:divsChild>
                <w:div w:id="2107992351">
                  <w:marLeft w:val="225"/>
                  <w:marRight w:val="0"/>
                  <w:marTop w:val="0"/>
                  <w:marBottom w:val="0"/>
                  <w:divBdr>
                    <w:top w:val="none" w:sz="0" w:space="0" w:color="auto"/>
                    <w:left w:val="none" w:sz="0" w:space="0" w:color="auto"/>
                    <w:bottom w:val="none" w:sz="0" w:space="0" w:color="auto"/>
                    <w:right w:val="none" w:sz="0" w:space="0" w:color="auto"/>
                  </w:divBdr>
                  <w:divsChild>
                    <w:div w:id="839928907">
                      <w:marLeft w:val="75"/>
                      <w:marRight w:val="75"/>
                      <w:marTop w:val="75"/>
                      <w:marBottom w:val="75"/>
                      <w:divBdr>
                        <w:top w:val="none" w:sz="0" w:space="0" w:color="auto"/>
                        <w:left w:val="none" w:sz="0" w:space="0" w:color="auto"/>
                        <w:bottom w:val="none" w:sz="0" w:space="0" w:color="auto"/>
                        <w:right w:val="none" w:sz="0" w:space="0" w:color="auto"/>
                      </w:divBdr>
                      <w:divsChild>
                        <w:div w:id="598371744">
                          <w:marLeft w:val="0"/>
                          <w:marRight w:val="0"/>
                          <w:marTop w:val="0"/>
                          <w:marBottom w:val="0"/>
                          <w:divBdr>
                            <w:top w:val="none" w:sz="0" w:space="0" w:color="auto"/>
                            <w:left w:val="none" w:sz="0" w:space="0" w:color="auto"/>
                            <w:bottom w:val="none" w:sz="0" w:space="0" w:color="auto"/>
                            <w:right w:val="none" w:sz="0" w:space="0" w:color="auto"/>
                          </w:divBdr>
                          <w:divsChild>
                            <w:div w:id="80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785062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74497?returnUrl=%2FPlanning%2FProgram%2FIndex_all%3Fnotnull%3DTrue%26page%3D1%26pageSize%3D50%26Filter.Index%3D52801%26Filter.UserOrganizationType%3D2%26Filter.ExtendedFilterOpened%3DFalse%26Filter.UserOrganizationType%3D2"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762C-C6E6-40FB-B8A2-5400E91F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31142</Words>
  <Characters>177510</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425</cp:revision>
  <cp:lastPrinted>2020-12-15T01:16:00Z</cp:lastPrinted>
  <dcterms:created xsi:type="dcterms:W3CDTF">2018-06-13T16:19:00Z</dcterms:created>
  <dcterms:modified xsi:type="dcterms:W3CDTF">2020-12-15T01:17:00Z</dcterms:modified>
</cp:coreProperties>
</file>