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39A0DB4D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E1F2C">
        <w:rPr>
          <w:b/>
          <w:sz w:val="24"/>
          <w:szCs w:val="24"/>
        </w:rPr>
        <w:t xml:space="preserve"> </w:t>
      </w:r>
      <w:r w:rsidR="00146B06" w:rsidRPr="0033010B">
        <w:rPr>
          <w:b/>
          <w:bCs/>
          <w:caps/>
          <w:sz w:val="24"/>
          <w:szCs w:val="24"/>
        </w:rPr>
        <w:t>5</w:t>
      </w:r>
      <w:r w:rsidR="00BE374B">
        <w:rPr>
          <w:b/>
          <w:bCs/>
          <w:caps/>
          <w:sz w:val="24"/>
          <w:szCs w:val="24"/>
        </w:rPr>
        <w:t>97</w:t>
      </w:r>
      <w:r w:rsidR="00146B06">
        <w:rPr>
          <w:b/>
          <w:bCs/>
          <w:caps/>
          <w:sz w:val="24"/>
        </w:rPr>
        <w:t>/УКС-ВП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67951A9" w14:textId="629E35D1" w:rsidR="00BE374B" w:rsidRPr="00231C2B" w:rsidRDefault="00BE374B" w:rsidP="00BE374B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r w:rsidRPr="00E87804">
        <w:rPr>
          <w:b/>
          <w:i/>
          <w:sz w:val="24"/>
        </w:rPr>
        <w:t>Строительство, реконструкция ТП, ЛЭП 35-0,4 кВ (в том числе ПИР и оформление правоустанавливающих документов на землю) для технологического присоеди-нения потребителей на территори</w:t>
      </w:r>
      <w:r>
        <w:rPr>
          <w:b/>
          <w:i/>
          <w:sz w:val="24"/>
        </w:rPr>
        <w:t>и филиала ПЭС (Шкотовский район</w:t>
      </w:r>
      <w:r w:rsidRPr="00E87804">
        <w:rPr>
          <w:b/>
          <w:i/>
          <w:sz w:val="24"/>
        </w:rPr>
        <w:t>)</w:t>
      </w:r>
      <w:r w:rsidRPr="00231C2B">
        <w:rPr>
          <w:b/>
          <w:bCs/>
          <w:i/>
          <w:sz w:val="24"/>
          <w:szCs w:val="24"/>
        </w:rPr>
        <w:t xml:space="preserve">». </w:t>
      </w:r>
    </w:p>
    <w:p w14:paraId="773E699A" w14:textId="77777777" w:rsidR="00BE374B" w:rsidRPr="00FF76E2" w:rsidRDefault="00BE374B" w:rsidP="00BE374B">
      <w:pPr>
        <w:spacing w:line="240" w:lineRule="auto"/>
        <w:jc w:val="center"/>
        <w:rPr>
          <w:b/>
          <w:bCs/>
          <w:sz w:val="24"/>
          <w:szCs w:val="24"/>
        </w:rPr>
      </w:pPr>
      <w:r w:rsidRPr="008F7C91">
        <w:rPr>
          <w:b/>
          <w:sz w:val="24"/>
        </w:rPr>
        <w:t>(Лот №</w:t>
      </w:r>
      <w:r w:rsidRPr="00FF76E2">
        <w:rPr>
          <w:b/>
          <w:sz w:val="24"/>
        </w:rPr>
        <w:t xml:space="preserve"> </w:t>
      </w:r>
      <w:r w:rsidRPr="0033010B">
        <w:rPr>
          <w:b/>
          <w:sz w:val="24"/>
        </w:rPr>
        <w:t xml:space="preserve"> </w:t>
      </w:r>
      <w:r w:rsidRPr="00E87804">
        <w:rPr>
          <w:b/>
          <w:sz w:val="24"/>
        </w:rPr>
        <w:t xml:space="preserve"> 8409-КС ПИР СМР-2020-ДРСК</w:t>
      </w:r>
      <w:r>
        <w:rPr>
          <w:b/>
          <w:sz w:val="24"/>
        </w:rPr>
        <w:t>)</w:t>
      </w:r>
      <w:r w:rsidRPr="00FF76E2">
        <w:rPr>
          <w:b/>
          <w:sz w:val="24"/>
        </w:rPr>
        <w:t>.</w:t>
      </w:r>
    </w:p>
    <w:p w14:paraId="27B7E084" w14:textId="5A5E1977" w:rsidR="00337BBB" w:rsidRDefault="00337BBB" w:rsidP="00337BBB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3CC980A7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BE374B" w:rsidRPr="00BE374B">
              <w:rPr>
                <w:sz w:val="24"/>
                <w:szCs w:val="24"/>
              </w:rPr>
              <w:t>32009565052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4E6179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C5161E">
              <w:rPr>
                <w:sz w:val="24"/>
                <w:szCs w:val="24"/>
              </w:rPr>
              <w:t>25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83045E">
              <w:rPr>
                <w:sz w:val="24"/>
                <w:szCs w:val="24"/>
              </w:rPr>
              <w:t>ноября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3DDF2F19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BE374B" w:rsidRPr="00E87804">
        <w:rPr>
          <w:b/>
          <w:i/>
          <w:sz w:val="24"/>
        </w:rPr>
        <w:t>Строительство, реконструкция ТП, ЛЭП 35-0,4 кВ (в том числе ПИР и оформление правоустанавливающих документов на землю) для технологического присоеди-нения потребителей на территори</w:t>
      </w:r>
      <w:r w:rsidR="00BE374B">
        <w:rPr>
          <w:b/>
          <w:i/>
          <w:sz w:val="24"/>
        </w:rPr>
        <w:t>и филиала ПЭС (Шкотовский район</w:t>
      </w:r>
      <w:r w:rsidR="00BE374B" w:rsidRPr="00E87804">
        <w:rPr>
          <w:b/>
          <w:i/>
          <w:sz w:val="24"/>
        </w:rPr>
        <w:t>)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BE374B" w:rsidRPr="00BE374B">
        <w:rPr>
          <w:bCs/>
          <w:sz w:val="24"/>
          <w:szCs w:val="24"/>
        </w:rPr>
        <w:t>8409-КС ПИР СМР-2020-ДРСК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5FDFB71D" w:rsidR="00A35C9C" w:rsidRPr="00D9315D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>АСТИЕ В ЗАКУП</w:t>
      </w:r>
      <w:r w:rsidRPr="00D9315D">
        <w:rPr>
          <w:b/>
          <w:sz w:val="24"/>
          <w:szCs w:val="24"/>
        </w:rPr>
        <w:t xml:space="preserve">КЕ: </w:t>
      </w:r>
      <w:r w:rsidR="00D9315D" w:rsidRPr="00D9315D">
        <w:rPr>
          <w:sz w:val="24"/>
          <w:szCs w:val="24"/>
        </w:rPr>
        <w:t>3 (три) заявки</w:t>
      </w:r>
      <w:r w:rsidR="00F23F8E" w:rsidRPr="00D9315D">
        <w:rPr>
          <w:sz w:val="24"/>
          <w:szCs w:val="24"/>
        </w:rPr>
        <w:t xml:space="preserve"> заявки</w:t>
      </w:r>
      <w:r w:rsidRPr="00D9315D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7229"/>
      </w:tblGrid>
      <w:tr w:rsidR="00A35C9C" w:rsidRPr="00455714" w14:paraId="433DD686" w14:textId="77777777" w:rsidTr="00D9315D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05DE9" w:rsidRPr="00EC38FF" w14:paraId="1C732457" w14:textId="77777777" w:rsidTr="00D9315D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F05DE9" w:rsidRPr="005B7682" w:rsidRDefault="00F05DE9" w:rsidP="00F05DE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7D92642" w14:textId="4CCE3AE9" w:rsidR="00F05DE9" w:rsidRPr="00A56250" w:rsidRDefault="00F05DE9" w:rsidP="00F05DE9">
            <w:pPr>
              <w:spacing w:line="240" w:lineRule="auto"/>
              <w:ind w:firstLine="0"/>
              <w:jc w:val="center"/>
              <w:rPr>
                <w:i/>
              </w:rPr>
            </w:pPr>
            <w:r w:rsidRPr="00486744">
              <w:rPr>
                <w:sz w:val="24"/>
                <w:szCs w:val="24"/>
              </w:rPr>
              <w:t>21.10.2020 12:48</w:t>
            </w:r>
          </w:p>
        </w:tc>
        <w:tc>
          <w:tcPr>
            <w:tcW w:w="7229" w:type="dxa"/>
            <w:vAlign w:val="center"/>
          </w:tcPr>
          <w:p w14:paraId="609DAFEE" w14:textId="6904110F" w:rsidR="00F05DE9" w:rsidRPr="00EC38FF" w:rsidRDefault="00F05DE9" w:rsidP="00F05DE9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48674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486744">
              <w:rPr>
                <w:sz w:val="24"/>
                <w:szCs w:val="24"/>
              </w:rPr>
              <w:br/>
              <w:t xml:space="preserve">ИНН/КПП 2539057716/253901001 </w:t>
            </w:r>
            <w:r w:rsidRPr="00486744">
              <w:rPr>
                <w:sz w:val="24"/>
                <w:szCs w:val="24"/>
              </w:rPr>
              <w:br/>
              <w:t>ОГРН 1032502131056</w:t>
            </w:r>
          </w:p>
        </w:tc>
      </w:tr>
      <w:tr w:rsidR="00F05DE9" w:rsidRPr="00455714" w14:paraId="721CB1E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F05DE9" w:rsidRPr="00455714" w:rsidRDefault="00F05DE9" w:rsidP="00F05DE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BB4AA4E" w14:textId="54D3EAD7" w:rsidR="00F05DE9" w:rsidRPr="00A56250" w:rsidRDefault="00F05DE9" w:rsidP="00F05D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744">
              <w:rPr>
                <w:sz w:val="24"/>
                <w:szCs w:val="24"/>
              </w:rPr>
              <w:t>22.10.2020 03:40</w:t>
            </w:r>
          </w:p>
        </w:tc>
        <w:tc>
          <w:tcPr>
            <w:tcW w:w="7229" w:type="dxa"/>
            <w:vAlign w:val="center"/>
          </w:tcPr>
          <w:p w14:paraId="5CF65B62" w14:textId="53234F94" w:rsidR="00F05DE9" w:rsidRPr="00455714" w:rsidRDefault="00F05DE9" w:rsidP="00F05DE9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486744">
              <w:rPr>
                <w:sz w:val="24"/>
                <w:szCs w:val="24"/>
              </w:rPr>
              <w:br/>
              <w:t xml:space="preserve">ИНН/КПП 2502059234/253601001 </w:t>
            </w:r>
            <w:r w:rsidRPr="00486744">
              <w:rPr>
                <w:sz w:val="24"/>
                <w:szCs w:val="24"/>
              </w:rPr>
              <w:br/>
              <w:t>ОГРН 1182536028960</w:t>
            </w:r>
          </w:p>
        </w:tc>
      </w:tr>
      <w:tr w:rsidR="00F05DE9" w:rsidRPr="00455714" w14:paraId="7350005A" w14:textId="77777777" w:rsidTr="00D9315D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F05DE9" w:rsidRPr="00455714" w:rsidRDefault="00F05DE9" w:rsidP="00F05DE9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233E1836" w14:textId="766EB5E3" w:rsidR="00F05DE9" w:rsidRPr="005A6625" w:rsidRDefault="00F05DE9" w:rsidP="00F05D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744">
              <w:rPr>
                <w:sz w:val="24"/>
                <w:szCs w:val="24"/>
              </w:rPr>
              <w:t>22.10.2020 03:44</w:t>
            </w:r>
          </w:p>
        </w:tc>
        <w:tc>
          <w:tcPr>
            <w:tcW w:w="7229" w:type="dxa"/>
            <w:vAlign w:val="center"/>
          </w:tcPr>
          <w:p w14:paraId="203383B2" w14:textId="37941790" w:rsidR="00F05DE9" w:rsidRPr="005A6625" w:rsidRDefault="00F05DE9" w:rsidP="00F05DE9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486744">
              <w:rPr>
                <w:sz w:val="24"/>
                <w:szCs w:val="24"/>
              </w:rPr>
              <w:br/>
              <w:t xml:space="preserve">ИНН/КПП 2540115779/253601001 </w:t>
            </w:r>
            <w:r w:rsidRPr="00486744">
              <w:rPr>
                <w:sz w:val="24"/>
                <w:szCs w:val="24"/>
              </w:rPr>
              <w:br/>
              <w:t>ОГРН 1052504451515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5644A4D3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F05DE9">
        <w:rPr>
          <w:sz w:val="24"/>
          <w:szCs w:val="24"/>
        </w:rPr>
        <w:t>0</w:t>
      </w:r>
      <w:r w:rsidR="00A35C9C">
        <w:rPr>
          <w:sz w:val="24"/>
          <w:szCs w:val="24"/>
        </w:rPr>
        <w:t xml:space="preserve"> (</w:t>
      </w:r>
      <w:r w:rsidR="00F05DE9">
        <w:rPr>
          <w:sz w:val="24"/>
          <w:szCs w:val="24"/>
        </w:rPr>
        <w:t>ноль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</w:t>
      </w:r>
      <w:r w:rsidR="00F05DE9">
        <w:rPr>
          <w:sz w:val="24"/>
          <w:szCs w:val="24"/>
        </w:rPr>
        <w:t>о</w:t>
      </w:r>
      <w:r w:rsidR="00A35C9C">
        <w:rPr>
          <w:sz w:val="24"/>
          <w:szCs w:val="24"/>
        </w:rPr>
        <w:t>к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F88AD73" w14:textId="77777777" w:rsidR="00146B06" w:rsidRDefault="00146B06" w:rsidP="00146B0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6C217393" w14:textId="77777777" w:rsidR="00146B06" w:rsidRPr="00F26E1C" w:rsidRDefault="00146B06" w:rsidP="00146B0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26E1C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5A5BAE9C" w14:textId="77777777" w:rsidR="00146B06" w:rsidRPr="00A460A2" w:rsidRDefault="00146B06" w:rsidP="00146B06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7B36AD7D" w14:textId="0A467935" w:rsidR="00566263" w:rsidRPr="00BC7A22" w:rsidRDefault="00146B06" w:rsidP="00146B0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566263" w:rsidRPr="00BC7A22">
        <w:rPr>
          <w:bCs/>
          <w:iCs/>
          <w:sz w:val="24"/>
        </w:rPr>
        <w:t>.</w:t>
      </w:r>
    </w:p>
    <w:p w14:paraId="6731DE50" w14:textId="556A5FAF" w:rsidR="0026081B" w:rsidRDefault="0026081B" w:rsidP="00566263">
      <w:pPr>
        <w:pStyle w:val="25"/>
        <w:ind w:left="426" w:firstLine="0"/>
        <w:rPr>
          <w:b/>
          <w:sz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63614577" w14:textId="77777777" w:rsidR="00533A95" w:rsidRPr="00455714" w:rsidRDefault="00533A95" w:rsidP="00533A95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25B2E469" w14:textId="77777777" w:rsidR="00533A95" w:rsidRDefault="00533A95" w:rsidP="00533A95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533A95" w:rsidRPr="00B82A7F" w14:paraId="3DDE68CA" w14:textId="77777777" w:rsidTr="0092667D">
        <w:trPr>
          <w:trHeight w:val="420"/>
          <w:tblHeader/>
        </w:trPr>
        <w:tc>
          <w:tcPr>
            <w:tcW w:w="567" w:type="dxa"/>
            <w:vAlign w:val="center"/>
          </w:tcPr>
          <w:p w14:paraId="5AF1657D" w14:textId="77777777" w:rsidR="00533A95" w:rsidRPr="00455714" w:rsidRDefault="00533A95" w:rsidP="0092667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9CF41FA" w14:textId="77777777" w:rsidR="00533A95" w:rsidRPr="00455714" w:rsidRDefault="00533A95" w:rsidP="0092667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1F22FE4C" w14:textId="77777777" w:rsidR="00533A95" w:rsidRPr="00455714" w:rsidRDefault="00533A95" w:rsidP="0092667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1C82616F" w14:textId="77777777" w:rsidR="00533A95" w:rsidRPr="00455714" w:rsidRDefault="00533A95" w:rsidP="0092667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50E09F2A" w14:textId="77777777" w:rsidR="00533A95" w:rsidRDefault="00533A95" w:rsidP="0092667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5446DECE" w14:textId="77777777" w:rsidR="00533A95" w:rsidRPr="00B82A7F" w:rsidRDefault="00533A95" w:rsidP="0092667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533A95" w:rsidRPr="00664D4C" w14:paraId="6643EF88" w14:textId="77777777" w:rsidTr="0092667D">
        <w:trPr>
          <w:trHeight w:val="330"/>
          <w:tblHeader/>
        </w:trPr>
        <w:tc>
          <w:tcPr>
            <w:tcW w:w="567" w:type="dxa"/>
            <w:vAlign w:val="center"/>
          </w:tcPr>
          <w:p w14:paraId="1866F310" w14:textId="77777777" w:rsidR="00533A95" w:rsidRPr="005B7682" w:rsidRDefault="00533A95" w:rsidP="00533A9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08772F2" w14:textId="77777777" w:rsidR="00533A95" w:rsidRPr="00A56250" w:rsidRDefault="00533A95" w:rsidP="0092667D">
            <w:pPr>
              <w:spacing w:line="240" w:lineRule="auto"/>
              <w:ind w:firstLine="0"/>
              <w:jc w:val="center"/>
              <w:rPr>
                <w:i/>
              </w:rPr>
            </w:pPr>
            <w:r w:rsidRPr="00486744">
              <w:rPr>
                <w:sz w:val="24"/>
                <w:szCs w:val="24"/>
              </w:rPr>
              <w:t>21.10.2020 12:48</w:t>
            </w:r>
          </w:p>
        </w:tc>
        <w:tc>
          <w:tcPr>
            <w:tcW w:w="5386" w:type="dxa"/>
            <w:vAlign w:val="center"/>
          </w:tcPr>
          <w:p w14:paraId="2751885B" w14:textId="77777777" w:rsidR="00533A95" w:rsidRPr="00EC38FF" w:rsidRDefault="00533A95" w:rsidP="0092667D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48674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486744">
              <w:rPr>
                <w:sz w:val="24"/>
                <w:szCs w:val="24"/>
              </w:rPr>
              <w:br/>
              <w:t xml:space="preserve">ИНН/КПП 2539057716/253901001 </w:t>
            </w:r>
            <w:r w:rsidRPr="0048674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126" w:type="dxa"/>
            <w:vAlign w:val="center"/>
          </w:tcPr>
          <w:p w14:paraId="7DE8C7BF" w14:textId="77777777" w:rsidR="00533A95" w:rsidRPr="00664D4C" w:rsidRDefault="00533A95" w:rsidP="0092667D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486744"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z w:val="24"/>
              </w:rPr>
              <w:t xml:space="preserve"> </w:t>
            </w:r>
            <w:r w:rsidRPr="00486744">
              <w:rPr>
                <w:b/>
                <w:i/>
                <w:sz w:val="24"/>
              </w:rPr>
              <w:t>900</w:t>
            </w:r>
            <w:r>
              <w:rPr>
                <w:b/>
                <w:i/>
                <w:sz w:val="24"/>
              </w:rPr>
              <w:t> </w:t>
            </w:r>
            <w:r w:rsidRPr="00486744">
              <w:rPr>
                <w:b/>
                <w:i/>
                <w:sz w:val="24"/>
              </w:rPr>
              <w:t>000,</w:t>
            </w:r>
            <w:r>
              <w:rPr>
                <w:b/>
                <w:i/>
                <w:sz w:val="24"/>
              </w:rPr>
              <w:t>00</w:t>
            </w:r>
          </w:p>
        </w:tc>
      </w:tr>
      <w:tr w:rsidR="00533A95" w:rsidRPr="00455714" w14:paraId="65231DFD" w14:textId="77777777" w:rsidTr="0092667D">
        <w:trPr>
          <w:trHeight w:val="378"/>
          <w:tblHeader/>
        </w:trPr>
        <w:tc>
          <w:tcPr>
            <w:tcW w:w="567" w:type="dxa"/>
            <w:vAlign w:val="center"/>
          </w:tcPr>
          <w:p w14:paraId="57492C11" w14:textId="77777777" w:rsidR="00533A95" w:rsidRPr="00455714" w:rsidRDefault="00533A95" w:rsidP="00533A9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2C6517" w14:textId="77777777" w:rsidR="00533A95" w:rsidRPr="00B149BB" w:rsidRDefault="00533A95" w:rsidP="0092667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6744">
              <w:rPr>
                <w:sz w:val="24"/>
                <w:szCs w:val="24"/>
              </w:rPr>
              <w:t>22.10.2020 03:40</w:t>
            </w:r>
          </w:p>
        </w:tc>
        <w:tc>
          <w:tcPr>
            <w:tcW w:w="5386" w:type="dxa"/>
            <w:vAlign w:val="center"/>
          </w:tcPr>
          <w:p w14:paraId="1B2EDFD3" w14:textId="77777777" w:rsidR="00533A95" w:rsidRPr="00455714" w:rsidRDefault="00533A95" w:rsidP="0092667D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486744">
              <w:rPr>
                <w:sz w:val="24"/>
                <w:szCs w:val="24"/>
              </w:rPr>
              <w:br/>
              <w:t xml:space="preserve">ИНН/КПП 2502059234/253601001 </w:t>
            </w:r>
            <w:r w:rsidRPr="00486744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2126" w:type="dxa"/>
            <w:vAlign w:val="center"/>
          </w:tcPr>
          <w:p w14:paraId="704D6B87" w14:textId="77777777" w:rsidR="00533A95" w:rsidRPr="00455714" w:rsidRDefault="00533A95" w:rsidP="0092667D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6744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6744">
              <w:rPr>
                <w:b/>
                <w:i/>
                <w:sz w:val="24"/>
                <w:szCs w:val="24"/>
              </w:rPr>
              <w:t>005,2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  <w:tr w:rsidR="00533A95" w:rsidRPr="00455714" w14:paraId="468D8506" w14:textId="77777777" w:rsidTr="0092667D">
        <w:trPr>
          <w:trHeight w:val="378"/>
          <w:tblHeader/>
        </w:trPr>
        <w:tc>
          <w:tcPr>
            <w:tcW w:w="567" w:type="dxa"/>
            <w:vAlign w:val="center"/>
          </w:tcPr>
          <w:p w14:paraId="0F426E2C" w14:textId="77777777" w:rsidR="00533A95" w:rsidRPr="00455714" w:rsidRDefault="00533A95" w:rsidP="00533A9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28939BF" w14:textId="77777777" w:rsidR="00533A95" w:rsidRPr="00287609" w:rsidRDefault="00533A95" w:rsidP="009266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744">
              <w:rPr>
                <w:sz w:val="24"/>
                <w:szCs w:val="24"/>
              </w:rPr>
              <w:t>22.10.2020 03:44</w:t>
            </w:r>
          </w:p>
        </w:tc>
        <w:tc>
          <w:tcPr>
            <w:tcW w:w="5386" w:type="dxa"/>
            <w:vAlign w:val="center"/>
          </w:tcPr>
          <w:p w14:paraId="65790ADC" w14:textId="77777777" w:rsidR="00533A95" w:rsidRPr="00B478FD" w:rsidRDefault="00533A95" w:rsidP="0092667D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486744">
              <w:rPr>
                <w:sz w:val="24"/>
                <w:szCs w:val="24"/>
              </w:rPr>
              <w:br/>
              <w:t xml:space="preserve">ИНН/КПП 2540115779/253601001 </w:t>
            </w:r>
            <w:r w:rsidRPr="00486744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126" w:type="dxa"/>
            <w:vAlign w:val="center"/>
          </w:tcPr>
          <w:p w14:paraId="6FA275C9" w14:textId="77777777" w:rsidR="00533A95" w:rsidRPr="00B478FD" w:rsidRDefault="00533A95" w:rsidP="0092667D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6744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6744">
              <w:rPr>
                <w:b/>
                <w:i/>
                <w:sz w:val="24"/>
                <w:szCs w:val="24"/>
              </w:rPr>
              <w:t>005,2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5261DC7" w14:textId="0D3E4256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33A95"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2B98AE7D" w14:textId="77777777" w:rsidR="00533A95" w:rsidRDefault="00533A95" w:rsidP="00533A9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1B6AB047" w14:textId="77777777" w:rsidR="00533A95" w:rsidRDefault="00533A95" w:rsidP="00533A95">
      <w:pPr>
        <w:pStyle w:val="250"/>
        <w:numPr>
          <w:ilvl w:val="0"/>
          <w:numId w:val="26"/>
        </w:numPr>
        <w:tabs>
          <w:tab w:val="left" w:pos="426"/>
        </w:tabs>
        <w:ind w:left="0" w:firstLine="0"/>
        <w:jc w:val="left"/>
        <w:rPr>
          <w:szCs w:val="24"/>
        </w:rPr>
      </w:pPr>
      <w:r w:rsidRPr="00486744">
        <w:rPr>
          <w:b/>
          <w:i/>
          <w:szCs w:val="24"/>
        </w:rPr>
        <w:t xml:space="preserve">ООО "ТЕХЦЕНТР" </w:t>
      </w:r>
      <w:r w:rsidRPr="00486744">
        <w:rPr>
          <w:szCs w:val="24"/>
        </w:rPr>
        <w:br/>
        <w:t xml:space="preserve">ИНН/КПП 2539057716/253901001 </w:t>
      </w:r>
      <w:r w:rsidRPr="00486744">
        <w:rPr>
          <w:szCs w:val="24"/>
        </w:rPr>
        <w:br/>
        <w:t>ОГРН 1032502131056</w:t>
      </w:r>
    </w:p>
    <w:p w14:paraId="66F9567A" w14:textId="77777777" w:rsidR="00533A95" w:rsidRDefault="00533A95" w:rsidP="00533A95">
      <w:pPr>
        <w:pStyle w:val="250"/>
        <w:numPr>
          <w:ilvl w:val="0"/>
          <w:numId w:val="26"/>
        </w:numPr>
        <w:tabs>
          <w:tab w:val="left" w:pos="426"/>
        </w:tabs>
        <w:ind w:left="0" w:hanging="11"/>
        <w:jc w:val="left"/>
        <w:rPr>
          <w:szCs w:val="24"/>
        </w:rPr>
      </w:pPr>
      <w:r w:rsidRPr="00486744">
        <w:rPr>
          <w:b/>
          <w:i/>
          <w:szCs w:val="24"/>
        </w:rPr>
        <w:t xml:space="preserve">ООО "ПРИМОРСКАЯ УНИВЕРСАЛЬНАЯ СТРОИТЕЛЬНАЯ КОМПАНИЯ" </w:t>
      </w:r>
      <w:r w:rsidRPr="00486744">
        <w:rPr>
          <w:szCs w:val="24"/>
        </w:rPr>
        <w:br/>
        <w:t xml:space="preserve">ИНН/КПП 2502059234/253601001 </w:t>
      </w:r>
      <w:r w:rsidRPr="00486744">
        <w:rPr>
          <w:szCs w:val="24"/>
        </w:rPr>
        <w:br/>
        <w:t>ОГРН 1182536028960</w:t>
      </w:r>
    </w:p>
    <w:p w14:paraId="0677797D" w14:textId="77777777" w:rsidR="00533A95" w:rsidRDefault="00533A95" w:rsidP="00533A95">
      <w:pPr>
        <w:pStyle w:val="250"/>
        <w:numPr>
          <w:ilvl w:val="0"/>
          <w:numId w:val="26"/>
        </w:numPr>
        <w:tabs>
          <w:tab w:val="left" w:pos="426"/>
        </w:tabs>
        <w:ind w:left="0" w:hanging="11"/>
        <w:jc w:val="left"/>
        <w:rPr>
          <w:szCs w:val="24"/>
        </w:rPr>
      </w:pPr>
      <w:r w:rsidRPr="00486744">
        <w:rPr>
          <w:b/>
          <w:i/>
          <w:szCs w:val="24"/>
        </w:rPr>
        <w:t xml:space="preserve">ООО "ЭРЛАНГ" </w:t>
      </w:r>
      <w:r w:rsidRPr="00486744">
        <w:rPr>
          <w:szCs w:val="24"/>
        </w:rPr>
        <w:br/>
        <w:t xml:space="preserve">ИНН/КПП 2540115779/253601001 </w:t>
      </w:r>
      <w:r w:rsidRPr="00486744">
        <w:rPr>
          <w:szCs w:val="24"/>
        </w:rPr>
        <w:br/>
        <w:t>ОГРН 1052504451515</w:t>
      </w:r>
    </w:p>
    <w:p w14:paraId="6B5552A7" w14:textId="307C6ADB" w:rsidR="00146B06" w:rsidRDefault="00533A95" w:rsidP="00533A95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  <w:r w:rsidR="00146B06" w:rsidRPr="001A781E">
        <w:rPr>
          <w:i/>
        </w:rPr>
        <w:t>.</w:t>
      </w:r>
    </w:p>
    <w:p w14:paraId="4350AEEE" w14:textId="77777777" w:rsidR="00146B06" w:rsidRDefault="00146B06" w:rsidP="00146B0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4093B7EC" w14:textId="5EB31E6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D955E8"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6C1D099" w14:textId="77777777" w:rsidR="00D955E8" w:rsidRDefault="0026081B" w:rsidP="00D955E8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</w:t>
      </w:r>
      <w:r w:rsidR="00D955E8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98"/>
        <w:gridCol w:w="1701"/>
        <w:gridCol w:w="1741"/>
      </w:tblGrid>
      <w:tr w:rsidR="00D955E8" w14:paraId="092983EB" w14:textId="77777777" w:rsidTr="00D955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856E" w14:textId="77777777" w:rsidR="00D955E8" w:rsidRDefault="00D955E8" w:rsidP="00D955E8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8C93" w14:textId="77777777" w:rsidR="00D955E8" w:rsidRDefault="00D955E8" w:rsidP="00D955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C569" w14:textId="77777777" w:rsidR="00D955E8" w:rsidRDefault="00D955E8" w:rsidP="00D955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A171A" w14:textId="77777777" w:rsidR="00D955E8" w:rsidRDefault="00D955E8" w:rsidP="00D955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4FEA4" w14:textId="77777777" w:rsidR="00D955E8" w:rsidRDefault="00D955E8" w:rsidP="00D955E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955E8" w14:paraId="0CDBFC06" w14:textId="77777777" w:rsidTr="00D955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738A" w14:textId="77777777" w:rsidR="00D955E8" w:rsidRDefault="00D955E8" w:rsidP="0092667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37B5" w14:textId="77777777" w:rsidR="00D955E8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486744">
              <w:rPr>
                <w:sz w:val="24"/>
                <w:szCs w:val="24"/>
              </w:rPr>
              <w:t>21.10.2020 12:48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F049" w14:textId="77777777" w:rsidR="00D955E8" w:rsidRDefault="00D955E8" w:rsidP="0092667D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486744">
              <w:rPr>
                <w:sz w:val="24"/>
                <w:szCs w:val="24"/>
              </w:rPr>
              <w:br/>
              <w:t xml:space="preserve">ИНН/КПП 2539057716/253901001 </w:t>
            </w:r>
            <w:r w:rsidRPr="0048674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2F454" w14:textId="77777777" w:rsidR="00D955E8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6744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486744">
              <w:rPr>
                <w:b/>
                <w:i/>
                <w:sz w:val="24"/>
                <w:szCs w:val="24"/>
              </w:rPr>
              <w:t>000,</w:t>
            </w:r>
            <w:r>
              <w:rPr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078C" w14:textId="77777777" w:rsidR="00D955E8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5522ED9" w14:textId="77777777" w:rsidR="00D955E8" w:rsidRPr="00F36F86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955E8" w14:paraId="40860804" w14:textId="77777777" w:rsidTr="00D955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6B4" w14:textId="77777777" w:rsidR="00D955E8" w:rsidRDefault="00D955E8" w:rsidP="0092667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DE4" w14:textId="77777777" w:rsidR="00D955E8" w:rsidRPr="00EC4347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744">
              <w:rPr>
                <w:sz w:val="24"/>
                <w:szCs w:val="24"/>
              </w:rPr>
              <w:t>22.10.2020 03:40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F03F" w14:textId="77777777" w:rsidR="00D955E8" w:rsidRPr="00C72355" w:rsidRDefault="00D955E8" w:rsidP="0092667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486744">
              <w:rPr>
                <w:sz w:val="24"/>
                <w:szCs w:val="24"/>
              </w:rPr>
              <w:br/>
              <w:t xml:space="preserve">ИНН/КПП 2502059234/253601001 </w:t>
            </w:r>
            <w:r w:rsidRPr="00486744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9ACC" w14:textId="77777777" w:rsidR="00D955E8" w:rsidRPr="00FE16E6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6744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6744">
              <w:rPr>
                <w:b/>
                <w:i/>
                <w:sz w:val="24"/>
                <w:szCs w:val="24"/>
              </w:rPr>
              <w:t>005,2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4BE5" w14:textId="77777777" w:rsidR="00D955E8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4C14441E" w14:textId="77777777" w:rsidR="00D955E8" w:rsidRPr="00F36F86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955E8" w14:paraId="3AC3AC7E" w14:textId="77777777" w:rsidTr="00D955E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687A" w14:textId="77777777" w:rsidR="00D955E8" w:rsidRDefault="00D955E8" w:rsidP="0092667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0729" w14:textId="77777777" w:rsidR="00D955E8" w:rsidRPr="009B23E5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6744">
              <w:rPr>
                <w:sz w:val="24"/>
                <w:szCs w:val="24"/>
              </w:rPr>
              <w:t>22.10.2020 03:44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66AA" w14:textId="77777777" w:rsidR="00D955E8" w:rsidRPr="0033010B" w:rsidRDefault="00D955E8" w:rsidP="0092667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 xml:space="preserve">ООО "ЭРЛАНГ" </w:t>
            </w:r>
            <w:r w:rsidRPr="00486744">
              <w:rPr>
                <w:sz w:val="24"/>
                <w:szCs w:val="24"/>
              </w:rPr>
              <w:br/>
              <w:t xml:space="preserve">ИНН/КПП 2540115779/253601001 </w:t>
            </w:r>
            <w:r w:rsidRPr="00486744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F7E" w14:textId="77777777" w:rsidR="00D955E8" w:rsidRPr="009B23E5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6744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6744">
              <w:rPr>
                <w:b/>
                <w:i/>
                <w:sz w:val="24"/>
                <w:szCs w:val="24"/>
              </w:rPr>
              <w:t>900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6744">
              <w:rPr>
                <w:b/>
                <w:i/>
                <w:sz w:val="24"/>
                <w:szCs w:val="24"/>
              </w:rPr>
              <w:t>005,2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8A7" w14:textId="77777777" w:rsidR="00D955E8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9F22D60" w14:textId="77777777" w:rsidR="00D955E8" w:rsidRDefault="00D955E8" w:rsidP="009266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19CDD345" w14:textId="132B1498" w:rsidR="00D9315D" w:rsidRDefault="00D9315D" w:rsidP="00D955E8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2E9D0AEC" w14:textId="5F7EA7B0" w:rsidR="0026081B" w:rsidRDefault="00F23F8E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  <w:r w:rsidRPr="00577938">
        <w:rPr>
          <w:b/>
          <w:szCs w:val="24"/>
        </w:rPr>
        <w:t xml:space="preserve"> </w:t>
      </w:r>
      <w:r w:rsidR="0026081B" w:rsidRPr="00577938">
        <w:rPr>
          <w:b/>
          <w:szCs w:val="24"/>
        </w:rPr>
        <w:t xml:space="preserve">По вопросу № </w:t>
      </w:r>
      <w:r w:rsidR="00D955E8">
        <w:rPr>
          <w:b/>
          <w:szCs w:val="24"/>
        </w:rPr>
        <w:t>4</w:t>
      </w:r>
    </w:p>
    <w:p w14:paraId="539D41A2" w14:textId="77777777" w:rsidR="00D9315D" w:rsidRDefault="00D9315D" w:rsidP="00D9315D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646DE67B" w14:textId="77777777" w:rsidR="00D955E8" w:rsidRPr="00D226A8" w:rsidRDefault="00D955E8" w:rsidP="00D955E8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D226A8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226A8">
        <w:rPr>
          <w:b/>
          <w:i/>
          <w:sz w:val="24"/>
          <w:szCs w:val="24"/>
        </w:rPr>
        <w:t xml:space="preserve">ООО "ТЕХЦЕНТР" </w:t>
      </w:r>
      <w:r w:rsidRPr="00D226A8">
        <w:rPr>
          <w:sz w:val="24"/>
          <w:szCs w:val="24"/>
        </w:rPr>
        <w:br/>
        <w:t xml:space="preserve">ИНН/КПП 2539057716/253901001 ОГРН 1032502131056  с ценой заявки не более  </w:t>
      </w:r>
      <w:r w:rsidRPr="00D226A8">
        <w:rPr>
          <w:b/>
          <w:i/>
          <w:sz w:val="24"/>
          <w:szCs w:val="24"/>
        </w:rPr>
        <w:t xml:space="preserve">4 900 000,00 </w:t>
      </w:r>
      <w:r w:rsidRPr="00D226A8">
        <w:rPr>
          <w:sz w:val="24"/>
          <w:szCs w:val="24"/>
        </w:rPr>
        <w:t xml:space="preserve">руб. без учета НДС. </w:t>
      </w:r>
    </w:p>
    <w:p w14:paraId="672FE2CF" w14:textId="77777777" w:rsidR="00D955E8" w:rsidRPr="00356F27" w:rsidRDefault="00D955E8" w:rsidP="00D955E8">
      <w:pPr>
        <w:shd w:val="clear" w:color="auto" w:fill="FFFFFF"/>
        <w:tabs>
          <w:tab w:val="left" w:pos="993"/>
          <w:tab w:val="left" w:pos="1418"/>
        </w:tabs>
        <w:spacing w:line="240" w:lineRule="auto"/>
        <w:ind w:firstLine="0"/>
        <w:rPr>
          <w:sz w:val="26"/>
          <w:szCs w:val="26"/>
        </w:rPr>
      </w:pPr>
      <w:r w:rsidRPr="006273C1">
        <w:rPr>
          <w:sz w:val="24"/>
          <w:szCs w:val="24"/>
        </w:rPr>
        <w:t>Сроки выполнения работ:</w:t>
      </w:r>
      <w:r>
        <w:rPr>
          <w:sz w:val="24"/>
          <w:szCs w:val="24"/>
        </w:rPr>
        <w:t xml:space="preserve"> </w:t>
      </w:r>
      <w:r w:rsidRPr="008F1A06">
        <w:rPr>
          <w:sz w:val="24"/>
          <w:szCs w:val="24"/>
        </w:rPr>
        <w:t>Работы по оформлению правоустанавливающих, исходно-разрешительных документов на земельные участки под объектами для выполнения мероприятий по технологическому присоединению заявителей к электрическим сетям</w:t>
      </w:r>
      <w:r>
        <w:rPr>
          <w:sz w:val="24"/>
          <w:szCs w:val="24"/>
        </w:rPr>
        <w:t xml:space="preserve"> - </w:t>
      </w:r>
      <w:r w:rsidRPr="008F1A06">
        <w:rPr>
          <w:sz w:val="24"/>
          <w:szCs w:val="24"/>
        </w:rPr>
        <w:t xml:space="preserve"> в течение 15 календарных дней с даты заключения договора подряда. Проектно-изыскательские работы</w:t>
      </w:r>
      <w:r>
        <w:rPr>
          <w:sz w:val="24"/>
          <w:szCs w:val="24"/>
        </w:rPr>
        <w:t xml:space="preserve"> - </w:t>
      </w:r>
      <w:r w:rsidRPr="008F1A06">
        <w:rPr>
          <w:sz w:val="24"/>
          <w:szCs w:val="24"/>
        </w:rPr>
        <w:t xml:space="preserve"> в течение 30 календарных дней с даты заключения договора подряда. Строительно-монтажные работы</w:t>
      </w:r>
      <w:r>
        <w:rPr>
          <w:sz w:val="24"/>
          <w:szCs w:val="24"/>
        </w:rPr>
        <w:t>:</w:t>
      </w:r>
      <w:r w:rsidRPr="008F1A06">
        <w:rPr>
          <w:sz w:val="24"/>
          <w:szCs w:val="24"/>
        </w:rPr>
        <w:t xml:space="preserve"> Начало работ –  с момента заключения договора.</w:t>
      </w:r>
      <w:r>
        <w:rPr>
          <w:sz w:val="24"/>
          <w:szCs w:val="24"/>
        </w:rPr>
        <w:t xml:space="preserve"> </w:t>
      </w:r>
      <w:r w:rsidRPr="008F1A06">
        <w:rPr>
          <w:sz w:val="24"/>
          <w:szCs w:val="24"/>
        </w:rPr>
        <w:t>Окончание работ –  31.12.2020 г.</w:t>
      </w:r>
    </w:p>
    <w:p w14:paraId="331D0F25" w14:textId="77777777" w:rsidR="00D955E8" w:rsidRPr="00B3741C" w:rsidRDefault="00D955E8" w:rsidP="00D955E8">
      <w:pPr>
        <w:shd w:val="clear" w:color="auto" w:fill="FFFFFF"/>
        <w:tabs>
          <w:tab w:val="left" w:pos="993"/>
          <w:tab w:val="left" w:pos="1418"/>
        </w:tabs>
        <w:spacing w:line="240" w:lineRule="auto"/>
        <w:ind w:firstLine="0"/>
      </w:pPr>
      <w:r w:rsidRPr="002D1D41">
        <w:rPr>
          <w:sz w:val="24"/>
          <w:szCs w:val="24"/>
        </w:rPr>
        <w:t>Условия оплаты: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3.4.2, 3.4.3 Договора.</w:t>
      </w:r>
      <w:r>
        <w:rPr>
          <w:sz w:val="24"/>
          <w:szCs w:val="24"/>
        </w:rPr>
        <w:t xml:space="preserve"> </w:t>
      </w:r>
      <w:r w:rsidRPr="002D1D41">
        <w:rPr>
          <w:sz w:val="24"/>
          <w:szCs w:val="24"/>
        </w:rPr>
        <w:t>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3.4.2, 3.4.3 Договора.</w:t>
      </w:r>
    </w:p>
    <w:p w14:paraId="7CDAC026" w14:textId="77777777" w:rsidR="00D955E8" w:rsidRPr="00356F27" w:rsidRDefault="00D955E8" w:rsidP="00D955E8">
      <w:pPr>
        <w:widowControl w:val="0"/>
        <w:tabs>
          <w:tab w:val="left" w:pos="567"/>
        </w:tabs>
        <w:suppressAutoHyphens/>
        <w:spacing w:line="240" w:lineRule="auto"/>
        <w:ind w:right="-16" w:firstLine="0"/>
        <w:rPr>
          <w:bCs/>
          <w:sz w:val="26"/>
          <w:szCs w:val="26"/>
        </w:rPr>
      </w:pPr>
      <w:r w:rsidRPr="00EF30AD">
        <w:rPr>
          <w:sz w:val="24"/>
          <w:szCs w:val="24"/>
        </w:rPr>
        <w:t xml:space="preserve">Гарантии выполненных работ: </w:t>
      </w:r>
      <w:r w:rsidRPr="002D1D41">
        <w:rPr>
          <w:sz w:val="24"/>
          <w:szCs w:val="24"/>
        </w:rPr>
        <w:t xml:space="preserve">Гарантийный срок по Договору составляет 60 (Шестьдесят)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Договора. </w:t>
      </w:r>
    </w:p>
    <w:p w14:paraId="6F0A7D78" w14:textId="77777777" w:rsidR="00D955E8" w:rsidRPr="00EF30AD" w:rsidRDefault="00D955E8" w:rsidP="00D955E8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007C549E" w14:textId="77777777" w:rsidR="00D955E8" w:rsidRPr="00EF30AD" w:rsidRDefault="00D955E8" w:rsidP="00D955E8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F30AD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EF30AD" w:rsidDel="004E6453">
        <w:rPr>
          <w:sz w:val="24"/>
          <w:szCs w:val="24"/>
        </w:rPr>
        <w:t xml:space="preserve"> </w:t>
      </w:r>
      <w:r w:rsidRPr="00EF30AD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39F6A2B6" w14:textId="77777777" w:rsidR="00057BC4" w:rsidRDefault="00057BC4" w:rsidP="00057BC4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17E80" w14:textId="77777777" w:rsidR="005C4FEE" w:rsidRDefault="005C4FEE" w:rsidP="00AE0FE0">
      <w:pPr>
        <w:spacing w:line="240" w:lineRule="auto"/>
      </w:pPr>
      <w:r>
        <w:separator/>
      </w:r>
    </w:p>
  </w:endnote>
  <w:endnote w:type="continuationSeparator" w:id="0">
    <w:p w14:paraId="0C9E902C" w14:textId="77777777" w:rsidR="005C4FEE" w:rsidRDefault="005C4FEE" w:rsidP="00AE0FE0">
      <w:pPr>
        <w:spacing w:line="240" w:lineRule="auto"/>
      </w:pPr>
      <w:r>
        <w:continuationSeparator/>
      </w:r>
    </w:p>
  </w:endnote>
  <w:endnote w:type="continuationNotice" w:id="1">
    <w:p w14:paraId="39E06F35" w14:textId="77777777" w:rsidR="005C4FEE" w:rsidRDefault="005C4FE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A8339D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5161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5161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4A8B16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5161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5161E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43B59" w14:textId="77777777" w:rsidR="005C4FEE" w:rsidRDefault="005C4FEE" w:rsidP="00AE0FE0">
      <w:pPr>
        <w:spacing w:line="240" w:lineRule="auto"/>
      </w:pPr>
      <w:r>
        <w:separator/>
      </w:r>
    </w:p>
  </w:footnote>
  <w:footnote w:type="continuationSeparator" w:id="0">
    <w:p w14:paraId="16D4A0A6" w14:textId="77777777" w:rsidR="005C4FEE" w:rsidRDefault="005C4FEE" w:rsidP="00AE0FE0">
      <w:pPr>
        <w:spacing w:line="240" w:lineRule="auto"/>
      </w:pPr>
      <w:r>
        <w:continuationSeparator/>
      </w:r>
    </w:p>
  </w:footnote>
  <w:footnote w:type="continuationNotice" w:id="1">
    <w:p w14:paraId="53B1D173" w14:textId="77777777" w:rsidR="005C4FEE" w:rsidRDefault="005C4FE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5DC819AD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0B64C3" w:rsidRPr="000B64C3">
      <w:rPr>
        <w:sz w:val="18"/>
        <w:szCs w:val="18"/>
      </w:rPr>
      <w:t>5</w:t>
    </w:r>
    <w:r w:rsidR="00BE374B">
      <w:rPr>
        <w:sz w:val="18"/>
        <w:szCs w:val="18"/>
      </w:rPr>
      <w:t>97</w:t>
    </w:r>
    <w:r w:rsidR="000B64C3" w:rsidRPr="000B64C3">
      <w:rPr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28D4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6FB033B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91942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7059FE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21"/>
  </w:num>
  <w:num w:numId="11">
    <w:abstractNumId w:val="11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6"/>
  </w:num>
  <w:num w:numId="25">
    <w:abstractNumId w:val="6"/>
  </w:num>
  <w:num w:numId="26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4C3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6B06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4D6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3A95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263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4FEE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45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6E05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DFC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8BA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7C0"/>
    <w:rsid w:val="00B67DCB"/>
    <w:rsid w:val="00B67F2C"/>
    <w:rsid w:val="00B7001F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447E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74B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161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3F5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15D"/>
    <w:rsid w:val="00D945A8"/>
    <w:rsid w:val="00D95173"/>
    <w:rsid w:val="00D95346"/>
    <w:rsid w:val="00D955E8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DE9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44D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6B9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59C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C82A-B902-446B-80EC-9EA4C842D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5672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36</cp:revision>
  <cp:lastPrinted>2020-10-04T23:31:00Z</cp:lastPrinted>
  <dcterms:created xsi:type="dcterms:W3CDTF">2020-03-10T07:14:00Z</dcterms:created>
  <dcterms:modified xsi:type="dcterms:W3CDTF">2020-11-25T13:07:00Z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