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77777777" w:rsidR="00BF32C6" w:rsidRPr="00FC0CA5" w:rsidRDefault="00BF32C6" w:rsidP="006A09FC">
      <w:pPr>
        <w:ind w:left="4395" w:hanging="11"/>
        <w:rPr>
          <w:szCs w:val="28"/>
        </w:rPr>
      </w:pPr>
      <w:r w:rsidRPr="00FC0CA5">
        <w:rPr>
          <w:szCs w:val="28"/>
        </w:rPr>
        <w:t>Председатель закупочной комиссии</w:t>
      </w:r>
    </w:p>
    <w:p w14:paraId="4095B559" w14:textId="77777777" w:rsidR="00BF32C6" w:rsidRPr="00B26836" w:rsidRDefault="00BF32C6" w:rsidP="006A09FC">
      <w:pPr>
        <w:ind w:left="4395" w:hanging="11"/>
        <w:rPr>
          <w:szCs w:val="28"/>
        </w:rPr>
      </w:pPr>
      <w:r w:rsidRPr="00B26836">
        <w:rPr>
          <w:szCs w:val="28"/>
        </w:rPr>
        <w:t xml:space="preserve">__________________ </w:t>
      </w:r>
      <w:r w:rsidRPr="00822749">
        <w:rPr>
          <w:szCs w:val="28"/>
        </w:rPr>
        <w:t>В.А. 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28E7342A"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313F5D">
        <w:rPr>
          <w:b/>
        </w:rPr>
        <w:t xml:space="preserve"> </w:t>
      </w:r>
      <w:r w:rsidR="00797AF4" w:rsidRPr="00797AF4">
        <w:rPr>
          <w:b/>
        </w:rPr>
        <w:t>50701-ПРО ДЭК-2021-ДРСК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3C79BD">
        <w:tc>
          <w:tcPr>
            <w:tcW w:w="4785" w:type="dxa"/>
            <w:hideMark/>
          </w:tcPr>
          <w:p w14:paraId="2CFCFCBF" w14:textId="2EEAEA3F" w:rsidR="00313F5D" w:rsidRPr="00C91BE0" w:rsidRDefault="00313F5D" w:rsidP="00535868">
            <w:pPr>
              <w:pStyle w:val="afa"/>
              <w:tabs>
                <w:tab w:val="clear" w:pos="1134"/>
              </w:tabs>
              <w:spacing w:before="0"/>
              <w:jc w:val="left"/>
              <w:rPr>
                <w:b/>
                <w:i/>
                <w:snapToGrid w:val="0"/>
                <w:szCs w:val="26"/>
                <w:lang w:eastAsia="en-US"/>
              </w:rPr>
            </w:pPr>
            <w:r w:rsidRPr="00C91BE0">
              <w:rPr>
                <w:b/>
                <w:i/>
                <w:snapToGrid w:val="0"/>
                <w:szCs w:val="26"/>
                <w:lang w:eastAsia="en-US"/>
              </w:rPr>
              <w:t>№</w:t>
            </w:r>
            <w:r w:rsidR="00535868">
              <w:rPr>
                <w:b/>
                <w:i/>
                <w:snapToGrid w:val="0"/>
                <w:szCs w:val="26"/>
                <w:lang w:eastAsia="en-US"/>
              </w:rPr>
              <w:t>129</w:t>
            </w:r>
            <w:r w:rsidRPr="00C91BE0">
              <w:rPr>
                <w:b/>
                <w:i/>
                <w:snapToGrid w:val="0"/>
                <w:szCs w:val="26"/>
                <w:lang w:eastAsia="en-US"/>
              </w:rPr>
              <w:t>/</w:t>
            </w:r>
            <w:r w:rsidR="003C79BD">
              <w:rPr>
                <w:b/>
                <w:i/>
                <w:snapToGrid w:val="0"/>
                <w:szCs w:val="26"/>
                <w:lang w:eastAsia="en-US"/>
              </w:rPr>
              <w:t>ПрУ</w:t>
            </w:r>
          </w:p>
        </w:tc>
        <w:tc>
          <w:tcPr>
            <w:tcW w:w="4786" w:type="dxa"/>
            <w:hideMark/>
          </w:tcPr>
          <w:p w14:paraId="0078E7EF" w14:textId="67399782" w:rsidR="00313F5D" w:rsidRPr="00C91BE0" w:rsidRDefault="00313F5D" w:rsidP="007E5946">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7E5946">
              <w:rPr>
                <w:b/>
                <w:i/>
                <w:snapToGrid w:val="0"/>
                <w:szCs w:val="26"/>
                <w:lang w:eastAsia="en-US"/>
              </w:rPr>
              <w:t>29</w:t>
            </w:r>
            <w:r w:rsidRPr="00C91BE0">
              <w:rPr>
                <w:b/>
                <w:i/>
                <w:snapToGrid w:val="0"/>
                <w:szCs w:val="26"/>
                <w:lang w:eastAsia="en-US"/>
              </w:rPr>
              <w:t xml:space="preserve">» </w:t>
            </w:r>
            <w:r w:rsidR="000778B2">
              <w:rPr>
                <w:b/>
                <w:i/>
                <w:snapToGrid w:val="0"/>
                <w:szCs w:val="26"/>
                <w:lang w:eastAsia="en-US"/>
              </w:rPr>
              <w:t>октября</w:t>
            </w:r>
            <w:r>
              <w:rPr>
                <w:b/>
                <w:i/>
                <w:snapToGrid w:val="0"/>
                <w:szCs w:val="26"/>
                <w:lang w:eastAsia="en-US"/>
              </w:rPr>
              <w:t xml:space="preserve"> </w:t>
            </w:r>
            <w:r w:rsidRPr="00C91BE0">
              <w:rPr>
                <w:b/>
                <w:i/>
                <w:snapToGrid w:val="0"/>
                <w:szCs w:val="26"/>
                <w:lang w:eastAsia="en-US"/>
              </w:rPr>
              <w:t xml:space="preserve"> 20</w:t>
            </w:r>
            <w:r>
              <w:rPr>
                <w:b/>
                <w:i/>
                <w:snapToGrid w:val="0"/>
                <w:szCs w:val="26"/>
                <w:lang w:eastAsia="en-US"/>
              </w:rPr>
              <w:t>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52B0032D" w14:textId="05A4E802" w:rsidR="005A78D9" w:rsidRPr="00052DC1" w:rsidRDefault="00EA3535" w:rsidP="006A09FC">
            <w:pPr>
              <w:widowControl w:val="0"/>
              <w:spacing w:after="120"/>
            </w:pPr>
            <w:r>
              <w:t xml:space="preserve">Запрос </w:t>
            </w:r>
            <w:r w:rsidR="0089282F">
              <w:t>котировок</w:t>
            </w:r>
            <w:r w:rsidR="005A78D9" w:rsidRPr="00052DC1">
              <w:t xml:space="preserve"> в электронной форме</w:t>
            </w:r>
          </w:p>
          <w:p w14:paraId="2361B23D" w14:textId="3AF9AAB5" w:rsidR="005A78D9" w:rsidRPr="00DB7BCB" w:rsidRDefault="005A78D9" w:rsidP="006A09FC">
            <w:pPr>
              <w:pStyle w:val="affa"/>
              <w:widowControl w:val="0"/>
              <w:spacing w:after="120"/>
              <w:ind w:left="380"/>
              <w:contextualSpacing w:val="0"/>
              <w:rPr>
                <w:rFonts w:ascii="Times New Roman" w:hAnsi="Times New Roman"/>
                <w:b/>
                <w:sz w:val="26"/>
              </w:rPr>
            </w:pP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3F605B77"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797AF4" w:rsidRPr="00797AF4">
              <w:rPr>
                <w:b w:val="0"/>
                <w:snapToGrid w:val="0"/>
                <w:sz w:val="26"/>
                <w:szCs w:val="26"/>
              </w:rPr>
              <w:t>50701-ПРО ДЭК-2021-ДРСК</w:t>
            </w:r>
            <w:r>
              <w:rPr>
                <w:b w:val="0"/>
                <w:snapToGrid w:val="0"/>
                <w:sz w:val="26"/>
                <w:szCs w:val="26"/>
              </w:rPr>
              <w:t>:</w:t>
            </w:r>
          </w:p>
          <w:p w14:paraId="5C2F78FC" w14:textId="272BEC5D" w:rsidR="00BF32C6" w:rsidRPr="000F398C" w:rsidRDefault="00BF32C6" w:rsidP="000F398C">
            <w:pPr>
              <w:widowControl w:val="0"/>
              <w:spacing w:after="120"/>
              <w:rPr>
                <w:b/>
                <w:i/>
              </w:rPr>
            </w:pPr>
            <w:r>
              <w:t xml:space="preserve"> </w:t>
            </w:r>
            <w:r w:rsidRPr="000F398C">
              <w:rPr>
                <w:b/>
                <w:i/>
              </w:rPr>
              <w:t>«</w:t>
            </w:r>
            <w:r w:rsidR="000F398C" w:rsidRPr="000F398C">
              <w:rPr>
                <w:b/>
                <w:i/>
              </w:rPr>
              <w:t>Кадастровые работы для целей оформления прав землепользования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Яковлевский районов Приморского края</w:t>
            </w:r>
            <w:r w:rsidRPr="000F398C">
              <w:rPr>
                <w:b/>
                <w:i/>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458F0F46"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97AF4" w:rsidRPr="00797AF4">
                    <w:rPr>
                      <w:rFonts w:ascii="Times New Roman" w:eastAsia="Times New Roman" w:hAnsi="Times New Roman"/>
                      <w:b/>
                      <w:i/>
                      <w:noProof w:val="0"/>
                      <w:snapToGrid w:val="0"/>
                      <w:sz w:val="26"/>
                      <w:lang w:eastAsia="ru-RU"/>
                    </w:rPr>
                    <w:t>2 000 000,00</w:t>
                  </w:r>
                  <w:r w:rsidRPr="005656AB">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 xml:space="preserve">есто и порядок </w:t>
            </w:r>
            <w:r w:rsidR="0033221F" w:rsidRPr="00DB7BCB">
              <w:lastRenderedPageBreak/>
              <w:t>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lastRenderedPageBreak/>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w:t>
            </w:r>
            <w:r w:rsidRPr="00C20B6B">
              <w:rPr>
                <w:rFonts w:ascii="Times New Roman" w:hAnsi="Times New Roman"/>
                <w:sz w:val="26"/>
              </w:rPr>
              <w:lastRenderedPageBreak/>
              <w:t xml:space="preserve">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67E1EAB5" w:rsidR="00BF32C6" w:rsidRPr="00AB1EF9" w:rsidRDefault="00BF32C6" w:rsidP="006A09FC">
            <w:pPr>
              <w:widowControl w:val="0"/>
              <w:spacing w:after="120"/>
              <w:rPr>
                <w:b/>
                <w:i/>
              </w:rPr>
            </w:pPr>
            <w:r w:rsidRPr="00AB1EF9">
              <w:rPr>
                <w:b/>
                <w:i/>
              </w:rPr>
              <w:t>«</w:t>
            </w:r>
            <w:r w:rsidR="007E5946">
              <w:rPr>
                <w:b/>
                <w:i/>
              </w:rPr>
              <w:t>29</w:t>
            </w:r>
            <w:r>
              <w:rPr>
                <w:b/>
                <w:i/>
              </w:rPr>
              <w:t xml:space="preserve">»  </w:t>
            </w:r>
            <w:r w:rsidR="00C97BA5">
              <w:rPr>
                <w:b/>
                <w:i/>
              </w:rPr>
              <w:t>октября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160EBF9C" w:rsidR="002541D7" w:rsidRPr="008854F8" w:rsidRDefault="00BF32C6" w:rsidP="005B5F64">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5B5F64">
              <w:rPr>
                <w:i/>
                <w:snapToGrid w:val="0"/>
                <w:sz w:val="26"/>
                <w:szCs w:val="26"/>
              </w:rPr>
              <w:t>19</w:t>
            </w:r>
            <w:r w:rsidRPr="00B33BCE">
              <w:rPr>
                <w:i/>
                <w:snapToGrid w:val="0"/>
                <w:sz w:val="26"/>
                <w:szCs w:val="26"/>
              </w:rPr>
              <w:t xml:space="preserve">»  </w:t>
            </w:r>
            <w:r w:rsidR="005B5F64">
              <w:rPr>
                <w:i/>
                <w:snapToGrid w:val="0"/>
                <w:sz w:val="26"/>
                <w:szCs w:val="26"/>
              </w:rPr>
              <w:t>ноября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77777777" w:rsidR="00FB168B" w:rsidRPr="00FC0CA5" w:rsidRDefault="00FB168B" w:rsidP="006A09FC">
      <w:pPr>
        <w:ind w:left="4395" w:hanging="11"/>
        <w:rPr>
          <w:szCs w:val="28"/>
        </w:rPr>
      </w:pPr>
      <w:r w:rsidRPr="00FC0CA5">
        <w:rPr>
          <w:szCs w:val="28"/>
        </w:rPr>
        <w:t>Председатель закупочной комиссии</w:t>
      </w:r>
    </w:p>
    <w:p w14:paraId="68E9B36C" w14:textId="77777777" w:rsidR="00BF32C6" w:rsidRPr="00B26836" w:rsidRDefault="00FB168B" w:rsidP="006A09FC">
      <w:pPr>
        <w:ind w:left="4395" w:hanging="11"/>
        <w:rPr>
          <w:szCs w:val="28"/>
        </w:rPr>
      </w:pPr>
      <w:r w:rsidRPr="00B26836">
        <w:rPr>
          <w:szCs w:val="28"/>
        </w:rPr>
        <w:t xml:space="preserve">__________________ </w:t>
      </w:r>
      <w:r w:rsidR="00BF32C6">
        <w:t>В.А. 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6A09FC"/>
    <w:p w14:paraId="1129C407" w14:textId="3A48D3D4" w:rsidR="00D51C4F" w:rsidRPr="00C55B01"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F32C6">
        <w:t>ВЫПОЛНЕНИЕ РАБОТ</w:t>
      </w:r>
    </w:p>
    <w:p w14:paraId="312CCE97" w14:textId="4355E9FD" w:rsidR="00BF32C6" w:rsidRPr="00797AF4" w:rsidRDefault="00BF32C6" w:rsidP="006A09FC">
      <w:pPr>
        <w:suppressAutoHyphens/>
        <w:jc w:val="center"/>
        <w:rPr>
          <w:b/>
          <w:i/>
          <w:sz w:val="28"/>
          <w:szCs w:val="28"/>
        </w:rPr>
      </w:pPr>
      <w:r w:rsidRPr="00797AF4">
        <w:rPr>
          <w:b/>
          <w:i/>
          <w:sz w:val="28"/>
          <w:szCs w:val="28"/>
        </w:rPr>
        <w:t>«</w:t>
      </w:r>
      <w:r w:rsidR="00797AF4" w:rsidRPr="00797AF4">
        <w:rPr>
          <w:b/>
          <w:i/>
        </w:rPr>
        <w:t>Кадастровые работы для целей оформления прав землепользования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Яковлевский районов Приморского края</w:t>
      </w:r>
      <w:r w:rsidRPr="00797AF4">
        <w:rPr>
          <w:b/>
          <w:i/>
          <w:sz w:val="28"/>
          <w:szCs w:val="28"/>
        </w:rPr>
        <w:t xml:space="preserve">» </w:t>
      </w:r>
    </w:p>
    <w:p w14:paraId="1EFE326D" w14:textId="4F3CF963" w:rsidR="00BF32C6" w:rsidRPr="00C55B01" w:rsidRDefault="00BF32C6" w:rsidP="006A09FC">
      <w:pPr>
        <w:widowControl w:val="0"/>
        <w:spacing w:after="120"/>
        <w:jc w:val="center"/>
      </w:pPr>
      <w:r w:rsidRPr="00C55B01">
        <w:t>(ЛОТ №</w:t>
      </w:r>
      <w:r w:rsidR="00797AF4">
        <w:t xml:space="preserve"> </w:t>
      </w:r>
      <w:r w:rsidR="00797AF4" w:rsidRPr="00797AF4">
        <w:t>50701-ПРО ДЭК-2021-ДРСК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071481"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071481"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071481"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071481"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071481"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071481"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071481"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071481"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071481"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071481"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071481"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071481"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071481"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071481"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071481"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071481"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071481"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071481"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071481"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071481"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071481"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071481"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071481"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071481"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071481"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071481"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071481"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071481"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071481"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071481"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071481"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071481"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071481"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071481"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071481"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071481"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6A09FC">
      <w:pPr>
        <w:pStyle w:val="2"/>
        <w:rPr>
          <w:sz w:val="28"/>
        </w:rPr>
      </w:pPr>
      <w:bookmarkStart w:id="36" w:name="_Toc31047465"/>
      <w:r w:rsidRPr="00E014DA">
        <w:rPr>
          <w:sz w:val="28"/>
        </w:rPr>
        <w:t>Статус настоящего раздела</w:t>
      </w:r>
      <w:bookmarkEnd w:id="36"/>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C81496" w14:textId="1C4BB556" w:rsidR="00BF32C6" w:rsidRDefault="00BF32C6" w:rsidP="006A09FC">
            <w:pPr>
              <w:pStyle w:val="Tableheader"/>
              <w:widowControl w:val="0"/>
              <w:rPr>
                <w:b w:val="0"/>
                <w:snapToGrid w:val="0"/>
                <w:sz w:val="26"/>
                <w:szCs w:val="26"/>
              </w:rPr>
            </w:pPr>
            <w:r>
              <w:rPr>
                <w:b w:val="0"/>
                <w:snapToGrid w:val="0"/>
                <w:sz w:val="26"/>
                <w:szCs w:val="26"/>
              </w:rPr>
              <w:t>Лот</w:t>
            </w:r>
            <w:r w:rsidRPr="00DB7BCB">
              <w:rPr>
                <w:b w:val="0"/>
                <w:snapToGrid w:val="0"/>
                <w:sz w:val="26"/>
                <w:szCs w:val="26"/>
              </w:rPr>
              <w:t xml:space="preserve"> № </w:t>
            </w:r>
            <w:r w:rsidR="00797AF4" w:rsidRPr="00797AF4">
              <w:rPr>
                <w:b w:val="0"/>
                <w:snapToGrid w:val="0"/>
                <w:sz w:val="26"/>
                <w:szCs w:val="26"/>
              </w:rPr>
              <w:t>50701-ПРО ДЭК-2021-ДРСК</w:t>
            </w:r>
          </w:p>
          <w:p w14:paraId="7E3C544F" w14:textId="47DE0B23" w:rsidR="004010E6" w:rsidRPr="00797AF4" w:rsidRDefault="00BF32C6" w:rsidP="00797AF4">
            <w:pPr>
              <w:spacing w:after="120"/>
              <w:rPr>
                <w:rStyle w:val="af8"/>
                <w:b w:val="0"/>
                <w:i w:val="0"/>
                <w:snapToGrid/>
              </w:rPr>
            </w:pPr>
            <w:r w:rsidRPr="00797AF4">
              <w:rPr>
                <w:b/>
                <w:i/>
              </w:rPr>
              <w:t xml:space="preserve"> «</w:t>
            </w:r>
            <w:r w:rsidR="00797AF4" w:rsidRPr="00797AF4">
              <w:rPr>
                <w:b/>
                <w:i/>
              </w:rPr>
              <w:t>Кадастровые работы для целей оформления прав землепользования и установления охранных зон электросетевых объектов, расположенных на территории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Тернейского,Ханкайского, Хасанского, Хорольского, Черниговского, Чугуевского, Шкотовского, Яковлевский районов Приморского края</w:t>
            </w:r>
            <w:r w:rsidRPr="00797AF4">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6"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lastRenderedPageBreak/>
              <w:t xml:space="preserve">Регламент ЭТП, в соответствии с которым проводится закупка, размещен по адресу: </w:t>
            </w:r>
            <w:hyperlink r:id="rId17"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14ACE1C" w:rsidR="00D11474" w:rsidRPr="00BA04C6" w:rsidRDefault="007E5946" w:rsidP="005B5F64">
            <w:pPr>
              <w:rPr>
                <w:rStyle w:val="af8"/>
                <w:b w:val="0"/>
                <w:snapToGrid/>
              </w:rPr>
            </w:pPr>
            <w:r>
              <w:rPr>
                <w:b/>
                <w:i/>
              </w:rPr>
              <w:t>29</w:t>
            </w:r>
            <w:r w:rsidR="00BF32C6">
              <w:rPr>
                <w:b/>
                <w:i/>
              </w:rPr>
              <w:t>.</w:t>
            </w:r>
            <w:r w:rsidR="005B5F64">
              <w:rPr>
                <w:b/>
                <w:i/>
              </w:rPr>
              <w:t>10</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3EAFBF99"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97AF4" w:rsidRPr="00797AF4">
              <w:rPr>
                <w:rFonts w:ascii="Times New Roman" w:eastAsia="Times New Roman" w:hAnsi="Times New Roman"/>
                <w:b/>
                <w:i/>
                <w:noProof w:val="0"/>
                <w:snapToGrid w:val="0"/>
                <w:sz w:val="26"/>
                <w:lang w:eastAsia="ru-RU"/>
              </w:rPr>
              <w:t>2 000 000,00</w:t>
            </w:r>
            <w:r w:rsidRPr="005656AB">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53A7696" w:rsidR="004B5506" w:rsidRPr="001D3ED0" w:rsidRDefault="004B5506" w:rsidP="006A09FC">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6CED591F" w:rsidR="00FF2E82" w:rsidRDefault="00FF2E82" w:rsidP="006A09FC">
            <w:pPr>
              <w:pStyle w:val="Tabletext"/>
              <w:spacing w:after="120"/>
              <w:rPr>
                <w:i/>
                <w:snapToGrid w:val="0"/>
                <w:sz w:val="26"/>
                <w:szCs w:val="26"/>
                <w:shd w:val="clear" w:color="auto" w:fill="FFFF99"/>
              </w:rPr>
            </w:pPr>
            <w:r w:rsidRPr="00AB0F23">
              <w:rPr>
                <w:b/>
                <w:i/>
                <w:sz w:val="26"/>
                <w:szCs w:val="26"/>
              </w:rPr>
              <w:t>«</w:t>
            </w:r>
            <w:r w:rsidR="005B5F64">
              <w:rPr>
                <w:b/>
                <w:i/>
                <w:sz w:val="26"/>
                <w:szCs w:val="26"/>
              </w:rPr>
              <w:t>19</w:t>
            </w:r>
            <w:r w:rsidRPr="00AB0F23">
              <w:rPr>
                <w:b/>
                <w:i/>
                <w:sz w:val="26"/>
                <w:szCs w:val="26"/>
              </w:rPr>
              <w:t xml:space="preserve">» </w:t>
            </w:r>
            <w:r w:rsidR="005B5F64" w:rsidRPr="005B5F64">
              <w:rPr>
                <w:b/>
                <w:i/>
                <w:sz w:val="26"/>
                <w:szCs w:val="26"/>
              </w:rPr>
              <w:t>ноября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7F8F5FA3" w:rsidR="00FF2E82" w:rsidRPr="00BA04C6" w:rsidRDefault="00FF2E82" w:rsidP="006A09FC">
            <w:pPr>
              <w:spacing w:after="120"/>
            </w:pPr>
            <w:r w:rsidRPr="00B33BCE">
              <w:rPr>
                <w:b/>
                <w:i/>
                <w:snapToGrid/>
              </w:rPr>
              <w:t>«</w:t>
            </w:r>
            <w:r w:rsidR="004843E0">
              <w:rPr>
                <w:b/>
                <w:i/>
                <w:snapToGrid/>
              </w:rPr>
              <w:t>29</w:t>
            </w:r>
            <w:bookmarkStart w:id="58" w:name="_GoBack"/>
            <w:bookmarkEnd w:id="58"/>
            <w:r w:rsidRPr="00B33BCE">
              <w:rPr>
                <w:b/>
                <w:i/>
                <w:snapToGrid/>
              </w:rPr>
              <w:t xml:space="preserve">» </w:t>
            </w:r>
            <w:r w:rsidR="005B5F64">
              <w:rPr>
                <w:b/>
                <w:i/>
              </w:rPr>
              <w:t>октября</w:t>
            </w:r>
            <w:r w:rsidRPr="00B33BCE">
              <w:rPr>
                <w:b/>
                <w:i/>
                <w:snapToGrid/>
              </w:rPr>
              <w:t xml:space="preserve"> 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90457D1" w:rsidR="007F6664" w:rsidRPr="008854F8" w:rsidRDefault="00FF2E82" w:rsidP="005B5F64">
            <w:pPr>
              <w:pStyle w:val="Tableheader"/>
              <w:widowControl w:val="0"/>
              <w:rPr>
                <w:rStyle w:val="af8"/>
                <w:rFonts w:eastAsia="Lucida Sans Unicode"/>
                <w:kern w:val="1"/>
                <w:sz w:val="26"/>
                <w:szCs w:val="26"/>
              </w:rPr>
            </w:pPr>
            <w:r w:rsidRPr="00AB0F23">
              <w:rPr>
                <w:i/>
                <w:sz w:val="26"/>
                <w:szCs w:val="26"/>
              </w:rPr>
              <w:t>«</w:t>
            </w:r>
            <w:r w:rsidR="005B5F64">
              <w:rPr>
                <w:i/>
                <w:sz w:val="26"/>
                <w:szCs w:val="26"/>
              </w:rPr>
              <w:t>19</w:t>
            </w:r>
            <w:r w:rsidRPr="00AB0F23">
              <w:rPr>
                <w:i/>
                <w:sz w:val="26"/>
                <w:szCs w:val="26"/>
              </w:rPr>
              <w:t>»</w:t>
            </w:r>
            <w:r w:rsidRPr="004720EA">
              <w:rPr>
                <w:i/>
                <w:snapToGrid w:val="0"/>
                <w:sz w:val="26"/>
                <w:szCs w:val="26"/>
              </w:rPr>
              <w:t xml:space="preserve"> </w:t>
            </w:r>
            <w:r w:rsidR="005B5F64" w:rsidRPr="005B5F64">
              <w:rPr>
                <w:i/>
                <w:sz w:val="26"/>
                <w:szCs w:val="26"/>
              </w:rPr>
              <w:t>ноября</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423E9241" w:rsidR="00FF2E82" w:rsidRPr="00FD4E45" w:rsidRDefault="00FF2E82" w:rsidP="00F53722">
            <w:pPr>
              <w:pStyle w:val="afa"/>
              <w:tabs>
                <w:tab w:val="clear" w:pos="1134"/>
                <w:tab w:val="left" w:pos="567"/>
              </w:tabs>
              <w:spacing w:before="120" w:after="120"/>
              <w:rPr>
                <w:szCs w:val="28"/>
              </w:rPr>
            </w:pPr>
            <w:r w:rsidRPr="00AB0F23">
              <w:rPr>
                <w:b/>
                <w:i/>
                <w:szCs w:val="26"/>
              </w:rPr>
              <w:t>«</w:t>
            </w:r>
            <w:r w:rsidR="00F53722">
              <w:rPr>
                <w:b/>
                <w:i/>
                <w:szCs w:val="26"/>
              </w:rPr>
              <w:t>09</w:t>
            </w:r>
            <w:r w:rsidRPr="00AB0F23">
              <w:rPr>
                <w:b/>
                <w:i/>
                <w:szCs w:val="26"/>
              </w:rPr>
              <w:t xml:space="preserve">» </w:t>
            </w:r>
            <w:r w:rsidR="00F53722">
              <w:rPr>
                <w:b/>
                <w:i/>
                <w:snapToGrid w:val="0"/>
                <w:szCs w:val="26"/>
              </w:rPr>
              <w:t>декабря</w:t>
            </w:r>
            <w:r w:rsidRPr="004720EA">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1376B412" w:rsidR="00FF2E82" w:rsidRPr="00F54AF5" w:rsidRDefault="00FF2E82" w:rsidP="00F53722">
            <w:pPr>
              <w:pStyle w:val="afa"/>
              <w:tabs>
                <w:tab w:val="clear" w:pos="1134"/>
                <w:tab w:val="left" w:pos="567"/>
              </w:tabs>
              <w:spacing w:before="0" w:after="120"/>
              <w:rPr>
                <w:szCs w:val="28"/>
              </w:rPr>
            </w:pPr>
            <w:r w:rsidRPr="00546BEB">
              <w:rPr>
                <w:b/>
                <w:i/>
                <w:snapToGrid w:val="0"/>
                <w:szCs w:val="26"/>
              </w:rPr>
              <w:t>«</w:t>
            </w:r>
            <w:r w:rsidR="00D26F0A">
              <w:rPr>
                <w:b/>
                <w:i/>
                <w:snapToGrid w:val="0"/>
                <w:szCs w:val="26"/>
              </w:rPr>
              <w:t>1</w:t>
            </w:r>
            <w:r w:rsidR="00F53722">
              <w:rPr>
                <w:b/>
                <w:i/>
                <w:snapToGrid w:val="0"/>
                <w:szCs w:val="26"/>
              </w:rPr>
              <w:t>5</w:t>
            </w:r>
            <w:r w:rsidRPr="00546BEB">
              <w:rPr>
                <w:b/>
                <w:i/>
                <w:snapToGrid w:val="0"/>
                <w:szCs w:val="26"/>
              </w:rPr>
              <w:t>»</w:t>
            </w:r>
            <w:r w:rsidR="004720EA" w:rsidRPr="004720EA">
              <w:rPr>
                <w:b/>
                <w:i/>
                <w:snapToGrid w:val="0"/>
                <w:szCs w:val="26"/>
              </w:rPr>
              <w:t xml:space="preserve"> </w:t>
            </w:r>
            <w:r w:rsidR="00F53722">
              <w:rPr>
                <w:b/>
                <w:i/>
                <w:snapToGrid w:val="0"/>
                <w:szCs w:val="26"/>
              </w:rPr>
              <w:t>декабря</w:t>
            </w:r>
            <w:r w:rsidRPr="00546BEB">
              <w:rPr>
                <w:b/>
                <w:i/>
                <w:snapToGrid w:val="0"/>
                <w:szCs w:val="26"/>
              </w:rPr>
              <w:t xml:space="preserve"> 2020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79FB5A3C" w14:textId="66C37494" w:rsidR="001C4D78" w:rsidRPr="0077351D" w:rsidRDefault="00041024" w:rsidP="006A09FC">
      <w:pPr>
        <w:spacing w:after="120"/>
        <w:jc w:val="center"/>
        <w:rPr>
          <w:b/>
          <w:sz w:val="28"/>
          <w:szCs w:val="28"/>
        </w:rPr>
      </w:pPr>
      <w:r w:rsidRPr="0077351D">
        <w:rPr>
          <w:b/>
          <w:sz w:val="28"/>
          <w:szCs w:val="28"/>
        </w:rPr>
        <w:t>Декларация соответствия</w:t>
      </w:r>
    </w:p>
    <w:p w14:paraId="355BE823" w14:textId="64DF0164" w:rsidR="001C4D78" w:rsidRDefault="001C4D78" w:rsidP="006A09FC">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rsidP="006A09FC">
      <w:pPr>
        <w:rPr>
          <w:rStyle w:val="af8"/>
          <w:b w:val="0"/>
          <w:highlight w:val="lightGray"/>
          <w:shd w:val="clear" w:color="auto" w:fill="BFBFBF" w:themeFill="background1" w:themeFillShade="BF"/>
        </w:rPr>
      </w:pPr>
    </w:p>
    <w:p w14:paraId="60A7E1E6" w14:textId="77777777" w:rsidR="00135A4C" w:rsidRPr="00BA04C6" w:rsidRDefault="00135A4C" w:rsidP="006A09FC">
      <w:pPr>
        <w:spacing w:before="240"/>
      </w:pPr>
      <w:r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6" o:title=""/>
          </v:shape>
          <o:OLEObject Type="Embed" ProgID="Excel.Sheet.12" ShapeID="_x0000_i1025" DrawAspect="Icon" ObjectID="_1665488026" r:id="rId27"/>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85475" w14:textId="77777777" w:rsidR="00071481" w:rsidRDefault="00071481">
      <w:r>
        <w:separator/>
      </w:r>
    </w:p>
  </w:endnote>
  <w:endnote w:type="continuationSeparator" w:id="0">
    <w:p w14:paraId="2FE395D9" w14:textId="77777777" w:rsidR="00071481" w:rsidRDefault="00071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16C6DA02" w:rsidR="003C79BD" w:rsidRDefault="003C79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43E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43E0">
      <w:rPr>
        <w:i/>
        <w:noProof/>
        <w:sz w:val="24"/>
        <w:szCs w:val="24"/>
      </w:rPr>
      <w:t>118</w:t>
    </w:r>
    <w:r w:rsidRPr="00B54ABF">
      <w:rPr>
        <w:i/>
        <w:sz w:val="24"/>
        <w:szCs w:val="24"/>
      </w:rPr>
      <w:fldChar w:fldCharType="end"/>
    </w:r>
  </w:p>
  <w:p w14:paraId="4FA9BC98" w14:textId="77777777" w:rsidR="003C79BD" w:rsidRDefault="003C79BD">
    <w:pPr>
      <w:pStyle w:val="a7"/>
    </w:pPr>
  </w:p>
  <w:p w14:paraId="3DB4ECE9" w14:textId="77777777" w:rsidR="003C79BD" w:rsidRDefault="003C79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3C79BD" w:rsidRPr="00B54ABF" w:rsidRDefault="003C79BD" w:rsidP="00B54ABF">
    <w:pPr>
      <w:tabs>
        <w:tab w:val="right" w:pos="10260"/>
      </w:tabs>
      <w:rPr>
        <w:i/>
        <w:sz w:val="24"/>
        <w:szCs w:val="24"/>
      </w:rPr>
    </w:pPr>
    <w:r>
      <w:rPr>
        <w:sz w:val="20"/>
      </w:rPr>
      <w:tab/>
    </w:r>
  </w:p>
  <w:p w14:paraId="74ADF47C" w14:textId="77777777" w:rsidR="003C79BD" w:rsidRPr="00B54ABF" w:rsidRDefault="003C79BD" w:rsidP="00B54ABF">
    <w:pPr>
      <w:tabs>
        <w:tab w:val="right" w:pos="10260"/>
      </w:tabs>
      <w:rPr>
        <w:i/>
        <w:sz w:val="24"/>
        <w:szCs w:val="24"/>
      </w:rPr>
    </w:pPr>
  </w:p>
  <w:p w14:paraId="50893235" w14:textId="0329A06E" w:rsidR="003C79BD" w:rsidRDefault="003C79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43E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43E0">
      <w:rPr>
        <w:i/>
        <w:noProof/>
        <w:sz w:val="24"/>
        <w:szCs w:val="24"/>
      </w:rPr>
      <w:t>118</w:t>
    </w:r>
    <w:r w:rsidRPr="00B54ABF">
      <w:rPr>
        <w:i/>
        <w:sz w:val="24"/>
        <w:szCs w:val="24"/>
      </w:rPr>
      <w:fldChar w:fldCharType="end"/>
    </w:r>
  </w:p>
  <w:p w14:paraId="3A57EA27" w14:textId="77777777" w:rsidR="003C79BD" w:rsidRDefault="003C79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77D2734" w:rsidR="003C79BD" w:rsidRDefault="003C79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43E0">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43E0">
      <w:rPr>
        <w:i/>
        <w:noProof/>
        <w:sz w:val="24"/>
        <w:szCs w:val="24"/>
      </w:rPr>
      <w:t>118</w:t>
    </w:r>
    <w:r w:rsidRPr="00B54ABF">
      <w:rPr>
        <w:i/>
        <w:sz w:val="24"/>
        <w:szCs w:val="24"/>
      </w:rPr>
      <w:fldChar w:fldCharType="end"/>
    </w:r>
  </w:p>
  <w:p w14:paraId="178A4A24" w14:textId="77777777" w:rsidR="003C79BD" w:rsidRDefault="003C79BD">
    <w:pPr>
      <w:pStyle w:val="a7"/>
    </w:pPr>
  </w:p>
  <w:p w14:paraId="2F4B0C50" w14:textId="77777777" w:rsidR="003C79BD" w:rsidRDefault="003C79B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C79BD" w:rsidRPr="00B54ABF" w:rsidRDefault="003C79BD" w:rsidP="00B54ABF">
    <w:pPr>
      <w:tabs>
        <w:tab w:val="right" w:pos="10260"/>
      </w:tabs>
      <w:rPr>
        <w:i/>
        <w:sz w:val="24"/>
        <w:szCs w:val="24"/>
      </w:rPr>
    </w:pPr>
    <w:r>
      <w:rPr>
        <w:sz w:val="20"/>
      </w:rPr>
      <w:tab/>
    </w:r>
  </w:p>
  <w:p w14:paraId="0F135095" w14:textId="77777777" w:rsidR="003C79BD" w:rsidRPr="00B54ABF" w:rsidRDefault="003C79BD" w:rsidP="00B54ABF">
    <w:pPr>
      <w:tabs>
        <w:tab w:val="right" w:pos="10260"/>
      </w:tabs>
      <w:rPr>
        <w:i/>
        <w:sz w:val="24"/>
        <w:szCs w:val="24"/>
      </w:rPr>
    </w:pPr>
  </w:p>
  <w:p w14:paraId="5F278EC7" w14:textId="6FA7DF6E" w:rsidR="003C79BD" w:rsidRDefault="003C79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43E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43E0">
      <w:rPr>
        <w:i/>
        <w:noProof/>
        <w:sz w:val="24"/>
        <w:szCs w:val="24"/>
      </w:rPr>
      <w:t>118</w:t>
    </w:r>
    <w:r w:rsidRPr="00B54ABF">
      <w:rPr>
        <w:i/>
        <w:sz w:val="24"/>
        <w:szCs w:val="24"/>
      </w:rPr>
      <w:fldChar w:fldCharType="end"/>
    </w:r>
  </w:p>
  <w:p w14:paraId="730720D1" w14:textId="77777777" w:rsidR="003C79BD" w:rsidRDefault="003C79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2DF5B" w14:textId="77777777" w:rsidR="00071481" w:rsidRDefault="00071481">
      <w:r>
        <w:separator/>
      </w:r>
    </w:p>
  </w:footnote>
  <w:footnote w:type="continuationSeparator" w:id="0">
    <w:p w14:paraId="1164D1D9" w14:textId="77777777" w:rsidR="00071481" w:rsidRDefault="00071481">
      <w:r>
        <w:continuationSeparator/>
      </w:r>
    </w:p>
  </w:footnote>
  <w:footnote w:id="1">
    <w:p w14:paraId="6A8DB4E9" w14:textId="77777777" w:rsidR="003C79BD" w:rsidRDefault="003C79BD"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3C79BD" w:rsidRDefault="003C79BD"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3C79BD" w:rsidRDefault="003C79B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3C79BD" w:rsidRDefault="003C79BD"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3C79BD" w:rsidRDefault="003C79BD"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3C79BD" w:rsidRDefault="003C79BD">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3C79BD" w:rsidRDefault="003C79B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3C79BD" w:rsidRDefault="003C79BD"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3C79BD" w:rsidRDefault="003C79BD"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3C79BD" w:rsidRDefault="003C79B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3C79BD" w:rsidRDefault="003C79B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3C79BD" w:rsidRDefault="003C79B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3C79BD" w:rsidRDefault="003C79B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3C79BD" w:rsidRDefault="003C79BD"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3C79BD" w:rsidRDefault="003C79BD"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3C79BD" w:rsidRDefault="003C79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3C79BD" w:rsidRDefault="003C79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3C79BD" w:rsidRDefault="003C79B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3C79BD" w:rsidRDefault="003C79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3C79BD" w:rsidRDefault="003C79B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3C79BD" w:rsidRDefault="003C79BD">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3C79BD" w:rsidRDefault="003C79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3C79BD" w:rsidRDefault="003C79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3C79BD" w:rsidRDefault="003C79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3C79BD" w:rsidRDefault="003C79B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3C79BD" w:rsidRDefault="003C79BD">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3C79BD" w:rsidRDefault="003C79BD"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3C79BD" w:rsidRDefault="003C79BD"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3C79BD" w:rsidRDefault="003C79BD">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3C79BD" w:rsidRDefault="003C79BD"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3C79BD" w:rsidRDefault="003C79BD"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3C79BD" w:rsidRDefault="003C79BD">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3">
    <w:p w14:paraId="7B7607F3" w14:textId="414C7C49" w:rsidR="003C79BD" w:rsidRDefault="003C79BD"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3C79BD" w:rsidRDefault="003C79BD"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3C79BD" w:rsidRDefault="003C79B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3C79BD" w:rsidRPr="00033B77" w:rsidRDefault="003C79B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3C79BD" w:rsidRDefault="003C79B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481"/>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8B2"/>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398C"/>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3C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9BD"/>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230"/>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3E0"/>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68"/>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5F64"/>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AF4"/>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946"/>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467"/>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BA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0674"/>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1B"/>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22"/>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6F104-552A-42A3-97D5-675ABE15D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118</Pages>
  <Words>30969</Words>
  <Characters>176529</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207084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36</cp:revision>
  <cp:lastPrinted>2020-09-15T04:27:00Z</cp:lastPrinted>
  <dcterms:created xsi:type="dcterms:W3CDTF">2020-08-28T06:16:00Z</dcterms:created>
  <dcterms:modified xsi:type="dcterms:W3CDTF">2020-10-29T05:47:00Z</dcterms:modified>
</cp:coreProperties>
</file>