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4D681E" w:rsidP="00C2118D">
      <w:pPr>
        <w:pStyle w:val="32"/>
        <w:ind w:firstLine="708"/>
        <w:rPr>
          <w:color w:val="auto"/>
        </w:rPr>
      </w:pPr>
      <w:r>
        <w:rPr>
          <w:b/>
          <w:color w:val="auto"/>
          <w:lang w:val="ru-RU"/>
        </w:rPr>
        <w:t>А</w:t>
      </w:r>
      <w:r w:rsidR="00F75384" w:rsidRPr="00C2118D">
        <w:rPr>
          <w:b/>
          <w:color w:val="auto"/>
        </w:rPr>
        <w:t>кционерное общество «</w:t>
      </w:r>
      <w:r>
        <w:rPr>
          <w:b/>
          <w:color w:val="auto"/>
          <w:lang w:val="ru-RU"/>
        </w:rPr>
        <w:t>Дальневосточная распределительная сетевая компания</w:t>
      </w:r>
      <w:r w:rsidR="00F75384" w:rsidRPr="00C2118D">
        <w:rPr>
          <w:b/>
          <w:color w:val="auto"/>
        </w:rPr>
        <w:t xml:space="preserve">» </w:t>
      </w:r>
      <w:r>
        <w:rPr>
          <w:b/>
          <w:color w:val="auto"/>
          <w:lang w:val="ru-RU"/>
        </w:rPr>
        <w:t>(</w:t>
      </w:r>
      <w:r w:rsidR="00F75384" w:rsidRPr="00C2118D">
        <w:rPr>
          <w:color w:val="auto"/>
        </w:rPr>
        <w:t>АО «</w:t>
      </w:r>
      <w:r>
        <w:rPr>
          <w:color w:val="auto"/>
          <w:lang w:val="ru-RU"/>
        </w:rPr>
        <w:t>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527540" w:rsidRPr="00527540">
        <w:rPr>
          <w:color w:val="auto"/>
        </w:rPr>
        <w:t>директора филиала АО «ДРСК» «Южно-Якутские электрические сети» Кулёмина Александра Николаевича, действующего на основании доверенности от _____________ № _______</w:t>
      </w:r>
      <w:r w:rsidR="002C069D" w:rsidRPr="00780A12">
        <w:rPr>
          <w:color w:val="auto"/>
        </w:rPr>
        <w:t xml:space="preserve">,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527540" w:rsidRPr="00527540">
        <w:t xml:space="preserve"> </w:t>
      </w:r>
      <w:r w:rsidR="00527540" w:rsidRPr="00527540">
        <w:rPr>
          <w:color w:val="auto"/>
        </w:rPr>
        <w:t>4801-РЕМ ПРОД-2021-ДРСК</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Протокола о результатах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w:t>
      </w:r>
      <w:r w:rsidRPr="00C2118D">
        <w:rPr>
          <w:b w:val="0"/>
          <w:snapToGrid/>
          <w:sz w:val="24"/>
          <w:szCs w:val="24"/>
          <w:lang w:val="ru-RU" w:eastAsia="en-US"/>
        </w:rPr>
        <w:lastRenderedPageBreak/>
        <w:t xml:space="preserve">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527540">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527540" w:rsidRPr="00527540">
        <w:rPr>
          <w:b/>
          <w:bCs/>
          <w:i/>
        </w:rPr>
        <w:t>Бурению скважин и установка приставок Алданский РЭС</w:t>
      </w:r>
      <w:r w:rsidR="00527540" w:rsidRPr="00527540">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27540">
        <w:rPr>
          <w:bCs/>
        </w:rPr>
        <w:t>Филиала АО «ДРСК» «ЮЯЭС»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527540">
        <w:rPr>
          <w:bCs/>
        </w:rPr>
        <w:t>Алданский район</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w:t>
      </w:r>
      <w:r w:rsidR="00527540">
        <w:rPr>
          <w:highlight w:val="lightGray"/>
        </w:rPr>
        <w:t>11</w:t>
      </w:r>
      <w:r w:rsidRPr="00BC4883">
        <w:rPr>
          <w:highlight w:val="lightGray"/>
        </w:rPr>
        <w:t xml:space="preserve">» </w:t>
      </w:r>
      <w:r w:rsidR="00527540">
        <w:rPr>
          <w:highlight w:val="lightGray"/>
        </w:rPr>
        <w:t>января 2020</w:t>
      </w:r>
      <w:r w:rsidRPr="00BC4883">
        <w:rPr>
          <w:highlight w:val="lightGray"/>
        </w:rPr>
        <w:t>г.</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527540">
        <w:rPr>
          <w:highlight w:val="lightGray"/>
        </w:rPr>
        <w:t>30</w:t>
      </w:r>
      <w:r w:rsidRPr="00BC4883">
        <w:rPr>
          <w:highlight w:val="lightGray"/>
        </w:rPr>
        <w:t xml:space="preserve">» </w:t>
      </w:r>
      <w:r w:rsidR="00527540">
        <w:rPr>
          <w:highlight w:val="lightGray"/>
        </w:rPr>
        <w:t>сентября</w:t>
      </w:r>
      <w:r w:rsidRPr="00BC4883">
        <w:rPr>
          <w:highlight w:val="lightGray"/>
        </w:rPr>
        <w:t xml:space="preserve"> 20</w:t>
      </w:r>
      <w:r w:rsidR="00527540">
        <w:rPr>
          <w:highlight w:val="lightGray"/>
        </w:rPr>
        <w:t>20</w:t>
      </w:r>
      <w:r w:rsidRPr="00BC4883">
        <w:rPr>
          <w:highlight w:val="lightGray"/>
        </w:rPr>
        <w:t>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6500F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6500FD">
        <w:rPr>
          <w:highlight w:val="lightGray"/>
        </w:rPr>
        <w:t xml:space="preserve">место (помещение) </w:t>
      </w:r>
      <w:r w:rsidRPr="006500FD">
        <w:rPr>
          <w:highlight w:val="lightGray"/>
        </w:rPr>
        <w:t xml:space="preserve">для складирования </w:t>
      </w:r>
      <w:r w:rsidR="00140CCA" w:rsidRPr="006500FD">
        <w:rPr>
          <w:highlight w:val="lightGray"/>
        </w:rPr>
        <w:t>М</w:t>
      </w:r>
      <w:r w:rsidRPr="006500FD">
        <w:rPr>
          <w:highlight w:val="lightGray"/>
        </w:rPr>
        <w:t>атериал</w:t>
      </w:r>
      <w:r w:rsidR="00140CCA" w:rsidRPr="006500FD">
        <w:rPr>
          <w:highlight w:val="lightGray"/>
        </w:rPr>
        <w:t>ьно-технически</w:t>
      </w:r>
      <w:r w:rsidR="006500FD">
        <w:t>х</w:t>
      </w:r>
      <w:r w:rsidR="00140CCA" w:rsidRPr="006500FD">
        <w:rPr>
          <w:highlight w:val="lightGray"/>
        </w:rPr>
        <w:t xml:space="preserve"> ресурсов</w:t>
      </w:r>
      <w:r w:rsidR="006500FD">
        <w:t>,</w:t>
      </w:r>
      <w:r w:rsidR="006500FD" w:rsidRPr="006500FD">
        <w:rPr>
          <w:highlight w:val="lightGray"/>
        </w:rPr>
        <w:t xml:space="preserve"> </w:t>
      </w:r>
      <w:r w:rsidR="006500FD">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rsidR="00CD5559" w:rsidRPr="00015829" w:rsidRDefault="00CD5559" w:rsidP="00CD5559">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CD5559" w:rsidRPr="00015829" w:rsidRDefault="00CD5559" w:rsidP="00CD5559">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11</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A3607C" w:rsidRPr="00BC4883">
        <w:rPr>
          <w:highlight w:val="lightGray"/>
        </w:rPr>
        <w:t>1</w:t>
      </w:r>
      <w:r w:rsidR="00FC7270">
        <w:rPr>
          <w:highlight w:val="lightGray"/>
        </w:rPr>
        <w:t>0</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FC7270">
        <w:rPr>
          <w:highlight w:val="lightGray"/>
        </w:rPr>
        <w:t>9</w:t>
      </w:r>
      <w:r w:rsidR="00A3607C" w:rsidRPr="00BC4883">
        <w:rPr>
          <w:highlight w:val="lightGray"/>
        </w:rPr>
        <w:t xml:space="preserve"> </w:t>
      </w:r>
      <w:r w:rsidR="009C1B4E" w:rsidRPr="00BC4883">
        <w:rPr>
          <w:highlight w:val="lightGray"/>
        </w:rPr>
        <w:t>к Договору</w:t>
      </w:r>
      <w:r w:rsidRPr="00BC4883">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lastRenderedPageBreak/>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6500FD">
        <w:rPr>
          <w:bCs/>
        </w:rPr>
        <w:t>,</w:t>
      </w:r>
      <w:r w:rsidR="006500FD" w:rsidRPr="006500FD">
        <w:rPr>
          <w:highlight w:val="lightGray"/>
        </w:rPr>
        <w:t xml:space="preserve"> </w:t>
      </w:r>
      <w:r w:rsidR="006500FD">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500FD">
        <w:rPr>
          <w:highlight w:val="lightGray"/>
        </w:rPr>
        <w:t>Давальческих материалов и запасных частей</w:t>
      </w:r>
      <w:r w:rsidR="006500FD">
        <w:t>,</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lastRenderedPageBreak/>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п.2.1.9</w:t>
      </w:r>
      <w:r w:rsidRPr="00294751">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6500FD">
        <w:rPr>
          <w:bCs/>
        </w:rPr>
        <w:t>,</w:t>
      </w:r>
      <w:r w:rsidR="006500FD" w:rsidRPr="006500FD">
        <w:rPr>
          <w:highlight w:val="lightGray"/>
        </w:rPr>
        <w:t xml:space="preserve"> </w:t>
      </w:r>
      <w:r w:rsidR="006500FD">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6500FD">
        <w:rPr>
          <w:highlight w:val="lightGray"/>
        </w:rPr>
        <w:t>Давальческих материалов и запасных частей</w:t>
      </w:r>
      <w:r w:rsidR="006500FD">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w:t>
      </w:r>
      <w:r w:rsidRPr="00C2118D">
        <w:rPr>
          <w:bCs/>
        </w:rPr>
        <w:lastRenderedPageBreak/>
        <w:t>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9D0653">
        <w:rPr>
          <w:bCs/>
        </w:rPr>
        <w:t>3</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lastRenderedPageBreak/>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5B7BBA" w:rsidRPr="00BC4883">
        <w:rPr>
          <w:color w:val="000000"/>
          <w:highlight w:val="lightGray"/>
        </w:rPr>
        <w:t>1</w:t>
      </w:r>
      <w:r w:rsidR="006E5003">
        <w:rPr>
          <w:color w:val="000000"/>
          <w:highlight w:val="lightGray"/>
        </w:rPr>
        <w:t>0</w:t>
      </w:r>
      <w:r w:rsidR="005B7BBA" w:rsidRPr="00BC4883">
        <w:rPr>
          <w:color w:val="000000"/>
          <w:highlight w:val="lightGray"/>
        </w:rPr>
        <w:t xml:space="preserve">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6E5003">
        <w:rPr>
          <w:color w:val="000000"/>
          <w:highlight w:val="lightGray"/>
        </w:rPr>
        <w:t>9</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5B7BBA" w:rsidRPr="00BC4883">
        <w:rPr>
          <w:color w:val="000000"/>
          <w:highlight w:val="lightGray"/>
        </w:rPr>
        <w:t>1</w:t>
      </w:r>
      <w:r w:rsidR="006E5003">
        <w:rPr>
          <w:color w:val="000000"/>
          <w:highlight w:val="lightGray"/>
        </w:rPr>
        <w:t xml:space="preserve">0 </w:t>
      </w:r>
      <w:r w:rsidRPr="00BC4883">
        <w:rPr>
          <w:color w:val="000000"/>
          <w:highlight w:val="lightGray"/>
        </w:rPr>
        <w:t>к Договору</w:t>
      </w:r>
      <w:r w:rsidRPr="00BC4883">
        <w:rPr>
          <w:color w:val="000000"/>
        </w:rPr>
        <w:t>.</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252583">
        <w:rPr>
          <w:bCs/>
          <w:highlight w:val="lightGray"/>
        </w:rPr>
        <w:t>___</w:t>
      </w:r>
      <w:r w:rsidR="003C590E" w:rsidRPr="00BC4883">
        <w:rPr>
          <w:bCs/>
          <w:highlight w:val="lightGray"/>
        </w:rPr>
        <w:t xml:space="preserve"> % (</w:t>
      </w:r>
      <w:r w:rsidR="00252583">
        <w:rPr>
          <w:bCs/>
          <w:highlight w:val="lightGray"/>
        </w:rPr>
        <w:t>_______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E5003">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004D681E">
        <w:rPr>
          <w:highlight w:val="lightGray"/>
        </w:rPr>
        <w:t xml:space="preserve">ов, соответствующих </w:t>
      </w:r>
      <w:r w:rsidR="004D681E" w:rsidRPr="00FF5115">
        <w:rPr>
          <w:highlight w:val="lightGray"/>
        </w:rPr>
        <w:t xml:space="preserve">критериям </w:t>
      </w:r>
      <w:r w:rsidRPr="00FF5115">
        <w:rPr>
          <w:highlight w:val="lightGray"/>
        </w:rPr>
        <w:t>М</w:t>
      </w:r>
      <w:r w:rsidR="004D681E" w:rsidRPr="00FF5115">
        <w:rPr>
          <w:highlight w:val="lightGray"/>
        </w:rPr>
        <w:t>С</w:t>
      </w:r>
      <w:r w:rsidRPr="00FF5115">
        <w:rPr>
          <w:highlight w:val="lightGray"/>
        </w:rPr>
        <w:t xml:space="preserve">П в совокупности не менее, чем на ___ (______) от </w:t>
      </w:r>
      <w:r w:rsidR="00186B72" w:rsidRPr="00FF5115">
        <w:rPr>
          <w:highlight w:val="lightGray"/>
        </w:rPr>
        <w:t xml:space="preserve">Цены </w:t>
      </w:r>
      <w:r w:rsidRPr="00FF5115">
        <w:rPr>
          <w:highlight w:val="lightGray"/>
        </w:rPr>
        <w:t>Договор</w:t>
      </w:r>
      <w:r w:rsidR="00186B72" w:rsidRPr="00FF5115">
        <w:rPr>
          <w:highlight w:val="lightGray"/>
        </w:rPr>
        <w:t>а</w:t>
      </w:r>
      <w:r w:rsidRPr="00FF5115">
        <w:rPr>
          <w:highlight w:val="lightGray"/>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FF5115">
        <w:rPr>
          <w:highlight w:val="lightGray"/>
        </w:rPr>
        <w:t xml:space="preserve">Подрядчик не позднее дня, следующего за днем заключения договора с каждым соответствующим </w:t>
      </w:r>
      <w:r w:rsidR="00BD311A" w:rsidRPr="00FF5115">
        <w:rPr>
          <w:highlight w:val="lightGray"/>
        </w:rPr>
        <w:t>Субподрядчик</w:t>
      </w:r>
      <w:r w:rsidRPr="00FF5115">
        <w:rPr>
          <w:highlight w:val="lightGray"/>
        </w:rPr>
        <w:t xml:space="preserve">ом, обязан представить Заказчику справку обо всех договорах, заключенных в рамках исполнения Договора с </w:t>
      </w:r>
      <w:r w:rsidR="00BD311A" w:rsidRPr="00FF5115">
        <w:rPr>
          <w:highlight w:val="lightGray"/>
        </w:rPr>
        <w:t>Субподрядчик</w:t>
      </w:r>
      <w:r w:rsidRPr="00FF5115">
        <w:rPr>
          <w:highlight w:val="lightGray"/>
        </w:rPr>
        <w:t>ами, являющимися М</w:t>
      </w:r>
      <w:r w:rsidR="004D681E" w:rsidRPr="00FF5115">
        <w:rPr>
          <w:highlight w:val="lightGray"/>
        </w:rPr>
        <w:t>С</w:t>
      </w:r>
      <w:r w:rsidRPr="00FF5115">
        <w:rPr>
          <w:highlight w:val="lightGray"/>
        </w:rPr>
        <w:t xml:space="preserve">П, составленную по форме Приложения № </w:t>
      </w:r>
      <w:r w:rsidR="006E5003" w:rsidRPr="00FF5115">
        <w:rPr>
          <w:highlight w:val="lightGray"/>
        </w:rPr>
        <w:t>8</w:t>
      </w:r>
      <w:r w:rsidRPr="00FF5115">
        <w:rPr>
          <w:highlight w:val="lightGray"/>
        </w:rPr>
        <w:t xml:space="preserve"> к Договору. </w:t>
      </w:r>
    </w:p>
    <w:p w:rsidR="00963F72" w:rsidRPr="00BC4883" w:rsidRDefault="00963F72" w:rsidP="003C69DD">
      <w:pPr>
        <w:pStyle w:val="ae"/>
        <w:numPr>
          <w:ilvl w:val="2"/>
          <w:numId w:val="6"/>
        </w:numPr>
        <w:shd w:val="clear" w:color="auto" w:fill="FFFFFF"/>
        <w:tabs>
          <w:tab w:val="left" w:pos="1418"/>
        </w:tabs>
        <w:ind w:left="0" w:firstLine="709"/>
        <w:jc w:val="both"/>
      </w:pPr>
      <w:r w:rsidRPr="00FF5115">
        <w:rPr>
          <w:highlight w:val="lightGray"/>
        </w:rPr>
        <w:t xml:space="preserve">В случае нарушения Подрядчиком условий, предусмотренных </w:t>
      </w:r>
      <w:r w:rsidR="00B430B2" w:rsidRPr="00FF5115">
        <w:rPr>
          <w:highlight w:val="lightGray"/>
        </w:rPr>
        <w:t xml:space="preserve">пунктами </w:t>
      </w:r>
      <w:r w:rsidR="007615D6" w:rsidRPr="00FF5115">
        <w:rPr>
          <w:highlight w:val="lightGray"/>
        </w:rPr>
        <w:t>2</w:t>
      </w:r>
      <w:r w:rsidRPr="00FF5115">
        <w:rPr>
          <w:highlight w:val="lightGray"/>
        </w:rPr>
        <w:t>.5.</w:t>
      </w:r>
      <w:r w:rsidR="004D541E" w:rsidRPr="00FF5115">
        <w:rPr>
          <w:highlight w:val="lightGray"/>
        </w:rPr>
        <w:t>1</w:t>
      </w:r>
      <w:r w:rsidRPr="00FF5115">
        <w:rPr>
          <w:highlight w:val="lightGray"/>
        </w:rPr>
        <w:t xml:space="preserve"> </w:t>
      </w:r>
      <w:r w:rsidR="007615D6" w:rsidRPr="00FF5115">
        <w:rPr>
          <w:highlight w:val="lightGray"/>
        </w:rPr>
        <w:t>2</w:t>
      </w:r>
      <w:r w:rsidRPr="00FF5115">
        <w:rPr>
          <w:highlight w:val="lightGray"/>
        </w:rPr>
        <w:t>.5.</w:t>
      </w:r>
      <w:r w:rsidR="004D541E" w:rsidRPr="00FF5115">
        <w:rPr>
          <w:highlight w:val="lightGray"/>
        </w:rPr>
        <w:t xml:space="preserve">2 </w:t>
      </w:r>
      <w:r w:rsidRPr="00FF5115">
        <w:rPr>
          <w:highlight w:val="lightGray"/>
        </w:rPr>
        <w:t xml:space="preserve">Договора, Заказчик </w:t>
      </w:r>
      <w:r w:rsidR="00B430B2" w:rsidRPr="00FF5115">
        <w:rPr>
          <w:highlight w:val="lightGray"/>
        </w:rPr>
        <w:t>в</w:t>
      </w:r>
      <w:r w:rsidRPr="00FF5115">
        <w:rPr>
          <w:highlight w:val="lightGray"/>
        </w:rPr>
        <w:t>прав</w:t>
      </w:r>
      <w:r w:rsidR="00B430B2" w:rsidRPr="00FF5115">
        <w:rPr>
          <w:highlight w:val="lightGray"/>
        </w:rPr>
        <w:t>е</w:t>
      </w:r>
      <w:r w:rsidRPr="00FF5115">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F7CAD">
        <w:rPr>
          <w:bCs/>
          <w:highlight w:val="lightGray"/>
        </w:rPr>
        <w:t>твердой</w:t>
      </w:r>
      <w:r w:rsidRPr="00BA063E">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C413F7">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C2118D" w:rsidRDefault="0080064C" w:rsidP="00B430B2">
      <w:pPr>
        <w:pStyle w:val="ae"/>
        <w:numPr>
          <w:ilvl w:val="2"/>
          <w:numId w:val="6"/>
        </w:numPr>
        <w:shd w:val="clear" w:color="auto" w:fill="FFFFFF"/>
        <w:tabs>
          <w:tab w:val="left" w:pos="1418"/>
        </w:tabs>
        <w:ind w:left="0" w:firstLine="709"/>
        <w:jc w:val="both"/>
        <w:rPr>
          <w:bCs/>
        </w:rPr>
      </w:pPr>
      <w:r w:rsidRPr="00BC4883">
        <w:rPr>
          <w:bCs/>
          <w:highlight w:val="lightGray"/>
        </w:rPr>
        <w:t>Т</w:t>
      </w:r>
      <w:r w:rsidR="00F902E6" w:rsidRPr="00BC4883">
        <w:rPr>
          <w:bCs/>
          <w:highlight w:val="lightGray"/>
        </w:rPr>
        <w:t>вердая</w:t>
      </w:r>
      <w:r w:rsidR="00F902E6" w:rsidRPr="00C2118D">
        <w:rPr>
          <w:bCs/>
        </w:rPr>
        <w:t xml:space="preserve"> цена Работ</w:t>
      </w:r>
      <w:r w:rsidR="0053469C" w:rsidRPr="00C2118D">
        <w:rPr>
          <w:bCs/>
        </w:rPr>
        <w:t xml:space="preserve"> (</w:t>
      </w:r>
      <w:r w:rsidR="0053469C" w:rsidRPr="005236AD">
        <w:rPr>
          <w:bCs/>
          <w:highlight w:val="lightGray"/>
        </w:rPr>
        <w:t xml:space="preserve">без учета </w:t>
      </w:r>
      <w:r w:rsidR="00473049" w:rsidRPr="00BA063E">
        <w:rPr>
          <w:bCs/>
          <w:highlight w:val="lightGray"/>
        </w:rPr>
        <w:t>Лимита на непредвиденные работы и затраты</w:t>
      </w:r>
      <w:r w:rsidR="0053469C" w:rsidRPr="00BA063E">
        <w:rPr>
          <w:bCs/>
          <w:highlight w:val="lightGray"/>
        </w:rPr>
        <w:t>)</w:t>
      </w:r>
      <w:r w:rsidR="00F902E6" w:rsidRPr="00C2118D">
        <w:rPr>
          <w:bCs/>
        </w:rPr>
        <w:t xml:space="preserve"> </w:t>
      </w:r>
      <w:r w:rsidR="00B430B2">
        <w:rPr>
          <w:bCs/>
        </w:rPr>
        <w:t>составляет</w:t>
      </w:r>
      <w:r w:rsidR="00B430B2" w:rsidRPr="00C2118D">
        <w:rPr>
          <w:bCs/>
        </w:rPr>
        <w:t xml:space="preserve"> </w:t>
      </w:r>
      <w:r w:rsidR="00F902E6" w:rsidRPr="00BC4883">
        <w:rPr>
          <w:highlight w:val="lightGray"/>
        </w:rPr>
        <w:t>_______</w:t>
      </w:r>
      <w:r w:rsidR="00F902E6" w:rsidRPr="00BC4883">
        <w:t xml:space="preserve"> </w:t>
      </w:r>
      <w:r w:rsidR="00F902E6" w:rsidRPr="00C2118D">
        <w:rPr>
          <w:bCs/>
        </w:rPr>
        <w:t>(</w:t>
      </w:r>
      <w:r w:rsidR="0036697A" w:rsidRPr="00BC4883">
        <w:rPr>
          <w:highlight w:val="lightGray"/>
        </w:rPr>
        <w:t>________</w:t>
      </w:r>
      <w:r w:rsidR="00F902E6" w:rsidRPr="00BC4883">
        <w:rPr>
          <w:highlight w:val="lightGray"/>
        </w:rPr>
        <w:t>_</w:t>
      </w:r>
      <w:r w:rsidR="00B430B2" w:rsidRPr="00BC4883">
        <w:rPr>
          <w:highlight w:val="lightGray"/>
        </w:rPr>
        <w:t>______</w:t>
      </w:r>
      <w:r w:rsidR="00F902E6" w:rsidRPr="00C2118D">
        <w:rPr>
          <w:bCs/>
        </w:rPr>
        <w:t xml:space="preserve">) рублей </w:t>
      </w:r>
      <w:r w:rsidR="00F902E6" w:rsidRPr="00BC4883">
        <w:rPr>
          <w:highlight w:val="lightGray"/>
        </w:rPr>
        <w:t>___</w:t>
      </w:r>
      <w:r w:rsidR="00F902E6" w:rsidRPr="00C2118D">
        <w:rPr>
          <w:bCs/>
        </w:rPr>
        <w:t xml:space="preserve"> копеек, </w:t>
      </w:r>
      <w:r w:rsidR="0053469C" w:rsidRPr="00C2118D">
        <w:rPr>
          <w:bCs/>
        </w:rPr>
        <w:t>в том числе</w:t>
      </w:r>
      <w:r w:rsidR="00F02FC5" w:rsidRPr="00C2118D">
        <w:rPr>
          <w:bCs/>
        </w:rPr>
        <w:t xml:space="preserve"> </w:t>
      </w:r>
      <w:r w:rsidR="00F902E6" w:rsidRPr="00C2118D">
        <w:rPr>
          <w:bCs/>
        </w:rPr>
        <w:t>НДС (</w:t>
      </w:r>
      <w:r w:rsidR="00C413F7">
        <w:rPr>
          <w:bCs/>
        </w:rPr>
        <w:t>20</w:t>
      </w:r>
      <w:r w:rsidR="00F902E6" w:rsidRPr="00C2118D">
        <w:rPr>
          <w:bCs/>
        </w:rPr>
        <w:t xml:space="preserve">%) </w:t>
      </w:r>
      <w:r w:rsidR="00B430B2" w:rsidRPr="00B430B2">
        <w:rPr>
          <w:bCs/>
        </w:rPr>
        <w:t>–</w:t>
      </w:r>
      <w:r w:rsidR="00B430B2" w:rsidRPr="00C2118D">
        <w:rPr>
          <w:bCs/>
        </w:rPr>
        <w:t xml:space="preserve"> </w:t>
      </w:r>
      <w:r w:rsidR="00F902E6" w:rsidRPr="00BC4883">
        <w:rPr>
          <w:bCs/>
          <w:highlight w:val="lightGray"/>
        </w:rPr>
        <w:t>_______</w:t>
      </w:r>
      <w:r w:rsidR="00F902E6"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00F902E6" w:rsidRPr="00C2118D">
        <w:rPr>
          <w:bCs/>
        </w:rPr>
        <w:t xml:space="preserve"> рублей </w:t>
      </w:r>
      <w:r w:rsidR="00F902E6" w:rsidRPr="00BC4883">
        <w:rPr>
          <w:bCs/>
          <w:highlight w:val="lightGray"/>
        </w:rPr>
        <w:t>___</w:t>
      </w:r>
      <w:r w:rsidR="00F902E6" w:rsidRPr="00C2118D">
        <w:rPr>
          <w:bCs/>
        </w:rPr>
        <w:t xml:space="preserve"> копеек</w:t>
      </w:r>
      <w:r w:rsidR="007657C2" w:rsidRPr="00C2118D">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 xml:space="preserve">составляет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F902E6" w:rsidRPr="00BC4883">
        <w:rPr>
          <w:highlight w:val="lightGray"/>
        </w:rPr>
        <w:t xml:space="preserve"> НДС (</w:t>
      </w:r>
      <w:r w:rsidR="00C413F7">
        <w:rPr>
          <w:highlight w:val="lightGray"/>
        </w:rPr>
        <w:t>20</w:t>
      </w:r>
      <w:r w:rsidR="00F902E6" w:rsidRPr="00BC4883">
        <w:rPr>
          <w:highlight w:val="lightGray"/>
        </w:rPr>
        <w:t xml:space="preserve">%)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4"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с даты вступления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4"/>
    </w:p>
    <w:p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6500FD"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6500FD"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rsidR="00E422CF" w:rsidRPr="00C2118D" w:rsidRDefault="00E422CF" w:rsidP="002826EA">
      <w:pPr>
        <w:pStyle w:val="ae"/>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D23C2E">
        <w:rPr>
          <w:highlight w:val="lightGray"/>
        </w:rPr>
        <w:t>(за исключением непредвиденных</w:t>
      </w:r>
      <w:r w:rsidR="006A37B3" w:rsidRPr="002826EA">
        <w:rPr>
          <w:highlight w:val="lightGray"/>
        </w:rPr>
        <w:t xml:space="preserve"> </w:t>
      </w:r>
      <w:r w:rsidR="00C50D70" w:rsidRPr="002826EA">
        <w:rPr>
          <w:highlight w:val="lightGray"/>
        </w:rPr>
        <w:t>работ и затрат</w:t>
      </w:r>
      <w:r w:rsidR="00A81010" w:rsidRPr="002826EA">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D23C2E">
        <w:rPr>
          <w:highlight w:val="lightGray"/>
        </w:rPr>
        <w:t xml:space="preserve">при условии </w:t>
      </w:r>
      <w:r w:rsidR="00D34AE2" w:rsidRPr="00D23C2E">
        <w:rPr>
          <w:highlight w:val="lightGray"/>
        </w:rPr>
        <w:t>согласования Сторонами</w:t>
      </w:r>
      <w:r w:rsidRPr="002826EA">
        <w:rPr>
          <w:highlight w:val="lightGray"/>
        </w:rPr>
        <w:t xml:space="preserve"> сметной документации на соответствующий </w:t>
      </w:r>
      <w:r w:rsidR="00021A63" w:rsidRPr="002826EA">
        <w:rPr>
          <w:highlight w:val="lightGray"/>
        </w:rPr>
        <w:t>Э</w:t>
      </w:r>
      <w:r w:rsidRPr="002826EA">
        <w:rPr>
          <w:highlight w:val="lightGray"/>
        </w:rPr>
        <w:t xml:space="preserve">тап </w:t>
      </w:r>
      <w:r w:rsidR="00BF6C87" w:rsidRPr="002826EA">
        <w:rPr>
          <w:highlight w:val="lightGray"/>
        </w:rPr>
        <w:t>Р</w:t>
      </w:r>
      <w:r w:rsidRPr="002826EA">
        <w:rPr>
          <w:highlight w:val="lightGray"/>
        </w:rPr>
        <w:t xml:space="preserve">абот </w:t>
      </w:r>
      <w:r w:rsidR="000E7C6D" w:rsidRPr="002826EA">
        <w:rPr>
          <w:highlight w:val="lightGray"/>
        </w:rPr>
        <w:t>в соответствии с пунктом</w:t>
      </w:r>
      <w:r w:rsidR="00E86D4C" w:rsidRPr="00E37014">
        <w:rPr>
          <w:highlight w:val="lightGray"/>
        </w:rPr>
        <w:t xml:space="preserve"> </w:t>
      </w:r>
      <w:r w:rsidR="006F298F" w:rsidRPr="00E37014">
        <w:rPr>
          <w:highlight w:val="lightGray"/>
        </w:rPr>
        <w:t>3.2</w:t>
      </w:r>
      <w:r w:rsidRPr="00E37014">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653F94">
        <w:t>3</w:t>
      </w:r>
      <w:r w:rsidR="00653F94" w:rsidRPr="00C2118D">
        <w:t xml:space="preserve"> </w:t>
      </w:r>
      <w:r w:rsidRPr="00C2118D">
        <w:t>Договора.</w:t>
      </w:r>
      <w:bookmarkEnd w:id="17"/>
    </w:p>
    <w:p w:rsidR="00D52EA8" w:rsidRPr="00D52EA8" w:rsidRDefault="00D52EA8" w:rsidP="00041549">
      <w:pPr>
        <w:pStyle w:val="ae"/>
        <w:numPr>
          <w:ilvl w:val="2"/>
          <w:numId w:val="6"/>
        </w:numPr>
        <w:shd w:val="clear" w:color="auto" w:fill="FFFFFF"/>
        <w:tabs>
          <w:tab w:val="left" w:pos="1418"/>
        </w:tabs>
        <w:ind w:left="0" w:firstLine="709"/>
        <w:jc w:val="both"/>
      </w:pPr>
      <w:r w:rsidRPr="00D52EA8">
        <w:rPr>
          <w:szCs w:val="22"/>
        </w:rPr>
        <w:t>Последующие платежи в размере разницы между стоимостью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и суммой авансового платежа, ранее уплаченного в соответствии с пунктом 3.5.1. Договора, выплачиваются в течение 30 (тридцати) календарных дней</w:t>
      </w:r>
      <w:r w:rsidRPr="00D52EA8">
        <w:rPr>
          <w:rStyle w:val="a8"/>
          <w:sz w:val="22"/>
          <w:szCs w:val="22"/>
        </w:rPr>
        <w:footnoteReference w:id="7"/>
      </w:r>
      <w:r w:rsidRPr="00D52EA8">
        <w:rPr>
          <w:szCs w:val="22"/>
        </w:rPr>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3.5.3 Договора</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8"/>
    <w:p w:rsidR="00A162B1" w:rsidRPr="00D23C2E" w:rsidRDefault="00A162B1" w:rsidP="007A6B89">
      <w:pPr>
        <w:pStyle w:val="ae"/>
        <w:numPr>
          <w:ilvl w:val="1"/>
          <w:numId w:val="6"/>
        </w:numPr>
        <w:shd w:val="clear" w:color="auto" w:fill="FFFFFF"/>
        <w:tabs>
          <w:tab w:val="left" w:pos="1134"/>
          <w:tab w:val="left" w:pos="1418"/>
        </w:tabs>
        <w:ind w:left="0" w:firstLine="709"/>
        <w:jc w:val="both"/>
        <w:rPr>
          <w:bCs/>
        </w:rPr>
      </w:pPr>
      <w:r w:rsidRPr="00D23C2E">
        <w:rPr>
          <w:bCs/>
        </w:rPr>
        <w:t xml:space="preserve">Расчеты </w:t>
      </w:r>
      <w:r w:rsidR="00FE63D4" w:rsidRPr="00D23C2E">
        <w:rPr>
          <w:bCs/>
        </w:rPr>
        <w:t xml:space="preserve">по Договору </w:t>
      </w:r>
      <w:r w:rsidRPr="00D23C2E">
        <w:rPr>
          <w:bCs/>
        </w:rPr>
        <w:t xml:space="preserve">осуществляются в валюте Российской Федерации. Оплата производится </w:t>
      </w:r>
      <w:r w:rsidR="00FE63D4" w:rsidRPr="002826EA">
        <w:rPr>
          <w:bCs/>
        </w:rPr>
        <w:t xml:space="preserve">Заказчиком </w:t>
      </w:r>
      <w:r w:rsidRPr="002826EA">
        <w:rPr>
          <w:bCs/>
        </w:rPr>
        <w:t xml:space="preserve">путем перечисления </w:t>
      </w:r>
      <w:r w:rsidR="0057591C" w:rsidRPr="002826EA">
        <w:rPr>
          <w:bCs/>
        </w:rPr>
        <w:t xml:space="preserve">денежных средств </w:t>
      </w:r>
      <w:r w:rsidRPr="002826EA">
        <w:rPr>
          <w:bCs/>
        </w:rPr>
        <w:t>на расчетный счет Подрядчика,</w:t>
      </w:r>
      <w:r w:rsidR="0057591C" w:rsidRPr="00E37014">
        <w:rPr>
          <w:bCs/>
        </w:rPr>
        <w:t xml:space="preserve"> указанный в Договоре. </w:t>
      </w:r>
      <w:r w:rsidRPr="00E37014">
        <w:rPr>
          <w:bCs/>
        </w:rPr>
        <w:t>Обязательств</w:t>
      </w:r>
      <w:r w:rsidR="0057591C" w:rsidRPr="00E37014">
        <w:rPr>
          <w:bCs/>
        </w:rPr>
        <w:t>о</w:t>
      </w:r>
      <w:r w:rsidRPr="00D23C2E">
        <w:rPr>
          <w:bCs/>
        </w:rPr>
        <w:t xml:space="preserve"> Заказчика по </w:t>
      </w:r>
      <w:r w:rsidR="0057591C" w:rsidRPr="00D23C2E">
        <w:rPr>
          <w:bCs/>
        </w:rPr>
        <w:t>осуществлению платежа</w:t>
      </w:r>
      <w:r w:rsidRPr="00D23C2E">
        <w:rPr>
          <w:bCs/>
        </w:rPr>
        <w:t xml:space="preserve"> счита</w:t>
      </w:r>
      <w:r w:rsidR="0057591C" w:rsidRPr="00D23C2E">
        <w:rPr>
          <w:bCs/>
        </w:rPr>
        <w:t>е</w:t>
      </w:r>
      <w:r w:rsidRPr="00D23C2E">
        <w:rPr>
          <w:bCs/>
        </w:rPr>
        <w:t>тся исполненным с даты списания денежных средств с расчетного счета Заказчика.</w:t>
      </w:r>
      <w:bookmarkStart w:id="20" w:name="_Ref361336647"/>
    </w:p>
    <w:bookmarkEnd w:id="20"/>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26040B">
        <w:rPr>
          <w:bCs/>
        </w:rPr>
        <w:t>2.3.21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8"/>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F250EC" w:rsidRPr="00ED0A16">
        <w:rPr>
          <w:highlight w:val="lightGray"/>
        </w:rPr>
        <w:t>4</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w:t>
      </w:r>
      <w:r w:rsidR="006E6140">
        <w:rPr>
          <w:rStyle w:val="a8"/>
          <w:highlight w:val="lightGray"/>
        </w:rPr>
        <w:footnoteReference w:id="9"/>
      </w:r>
      <w:r w:rsidRPr="00ED0A16">
        <w:rPr>
          <w:highlight w:val="lightGray"/>
        </w:rPr>
        <w:t xml:space="preserve">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6E5003">
        <w:rPr>
          <w:bCs/>
          <w:highlight w:val="lightGray"/>
        </w:rPr>
        <w:t>9</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1" w:name="_Ref361834251"/>
      <w:bookmarkEnd w:id="19"/>
      <w:r w:rsidRPr="006A790A">
        <w:rPr>
          <w:bCs/>
        </w:rPr>
        <w:t>Индексация</w:t>
      </w:r>
      <w:r w:rsidRPr="00C2118D">
        <w:rPr>
          <w:bCs/>
        </w:rPr>
        <w:t xml:space="preserve"> Цены Договора не допускается. </w:t>
      </w:r>
    </w:p>
    <w:bookmarkEnd w:id="21"/>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2"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p w:rsidR="00B14A5B" w:rsidRPr="00BC4883" w:rsidRDefault="00B14A5B" w:rsidP="006A790A">
      <w:pPr>
        <w:pStyle w:val="ae"/>
        <w:numPr>
          <w:ilvl w:val="0"/>
          <w:numId w:val="100"/>
        </w:numPr>
        <w:shd w:val="clear" w:color="auto" w:fill="FFFFFF"/>
        <w:tabs>
          <w:tab w:val="left" w:pos="1418"/>
        </w:tabs>
        <w:ind w:left="0" w:firstLine="709"/>
        <w:jc w:val="both"/>
      </w:pPr>
      <w:r w:rsidRPr="00BC4883">
        <w:rPr>
          <w:highlight w:val="lightGray"/>
        </w:rPr>
        <w:t>Акт</w:t>
      </w:r>
      <w:r w:rsidRPr="00BC4883">
        <w:rPr>
          <w:bCs/>
          <w:highlight w:val="lightGray"/>
        </w:rPr>
        <w:t xml:space="preserve"> ОС-</w:t>
      </w:r>
      <w:r w:rsidRPr="002F7CAD">
        <w:rPr>
          <w:bCs/>
          <w:highlight w:val="lightGray"/>
        </w:rPr>
        <w:t>3</w:t>
      </w:r>
      <w:r w:rsidRPr="00BA063E">
        <w:rPr>
          <w:bCs/>
          <w:highlight w:val="lightGray"/>
        </w:rPr>
        <w:t xml:space="preserve"> </w:t>
      </w:r>
      <w:r w:rsidR="003B1534" w:rsidRPr="00BA063E">
        <w:rPr>
          <w:bCs/>
          <w:highlight w:val="lightGray"/>
        </w:rPr>
        <w:t>в 2 (двух) экземплярах</w:t>
      </w:r>
      <w:r w:rsidRPr="00BC4883">
        <w:t>.</w:t>
      </w:r>
    </w:p>
    <w:bookmarkEnd w:id="22"/>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rsidR="00291066" w:rsidRPr="00291066" w:rsidRDefault="00034EC4" w:rsidP="00291066">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5B7BBA" w:rsidRPr="00BC4883">
        <w:rPr>
          <w:bCs/>
          <w:snapToGrid w:val="0"/>
          <w:highlight w:val="lightGray"/>
        </w:rPr>
        <w:t>1</w:t>
      </w:r>
      <w:r w:rsidR="005B7BBA">
        <w:rPr>
          <w:bCs/>
          <w:snapToGrid w:val="0"/>
          <w:highlight w:val="lightGray"/>
        </w:rPr>
        <w:t>0</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C42133">
        <w:rPr>
          <w:bCs/>
          <w:snapToGrid w:val="0"/>
          <w:highlight w:val="lightGray"/>
        </w:rPr>
        <w:t>1</w:t>
      </w:r>
      <w:r w:rsidR="002B089C" w:rsidRPr="00BC4883">
        <w:rPr>
          <w:bCs/>
          <w:snapToGrid w:val="0"/>
          <w:highlight w:val="lightGray"/>
        </w:rPr>
        <w:t xml:space="preserve"> Договора</w:t>
      </w:r>
      <w:r w:rsidRPr="00BC4883">
        <w:rPr>
          <w:bCs/>
          <w:snapToGrid w:val="0"/>
        </w:rPr>
        <w:t>.</w:t>
      </w:r>
    </w:p>
    <w:p w:rsidR="00291066" w:rsidRPr="00291066" w:rsidRDefault="00291066" w:rsidP="00291066">
      <w:pPr>
        <w:pStyle w:val="ae"/>
        <w:shd w:val="clear" w:color="auto" w:fill="FFFFFF"/>
        <w:tabs>
          <w:tab w:val="left" w:pos="1134"/>
        </w:tabs>
        <w:ind w:left="0" w:firstLine="709"/>
        <w:jc w:val="both"/>
        <w:rPr>
          <w:bCs/>
        </w:rPr>
      </w:pPr>
      <w:r w:rsidRPr="00291066">
        <w:rPr>
          <w:b/>
          <w:i/>
        </w:rPr>
        <w:t>В случае заключения договора в ИА для исполнения в филиале, договор дополняется п. 4.9. следующего содержания:</w:t>
      </w:r>
    </w:p>
    <w:p w:rsidR="00291066" w:rsidRPr="00291066" w:rsidRDefault="00291066" w:rsidP="00291066">
      <w:pPr>
        <w:pStyle w:val="ae"/>
        <w:numPr>
          <w:ilvl w:val="1"/>
          <w:numId w:val="6"/>
        </w:numPr>
        <w:shd w:val="clear" w:color="auto" w:fill="FFFFFF"/>
        <w:tabs>
          <w:tab w:val="left" w:pos="1134"/>
        </w:tabs>
        <w:ind w:left="0" w:firstLine="709"/>
        <w:jc w:val="both"/>
        <w:rPr>
          <w:bCs/>
        </w:rPr>
      </w:pPr>
      <w:r w:rsidRPr="00291066">
        <w:t xml:space="preserve"> Со стороны «Заказчика» контроль исполнения по договору возлагается на филиал АО «ДРСК» - «______ электрические сети», расположенный по адресу (</w:t>
      </w:r>
      <w:r w:rsidRPr="00291066">
        <w:rPr>
          <w:i/>
        </w:rPr>
        <w:t>индекс</w:t>
      </w:r>
      <w:r w:rsidRPr="00291066">
        <w:t>), __________ область, г. ____________, ул. ______, ___ ,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4"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4"/>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5B7BBA" w:rsidRPr="00BC4883">
        <w:rPr>
          <w:bCs/>
          <w:highlight w:val="lightGray"/>
        </w:rPr>
        <w:t>1</w:t>
      </w:r>
      <w:r w:rsidR="005B7BBA">
        <w:rPr>
          <w:bCs/>
          <w:highlight w:val="lightGray"/>
        </w:rPr>
        <w:t>0</w:t>
      </w:r>
      <w:r w:rsidR="005B7BBA"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26040B" w:rsidRDefault="00CC43FD" w:rsidP="00C2118D">
      <w:pPr>
        <w:numPr>
          <w:ilvl w:val="1"/>
          <w:numId w:val="6"/>
        </w:numPr>
        <w:tabs>
          <w:tab w:val="left" w:pos="1134"/>
        </w:tabs>
        <w:spacing w:line="240" w:lineRule="auto"/>
        <w:ind w:left="0" w:firstLine="709"/>
        <w:rPr>
          <w:bCs/>
          <w:snapToGrid/>
          <w:sz w:val="24"/>
          <w:szCs w:val="24"/>
        </w:rPr>
      </w:pPr>
      <w:r w:rsidRPr="0026040B">
        <w:rPr>
          <w:kern w:val="36"/>
          <w:sz w:val="24"/>
          <w:szCs w:val="24"/>
        </w:rPr>
        <w:t xml:space="preserve">Неустойка и / или иные штрафные санкции за неисполнение (ненадлежащее исполнение) </w:t>
      </w:r>
      <w:r w:rsidR="00B33D79">
        <w:rPr>
          <w:kern w:val="36"/>
          <w:sz w:val="24"/>
          <w:szCs w:val="24"/>
        </w:rPr>
        <w:t>Заказчиком</w:t>
      </w:r>
      <w:r w:rsidRPr="0026040B">
        <w:rPr>
          <w:kern w:val="36"/>
          <w:sz w:val="24"/>
          <w:szCs w:val="24"/>
        </w:rPr>
        <w:t xml:space="preserve"> обязательств по внесению предварительной оплаты (аванса) не устанавливаются</w:t>
      </w:r>
      <w:r w:rsidRPr="0026040B">
        <w:rPr>
          <w:bCs/>
          <w:snapToGrid/>
          <w:sz w:val="24"/>
          <w:szCs w:val="24"/>
        </w:rPr>
        <w:t xml:space="preserve">. </w:t>
      </w:r>
      <w:r w:rsidR="004D6D39" w:rsidRPr="0026040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6040B">
        <w:rPr>
          <w:kern w:val="36"/>
          <w:sz w:val="24"/>
          <w:szCs w:val="24"/>
        </w:rPr>
        <w:t>соответствующего объекта по Договору.</w:t>
      </w:r>
    </w:p>
    <w:p w:rsidR="00CC43FD" w:rsidRPr="0026040B" w:rsidRDefault="00CC43FD" w:rsidP="00CC43F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6040B">
        <w:rPr>
          <w:kern w:val="36"/>
          <w:sz w:val="24"/>
          <w:szCs w:val="24"/>
        </w:rPr>
        <w:t xml:space="preserve">В случае несвоевременного возврата аванса </w:t>
      </w:r>
      <w:r w:rsidRPr="0026040B">
        <w:rPr>
          <w:bCs/>
          <w:sz w:val="24"/>
          <w:szCs w:val="24"/>
        </w:rPr>
        <w:t xml:space="preserve">Заказчик вправе требовать уплаты Подрядчиком штрафной неустойки в размере </w:t>
      </w:r>
      <w:r w:rsidRPr="0026040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5B7BBA" w:rsidRPr="00BC4883">
        <w:rPr>
          <w:bCs/>
          <w:highlight w:val="lightGray"/>
        </w:rPr>
        <w:t>1</w:t>
      </w:r>
      <w:r w:rsidR="005B7BBA">
        <w:rPr>
          <w:bCs/>
          <w:highlight w:val="lightGray"/>
        </w:rPr>
        <w:t>0</w:t>
      </w:r>
      <w:r w:rsidR="005B7BBA" w:rsidRPr="00BC4883">
        <w:rPr>
          <w:bCs/>
          <w:highlight w:val="lightGray"/>
        </w:rPr>
        <w:t xml:space="preserve"> </w:t>
      </w:r>
      <w:r w:rsidRPr="00BC4883">
        <w:rPr>
          <w:bCs/>
          <w:highlight w:val="lightGray"/>
        </w:rPr>
        <w:t>к Договору</w:t>
      </w:r>
      <w:r w:rsidR="002D7847">
        <w:rPr>
          <w:bCs/>
        </w:rPr>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w:t>
      </w:r>
      <w:r w:rsidR="004D7413" w:rsidRPr="00D949C5">
        <w:rPr>
          <w:bCs/>
          <w:sz w:val="24"/>
          <w:szCs w:val="24"/>
        </w:rPr>
        <w:t xml:space="preserve"> </w:t>
      </w:r>
      <w:r w:rsidR="002B79F2" w:rsidRPr="00EC1D4D">
        <w:rPr>
          <w:bCs/>
          <w:sz w:val="24"/>
          <w:szCs w:val="24"/>
        </w:rPr>
        <w:t>составляет</w:t>
      </w:r>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5"/>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0"/>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Pr>
          <w:highlight w:val="lightGray"/>
          <w:lang w:val="en-US"/>
        </w:rPr>
        <w:t>COVID</w:t>
      </w:r>
      <w:r>
        <w:rPr>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Default="002A20EC" w:rsidP="002A20EC">
      <w:pPr>
        <w:widowControl w:val="0"/>
        <w:shd w:val="clear" w:color="auto" w:fill="FFFFFF"/>
        <w:tabs>
          <w:tab w:val="left" w:pos="1134"/>
        </w:tabs>
        <w:suppressAutoHyphens/>
        <w:autoSpaceDN w:val="0"/>
        <w:adjustRightInd w:val="0"/>
        <w:spacing w:line="240" w:lineRule="auto"/>
        <w:ind w:firstLine="709"/>
        <w:rPr>
          <w:sz w:val="24"/>
          <w:szCs w:val="24"/>
          <w:highlight w:val="lightGray"/>
        </w:rPr>
      </w:pPr>
      <w:r>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Default="002A20EC" w:rsidP="002A20EC">
      <w:pPr>
        <w:widowControl w:val="0"/>
        <w:tabs>
          <w:tab w:val="left" w:pos="709"/>
        </w:tabs>
        <w:suppressAutoHyphens/>
        <w:autoSpaceDN w:val="0"/>
        <w:adjustRightInd w:val="0"/>
        <w:spacing w:line="240" w:lineRule="auto"/>
        <w:ind w:firstLine="709"/>
        <w:rPr>
          <w:sz w:val="24"/>
          <w:szCs w:val="24"/>
          <w:highlight w:val="lightGray"/>
        </w:rPr>
      </w:pPr>
      <w:r>
        <w:rPr>
          <w:sz w:val="24"/>
          <w:szCs w:val="24"/>
          <w:highlight w:val="lightGray"/>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Default="002A20EC" w:rsidP="002A20EC">
      <w:pPr>
        <w:widowControl w:val="0"/>
        <w:tabs>
          <w:tab w:val="left" w:pos="709"/>
        </w:tabs>
        <w:suppressAutoHyphens/>
        <w:autoSpaceDN w:val="0"/>
        <w:adjustRightInd w:val="0"/>
        <w:spacing w:line="240" w:lineRule="auto"/>
        <w:ind w:firstLine="709"/>
        <w:rPr>
          <w:sz w:val="24"/>
          <w:szCs w:val="24"/>
        </w:rPr>
      </w:pPr>
      <w:r>
        <w:rPr>
          <w:sz w:val="24"/>
          <w:szCs w:val="24"/>
          <w:highlight w:val="lightGray"/>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Pr>
          <w:rStyle w:val="a8"/>
          <w:sz w:val="24"/>
          <w:szCs w:val="24"/>
          <w:highlight w:val="lightGray"/>
        </w:rPr>
        <w:footnoteReference w:id="10"/>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11"/>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12"/>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3"/>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40"/>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33D79" w:rsidRPr="00C2118D" w:rsidRDefault="00B33D79" w:rsidP="00041549">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6500FD">
        <w:rPr>
          <w:bCs/>
        </w:rPr>
        <w:t>,</w:t>
      </w:r>
      <w:r w:rsidR="006500FD" w:rsidRPr="006500FD">
        <w:rPr>
          <w:highlight w:val="lightGray"/>
        </w:rPr>
        <w:t xml:space="preserve"> </w:t>
      </w:r>
      <w:r w:rsidR="006500FD">
        <w:rPr>
          <w:highlight w:val="lightGray"/>
        </w:rPr>
        <w:t>Давальческих материалов и запасных частей</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FC7270" w:rsidRPr="00FC7270">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FC7270" w:rsidRPr="00FC7270">
        <w:rPr>
          <w:bCs/>
          <w:snapToGrid w:val="0"/>
          <w:highlight w:val="lightGray"/>
        </w:rPr>
        <w:t>9</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FC7270" w:rsidRPr="00FC7270">
        <w:rPr>
          <w:bCs/>
          <w:snapToGrid w:val="0"/>
          <w:highlight w:val="lightGray"/>
        </w:rPr>
        <w:t>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rsidR="00CD5559" w:rsidRDefault="00CD5559" w:rsidP="00CD5559">
      <w:pPr>
        <w:pStyle w:val="ae"/>
        <w:shd w:val="clear" w:color="auto" w:fill="FFFFFF"/>
        <w:ind w:left="0"/>
        <w:jc w:val="both"/>
        <w:rPr>
          <w:bCs/>
        </w:rPr>
      </w:pPr>
      <w:r>
        <w:rPr>
          <w:bCs/>
        </w:rPr>
        <w:t xml:space="preserve">Приложение №11 -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CD5559" w:rsidRDefault="00CD5559"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FC7270" w:rsidRPr="002C099E" w:rsidRDefault="00FC7270" w:rsidP="00FC7270">
            <w:pPr>
              <w:spacing w:line="240" w:lineRule="auto"/>
              <w:ind w:firstLine="0"/>
              <w:jc w:val="left"/>
              <w:rPr>
                <w:sz w:val="24"/>
                <w:szCs w:val="24"/>
              </w:rPr>
            </w:pPr>
          </w:p>
          <w:p w:rsidR="00854922" w:rsidRDefault="00854922" w:rsidP="00854922">
            <w:pPr>
              <w:spacing w:line="240" w:lineRule="auto"/>
              <w:ind w:firstLine="0"/>
              <w:jc w:val="left"/>
              <w:rPr>
                <w:snapToGrid/>
                <w:sz w:val="24"/>
                <w:szCs w:val="24"/>
              </w:rPr>
            </w:pPr>
          </w:p>
          <w:p w:rsidR="00854922" w:rsidRDefault="00854922" w:rsidP="00854922">
            <w:pPr>
              <w:spacing w:line="240" w:lineRule="auto"/>
              <w:ind w:firstLine="0"/>
              <w:jc w:val="left"/>
              <w:rPr>
                <w:b/>
                <w:sz w:val="24"/>
                <w:szCs w:val="24"/>
              </w:rPr>
            </w:pPr>
            <w:r>
              <w:rPr>
                <w:b/>
                <w:sz w:val="24"/>
                <w:szCs w:val="24"/>
              </w:rPr>
              <w:t>Акционерное общество</w:t>
            </w:r>
          </w:p>
          <w:p w:rsidR="00854922" w:rsidRDefault="00854922" w:rsidP="0085492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854922" w:rsidRDefault="00854922" w:rsidP="00854922">
            <w:pPr>
              <w:spacing w:line="240" w:lineRule="auto"/>
              <w:ind w:firstLine="0"/>
              <w:jc w:val="left"/>
              <w:rPr>
                <w:sz w:val="24"/>
                <w:szCs w:val="24"/>
              </w:rPr>
            </w:pPr>
          </w:p>
          <w:p w:rsidR="00527540" w:rsidRDefault="00527540" w:rsidP="00527540">
            <w:r>
              <w:rPr>
                <w:color w:val="000000"/>
                <w:sz w:val="24"/>
                <w:szCs w:val="24"/>
              </w:rPr>
              <w:t>Юридический адрес и почтовый адрес:</w:t>
            </w:r>
          </w:p>
          <w:p w:rsidR="00527540" w:rsidRDefault="00527540" w:rsidP="00527540">
            <w:r>
              <w:rPr>
                <w:color w:val="000000"/>
                <w:sz w:val="24"/>
                <w:szCs w:val="24"/>
              </w:rPr>
              <w:t xml:space="preserve">675000, Российская Федерация, Амурская область, г. Благовещенск,  </w:t>
            </w:r>
          </w:p>
          <w:p w:rsidR="00527540" w:rsidRDefault="00527540" w:rsidP="00527540">
            <w:r>
              <w:rPr>
                <w:color w:val="000000"/>
                <w:sz w:val="24"/>
                <w:szCs w:val="24"/>
              </w:rPr>
              <w:t xml:space="preserve"> ул. Шевченко, д.32. </w:t>
            </w:r>
          </w:p>
          <w:p w:rsidR="00527540" w:rsidRDefault="00527540" w:rsidP="00527540">
            <w:r>
              <w:rPr>
                <w:sz w:val="24"/>
                <w:szCs w:val="24"/>
              </w:rPr>
              <w:t xml:space="preserve">ИНН 2801108200 </w:t>
            </w:r>
          </w:p>
          <w:p w:rsidR="00527540" w:rsidRDefault="00527540" w:rsidP="00527540">
            <w:r>
              <w:rPr>
                <w:sz w:val="24"/>
                <w:szCs w:val="24"/>
              </w:rPr>
              <w:t>КПП 775050001</w:t>
            </w:r>
          </w:p>
          <w:p w:rsidR="00527540" w:rsidRDefault="00527540" w:rsidP="00527540">
            <w:r>
              <w:rPr>
                <w:sz w:val="24"/>
                <w:szCs w:val="24"/>
              </w:rPr>
              <w:t>ОКТМО 10701000001</w:t>
            </w:r>
          </w:p>
          <w:p w:rsidR="00527540" w:rsidRDefault="00527540" w:rsidP="00527540">
            <w:r>
              <w:rPr>
                <w:sz w:val="24"/>
                <w:szCs w:val="24"/>
              </w:rPr>
              <w:t>ОГРН 1052800111308</w:t>
            </w:r>
          </w:p>
          <w:p w:rsidR="00527540" w:rsidRDefault="00527540" w:rsidP="00527540">
            <w:r>
              <w:rPr>
                <w:sz w:val="24"/>
                <w:szCs w:val="24"/>
              </w:rPr>
              <w:t>Платежные реквизиты:</w:t>
            </w:r>
          </w:p>
          <w:p w:rsidR="00527540" w:rsidRDefault="00527540" w:rsidP="00527540">
            <w:r>
              <w:rPr>
                <w:sz w:val="24"/>
                <w:szCs w:val="24"/>
              </w:rPr>
              <w:t xml:space="preserve">Расчетный счет № 40702810003010113258 </w:t>
            </w:r>
          </w:p>
          <w:p w:rsidR="00527540" w:rsidRDefault="00527540" w:rsidP="00527540">
            <w:r>
              <w:rPr>
                <w:sz w:val="24"/>
                <w:szCs w:val="24"/>
              </w:rPr>
              <w:t>Банк: Дальневосточный банк ПАО Сбербанк г. Хабаровск</w:t>
            </w:r>
          </w:p>
          <w:p w:rsidR="00527540" w:rsidRDefault="00527540" w:rsidP="00527540">
            <w:r>
              <w:rPr>
                <w:sz w:val="24"/>
                <w:szCs w:val="24"/>
              </w:rPr>
              <w:t>Кор. счет   № 30101810600000000608</w:t>
            </w:r>
          </w:p>
          <w:p w:rsidR="00527540" w:rsidRDefault="00527540" w:rsidP="00527540">
            <w:r>
              <w:rPr>
                <w:sz w:val="24"/>
                <w:szCs w:val="24"/>
              </w:rPr>
              <w:t>БИК  040813608</w:t>
            </w:r>
          </w:p>
          <w:p w:rsidR="00527540" w:rsidRDefault="00527540" w:rsidP="00527540">
            <w:r>
              <w:rPr>
                <w:sz w:val="24"/>
                <w:szCs w:val="24"/>
              </w:rPr>
              <w:t>ИНН  7707083893</w:t>
            </w:r>
          </w:p>
          <w:p w:rsidR="00527540" w:rsidRDefault="00527540" w:rsidP="00527540">
            <w:r>
              <w:rPr>
                <w:sz w:val="24"/>
                <w:szCs w:val="24"/>
              </w:rPr>
              <w:t>ОГРН 1027700132195</w:t>
            </w:r>
          </w:p>
          <w:p w:rsidR="00527540" w:rsidRDefault="00527540" w:rsidP="00527540">
            <w:r>
              <w:rPr>
                <w:sz w:val="24"/>
                <w:szCs w:val="24"/>
              </w:rPr>
              <w:t xml:space="preserve">Грузополучатель: </w:t>
            </w:r>
          </w:p>
          <w:p w:rsidR="00527540" w:rsidRDefault="00527540" w:rsidP="00527540">
            <w:r>
              <w:rPr>
                <w:b/>
                <w:bCs/>
                <w:sz w:val="24"/>
                <w:szCs w:val="24"/>
              </w:rPr>
              <w:t>Филиал АО «ДРСК» «ЮЯЭС»</w:t>
            </w:r>
          </w:p>
          <w:p w:rsidR="00527540" w:rsidRDefault="00527540" w:rsidP="00527540">
            <w:r>
              <w:rPr>
                <w:sz w:val="24"/>
                <w:szCs w:val="24"/>
              </w:rPr>
              <w:t xml:space="preserve">Адрес: 678901, Республика Саха (Якутия), </w:t>
            </w:r>
          </w:p>
          <w:p w:rsidR="00527540" w:rsidRDefault="00527540" w:rsidP="00527540">
            <w:r>
              <w:rPr>
                <w:sz w:val="24"/>
                <w:szCs w:val="24"/>
              </w:rPr>
              <w:t>г. Алдан, ул. Линейная, 4</w:t>
            </w:r>
          </w:p>
          <w:p w:rsidR="00527540" w:rsidRDefault="00527540" w:rsidP="00527540">
            <w:r>
              <w:rPr>
                <w:sz w:val="22"/>
                <w:szCs w:val="22"/>
              </w:rPr>
              <w:t xml:space="preserve">ИНН 2801108200 / КПП 140202001 </w:t>
            </w:r>
          </w:p>
          <w:p w:rsidR="00FC7270" w:rsidRPr="002C099E" w:rsidRDefault="00527540" w:rsidP="00527540">
            <w:pPr>
              <w:spacing w:line="240" w:lineRule="auto"/>
              <w:ind w:firstLine="0"/>
              <w:jc w:val="left"/>
              <w:rPr>
                <w:sz w:val="24"/>
                <w:szCs w:val="24"/>
              </w:rPr>
            </w:pPr>
            <w:r>
              <w:rPr>
                <w:i/>
                <w:iCs/>
                <w:sz w:val="22"/>
                <w:szCs w:val="22"/>
              </w:rPr>
              <w:t>(в счетах, счетах-фактурах следует указывать КПП филиала – 140202001)</w:t>
            </w: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527540" w:rsidRDefault="00527540" w:rsidP="00527540">
            <w:r>
              <w:rPr>
                <w:b/>
                <w:bCs/>
                <w:i/>
                <w:iCs/>
                <w:sz w:val="26"/>
                <w:szCs w:val="26"/>
              </w:rPr>
              <w:t xml:space="preserve">Директор филиала АО «ДРСК» </w:t>
            </w:r>
          </w:p>
          <w:p w:rsidR="00527540" w:rsidRDefault="00527540" w:rsidP="00527540">
            <w:r>
              <w:rPr>
                <w:b/>
                <w:bCs/>
                <w:i/>
                <w:iCs/>
                <w:sz w:val="26"/>
                <w:szCs w:val="26"/>
              </w:rPr>
              <w:t>«ЮЯЭС»</w:t>
            </w:r>
          </w:p>
          <w:p w:rsidR="00527540" w:rsidRDefault="00527540" w:rsidP="00527540"/>
          <w:p w:rsidR="0016193C" w:rsidRPr="0016193C" w:rsidRDefault="00527540" w:rsidP="00527540">
            <w:pPr>
              <w:spacing w:line="240" w:lineRule="auto"/>
              <w:ind w:firstLine="0"/>
              <w:jc w:val="left"/>
              <w:rPr>
                <w:sz w:val="24"/>
                <w:szCs w:val="24"/>
                <w:highlight w:val="lightGray"/>
              </w:rPr>
            </w:pPr>
            <w:r>
              <w:rPr>
                <w:b/>
                <w:bCs/>
                <w:i/>
                <w:iCs/>
                <w:sz w:val="26"/>
                <w:szCs w:val="26"/>
              </w:rPr>
              <w:t>__________________А.Н. Кулёмин</w:t>
            </w:r>
            <w:r>
              <w:rPr>
                <w:sz w:val="24"/>
                <w:szCs w:val="24"/>
              </w:rPr>
              <w:t xml:space="preserve"> </w:t>
            </w: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5236AD">
          <w:headerReference w:type="default" r:id="rId13"/>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B572E1"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5B7BBA"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4"/>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006ECE"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4154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4"/>
          <w:footerReference w:type="default" r:id="rId15"/>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6D4F92"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041549">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6500FD"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B5047D" w:rsidRPr="00B5047D">
        <w:rPr>
          <w:bCs/>
          <w:sz w:val="24"/>
          <w:highlight w:val="lightGray"/>
          <w:lang w:val="ru-RU"/>
        </w:rPr>
        <w:t>Материал</w:t>
      </w:r>
      <w:r w:rsidR="00B5047D">
        <w:rPr>
          <w:bCs/>
          <w:sz w:val="24"/>
          <w:highlight w:val="lightGray"/>
          <w:lang w:val="ru-RU"/>
        </w:rPr>
        <w:t>ьно-технических ресурсов</w:t>
      </w:r>
      <w:r w:rsidR="006500FD">
        <w:rPr>
          <w:bCs/>
          <w:sz w:val="24"/>
          <w:lang w:val="ru-RU"/>
        </w:rPr>
        <w:t>,</w:t>
      </w:r>
      <w:r w:rsidR="006500FD" w:rsidRPr="006500FD">
        <w:rPr>
          <w:highlight w:val="lightGray"/>
        </w:rPr>
        <w:t xml:space="preserve"> </w:t>
      </w:r>
      <w:r w:rsidR="006500FD" w:rsidRPr="0040273B">
        <w:rPr>
          <w:sz w:val="24"/>
          <w:szCs w:val="24"/>
          <w:highlight w:val="lightGray"/>
        </w:rPr>
        <w:t>Давальческих материалов и запасных частей</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041549">
        <w:tc>
          <w:tcPr>
            <w:tcW w:w="9475" w:type="dxa"/>
            <w:shd w:val="clear" w:color="auto" w:fill="auto"/>
          </w:tcPr>
          <w:p w:rsidR="006500FD" w:rsidRPr="00EE1D44" w:rsidRDefault="006500FD" w:rsidP="006500FD">
            <w:pPr>
              <w:pStyle w:val="afa"/>
              <w:shd w:val="clear" w:color="auto" w:fill="auto"/>
              <w:ind w:firstLine="0"/>
              <w:rPr>
                <w:b w:val="0"/>
                <w:bCs/>
              </w:rPr>
            </w:pPr>
            <w:r w:rsidRPr="00EE1D44">
              <w:rPr>
                <w:b w:val="0"/>
                <w:bCs/>
              </w:rPr>
              <w:t xml:space="preserve">Акт </w:t>
            </w:r>
          </w:p>
          <w:p w:rsidR="006500FD" w:rsidRPr="00D949C5" w:rsidRDefault="006500FD" w:rsidP="006500FD">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6500FD" w:rsidRPr="001A7726" w:rsidRDefault="006500FD" w:rsidP="006500FD">
            <w:pPr>
              <w:rPr>
                <w:sz w:val="22"/>
              </w:rPr>
            </w:pPr>
          </w:p>
          <w:p w:rsidR="006500FD" w:rsidRPr="00287642" w:rsidRDefault="006500FD" w:rsidP="006500F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6500FD" w:rsidRPr="00287642" w:rsidRDefault="006500FD" w:rsidP="006500FD">
            <w:pPr>
              <w:rPr>
                <w:sz w:val="22"/>
                <w:szCs w:val="22"/>
              </w:rPr>
            </w:pPr>
          </w:p>
          <w:p w:rsidR="006500FD" w:rsidRDefault="006500FD" w:rsidP="006500FD">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6500FD" w:rsidRPr="00853BA5" w:rsidRDefault="006500FD" w:rsidP="006500FD">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6500FD" w:rsidRPr="00F43F0D" w:rsidRDefault="006500FD" w:rsidP="006500F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6500FD" w:rsidRPr="00F43F0D" w:rsidRDefault="006500FD" w:rsidP="006500F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6500FD" w:rsidRPr="00F43F0D" w:rsidRDefault="006500FD" w:rsidP="006500F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6500FD" w:rsidRPr="001A7726" w:rsidRDefault="006500FD" w:rsidP="006500FD">
            <w:pPr>
              <w:ind w:firstLine="0"/>
              <w:rPr>
                <w:sz w:val="22"/>
              </w:rPr>
            </w:pPr>
            <w:r w:rsidRPr="001A7726">
              <w:rPr>
                <w:i/>
                <w:sz w:val="22"/>
              </w:rPr>
              <w:t>(указать конкретные претензии или указать «не имеются»)</w:t>
            </w:r>
            <w:r w:rsidRPr="001A7726">
              <w:rPr>
                <w:sz w:val="22"/>
              </w:rPr>
              <w:t>.</w:t>
            </w:r>
          </w:p>
          <w:p w:rsidR="006500FD" w:rsidRPr="00BC4883" w:rsidRDefault="006500FD" w:rsidP="006500F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6500FD" w:rsidRPr="00287642" w:rsidRDefault="006500FD" w:rsidP="006500F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815"/>
        <w:gridCol w:w="4816"/>
      </w:tblGrid>
      <w:tr w:rsidR="006D4F92" w:rsidRPr="001A7726" w:rsidTr="00041549">
        <w:trPr>
          <w:trHeight w:val="1460"/>
        </w:trPr>
        <w:tc>
          <w:tcPr>
            <w:tcW w:w="481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6D4F92" w:rsidRPr="001A7726" w:rsidRDefault="00041549" w:rsidP="00041549">
            <w:pPr>
              <w:spacing w:line="240" w:lineRule="auto"/>
              <w:ind w:firstLine="0"/>
              <w:rPr>
                <w:b/>
                <w:sz w:val="24"/>
              </w:rPr>
            </w:pPr>
            <w:r>
              <w:rPr>
                <w:b/>
                <w:bCs/>
                <w:i/>
                <w:iCs/>
                <w:sz w:val="26"/>
                <w:szCs w:val="26"/>
              </w:rPr>
              <w:t>__________________А.Н. Кулёмин</w:t>
            </w:r>
          </w:p>
        </w:tc>
        <w:tc>
          <w:tcPr>
            <w:tcW w:w="481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041549">
        <w:trPr>
          <w:trHeight w:val="443"/>
        </w:trPr>
        <w:tc>
          <w:tcPr>
            <w:tcW w:w="4815" w:type="dxa"/>
          </w:tcPr>
          <w:p w:rsidR="006D4F92" w:rsidRPr="00F43F0D" w:rsidRDefault="006D4F92" w:rsidP="00041549">
            <w:pPr>
              <w:spacing w:line="240" w:lineRule="auto"/>
              <w:ind w:firstLine="0"/>
              <w:rPr>
                <w:sz w:val="22"/>
                <w:szCs w:val="22"/>
              </w:rPr>
            </w:pPr>
          </w:p>
        </w:tc>
        <w:tc>
          <w:tcPr>
            <w:tcW w:w="4816" w:type="dxa"/>
          </w:tcPr>
          <w:p w:rsidR="006D4F92" w:rsidRPr="00F43F0D" w:rsidRDefault="006D4F92" w:rsidP="00625B98">
            <w:pPr>
              <w:spacing w:line="240" w:lineRule="auto"/>
              <w:ind w:firstLine="0"/>
              <w:rPr>
                <w:sz w:val="22"/>
                <w:szCs w:val="22"/>
              </w:rPr>
            </w:pPr>
          </w:p>
          <w:p w:rsidR="006D4F92" w:rsidRPr="00F43F0D" w:rsidRDefault="006D4F92" w:rsidP="00041549">
            <w:pPr>
              <w:spacing w:line="240" w:lineRule="auto"/>
              <w:ind w:firstLine="0"/>
              <w:rPr>
                <w:sz w:val="22"/>
                <w:szCs w:val="22"/>
              </w:rPr>
            </w:pPr>
          </w:p>
        </w:tc>
      </w:tr>
    </w:tbl>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6D4F92"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rsidR="009D372F" w:rsidRPr="00BC4883" w:rsidRDefault="009D372F" w:rsidP="00A86D38">
            <w:pPr>
              <w:pStyle w:val="afa"/>
              <w:shd w:val="clear" w:color="auto" w:fill="auto"/>
              <w:ind w:firstLine="0"/>
              <w:jc w:val="left"/>
              <w:rPr>
                <w:i/>
                <w:iCs/>
                <w:highlight w:val="lightGray"/>
              </w:rPr>
            </w:pPr>
          </w:p>
          <w:p w:rsidR="009D372F" w:rsidRPr="00BC4883" w:rsidRDefault="009D372F" w:rsidP="00A86D38">
            <w:pPr>
              <w:pStyle w:val="afa"/>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6D4F92"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6D4F92"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041549" w:rsidRDefault="00041549" w:rsidP="00041549"/>
          <w:p w:rsidR="006D4F92" w:rsidRPr="001A7726" w:rsidRDefault="00041549" w:rsidP="00041549">
            <w:pPr>
              <w:spacing w:line="240" w:lineRule="auto"/>
              <w:ind w:firstLine="0"/>
              <w:rPr>
                <w:b/>
                <w:sz w:val="24"/>
              </w:rPr>
            </w:pPr>
            <w:r>
              <w:rPr>
                <w:b/>
                <w:bCs/>
                <w:i/>
                <w:iCs/>
                <w:sz w:val="26"/>
                <w:szCs w:val="26"/>
              </w:rPr>
              <w:t>__________________А.Н. Кулёмин</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FC7270" w:rsidRDefault="00C402A8" w:rsidP="00C402A8">
      <w:pPr>
        <w:spacing w:line="240" w:lineRule="auto"/>
        <w:ind w:left="9781" w:firstLine="0"/>
        <w:rPr>
          <w:sz w:val="22"/>
          <w:highlight w:val="lightGray"/>
          <w:lang w:val="en-US"/>
        </w:rPr>
      </w:pPr>
      <w:r w:rsidRPr="00BC4883">
        <w:rPr>
          <w:sz w:val="22"/>
          <w:highlight w:val="lightGray"/>
        </w:rPr>
        <w:t xml:space="preserve">Приложение № </w:t>
      </w:r>
      <w:r w:rsidR="00FC7270">
        <w:rPr>
          <w:sz w:val="22"/>
          <w:szCs w:val="22"/>
          <w:highlight w:val="lightGray"/>
          <w:lang w:val="en-US"/>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041549" w:rsidRDefault="00041549" w:rsidP="00041549">
            <w:r>
              <w:rPr>
                <w:b/>
                <w:bCs/>
                <w:i/>
                <w:iCs/>
                <w:sz w:val="26"/>
                <w:szCs w:val="26"/>
              </w:rPr>
              <w:t xml:space="preserve">Директор филиала АО «ДРСК» </w:t>
            </w:r>
          </w:p>
          <w:p w:rsidR="00041549" w:rsidRDefault="00041549" w:rsidP="00041549">
            <w:r>
              <w:rPr>
                <w:b/>
                <w:bCs/>
                <w:i/>
                <w:iCs/>
                <w:sz w:val="26"/>
                <w:szCs w:val="26"/>
              </w:rPr>
              <w:t>«ЮЯЭС»</w:t>
            </w:r>
          </w:p>
          <w:p w:rsidR="00D83527" w:rsidRPr="001A7726" w:rsidRDefault="00041549" w:rsidP="00041549">
            <w:pPr>
              <w:spacing w:line="240" w:lineRule="auto"/>
              <w:ind w:firstLine="0"/>
              <w:rPr>
                <w:b/>
                <w:sz w:val="24"/>
              </w:rPr>
            </w:pPr>
            <w:r>
              <w:rPr>
                <w:b/>
                <w:bCs/>
                <w:i/>
                <w:iCs/>
                <w:sz w:val="26"/>
                <w:szCs w:val="26"/>
              </w:rPr>
              <w:t>_________________А.Н. Кулёмин</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034EC4" w:rsidRDefault="00034EC4" w:rsidP="00034EC4">
      <w:pPr>
        <w:spacing w:line="240" w:lineRule="auto"/>
        <w:ind w:firstLine="0"/>
        <w:jc w:val="left"/>
        <w:rPr>
          <w:bCs/>
          <w:sz w:val="24"/>
          <w:szCs w:val="24"/>
        </w:rPr>
      </w:pPr>
    </w:p>
    <w:p w:rsidR="00034EC4" w:rsidRPr="00291066"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FC7270" w:rsidRPr="00291066">
        <w:rPr>
          <w:sz w:val="22"/>
          <w:szCs w:val="22"/>
          <w:highlight w:val="lightGray"/>
        </w:rPr>
        <w:t>9</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C3516C" w:rsidRDefault="00C3516C" w:rsidP="00C3516C">
            <w:r>
              <w:rPr>
                <w:b/>
                <w:bCs/>
                <w:i/>
                <w:iCs/>
                <w:sz w:val="26"/>
                <w:szCs w:val="26"/>
              </w:rPr>
              <w:t xml:space="preserve">Директор филиала АО «ДРСК» </w:t>
            </w:r>
          </w:p>
          <w:p w:rsidR="00C3516C" w:rsidRDefault="00C3516C" w:rsidP="00C3516C">
            <w:r>
              <w:rPr>
                <w:b/>
                <w:bCs/>
                <w:i/>
                <w:iCs/>
                <w:sz w:val="26"/>
                <w:szCs w:val="26"/>
              </w:rPr>
              <w:t>«ЮЯЭС»</w:t>
            </w:r>
          </w:p>
          <w:p w:rsidR="00C3516C" w:rsidRDefault="00C3516C" w:rsidP="00C3516C"/>
          <w:p w:rsidR="00034EC4" w:rsidRPr="002C04FA" w:rsidRDefault="00C3516C" w:rsidP="00C3516C">
            <w:pPr>
              <w:spacing w:line="240" w:lineRule="auto"/>
              <w:ind w:firstLine="0"/>
              <w:rPr>
                <w:b/>
                <w:sz w:val="24"/>
              </w:rPr>
            </w:pPr>
            <w:r>
              <w:rPr>
                <w:b/>
                <w:bCs/>
                <w:i/>
                <w:iCs/>
                <w:sz w:val="26"/>
                <w:szCs w:val="26"/>
              </w:rPr>
              <w:t>__________________А.Н. Кулёмин</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FC7270" w:rsidRDefault="00034EC4" w:rsidP="00034EC4">
      <w:pPr>
        <w:spacing w:line="240" w:lineRule="auto"/>
        <w:ind w:left="5103" w:firstLine="0"/>
        <w:rPr>
          <w:sz w:val="22"/>
          <w:szCs w:val="22"/>
          <w:highlight w:val="lightGray"/>
          <w:lang w:val="en-US"/>
        </w:rPr>
      </w:pPr>
      <w:r>
        <w:rPr>
          <w:sz w:val="22"/>
          <w:szCs w:val="22"/>
        </w:rPr>
        <w:br w:type="page"/>
      </w:r>
      <w:r w:rsidRPr="00BC4883">
        <w:rPr>
          <w:sz w:val="22"/>
          <w:szCs w:val="22"/>
          <w:highlight w:val="lightGray"/>
        </w:rPr>
        <w:t xml:space="preserve">Приложение № </w:t>
      </w:r>
      <w:r w:rsidR="005B7BBA" w:rsidRPr="00BC4883">
        <w:rPr>
          <w:sz w:val="22"/>
          <w:szCs w:val="22"/>
          <w:highlight w:val="lightGray"/>
        </w:rPr>
        <w:t>1</w:t>
      </w:r>
      <w:r w:rsidR="00FC7270">
        <w:rPr>
          <w:sz w:val="22"/>
          <w:szCs w:val="22"/>
          <w:highlight w:val="lightGray"/>
          <w:lang w:val="en-US"/>
        </w:rPr>
        <w:t>0</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C3516C" w:rsidRDefault="00C3516C" w:rsidP="00C3516C">
            <w:r>
              <w:rPr>
                <w:b/>
                <w:bCs/>
                <w:i/>
                <w:iCs/>
                <w:sz w:val="26"/>
                <w:szCs w:val="26"/>
              </w:rPr>
              <w:t xml:space="preserve">Директор филиала АО «ДРСК» </w:t>
            </w:r>
          </w:p>
          <w:p w:rsidR="00C3516C" w:rsidRDefault="00C3516C" w:rsidP="00C3516C">
            <w:r>
              <w:rPr>
                <w:b/>
                <w:bCs/>
                <w:i/>
                <w:iCs/>
                <w:sz w:val="26"/>
                <w:szCs w:val="26"/>
              </w:rPr>
              <w:t>«ЮЯЭС»</w:t>
            </w:r>
          </w:p>
          <w:p w:rsidR="00C3516C" w:rsidRDefault="00C3516C" w:rsidP="00C3516C"/>
          <w:p w:rsidR="00034EC4" w:rsidRPr="00BC4883" w:rsidRDefault="00C3516C" w:rsidP="00C3516C">
            <w:pPr>
              <w:spacing w:line="240" w:lineRule="auto"/>
              <w:ind w:firstLine="0"/>
              <w:rPr>
                <w:b/>
                <w:sz w:val="24"/>
                <w:szCs w:val="24"/>
              </w:rPr>
            </w:pPr>
            <w:r>
              <w:rPr>
                <w:b/>
                <w:bCs/>
                <w:i/>
                <w:iCs/>
                <w:sz w:val="26"/>
                <w:szCs w:val="26"/>
              </w:rPr>
              <w:t>__________________А.Н. Кулёмин</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CD5559" w:rsidRPr="007F64E9" w:rsidRDefault="00CD5559" w:rsidP="00CD5559">
      <w:pPr>
        <w:pageBreakBefore/>
        <w:spacing w:line="240" w:lineRule="auto"/>
        <w:ind w:left="5103" w:firstLine="0"/>
        <w:rPr>
          <w:sz w:val="22"/>
          <w:szCs w:val="22"/>
          <w:highlight w:val="lightGray"/>
        </w:rPr>
      </w:pPr>
      <w:r w:rsidRPr="00BC4883">
        <w:rPr>
          <w:sz w:val="22"/>
          <w:szCs w:val="22"/>
          <w:highlight w:val="lightGray"/>
        </w:rPr>
        <w:t>Приложение № 1</w:t>
      </w:r>
      <w:r>
        <w:rPr>
          <w:sz w:val="22"/>
          <w:szCs w:val="22"/>
          <w:highlight w:val="lightGray"/>
        </w:rPr>
        <w:t>1</w:t>
      </w:r>
    </w:p>
    <w:p w:rsidR="00CD5559" w:rsidRPr="00BC4883" w:rsidRDefault="00CD5559" w:rsidP="00CD5559">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CD5559" w:rsidRDefault="00CD5559" w:rsidP="00CD5559">
      <w:pPr>
        <w:spacing w:line="240" w:lineRule="auto"/>
        <w:ind w:left="5103" w:firstLine="0"/>
        <w:rPr>
          <w:sz w:val="22"/>
          <w:szCs w:val="22"/>
        </w:rPr>
      </w:pPr>
      <w:r w:rsidRPr="00BC4883">
        <w:rPr>
          <w:sz w:val="22"/>
          <w:szCs w:val="22"/>
          <w:highlight w:val="lightGray"/>
        </w:rPr>
        <w:t>от «____» __________ 20 _ г. № ____</w:t>
      </w:r>
    </w:p>
    <w:p w:rsidR="00CD5559" w:rsidRPr="001427ED" w:rsidRDefault="00CD5559" w:rsidP="00CD5559">
      <w:pPr>
        <w:spacing w:line="288" w:lineRule="auto"/>
        <w:rPr>
          <w:b/>
          <w:sz w:val="24"/>
          <w:szCs w:val="24"/>
        </w:rPr>
      </w:pPr>
    </w:p>
    <w:p w:rsidR="007F64E9" w:rsidRDefault="007F64E9" w:rsidP="007F64E9">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7F64E9" w:rsidRDefault="007F64E9" w:rsidP="007F64E9">
      <w:pPr>
        <w:spacing w:line="240" w:lineRule="auto"/>
        <w:jc w:val="center"/>
        <w:rPr>
          <w:b/>
          <w:sz w:val="24"/>
          <w:szCs w:val="24"/>
        </w:rPr>
      </w:pPr>
      <w:r>
        <w:rPr>
          <w:b/>
          <w:sz w:val="24"/>
          <w:szCs w:val="24"/>
        </w:rPr>
        <w:t>необходимых для исполнения Подрядчиком обязательств по Договору</w:t>
      </w:r>
    </w:p>
    <w:p w:rsidR="007F64E9" w:rsidRDefault="007F64E9" w:rsidP="007F64E9">
      <w:pPr>
        <w:spacing w:line="240" w:lineRule="auto"/>
        <w:jc w:val="center"/>
        <w:rPr>
          <w:b/>
          <w:sz w:val="24"/>
          <w:szCs w:val="24"/>
        </w:rPr>
      </w:pPr>
    </w:p>
    <w:p w:rsidR="007F64E9" w:rsidRDefault="007F64E9" w:rsidP="007F64E9">
      <w:pPr>
        <w:pStyle w:val="ae"/>
        <w:numPr>
          <w:ilvl w:val="0"/>
          <w:numId w:val="109"/>
        </w:numPr>
        <w:tabs>
          <w:tab w:val="left" w:pos="284"/>
        </w:tabs>
        <w:ind w:left="0" w:firstLine="0"/>
        <w:jc w:val="center"/>
        <w:rPr>
          <w:b/>
        </w:rPr>
      </w:pPr>
      <w:r>
        <w:rPr>
          <w:b/>
        </w:rPr>
        <w:t>Общие положения</w:t>
      </w:r>
    </w:p>
    <w:p w:rsidR="007F64E9" w:rsidRDefault="007F64E9" w:rsidP="007F64E9">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7F64E9" w:rsidRDefault="007F64E9" w:rsidP="007F64E9">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7F64E9" w:rsidRDefault="007F64E9" w:rsidP="007F64E9">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7F64E9" w:rsidRDefault="007F64E9" w:rsidP="007F64E9">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7F64E9" w:rsidRDefault="007F64E9" w:rsidP="007F64E9">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7F64E9" w:rsidRDefault="007F64E9" w:rsidP="007F64E9">
      <w:pPr>
        <w:numPr>
          <w:ilvl w:val="0"/>
          <w:numId w:val="110"/>
        </w:numPr>
        <w:snapToGrid w:val="0"/>
        <w:spacing w:line="240" w:lineRule="auto"/>
        <w:ind w:left="0" w:firstLine="709"/>
        <w:rPr>
          <w:sz w:val="24"/>
          <w:szCs w:val="24"/>
        </w:rPr>
      </w:pPr>
      <w:r>
        <w:rPr>
          <w:sz w:val="24"/>
          <w:szCs w:val="24"/>
        </w:rPr>
        <w:t>Коммунальные ресурсы:</w:t>
      </w:r>
    </w:p>
    <w:p w:rsidR="007F64E9" w:rsidRDefault="007F64E9" w:rsidP="007F64E9">
      <w:pPr>
        <w:numPr>
          <w:ilvl w:val="1"/>
          <w:numId w:val="110"/>
        </w:numPr>
        <w:snapToGrid w:val="0"/>
        <w:spacing w:line="240" w:lineRule="auto"/>
        <w:ind w:left="0" w:firstLine="709"/>
        <w:rPr>
          <w:sz w:val="24"/>
          <w:szCs w:val="24"/>
        </w:rPr>
      </w:pPr>
      <w:r>
        <w:rPr>
          <w:sz w:val="24"/>
          <w:szCs w:val="24"/>
        </w:rPr>
        <w:t>Электроэнергия.</w:t>
      </w:r>
    </w:p>
    <w:p w:rsidR="007F64E9" w:rsidRDefault="007F64E9" w:rsidP="007F64E9">
      <w:pPr>
        <w:numPr>
          <w:ilvl w:val="1"/>
          <w:numId w:val="110"/>
        </w:numPr>
        <w:snapToGrid w:val="0"/>
        <w:spacing w:line="240" w:lineRule="auto"/>
        <w:ind w:left="0" w:firstLine="709"/>
        <w:rPr>
          <w:sz w:val="24"/>
          <w:szCs w:val="24"/>
        </w:rPr>
      </w:pPr>
      <w:r>
        <w:rPr>
          <w:sz w:val="24"/>
          <w:szCs w:val="24"/>
        </w:rPr>
        <w:t>Водоснабжение и водоотведение.</w:t>
      </w:r>
    </w:p>
    <w:p w:rsidR="007F64E9" w:rsidRDefault="007F64E9" w:rsidP="007F64E9">
      <w:pPr>
        <w:numPr>
          <w:ilvl w:val="1"/>
          <w:numId w:val="110"/>
        </w:numPr>
        <w:snapToGrid w:val="0"/>
        <w:spacing w:line="240" w:lineRule="auto"/>
        <w:ind w:left="0" w:firstLine="709"/>
        <w:rPr>
          <w:sz w:val="24"/>
          <w:szCs w:val="24"/>
        </w:rPr>
      </w:pPr>
      <w:r>
        <w:rPr>
          <w:sz w:val="24"/>
          <w:szCs w:val="24"/>
        </w:rPr>
        <w:t>Сжатый воздух.</w:t>
      </w:r>
    </w:p>
    <w:p w:rsidR="007F64E9" w:rsidRDefault="007F64E9" w:rsidP="007F64E9">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7F64E9" w:rsidRDefault="007F64E9" w:rsidP="007F64E9">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7F64E9" w:rsidRDefault="007F64E9" w:rsidP="007F64E9">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7F64E9" w:rsidRDefault="007F64E9" w:rsidP="007F64E9">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7F64E9" w:rsidRDefault="007F64E9" w:rsidP="007F64E9">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7F64E9" w:rsidRDefault="007F64E9" w:rsidP="007F64E9">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7F64E9" w:rsidRDefault="007F64E9" w:rsidP="007F64E9">
      <w:pPr>
        <w:numPr>
          <w:ilvl w:val="0"/>
          <w:numId w:val="110"/>
        </w:numPr>
        <w:snapToGrid w:val="0"/>
        <w:spacing w:line="240" w:lineRule="auto"/>
        <w:ind w:left="0" w:firstLine="709"/>
        <w:rPr>
          <w:sz w:val="24"/>
          <w:szCs w:val="24"/>
        </w:rPr>
      </w:pPr>
      <w:r>
        <w:rPr>
          <w:sz w:val="24"/>
          <w:szCs w:val="24"/>
        </w:rPr>
        <w:t>Предоставление помещений:</w:t>
      </w:r>
    </w:p>
    <w:p w:rsidR="007F64E9" w:rsidRDefault="007F64E9" w:rsidP="007F64E9">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7F64E9" w:rsidRDefault="007F64E9" w:rsidP="007F64E9">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7F64E9" w:rsidRDefault="007F64E9" w:rsidP="007F64E9">
      <w:pPr>
        <w:spacing w:line="240" w:lineRule="auto"/>
        <w:rPr>
          <w:sz w:val="24"/>
          <w:szCs w:val="24"/>
        </w:rPr>
      </w:pPr>
    </w:p>
    <w:p w:rsidR="007F64E9" w:rsidRDefault="007F64E9" w:rsidP="007F64E9">
      <w:pPr>
        <w:pStyle w:val="ae"/>
        <w:numPr>
          <w:ilvl w:val="0"/>
          <w:numId w:val="109"/>
        </w:numPr>
        <w:tabs>
          <w:tab w:val="left" w:pos="284"/>
          <w:tab w:val="left" w:pos="1418"/>
        </w:tabs>
        <w:ind w:left="0" w:firstLine="0"/>
        <w:jc w:val="center"/>
        <w:rPr>
          <w:b/>
        </w:rPr>
      </w:pPr>
      <w:r>
        <w:rPr>
          <w:b/>
        </w:rPr>
        <w:t>Порядок предоставления ресурсов и услуг</w:t>
      </w:r>
    </w:p>
    <w:p w:rsidR="007F64E9" w:rsidRDefault="007F64E9" w:rsidP="007F64E9">
      <w:pPr>
        <w:pStyle w:val="ae"/>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7F64E9" w:rsidRDefault="007F64E9" w:rsidP="007F64E9">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7F64E9" w:rsidRDefault="007F64E9" w:rsidP="007F64E9">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7F64E9" w:rsidRDefault="007F64E9" w:rsidP="007F64E9">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7F64E9" w:rsidRDefault="007F64E9" w:rsidP="007F64E9">
      <w:pPr>
        <w:pStyle w:val="ae"/>
        <w:numPr>
          <w:ilvl w:val="0"/>
          <w:numId w:val="111"/>
        </w:numPr>
        <w:tabs>
          <w:tab w:val="left" w:pos="1134"/>
        </w:tabs>
        <w:spacing w:after="120"/>
        <w:ind w:left="0" w:firstLine="709"/>
        <w:rPr>
          <w:u w:val="single"/>
        </w:rPr>
      </w:pPr>
      <w:r>
        <w:rPr>
          <w:u w:val="single"/>
        </w:rPr>
        <w:t>Предоставление ресурсов</w:t>
      </w:r>
    </w:p>
    <w:p w:rsidR="007F64E9" w:rsidRDefault="007F64E9" w:rsidP="007F64E9">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7F64E9" w:rsidRDefault="007F64E9" w:rsidP="007F64E9">
      <w:pPr>
        <w:pStyle w:val="ae"/>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7F64E9" w:rsidRDefault="007F64E9" w:rsidP="007F64E9">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7F64E9" w:rsidRDefault="007F64E9" w:rsidP="007F64E9">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7F64E9" w:rsidRDefault="007F64E9" w:rsidP="007F64E9">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7F64E9" w:rsidRDefault="007F64E9" w:rsidP="007F64E9">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7F64E9" w:rsidRDefault="007F64E9" w:rsidP="007F64E9">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7F64E9" w:rsidRDefault="007F64E9" w:rsidP="007F64E9">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7F64E9" w:rsidRDefault="007F64E9" w:rsidP="007F64E9">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7F64E9" w:rsidRDefault="007F64E9" w:rsidP="007F64E9">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7F64E9" w:rsidRDefault="007F64E9" w:rsidP="007F64E9">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7F64E9" w:rsidRDefault="007F64E9" w:rsidP="007F64E9">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7F64E9" w:rsidRDefault="007F64E9" w:rsidP="007F64E9">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7F64E9" w:rsidRDefault="007F64E9" w:rsidP="007F64E9">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7F64E9" w:rsidRDefault="007F64E9" w:rsidP="007F64E9">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7F64E9" w:rsidRDefault="007F64E9" w:rsidP="007F64E9">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7F64E9" w:rsidRDefault="007F64E9" w:rsidP="007F64E9">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7F64E9" w:rsidTr="007F64E9">
        <w:trPr>
          <w:trHeight w:val="221"/>
        </w:trPr>
        <w:tc>
          <w:tcPr>
            <w:tcW w:w="4669" w:type="dxa"/>
          </w:tcPr>
          <w:p w:rsidR="00C3516C" w:rsidRDefault="00C3516C" w:rsidP="00C3516C">
            <w:r>
              <w:rPr>
                <w:b/>
                <w:bCs/>
                <w:i/>
                <w:iCs/>
                <w:sz w:val="26"/>
                <w:szCs w:val="26"/>
              </w:rPr>
              <w:t xml:space="preserve">Директор филиала АО «ДРСК» </w:t>
            </w:r>
          </w:p>
          <w:p w:rsidR="00C3516C" w:rsidRDefault="00C3516C" w:rsidP="00C3516C">
            <w:r>
              <w:rPr>
                <w:b/>
                <w:bCs/>
                <w:i/>
                <w:iCs/>
                <w:sz w:val="26"/>
                <w:szCs w:val="26"/>
              </w:rPr>
              <w:t>«ЮЯЭС»</w:t>
            </w:r>
          </w:p>
          <w:p w:rsidR="00C3516C" w:rsidRDefault="00C3516C" w:rsidP="00C3516C"/>
          <w:p w:rsidR="007F64E9" w:rsidRDefault="00C3516C" w:rsidP="00C3516C">
            <w:pPr>
              <w:spacing w:line="240" w:lineRule="auto"/>
              <w:ind w:firstLine="0"/>
              <w:jc w:val="left"/>
              <w:rPr>
                <w:b/>
                <w:sz w:val="24"/>
                <w:szCs w:val="24"/>
                <w:lang w:eastAsia="en-US"/>
              </w:rPr>
            </w:pPr>
            <w:r>
              <w:rPr>
                <w:b/>
                <w:bCs/>
                <w:i/>
                <w:iCs/>
                <w:sz w:val="26"/>
                <w:szCs w:val="26"/>
              </w:rPr>
              <w:t>__________________А.Н. Кулёмин</w:t>
            </w:r>
            <w:r>
              <w:rPr>
                <w:b/>
                <w:sz w:val="24"/>
                <w:szCs w:val="24"/>
                <w:lang w:eastAsia="en-US"/>
              </w:rPr>
              <w:t xml:space="preserve"> </w:t>
            </w:r>
          </w:p>
        </w:tc>
        <w:tc>
          <w:tcPr>
            <w:tcW w:w="5024" w:type="dxa"/>
            <w:hideMark/>
          </w:tcPr>
          <w:p w:rsidR="007F64E9" w:rsidRDefault="007F64E9">
            <w:pPr>
              <w:spacing w:line="240" w:lineRule="auto"/>
              <w:ind w:firstLine="0"/>
              <w:jc w:val="left"/>
              <w:rPr>
                <w:b/>
                <w:sz w:val="24"/>
                <w:szCs w:val="24"/>
                <w:lang w:eastAsia="en-US"/>
              </w:rPr>
            </w:pPr>
            <w:r>
              <w:rPr>
                <w:b/>
                <w:sz w:val="24"/>
                <w:szCs w:val="24"/>
                <w:lang w:eastAsia="en-US"/>
              </w:rPr>
              <w:t>Подрядчик:</w:t>
            </w:r>
          </w:p>
        </w:tc>
        <w:tc>
          <w:tcPr>
            <w:tcW w:w="5024" w:type="dxa"/>
          </w:tcPr>
          <w:p w:rsidR="007F64E9" w:rsidRDefault="007F64E9">
            <w:pPr>
              <w:spacing w:line="240" w:lineRule="auto"/>
              <w:ind w:firstLine="0"/>
              <w:jc w:val="left"/>
              <w:rPr>
                <w:b/>
                <w:sz w:val="24"/>
                <w:szCs w:val="24"/>
                <w:lang w:eastAsia="en-US"/>
              </w:rPr>
            </w:pPr>
          </w:p>
        </w:tc>
      </w:tr>
      <w:tr w:rsidR="007F64E9" w:rsidTr="007F64E9">
        <w:trPr>
          <w:trHeight w:val="377"/>
        </w:trPr>
        <w:tc>
          <w:tcPr>
            <w:tcW w:w="4669" w:type="dxa"/>
          </w:tcPr>
          <w:p w:rsidR="007F64E9" w:rsidRDefault="007F64E9">
            <w:pPr>
              <w:spacing w:line="240" w:lineRule="auto"/>
              <w:ind w:firstLine="0"/>
              <w:jc w:val="left"/>
              <w:rPr>
                <w:sz w:val="24"/>
                <w:szCs w:val="24"/>
                <w:lang w:eastAsia="en-US"/>
              </w:rPr>
            </w:pPr>
            <w:r>
              <w:rPr>
                <w:sz w:val="24"/>
                <w:szCs w:val="24"/>
                <w:lang w:eastAsia="en-US"/>
              </w:rPr>
              <w:t xml:space="preserve">______________ / _______________ </w:t>
            </w:r>
          </w:p>
          <w:p w:rsidR="007F64E9" w:rsidRDefault="007F64E9">
            <w:pPr>
              <w:spacing w:line="240" w:lineRule="auto"/>
              <w:ind w:firstLine="0"/>
              <w:jc w:val="left"/>
              <w:rPr>
                <w:sz w:val="24"/>
                <w:szCs w:val="24"/>
                <w:lang w:eastAsia="en-US"/>
              </w:rPr>
            </w:pPr>
          </w:p>
        </w:tc>
        <w:tc>
          <w:tcPr>
            <w:tcW w:w="5024" w:type="dxa"/>
            <w:hideMark/>
          </w:tcPr>
          <w:p w:rsidR="007F64E9" w:rsidRDefault="007F64E9">
            <w:pPr>
              <w:spacing w:line="240" w:lineRule="auto"/>
              <w:ind w:firstLine="0"/>
              <w:jc w:val="left"/>
              <w:rPr>
                <w:sz w:val="24"/>
                <w:szCs w:val="24"/>
                <w:lang w:eastAsia="en-US"/>
              </w:rPr>
            </w:pPr>
            <w:r>
              <w:rPr>
                <w:sz w:val="24"/>
                <w:szCs w:val="24"/>
                <w:lang w:eastAsia="en-US"/>
              </w:rPr>
              <w:t>_______________ / __________</w:t>
            </w:r>
          </w:p>
        </w:tc>
        <w:tc>
          <w:tcPr>
            <w:tcW w:w="5024" w:type="dxa"/>
          </w:tcPr>
          <w:p w:rsidR="007F64E9" w:rsidRDefault="007F64E9">
            <w:pPr>
              <w:spacing w:line="240" w:lineRule="auto"/>
              <w:ind w:firstLine="0"/>
              <w:jc w:val="left"/>
              <w:rPr>
                <w:sz w:val="24"/>
                <w:szCs w:val="24"/>
                <w:lang w:eastAsia="en-US"/>
              </w:rPr>
            </w:pPr>
          </w:p>
        </w:tc>
      </w:tr>
    </w:tbl>
    <w:p w:rsidR="007F64E9" w:rsidRDefault="007F64E9" w:rsidP="007F64E9">
      <w:pPr>
        <w:spacing w:line="240" w:lineRule="auto"/>
      </w:pPr>
    </w:p>
    <w:p w:rsidR="006D4F92" w:rsidRPr="00CD5559" w:rsidRDefault="006D4F92" w:rsidP="007F64E9">
      <w:pPr>
        <w:spacing w:line="240" w:lineRule="auto"/>
        <w:ind w:firstLine="0"/>
        <w:jc w:val="center"/>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344" w:rsidRDefault="008B5344">
      <w:r>
        <w:separator/>
      </w:r>
    </w:p>
  </w:endnote>
  <w:endnote w:type="continuationSeparator" w:id="0">
    <w:p w:rsidR="008B5344" w:rsidRDefault="008B5344">
      <w:r>
        <w:continuationSeparator/>
      </w:r>
    </w:p>
  </w:endnote>
  <w:endnote w:type="continuationNotice" w:id="1">
    <w:p w:rsidR="008B5344" w:rsidRDefault="008B53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49" w:rsidRDefault="00041549">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49" w:rsidRDefault="00041549">
    <w:pPr>
      <w:pStyle w:val="a5"/>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344" w:rsidRDefault="008B5344">
      <w:r>
        <w:separator/>
      </w:r>
    </w:p>
  </w:footnote>
  <w:footnote w:type="continuationSeparator" w:id="0">
    <w:p w:rsidR="008B5344" w:rsidRDefault="008B5344">
      <w:r>
        <w:continuationSeparator/>
      </w:r>
    </w:p>
  </w:footnote>
  <w:footnote w:type="continuationNotice" w:id="1">
    <w:p w:rsidR="008B5344" w:rsidRDefault="008B5344">
      <w:pPr>
        <w:spacing w:line="240" w:lineRule="auto"/>
      </w:pPr>
    </w:p>
  </w:footnote>
  <w:footnote w:id="2">
    <w:p w:rsidR="00041549" w:rsidRDefault="00041549"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041549" w:rsidRDefault="00041549"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041549" w:rsidRDefault="00041549"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041549" w:rsidRDefault="00041549"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041549" w:rsidRDefault="00041549"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041549" w:rsidRPr="00FF5115" w:rsidRDefault="00041549"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FF5115">
        <w:t>МСП к исполнению обязательств по Договору.</w:t>
      </w:r>
    </w:p>
  </w:footnote>
  <w:footnote w:id="4">
    <w:p w:rsidR="00041549" w:rsidRDefault="00041549" w:rsidP="00C2118D">
      <w:pPr>
        <w:pStyle w:val="a6"/>
        <w:jc w:val="both"/>
      </w:pPr>
      <w:r w:rsidRPr="00FF5115">
        <w:rPr>
          <w:rStyle w:val="a8"/>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5">
    <w:p w:rsidR="00041549" w:rsidRDefault="00041549"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6">
    <w:p w:rsidR="00041549" w:rsidRPr="008B700F" w:rsidRDefault="00041549"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rsidR="00041549" w:rsidRPr="00D72EC8" w:rsidRDefault="00041549" w:rsidP="00D52EA8">
      <w:pPr>
        <w:pStyle w:val="a6"/>
        <w:jc w:val="both"/>
      </w:pPr>
      <w:r w:rsidRPr="00D72EC8">
        <w:rPr>
          <w:rStyle w:val="a8"/>
        </w:rPr>
        <w:footnoteRef/>
      </w:r>
      <w:r w:rsidRPr="00D72EC8">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 w:id="8">
    <w:p w:rsidR="00041549" w:rsidRDefault="00041549"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9">
    <w:p w:rsidR="00041549" w:rsidRDefault="00041549">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10">
    <w:p w:rsidR="00041549" w:rsidRDefault="00041549" w:rsidP="002A20EC">
      <w:pPr>
        <w:pStyle w:val="a6"/>
      </w:pPr>
      <w:r>
        <w:rPr>
          <w:rStyle w:val="a8"/>
        </w:rPr>
        <w:footnoteRef/>
      </w:r>
      <w:r>
        <w:t xml:space="preserve"> Пункты 12.8 и 12.9 включаются в договор до 31.12.2020</w:t>
      </w:r>
    </w:p>
  </w:footnote>
  <w:footnote w:id="11">
    <w:p w:rsidR="00041549" w:rsidRDefault="00041549"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2">
    <w:p w:rsidR="00041549" w:rsidRDefault="00041549"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3">
    <w:p w:rsidR="00041549" w:rsidRDefault="00041549" w:rsidP="00C76893">
      <w:pPr>
        <w:pStyle w:val="a6"/>
        <w:jc w:val="both"/>
      </w:pPr>
      <w:r>
        <w:rPr>
          <w:rStyle w:val="a8"/>
        </w:rPr>
        <w:footnoteRef/>
      </w:r>
      <w:r>
        <w:t xml:space="preserve"> С учетом комментариев к пункту 2.3.9 Договора.</w:t>
      </w:r>
    </w:p>
  </w:footnote>
  <w:footnote w:id="14">
    <w:p w:rsidR="00041549" w:rsidRDefault="00041549">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49" w:rsidRPr="00C2118D" w:rsidRDefault="00041549"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49" w:rsidRPr="00DE762A" w:rsidRDefault="00041549"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49" w:rsidRDefault="00041549"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549"/>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540"/>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07B"/>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44"/>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16C"/>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5655"/>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C"/>
    <w:rsid w:val="00F1632F"/>
    <w:rsid w:val="00F17963"/>
    <w:rsid w:val="00F17CCE"/>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6F3F55-F8C8-4B52-8DCB-C63AF7E0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CBED3-EFA7-4DAC-BEED-5A573167D2F7}">
  <ds:schemaRefs>
    <ds:schemaRef ds:uri="http://schemas.openxmlformats.org/officeDocument/2006/bibliography"/>
  </ds:schemaRefs>
</ds:datastoreItem>
</file>

<file path=customXml/itemProps2.xml><?xml version="1.0" encoding="utf-8"?>
<ds:datastoreItem xmlns:ds="http://schemas.openxmlformats.org/officeDocument/2006/customXml" ds:itemID="{FA4A3B2B-AE63-435A-9B94-29CB8CC27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17024</Words>
  <Characters>97043</Characters>
  <Application>Microsoft Office Word</Application>
  <DocSecurity>0</DocSecurity>
  <Lines>808</Lines>
  <Paragraphs>227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113840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2020-03-18T05:01:00Z</cp:lastPrinted>
  <dcterms:created xsi:type="dcterms:W3CDTF">2020-10-22T00:18:00Z</dcterms:created>
  <dcterms:modified xsi:type="dcterms:W3CDTF">2020-10-22T00:18:00Z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