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header+xml" PartName="/word/header3.xml"/>
  <Override ContentType="application/vnd.openxmlformats-officedocument.wordprocessingml.footer+xml" PartName="/word/footer3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343" w:rsidRDefault="008A4343" w:rsidP="00D54CE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</w:p>
    <w:p w:rsidR="008A4343" w:rsidRDefault="008A4343" w:rsidP="00D54CE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</w:p>
    <w:p w:rsidR="008A4343" w:rsidRDefault="008A4343" w:rsidP="00D54CE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</w:p>
    <w:p w:rsidR="007145ED" w:rsidRDefault="007145ED" w:rsidP="00573F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  <w:r w:rsidRPr="007145ED"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>ТЕХНИЧЕСКИЕ ТРЕБОВАНИЯ</w:t>
      </w:r>
    </w:p>
    <w:p w:rsidR="00E22276" w:rsidRDefault="007A4D1B" w:rsidP="00573F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 w:rsidRPr="007A4D1B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на выполнение работ:</w:t>
      </w:r>
      <w:r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 xml:space="preserve"> </w:t>
      </w:r>
      <w:r w:rsidR="00FB65FE" w:rsidRPr="00FB65FE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«</w:t>
      </w:r>
      <w:r w:rsidR="006264B0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Чистка просек</w:t>
      </w:r>
      <w:r w:rsidR="00385850" w:rsidRPr="00385850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ВЛ 35-110 кВ СП ЦЭС (г. Хабаровск), филиал ХЭС</w:t>
      </w:r>
      <w:r w:rsidR="0044617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»</w:t>
      </w:r>
    </w:p>
    <w:p w:rsidR="00882396" w:rsidRPr="007A4D1B" w:rsidRDefault="00882396" w:rsidP="00573F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</w:p>
    <w:p w:rsidR="00877F19" w:rsidRPr="00877F19" w:rsidRDefault="00877F19" w:rsidP="00D54CED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77F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1.Объект ремонта: </w:t>
      </w:r>
    </w:p>
    <w:p w:rsidR="00355C35" w:rsidRPr="004B6782" w:rsidRDefault="002D01DB" w:rsidP="00D54C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1.1.</w:t>
      </w:r>
      <w:r w:rsidR="00B25B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E432C"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Инв. № </w:t>
      </w:r>
      <w:r w:rsidR="001D71CA" w:rsidRPr="001D71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НВ</w:t>
      </w:r>
      <w:r w:rsidR="00F0377B" w:rsidRPr="00F037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009951</w:t>
      </w:r>
      <w:r w:rsidR="007E432C"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="00F0377B" w:rsidRPr="00F037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ВЛ-110 кВ ТЭЦ1 - РЦ, </w:t>
      </w:r>
      <w:proofErr w:type="spellStart"/>
      <w:r w:rsidR="00F0377B" w:rsidRPr="00F037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протяж</w:t>
      </w:r>
      <w:proofErr w:type="spellEnd"/>
      <w:r w:rsidR="00F0377B" w:rsidRPr="00F037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17,2 км  (</w:t>
      </w:r>
      <w:r w:rsidR="00F0377B" w:rsidRPr="004B67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Электросетевой комплекс № 3)</w:t>
      </w:r>
      <w:r w:rsidR="00F8373D" w:rsidRPr="004B67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91429E" w:rsidRPr="004B67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680000, Хабаровский край, </w:t>
      </w:r>
      <w:proofErr w:type="spellStart"/>
      <w:r w:rsidR="0091429E" w:rsidRPr="004B67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г.Хабаровск</w:t>
      </w:r>
      <w:proofErr w:type="spellEnd"/>
      <w:r w:rsidR="0091429E" w:rsidRPr="004B67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ул. Световая - ул. Краснодарская</w:t>
      </w:r>
      <w:r w:rsidR="008D25FE" w:rsidRPr="004B67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355C35" w:rsidRPr="004B67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Расстояние от базы ЦЭС до места производства – </w:t>
      </w:r>
      <w:r w:rsidR="006B6FAE" w:rsidRPr="004B67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12</w:t>
      </w:r>
      <w:r w:rsidR="00355C35" w:rsidRPr="004B67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км. </w:t>
      </w:r>
    </w:p>
    <w:p w:rsidR="00C57FF8" w:rsidRDefault="00C57FF8" w:rsidP="00C57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B67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1.2. Инв. № </w:t>
      </w:r>
      <w:r w:rsidR="00BE043A" w:rsidRPr="004B67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HB010019</w:t>
      </w:r>
      <w:r w:rsidRPr="004B67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="00BE043A" w:rsidRPr="004B67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ВЛ-110 кВ ПС РЦ - ПС Здоровье  (Электросетевой комплекс №3)</w:t>
      </w:r>
      <w:r w:rsidRPr="004B67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BE043A" w:rsidRPr="004B67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680009, Хабаровский край, </w:t>
      </w:r>
      <w:proofErr w:type="spellStart"/>
      <w:r w:rsidR="00BE043A" w:rsidRPr="004B67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г.Хабаровск</w:t>
      </w:r>
      <w:proofErr w:type="spellEnd"/>
      <w:r w:rsidR="00BE043A" w:rsidRPr="00BE043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Краснодарская ул</w:t>
      </w:r>
      <w:r w:rsidRPr="008D25F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355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Расстояние от базы ЦЭС до места производства – </w:t>
      </w:r>
      <w:r w:rsidR="004B6782" w:rsidRPr="004B67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4B67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км.</w:t>
      </w:r>
      <w:r w:rsidRPr="00355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2E3891" w:rsidRDefault="002E3891" w:rsidP="002E38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B67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4B67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Инв. № </w:t>
      </w:r>
      <w:r w:rsidRPr="002E389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HB009928</w:t>
      </w:r>
      <w:r w:rsidRPr="004B67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Pr="002E389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ВЛ-110 кВ Здоровье-Восточное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4B67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E389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680000, Хабаровский край, </w:t>
      </w:r>
      <w:proofErr w:type="spellStart"/>
      <w:r w:rsidRPr="002E389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г.Хабаровск</w:t>
      </w:r>
      <w:proofErr w:type="spellEnd"/>
      <w:r w:rsidRPr="002E389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ул. Краснод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арская-пер. Промышленный</w:t>
      </w:r>
      <w:r w:rsidRPr="008D25F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355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Расстояние от базы ЦЭС до места производства – </w:t>
      </w:r>
      <w:r w:rsidRPr="004B67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 км.</w:t>
      </w:r>
      <w:r w:rsidRPr="00355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E545FA" w:rsidRDefault="00E545FA" w:rsidP="00E545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</w:t>
      </w:r>
      <w:r w:rsidR="008340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Инв. № </w:t>
      </w:r>
      <w:r w:rsidRPr="00E545F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HB009977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Pr="00E545F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ВЛ-35 кВ Ак - СРЗ, </w:t>
      </w:r>
      <w:proofErr w:type="spellStart"/>
      <w:r w:rsidRPr="00E545F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протяж</w:t>
      </w:r>
      <w:proofErr w:type="spellEnd"/>
      <w:r w:rsidRPr="00E545F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 1,08 км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Pr="00E545F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680000, Хабаровский край, </w:t>
      </w:r>
      <w:proofErr w:type="spellStart"/>
      <w:r w:rsidRPr="00E545F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г.Хабаровск</w:t>
      </w:r>
      <w:proofErr w:type="spellEnd"/>
      <w:r w:rsidRPr="00E545F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ул. Морозова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Павла Леонтьевича</w:t>
      </w:r>
      <w:r w:rsidRPr="008D25F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355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Расстояние от базы ЦЭС до места производства – </w:t>
      </w:r>
      <w:r w:rsidR="00002C76" w:rsidRPr="00002C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Pr="00002C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км.</w:t>
      </w:r>
      <w:r w:rsidRPr="00355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CE138F" w:rsidRDefault="00834045" w:rsidP="00CE1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1.5</w:t>
      </w:r>
      <w:r w:rsidR="00CE13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CE138F"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Инв. № </w:t>
      </w:r>
      <w:r w:rsidR="005C34C5" w:rsidRPr="005C34C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HB009976</w:t>
      </w:r>
      <w:r w:rsidR="00CE138F"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="00CE138F" w:rsidRPr="00CE13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ВЛ-35 кВ АК - СТ, </w:t>
      </w:r>
      <w:proofErr w:type="spellStart"/>
      <w:r w:rsidR="00CE138F" w:rsidRPr="00CE13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протяж</w:t>
      </w:r>
      <w:proofErr w:type="spellEnd"/>
      <w:r w:rsidR="00CE138F" w:rsidRPr="00CE13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2,2 км</w:t>
      </w:r>
      <w:r w:rsidR="00CE13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CE138F" w:rsidRPr="00CE13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680000, Хабаровский край, </w:t>
      </w:r>
      <w:proofErr w:type="spellStart"/>
      <w:r w:rsidR="00CE138F" w:rsidRPr="00CE13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г.Хабаровск</w:t>
      </w:r>
      <w:proofErr w:type="spellEnd"/>
      <w:r w:rsidR="00CE138F" w:rsidRPr="00CE13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proofErr w:type="spellStart"/>
      <w:r w:rsidR="00CE138F" w:rsidRPr="00CE13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r w:rsidR="00CE13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л.Морозова</w:t>
      </w:r>
      <w:proofErr w:type="spellEnd"/>
      <w:r w:rsidR="00CE13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Павла - </w:t>
      </w:r>
      <w:proofErr w:type="spellStart"/>
      <w:r w:rsidR="00CE13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ул.Войсковая</w:t>
      </w:r>
      <w:proofErr w:type="spellEnd"/>
      <w:r w:rsidR="00CE138F" w:rsidRPr="008D25F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CE13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CE138F" w:rsidRPr="00355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Расстояние от базы ЦЭС до места производства – </w:t>
      </w:r>
      <w:r w:rsidR="005C34C5" w:rsidRPr="005C34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="00CE138F" w:rsidRPr="005C34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км.</w:t>
      </w:r>
      <w:r w:rsidR="00CE138F" w:rsidRPr="00355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F949ED" w:rsidRDefault="00834045" w:rsidP="00F949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1.6</w:t>
      </w:r>
      <w:r w:rsidR="00F949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F949ED"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Инв. № </w:t>
      </w:r>
      <w:r w:rsidR="00F949ED" w:rsidRPr="00E545F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HB</w:t>
      </w:r>
      <w:r w:rsidR="00F949ED" w:rsidRPr="00F949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009929</w:t>
      </w:r>
      <w:r w:rsidR="00F949ED"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="00F949ED" w:rsidRPr="00F949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ВЛ-35 кВ от ПС "ЮМР"-ПС "СТ"</w:t>
      </w:r>
      <w:r w:rsidR="00F949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F949ED" w:rsidRPr="00F949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680000, Хабаровский край, </w:t>
      </w:r>
      <w:proofErr w:type="spellStart"/>
      <w:r w:rsidR="00F949ED" w:rsidRPr="00F949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г.Ха</w:t>
      </w:r>
      <w:r w:rsidR="00F949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баровск</w:t>
      </w:r>
      <w:proofErr w:type="spellEnd"/>
      <w:r w:rsidR="00F949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Малиновского-Войсковая</w:t>
      </w:r>
      <w:r w:rsidR="00F949ED" w:rsidRPr="008D25F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F949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F949ED" w:rsidRPr="00355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Расстояние от базы ЦЭС до места производства – </w:t>
      </w:r>
      <w:r w:rsidR="003E7334" w:rsidRPr="003E733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="00F949ED" w:rsidRPr="003E733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км.</w:t>
      </w:r>
      <w:r w:rsidR="00F949ED" w:rsidRPr="00355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05172C" w:rsidRDefault="00834045" w:rsidP="000517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1.7</w:t>
      </w:r>
      <w:r w:rsidR="000517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05172C"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Инв. № </w:t>
      </w:r>
      <w:r w:rsidR="0005172C" w:rsidRPr="000517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HB009962</w:t>
      </w:r>
      <w:r w:rsidR="0005172C"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="0005172C" w:rsidRPr="000517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ВЛ-35 кВ ТЭЦ 1 - БН с </w:t>
      </w:r>
      <w:proofErr w:type="spellStart"/>
      <w:r w:rsidR="0005172C" w:rsidRPr="000517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отп.на</w:t>
      </w:r>
      <w:proofErr w:type="spellEnd"/>
      <w:r w:rsidR="0005172C" w:rsidRPr="000517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Судоверфь, 8,3 км   (Электросетевой комплекс № 14)</w:t>
      </w:r>
      <w:r w:rsidR="000517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05172C" w:rsidRPr="000517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680000, Хабаровский край, </w:t>
      </w:r>
      <w:proofErr w:type="spellStart"/>
      <w:r w:rsidR="0005172C" w:rsidRPr="000517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г.Хабаровск</w:t>
      </w:r>
      <w:proofErr w:type="spellEnd"/>
      <w:r w:rsidR="000517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ул. Световая - ул. Набережная</w:t>
      </w:r>
      <w:r w:rsidR="0005172C" w:rsidRPr="008D25F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0517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05172C" w:rsidRPr="00355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Расстояние от базы ЦЭС до места производства – </w:t>
      </w:r>
      <w:r w:rsidR="00D642D3" w:rsidRPr="00D642D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15</w:t>
      </w:r>
      <w:r w:rsidR="0005172C" w:rsidRPr="00D642D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км.</w:t>
      </w:r>
      <w:r w:rsidR="0005172C" w:rsidRPr="00355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AD48EE" w:rsidRPr="00355C35" w:rsidRDefault="00AD48EE" w:rsidP="00D54C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77F19" w:rsidRPr="001611D7" w:rsidRDefault="00877F19" w:rsidP="00D54CED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611D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1611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611D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Объем работ:</w:t>
      </w:r>
    </w:p>
    <w:p w:rsidR="007C79E8" w:rsidRDefault="00592E3C" w:rsidP="00B22F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2.1.</w:t>
      </w:r>
      <w:r w:rsidR="00B25BB9"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D2CD4" w:rsidRPr="004D2CD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ВЛ 110кВ Хабаровская ТЭЦ-1 – РЦ №1,2 с отпайками (С7/С-8</w:t>
      </w:r>
      <w:proofErr w:type="gramStart"/>
      <w:r w:rsidR="004D2CD4" w:rsidRPr="004D2CD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)  </w:t>
      </w:r>
      <w:r w:rsidR="007E432C"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–</w:t>
      </w:r>
      <w:proofErr w:type="gramEnd"/>
      <w:r w:rsidR="007E432C"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B582B" w:rsidRPr="000B582B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расширение просек, обрезка крон деревье</w:t>
      </w:r>
      <w:r w:rsidR="000B582B">
        <w:rPr>
          <w:rFonts w:ascii="Times New Roman" w:eastAsia="Times New Roman" w:hAnsi="Times New Roman" w:cs="Times New Roman"/>
          <w:sz w:val="26"/>
          <w:szCs w:val="26"/>
          <w:lang w:eastAsia="ru-RU"/>
        </w:rPr>
        <w:t>в, ручная расчистка.</w:t>
      </w:r>
    </w:p>
    <w:p w:rsidR="007C79E8" w:rsidRDefault="00B22F81" w:rsidP="009E0D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</w:t>
      </w:r>
      <w:r w:rsidR="007C79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BE043A" w:rsidRPr="00BE04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КВЛ 110кВ РЦ-</w:t>
      </w:r>
      <w:proofErr w:type="spellStart"/>
      <w:r w:rsidR="00BE043A" w:rsidRPr="00BE04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Энергомаш</w:t>
      </w:r>
      <w:proofErr w:type="spellEnd"/>
      <w:r w:rsidR="00BE043A" w:rsidRPr="00BE04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№1,2 с отпайками (С-47/С-48) </w:t>
      </w:r>
      <w:proofErr w:type="spellStart"/>
      <w:r w:rsidR="00BE043A" w:rsidRPr="00BE04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протяж</w:t>
      </w:r>
      <w:proofErr w:type="spellEnd"/>
      <w:r w:rsidR="00BE043A" w:rsidRPr="00BE04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3,68км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– </w:t>
      </w:r>
      <w:r w:rsidR="000B582B" w:rsidRPr="000B582B">
        <w:rPr>
          <w:rFonts w:ascii="Times New Roman" w:eastAsia="Times New Roman" w:hAnsi="Times New Roman" w:cs="Times New Roman"/>
          <w:sz w:val="26"/>
          <w:szCs w:val="26"/>
          <w:lang w:eastAsia="ru-RU"/>
        </w:rPr>
        <w:t>ручная расчистка</w:t>
      </w:r>
      <w:r w:rsidR="008340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34045" w:rsidRDefault="00834045" w:rsidP="008340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Pr="00BE04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КВЛ 110кВ РЦ-</w:t>
      </w:r>
      <w:proofErr w:type="spellStart"/>
      <w:r w:rsidRPr="00BE04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Энергомаш</w:t>
      </w:r>
      <w:proofErr w:type="spellEnd"/>
      <w:r w:rsidRPr="00BE04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№1,2 с отпайками (С-47/С-48) </w:t>
      </w:r>
      <w:proofErr w:type="spellStart"/>
      <w:r w:rsidRPr="00BE04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протяж</w:t>
      </w:r>
      <w:proofErr w:type="spellEnd"/>
      <w:r w:rsidRPr="00BE04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3,68км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– </w:t>
      </w:r>
      <w:r w:rsidRPr="000B582B">
        <w:rPr>
          <w:rFonts w:ascii="Times New Roman" w:eastAsia="Times New Roman" w:hAnsi="Times New Roman" w:cs="Times New Roman"/>
          <w:sz w:val="26"/>
          <w:szCs w:val="26"/>
          <w:lang w:eastAsia="ru-RU"/>
        </w:rPr>
        <w:t>ручная расчистка, обрезка крон деревьев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20B04" w:rsidRDefault="00B20B04" w:rsidP="00B20B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</w:t>
      </w:r>
      <w:r w:rsidR="008340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CA7EA4" w:rsidRPr="00CA7EA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="00CA7EA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 35кВ АК-СРЗ №</w:t>
      </w:r>
      <w:proofErr w:type="gramStart"/>
      <w:r w:rsidR="00CA7EA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1,№</w:t>
      </w:r>
      <w:proofErr w:type="gramEnd"/>
      <w:r w:rsidR="00CA7EA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 (Т-32/Т33) </w:t>
      </w: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– </w:t>
      </w:r>
      <w:r w:rsidR="00961FBF" w:rsidRPr="00961FBF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расчистка вруч</w:t>
      </w:r>
      <w:r w:rsidR="00961FBF">
        <w:rPr>
          <w:rFonts w:ascii="Times New Roman" w:eastAsia="Times New Roman" w:hAnsi="Times New Roman" w:cs="Times New Roman"/>
          <w:sz w:val="26"/>
          <w:szCs w:val="26"/>
          <w:lang w:eastAsia="ru-RU"/>
        </w:rPr>
        <w:t>ную, расширение просек.</w:t>
      </w:r>
    </w:p>
    <w:p w:rsidR="00B20B04" w:rsidRDefault="00B20B04" w:rsidP="00B20B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</w:t>
      </w:r>
      <w:r w:rsidR="008340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7265AF" w:rsidRPr="007265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ВЛ-35кВ ЮМР-АК №1; №2 с отпайкой на ПС СТ (Т-30/Т-31)</w:t>
      </w:r>
      <w:r w:rsidR="007265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– </w:t>
      </w:r>
      <w:r w:rsidR="00EB4900" w:rsidRPr="00EB4900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расчистка вручную, обрезка крон деревьев</w:t>
      </w:r>
      <w:r w:rsidR="00EB490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B4900" w:rsidRDefault="00F464F6" w:rsidP="00EB49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</w:t>
      </w:r>
      <w:r w:rsidR="008340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84366A" w:rsidRPr="008436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ВЛ-35кВ ЮМР-АК №</w:t>
      </w:r>
      <w:proofErr w:type="gramStart"/>
      <w:r w:rsidR="0084366A" w:rsidRPr="008436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1;№</w:t>
      </w:r>
      <w:proofErr w:type="gramEnd"/>
      <w:r w:rsidR="0084366A" w:rsidRPr="008436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 с отпайкой на ПС СТ (Т-30/Т-31)</w:t>
      </w:r>
      <w:r w:rsidR="008436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– </w:t>
      </w:r>
      <w:r w:rsidR="00EB4900" w:rsidRPr="00EB4900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расчистка вручную, обрезка крон деревьев</w:t>
      </w:r>
      <w:r w:rsidR="00EB490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D3ADD" w:rsidRDefault="00DD3ADD" w:rsidP="00DD3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</w:t>
      </w:r>
      <w:r w:rsidR="008340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Pr="00DD3A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ВЛ-35 кВ ХТЭЦ1-БН (Т-3), и ВЛ-35 кВ ХТЭЦ1-БН (Т-4)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– </w:t>
      </w:r>
      <w:r w:rsidR="00EB4900" w:rsidRPr="00EB4900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расширение просек, расчистка вручную</w:t>
      </w:r>
      <w:r w:rsidR="00EB490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20B04" w:rsidRDefault="00B20B04" w:rsidP="009E0D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364B" w:rsidRDefault="00CE364B" w:rsidP="00CE36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55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Полный перечень выполняемых работ и объемов приведён в ведомости дефектов и объемов работ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A43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– Приложение № </w:t>
      </w:r>
      <w:r w:rsidR="008340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1, 2, 3, 4, 5, 6, 7.</w:t>
      </w:r>
    </w:p>
    <w:p w:rsidR="00CE364B" w:rsidRDefault="00CE364B" w:rsidP="00CE364B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E364B" w:rsidRPr="00FB65FE" w:rsidRDefault="00CE364B" w:rsidP="00CE364B">
      <w:pPr>
        <w:tabs>
          <w:tab w:val="num" w:pos="-39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B65F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 Дополнительные условия:</w:t>
      </w:r>
    </w:p>
    <w:p w:rsidR="00CE364B" w:rsidRPr="00B6560F" w:rsidRDefault="00CE364B" w:rsidP="00CE364B">
      <w:pPr>
        <w:tabs>
          <w:tab w:val="num" w:pos="-39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656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3.1. </w:t>
      </w:r>
      <w:r w:rsidRPr="002B1FB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 производятся в охранной зоне высоковольтных линий электропередачи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Во время выполнения работ Подрядчику</w:t>
      </w:r>
      <w:r w:rsidRPr="00B656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 проводить согласованные действия и мероприятия по всем видам работ в соответствии с требованиями: </w:t>
      </w:r>
      <w:r w:rsidRPr="00B656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Правила по охране труда при эксплуатации электроустановок от 24.</w:t>
      </w:r>
      <w:r w:rsidRPr="00B6560F">
        <w:rPr>
          <w:rFonts w:ascii="Times New Roman" w:eastAsia="Times New Roman" w:hAnsi="Times New Roman" w:cs="Times New Roman"/>
          <w:sz w:val="26"/>
          <w:szCs w:val="26"/>
          <w:lang w:eastAsia="ru-RU"/>
        </w:rPr>
        <w:t>07</w:t>
      </w:r>
      <w:r w:rsidRPr="00B656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.2013г. № 328н</w:t>
      </w:r>
      <w:r w:rsidRPr="00B6560F">
        <w:rPr>
          <w:rFonts w:ascii="Times New Roman" w:eastAsia="Times New Roman" w:hAnsi="Times New Roman" w:cs="Times New Roman"/>
          <w:sz w:val="26"/>
          <w:szCs w:val="26"/>
          <w:lang w:eastAsia="ru-RU"/>
        </w:rPr>
        <w:t>, СНиП 12-01-2004 п.4, СНиП 12-03-2001. ч.1, СНиП 12-04-2002. ч.2, СНиП 3.02.01-87, СНиП 3.05.06-85</w:t>
      </w:r>
      <w:r w:rsidRPr="00B656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CE364B" w:rsidRDefault="00CE364B" w:rsidP="00CE36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56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 Поставка техники и материалов, необходимых для выполнения работ – 100% Подрядчика. Материалы, предоставляемые Подрядчиком должны соответствовать </w:t>
      </w:r>
      <w:r w:rsidRPr="00B656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государственным стандартам, техническим условиям и иметь соответствующие сертификаты, технические паспорта или другие документы, удостоверяющие их качество. </w:t>
      </w:r>
    </w:p>
    <w:p w:rsidR="00CE364B" w:rsidRPr="000F7D6C" w:rsidRDefault="00CE364B" w:rsidP="00CE364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F7D6C">
        <w:rPr>
          <w:rFonts w:ascii="Times New Roman" w:hAnsi="Times New Roman" w:cs="Times New Roman"/>
          <w:sz w:val="26"/>
          <w:szCs w:val="26"/>
        </w:rPr>
        <w:t>3.3. После выполнения полного объема работ Подрядчик производит уборку рабочего места от посторонних предметов, механизмов, приспособлений, отходов. Подписывает акт приемки выполненных работ в эксплуатацию.</w:t>
      </w:r>
    </w:p>
    <w:p w:rsidR="00CE364B" w:rsidRPr="00EA092D" w:rsidRDefault="00CE364B" w:rsidP="00CE364B">
      <w:pPr>
        <w:tabs>
          <w:tab w:val="num" w:pos="-39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364B" w:rsidRPr="00984974" w:rsidRDefault="00CE364B" w:rsidP="00CE364B">
      <w:pPr>
        <w:tabs>
          <w:tab w:val="num" w:pos="-39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49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 Определение стоимости ремонта и сметная документация:</w:t>
      </w:r>
    </w:p>
    <w:p w:rsidR="00CE364B" w:rsidRPr="00396647" w:rsidRDefault="00CE364B" w:rsidP="00CE364B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При определении стоимости должна быть разработана сметная документация и представлена в составе заявки Участника в электронной форме в следующих форматах: PDF – утвержденная (с подписью руководителя и печатью организации), а также MS </w:t>
      </w:r>
      <w:proofErr w:type="spellStart"/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Exсel</w:t>
      </w:r>
      <w:proofErr w:type="spellEnd"/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MS </w:t>
      </w:r>
      <w:proofErr w:type="spellStart"/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Word</w:t>
      </w:r>
      <w:proofErr w:type="spellEnd"/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E364B" w:rsidRPr="00396647" w:rsidRDefault="00CE364B" w:rsidP="00CE364B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 Сметная документация должна быть разработана согласно требованиям </w:t>
      </w:r>
      <w:r w:rsidRPr="0039664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Порядка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39664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Методические указания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(Приложение к настоящ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им Т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им требованиям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). Сметный расчет должен полностью соответствовать ведомостям дефектов и объемов работ, а также ценовому предложению Участника.</w:t>
      </w:r>
    </w:p>
    <w:p w:rsidR="00CE364B" w:rsidRPr="00396647" w:rsidRDefault="00CE364B" w:rsidP="00CE364B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4.3. При определении стоимости ремонта по двум и более локальным сметным расчётам (локальным сметам) необходимо предоставлять сводный сметный расчёт.</w:t>
      </w:r>
    </w:p>
    <w:p w:rsidR="00CE364B" w:rsidRPr="00984974" w:rsidRDefault="00CE364B" w:rsidP="00CE364B">
      <w:pPr>
        <w:tabs>
          <w:tab w:val="num" w:pos="-39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364B" w:rsidRPr="00984974" w:rsidRDefault="00CE364B" w:rsidP="00CE364B">
      <w:pPr>
        <w:tabs>
          <w:tab w:val="num" w:pos="-3960"/>
        </w:tabs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49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 Сроки выполнения ремонтных работ:</w:t>
      </w:r>
    </w:p>
    <w:p w:rsidR="00CE364B" w:rsidRPr="00E936C1" w:rsidRDefault="00CE364B" w:rsidP="00CE364B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Начало работ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январь 2021 г.</w:t>
      </w:r>
    </w:p>
    <w:p w:rsidR="00CE364B" w:rsidRPr="00984974" w:rsidRDefault="00CE364B" w:rsidP="00CE364B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Окончание работ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31 </w:t>
      </w:r>
      <w:r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>декабр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CE364B" w:rsidRPr="00984974" w:rsidRDefault="00CE364B" w:rsidP="00CE364B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364B" w:rsidRPr="00984974" w:rsidRDefault="00CE364B" w:rsidP="00CE364B">
      <w:pPr>
        <w:tabs>
          <w:tab w:val="num" w:pos="-3960"/>
        </w:tabs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49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 Заказчик:</w:t>
      </w:r>
    </w:p>
    <w:p w:rsidR="00CE364B" w:rsidRDefault="00CE364B" w:rsidP="00CE364B">
      <w:pPr>
        <w:tabs>
          <w:tab w:val="num" w:pos="-396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4974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«ДРСК» для СП «ЦЭС» филиала «ХЭС».</w:t>
      </w:r>
    </w:p>
    <w:p w:rsidR="00CE364B" w:rsidRDefault="00CE364B" w:rsidP="00CE364B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</w:pPr>
    </w:p>
    <w:p w:rsidR="00CE364B" w:rsidRPr="00725309" w:rsidRDefault="00CE364B" w:rsidP="00CE364B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7</w:t>
      </w:r>
      <w:r w:rsidRPr="00725309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.</w:t>
      </w:r>
      <w:r w:rsidRPr="007253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25309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Требование к Участнику</w:t>
      </w:r>
      <w:r w:rsidRPr="00DF4650">
        <w:t xml:space="preserve"> </w:t>
      </w:r>
      <w:r w:rsidRPr="00DF4650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и перечень документов, подтверждающих соответствие Участника установле</w:t>
      </w:r>
      <w:r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нным дополнительным требованиям</w:t>
      </w:r>
      <w:r w:rsidRPr="00725309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:</w:t>
      </w:r>
    </w:p>
    <w:p w:rsidR="00CE364B" w:rsidRPr="00EA3ABC" w:rsidRDefault="00CE364B" w:rsidP="00CE364B">
      <w:pPr>
        <w:widowControl w:val="0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 xml:space="preserve">7.1 </w:t>
      </w:r>
      <w:proofErr w:type="gramStart"/>
      <w:r w:rsidRPr="00EA3AB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EA3ABC">
        <w:rPr>
          <w:rFonts w:ascii="Times New Roman" w:hAnsi="Times New Roman" w:cs="Times New Roman"/>
          <w:sz w:val="26"/>
          <w:szCs w:val="26"/>
        </w:rPr>
        <w:t xml:space="preserve"> случае, если общая стоимость заявки превышает три миллиона рублей, Участник должен являться членом саморегулируемой организации в области строительства, реконструкции, капитального ремонта объектов капитального строительства, сведения о которой внесены в государственный реестр саморегулируемых организаций. Указанная саморегулируемая организация должна давать Участнику право осуществлять строительство, реконструкцию, капитальный ремонт объектов капитального строительства по договору строительного подряда, заключаемому с использованием конкурентных способов заключения договоров в отношении объектов капитального строительства (кроме особо опасных, технически сложных и уникальных объектов, объектов использования атомной энергии).</w:t>
      </w:r>
    </w:p>
    <w:p w:rsidR="00CE364B" w:rsidRPr="00EA3ABC" w:rsidRDefault="00CE364B" w:rsidP="00CE364B">
      <w:pPr>
        <w:widowControl w:val="0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 xml:space="preserve">7.2 Для подтверждения соответствия данному требованию, Участник должен предоставить в составе заявки копию выписки </w:t>
      </w:r>
      <w:proofErr w:type="gramStart"/>
      <w:r w:rsidRPr="00EA3ABC">
        <w:rPr>
          <w:rFonts w:ascii="Times New Roman" w:hAnsi="Times New Roman" w:cs="Times New Roman"/>
          <w:sz w:val="26"/>
          <w:szCs w:val="26"/>
        </w:rPr>
        <w:t>из  реестра</w:t>
      </w:r>
      <w:proofErr w:type="gramEnd"/>
      <w:r w:rsidRPr="00EA3ABC">
        <w:rPr>
          <w:rFonts w:ascii="Times New Roman" w:hAnsi="Times New Roman" w:cs="Times New Roman"/>
          <w:sz w:val="26"/>
          <w:szCs w:val="26"/>
        </w:rPr>
        <w:t xml:space="preserve"> членов саморегулируемой </w:t>
      </w:r>
      <w:r w:rsidRPr="00EA3ABC">
        <w:rPr>
          <w:rFonts w:ascii="Times New Roman" w:hAnsi="Times New Roman" w:cs="Times New Roman"/>
          <w:sz w:val="26"/>
          <w:szCs w:val="26"/>
        </w:rPr>
        <w:lastRenderedPageBreak/>
        <w:t>организации (далее – СРО), основанной на членстве лиц в области строительства, реконструкции, капитального ремонта объектов капитального строительства.</w:t>
      </w:r>
    </w:p>
    <w:p w:rsidR="00CE364B" w:rsidRPr="00EA3ABC" w:rsidRDefault="00CE364B" w:rsidP="00CE364B">
      <w:pPr>
        <w:widowControl w:val="0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 xml:space="preserve">Выписка из реестра членов СРО должна быть оформлена по форме, установленной органом надзора за саморегулируемыми организациями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соответствующему предложенной стоимости выполнения работ по договору. Дата выписок недолжна быть старше одного месяца на дату подачи заявки Участника. </w:t>
      </w:r>
    </w:p>
    <w:p w:rsidR="00CE364B" w:rsidRPr="00EA3ABC" w:rsidRDefault="00CE364B" w:rsidP="00CE364B">
      <w:pPr>
        <w:widowControl w:val="0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 xml:space="preserve">7.3 Членство в саморегулируемой организации в области строительства, реконструкции, капитального ремонта объектов капитального строительства не требуется унитарным предприятиям, государственным и муниципальным учреждениям, юридическим лицам с государственным участием, в случаях, которые перечислены в ч. 2.2. ст. 52 </w:t>
      </w:r>
      <w:proofErr w:type="spellStart"/>
      <w:r w:rsidRPr="00EA3ABC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EA3ABC">
        <w:rPr>
          <w:rFonts w:ascii="Times New Roman" w:hAnsi="Times New Roman" w:cs="Times New Roman"/>
          <w:sz w:val="26"/>
          <w:szCs w:val="26"/>
        </w:rPr>
        <w:t xml:space="preserve"> РФ.</w:t>
      </w:r>
    </w:p>
    <w:p w:rsidR="00CE364B" w:rsidRPr="00EA3ABC" w:rsidRDefault="00CE364B" w:rsidP="00CE364B">
      <w:pPr>
        <w:widowControl w:val="0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EA3ABC">
        <w:rPr>
          <w:rFonts w:ascii="Times New Roman" w:hAnsi="Times New Roman" w:cs="Times New Roman"/>
          <w:b/>
          <w:sz w:val="26"/>
          <w:szCs w:val="26"/>
        </w:rPr>
        <w:t>7.4 При оценке предпочтительности заявок участников будет учитываться:</w:t>
      </w:r>
    </w:p>
    <w:p w:rsidR="00CE364B" w:rsidRPr="00EA3ABC" w:rsidRDefault="00CE364B" w:rsidP="00CE364B">
      <w:pPr>
        <w:widowControl w:val="0"/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EA3ABC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7.4.1 Наличие достаточного для выполнения работ количества персонала, имеющего </w:t>
      </w:r>
      <w:r w:rsidRPr="00EA3ABC">
        <w:rPr>
          <w:rFonts w:ascii="Times New Roman" w:hAnsi="Times New Roman" w:cs="Times New Roman"/>
          <w:sz w:val="26"/>
          <w:szCs w:val="26"/>
        </w:rPr>
        <w:t>допуск к самостоятельным работам в электроустановках с присвоением групп по электробезопасности на правах командированного персонала (включая право выдачи нарядов)</w:t>
      </w:r>
      <w:r w:rsidRPr="00EA3ABC">
        <w:rPr>
          <w:rFonts w:ascii="Times New Roman" w:hAnsi="Times New Roman" w:cs="Times New Roman"/>
          <w:bCs/>
          <w:snapToGrid w:val="0"/>
          <w:sz w:val="26"/>
          <w:szCs w:val="26"/>
        </w:rPr>
        <w:t>, указанного в Таблице № 2 настоящих Технических требований.</w:t>
      </w:r>
    </w:p>
    <w:p w:rsidR="00CE364B" w:rsidRPr="00DF4650" w:rsidRDefault="00CE364B" w:rsidP="00CE364B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F465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Таблица 1 - Нормативные трудозатраты</w:t>
      </w:r>
      <w:r w:rsidRPr="00DF4650">
        <w:rPr>
          <w:rFonts w:ascii="Times New Roman" w:eastAsia="Arial Unicode MS" w:hAnsi="Times New Roman" w:cs="Times New Roman"/>
          <w:b/>
          <w:i/>
          <w:sz w:val="26"/>
          <w:szCs w:val="26"/>
          <w:lang w:eastAsia="ru-RU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276"/>
        <w:gridCol w:w="1417"/>
        <w:gridCol w:w="993"/>
        <w:gridCol w:w="2409"/>
      </w:tblGrid>
      <w:tr w:rsidR="009E266C" w:rsidRPr="002077DF" w:rsidTr="00EE4B61">
        <w:trPr>
          <w:trHeight w:val="70"/>
        </w:trPr>
        <w:tc>
          <w:tcPr>
            <w:tcW w:w="851" w:type="dxa"/>
            <w:shd w:val="clear" w:color="auto" w:fill="auto"/>
          </w:tcPr>
          <w:p w:rsidR="009E266C" w:rsidRPr="002077DF" w:rsidRDefault="009E266C" w:rsidP="0081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07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ЛСР</w:t>
            </w:r>
          </w:p>
        </w:tc>
        <w:tc>
          <w:tcPr>
            <w:tcW w:w="1134" w:type="dxa"/>
            <w:shd w:val="clear" w:color="auto" w:fill="auto"/>
          </w:tcPr>
          <w:p w:rsidR="009E266C" w:rsidRPr="002077DF" w:rsidRDefault="009E266C" w:rsidP="0081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07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Итого трудозатраты, </w:t>
            </w:r>
            <w:proofErr w:type="spellStart"/>
            <w:r w:rsidRPr="00207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чел.ч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9E266C" w:rsidRPr="002077DF" w:rsidRDefault="009E266C" w:rsidP="0081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07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Продолжительность рабочего дня, час</w:t>
            </w:r>
          </w:p>
        </w:tc>
        <w:tc>
          <w:tcPr>
            <w:tcW w:w="1276" w:type="dxa"/>
            <w:shd w:val="clear" w:color="auto" w:fill="auto"/>
          </w:tcPr>
          <w:p w:rsidR="009E266C" w:rsidRPr="002077DF" w:rsidRDefault="009E266C" w:rsidP="0081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07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Итого трудозатраты, </w:t>
            </w:r>
            <w:proofErr w:type="spellStart"/>
            <w:r w:rsidRPr="00207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чел.дн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9E266C" w:rsidRPr="002077DF" w:rsidRDefault="009E266C" w:rsidP="007E7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07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Продолжительность строительства по Т</w:t>
            </w:r>
            <w:r w:rsidR="007E7B9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</w:t>
            </w:r>
            <w:r w:rsidRPr="00207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 месяц</w:t>
            </w:r>
          </w:p>
        </w:tc>
        <w:tc>
          <w:tcPr>
            <w:tcW w:w="993" w:type="dxa"/>
            <w:shd w:val="clear" w:color="auto" w:fill="auto"/>
          </w:tcPr>
          <w:p w:rsidR="009E266C" w:rsidRPr="002077DF" w:rsidRDefault="009E266C" w:rsidP="0081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07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Количество рабочих дней, </w:t>
            </w:r>
            <w:proofErr w:type="spellStart"/>
            <w:r w:rsidRPr="00207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дн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:rsidR="009E266C" w:rsidRPr="002077DF" w:rsidRDefault="009E266C" w:rsidP="007E7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07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Требуемое количество персонала  рабочих-строителей для производства работ по Т</w:t>
            </w:r>
            <w:r w:rsidR="007E7B9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</w:t>
            </w:r>
          </w:p>
        </w:tc>
      </w:tr>
      <w:tr w:rsidR="009E266C" w:rsidRPr="002077DF" w:rsidTr="00EE4B61">
        <w:tc>
          <w:tcPr>
            <w:tcW w:w="851" w:type="dxa"/>
            <w:shd w:val="clear" w:color="auto" w:fill="auto"/>
          </w:tcPr>
          <w:p w:rsidR="009E266C" w:rsidRPr="002077DF" w:rsidRDefault="009E266C" w:rsidP="0081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77DF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9E266C" w:rsidRPr="002077DF" w:rsidRDefault="00DE69EA" w:rsidP="0008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2077DF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9 6</w:t>
            </w:r>
            <w:r w:rsidR="0008033D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</w:tcPr>
          <w:p w:rsidR="009E266C" w:rsidRPr="002077DF" w:rsidRDefault="009E266C" w:rsidP="0081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2077DF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9E266C" w:rsidRPr="002077DF" w:rsidRDefault="00DE69EA" w:rsidP="0008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2077DF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1 20</w:t>
            </w:r>
            <w:r w:rsidR="0008033D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9E266C" w:rsidRPr="002077DF" w:rsidRDefault="00DE69EA" w:rsidP="0081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2077DF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12</w:t>
            </w:r>
          </w:p>
        </w:tc>
        <w:tc>
          <w:tcPr>
            <w:tcW w:w="993" w:type="dxa"/>
            <w:shd w:val="clear" w:color="auto" w:fill="auto"/>
          </w:tcPr>
          <w:p w:rsidR="009E266C" w:rsidRPr="002077DF" w:rsidRDefault="00DE69EA" w:rsidP="0081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2077DF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264</w:t>
            </w:r>
          </w:p>
        </w:tc>
        <w:tc>
          <w:tcPr>
            <w:tcW w:w="2409" w:type="dxa"/>
            <w:shd w:val="clear" w:color="auto" w:fill="auto"/>
          </w:tcPr>
          <w:p w:rsidR="009E266C" w:rsidRPr="002077DF" w:rsidRDefault="00DE69EA" w:rsidP="0081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2077DF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5</w:t>
            </w:r>
          </w:p>
        </w:tc>
      </w:tr>
    </w:tbl>
    <w:p w:rsidR="00CE364B" w:rsidRDefault="00CE364B" w:rsidP="00CE364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CE364B" w:rsidRPr="00DF4650" w:rsidRDefault="00CE364B" w:rsidP="00CE364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F465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Таблица 2 - Численность и квалификация кадровых ресурсов </w:t>
      </w:r>
    </w:p>
    <w:tbl>
      <w:tblPr>
        <w:tblW w:w="9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"/>
        <w:gridCol w:w="3168"/>
        <w:gridCol w:w="2551"/>
        <w:gridCol w:w="3431"/>
      </w:tblGrid>
      <w:tr w:rsidR="00CE364B" w:rsidRPr="002077DF" w:rsidTr="00CE364B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4B" w:rsidRPr="002077DF" w:rsidRDefault="00CE364B" w:rsidP="0081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07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п/п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4B" w:rsidRPr="002077DF" w:rsidRDefault="00CE364B" w:rsidP="0081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07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Персонал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4B" w:rsidRPr="002077DF" w:rsidRDefault="00CE364B" w:rsidP="0081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07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Кол-во, чел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4B" w:rsidRPr="002077DF" w:rsidRDefault="00CE364B" w:rsidP="0081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07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Группа по электробезопасности</w:t>
            </w:r>
          </w:p>
        </w:tc>
      </w:tr>
      <w:tr w:rsidR="00CE364B" w:rsidRPr="002077DF" w:rsidTr="00CE364B">
        <w:trPr>
          <w:trHeight w:val="264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4B" w:rsidRPr="002077DF" w:rsidRDefault="00CE364B" w:rsidP="0081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07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4B" w:rsidRPr="002077DF" w:rsidRDefault="00CE364B" w:rsidP="0081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07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Рабочие профильных специальностей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4B" w:rsidRPr="002077DF" w:rsidRDefault="00CE364B" w:rsidP="0081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07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4B" w:rsidRPr="002077DF" w:rsidRDefault="00CE364B" w:rsidP="00CE3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07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 и выше</w:t>
            </w:r>
          </w:p>
        </w:tc>
      </w:tr>
      <w:tr w:rsidR="00CE364B" w:rsidRPr="002077DF" w:rsidTr="00CE364B">
        <w:trPr>
          <w:trHeight w:val="359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4B" w:rsidRPr="002077DF" w:rsidRDefault="00CE364B" w:rsidP="0081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07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4B" w:rsidRPr="002077DF" w:rsidRDefault="00CE364B" w:rsidP="0081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07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Инженерно-технический работник (мастер)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64B" w:rsidRPr="002077DF" w:rsidRDefault="00CE364B" w:rsidP="0081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07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4B" w:rsidRPr="002077DF" w:rsidRDefault="00CE364B" w:rsidP="00CE3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07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</w:tr>
      <w:tr w:rsidR="00CE364B" w:rsidRPr="00951F32" w:rsidTr="00CE364B">
        <w:trPr>
          <w:trHeight w:val="359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4B" w:rsidRPr="002077DF" w:rsidRDefault="00CE364B" w:rsidP="0081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4B" w:rsidRPr="002077DF" w:rsidRDefault="00CE364B" w:rsidP="0081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2077DF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4B" w:rsidRPr="000575A5" w:rsidRDefault="00CE364B" w:rsidP="0081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2077DF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5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4B" w:rsidRPr="000575A5" w:rsidRDefault="00CE364B" w:rsidP="0081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</w:tc>
      </w:tr>
    </w:tbl>
    <w:p w:rsidR="006D5952" w:rsidRPr="00DF4650" w:rsidRDefault="006D5952" w:rsidP="00A36E08">
      <w:pPr>
        <w:widowControl w:val="0"/>
        <w:tabs>
          <w:tab w:val="left" w:pos="993"/>
          <w:tab w:val="left" w:pos="1260"/>
        </w:tabs>
        <w:spacing w:before="10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F4650">
        <w:rPr>
          <w:rFonts w:ascii="Times New Roman" w:hAnsi="Times New Roman" w:cs="Times New Roman"/>
          <w:sz w:val="26"/>
          <w:szCs w:val="26"/>
        </w:rPr>
        <w:t>Соответствие установленному требованию подтверждается путем предоставления участником закупки в составе заявки «Справки о кадровых ресурсах», оформленной по форме, приведенной в Документации о закупке, с обязательным приложением копий документов, подтверждающих наличие и квалификацию персонала (заверенные Участником копии удостоверений на допуск к работе в электроустановках с записями результатов проверки знаний на персонал, перечисленный в Таблице № 2).</w:t>
      </w:r>
    </w:p>
    <w:p w:rsidR="006D5952" w:rsidRDefault="006D5952" w:rsidP="00A36E08">
      <w:pPr>
        <w:widowControl w:val="0"/>
        <w:tabs>
          <w:tab w:val="left" w:pos="993"/>
          <w:tab w:val="left" w:pos="12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F4650">
        <w:rPr>
          <w:rFonts w:ascii="Times New Roman" w:hAnsi="Times New Roman" w:cs="Times New Roman"/>
          <w:sz w:val="26"/>
          <w:szCs w:val="26"/>
        </w:rPr>
        <w:t xml:space="preserve">7.4.2. Наличие минимально необходимых для исполнения договора материально-технических ресурсов (далее - МТР) (на праве собственности и/или аренды или ином законном праве владения), в объёме не менее указанного в Таблице № 3 настоящих Технических требований.         </w:t>
      </w:r>
    </w:p>
    <w:p w:rsidR="006D5952" w:rsidRPr="00DF4650" w:rsidRDefault="006D5952" w:rsidP="006D5952">
      <w:pPr>
        <w:widowControl w:val="0"/>
        <w:tabs>
          <w:tab w:val="left" w:pos="993"/>
          <w:tab w:val="left" w:pos="1260"/>
        </w:tabs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F465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Таблица 3 – Минимальный перечень материально-технических ресурсов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66"/>
        <w:gridCol w:w="1559"/>
        <w:gridCol w:w="1847"/>
      </w:tblGrid>
      <w:tr w:rsidR="006B3719" w:rsidRPr="009260B9" w:rsidTr="006B3719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719" w:rsidRPr="009260B9" w:rsidRDefault="006B3719" w:rsidP="005E1C20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719" w:rsidRPr="009260B9" w:rsidRDefault="006B3719" w:rsidP="005E1C20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МТР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719" w:rsidRPr="009260B9" w:rsidRDefault="006B3719" w:rsidP="005E1C20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  <w:r w:rsidRPr="00926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измерения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719" w:rsidRPr="009260B9" w:rsidRDefault="006B3719" w:rsidP="005E1C20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Кол-во, не </w:t>
            </w:r>
            <w:r w:rsidRPr="00926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менее</w:t>
            </w:r>
          </w:p>
        </w:tc>
      </w:tr>
      <w:tr w:rsidR="006B3719" w:rsidRPr="009260B9" w:rsidTr="006B3719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719" w:rsidRPr="009260B9" w:rsidRDefault="006B3719" w:rsidP="005E1C20">
            <w:pPr>
              <w:widowControl w:val="0"/>
              <w:numPr>
                <w:ilvl w:val="0"/>
                <w:numId w:val="43"/>
              </w:numPr>
              <w:tabs>
                <w:tab w:val="left" w:pos="993"/>
              </w:tabs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19" w:rsidRPr="009260B9" w:rsidRDefault="006B3719" w:rsidP="005E1C2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Автогидроподъёмник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719" w:rsidRPr="009260B9" w:rsidRDefault="006B3719" w:rsidP="005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719" w:rsidRPr="009260B9" w:rsidRDefault="006B3719" w:rsidP="005E1C2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6D5952" w:rsidRPr="00EA3ABC" w:rsidRDefault="006D5952" w:rsidP="006D5952">
      <w:pPr>
        <w:tabs>
          <w:tab w:val="left" w:pos="567"/>
        </w:tabs>
        <w:spacing w:before="100"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>Соответствие установленному требованию подтверждается путем предоставления участником закупки в составе заявки «Справки о материально-технических ресурсах», оформленной по форме, приведенной в Документации о закупке, с обязательным приложением копий подтверждающих документов (полный перечень прикладываемых документов определяется Участником самостоятельно из представленного ниже перечня):</w:t>
      </w:r>
    </w:p>
    <w:p w:rsidR="006D5952" w:rsidRPr="00EA3ABC" w:rsidRDefault="006D5952" w:rsidP="006D5952">
      <w:pPr>
        <w:widowControl w:val="0"/>
        <w:shd w:val="clear" w:color="auto" w:fill="FFFFFF"/>
        <w:tabs>
          <w:tab w:val="left" w:pos="993"/>
          <w:tab w:val="left" w:pos="126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 xml:space="preserve">7.4.2.1 </w:t>
      </w:r>
      <w:proofErr w:type="gramStart"/>
      <w:r w:rsidRPr="00EA3AB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EA3ABC">
        <w:rPr>
          <w:rFonts w:ascii="Times New Roman" w:hAnsi="Times New Roman" w:cs="Times New Roman"/>
          <w:sz w:val="26"/>
          <w:szCs w:val="26"/>
        </w:rPr>
        <w:t xml:space="preserve"> случае наличия МТР, указанных в Таблице № 3 на правах собственности: паспорт транспортного средства (ПТС); </w:t>
      </w:r>
    </w:p>
    <w:p w:rsidR="006D5952" w:rsidRPr="00EA3ABC" w:rsidRDefault="006D5952" w:rsidP="006D5952">
      <w:pPr>
        <w:pStyle w:val="aff2"/>
        <w:widowControl w:val="0"/>
        <w:shd w:val="clear" w:color="auto" w:fill="FFFFFF"/>
        <w:tabs>
          <w:tab w:val="left" w:pos="993"/>
          <w:tab w:val="left" w:pos="1260"/>
        </w:tabs>
        <w:spacing w:after="0"/>
        <w:ind w:firstLine="851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>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паспорт самоходной машины (ПСМ).</w:t>
      </w:r>
    </w:p>
    <w:p w:rsidR="006D5952" w:rsidRPr="00EA3ABC" w:rsidRDefault="006D5952" w:rsidP="006D595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 xml:space="preserve">7.4.2.2 </w:t>
      </w:r>
      <w:proofErr w:type="gramStart"/>
      <w:r w:rsidRPr="00EA3AB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EA3ABC">
        <w:rPr>
          <w:rFonts w:ascii="Times New Roman" w:hAnsi="Times New Roman" w:cs="Times New Roman"/>
          <w:sz w:val="26"/>
          <w:szCs w:val="26"/>
        </w:rPr>
        <w:t xml:space="preserve"> случае отсутствия собственных МТР Участник должен представить копии документов:</w:t>
      </w:r>
    </w:p>
    <w:p w:rsidR="006D5952" w:rsidRPr="00EA3ABC" w:rsidRDefault="006D5952" w:rsidP="006D5952">
      <w:pPr>
        <w:widowControl w:val="0"/>
        <w:shd w:val="clear" w:color="auto" w:fill="FFFFFF"/>
        <w:tabs>
          <w:tab w:val="left" w:pos="993"/>
          <w:tab w:val="left" w:pos="126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 xml:space="preserve">а) договор аренды с предоставлением копий ПТС/ПСМ или  договор на оказание услуг машин и механизмов, </w:t>
      </w:r>
    </w:p>
    <w:p w:rsidR="006D5952" w:rsidRPr="00EA3ABC" w:rsidRDefault="006D5952" w:rsidP="006D5952">
      <w:pPr>
        <w:pStyle w:val="31"/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after="0"/>
        <w:ind w:left="0" w:firstLine="709"/>
        <w:contextualSpacing/>
        <w:jc w:val="both"/>
        <w:rPr>
          <w:sz w:val="26"/>
          <w:szCs w:val="26"/>
        </w:rPr>
      </w:pPr>
      <w:r w:rsidRPr="00EA3ABC">
        <w:rPr>
          <w:sz w:val="26"/>
          <w:szCs w:val="26"/>
        </w:rPr>
        <w:t>б) иные документы, подтверждающие законное право владения/распоряжения.</w:t>
      </w:r>
    </w:p>
    <w:p w:rsidR="006D5952" w:rsidRDefault="006D5952" w:rsidP="006D5952">
      <w:pPr>
        <w:widowControl w:val="0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EA3ABC">
        <w:rPr>
          <w:rFonts w:ascii="Times New Roman" w:hAnsi="Times New Roman" w:cs="Times New Roman"/>
          <w:b/>
          <w:sz w:val="26"/>
          <w:szCs w:val="26"/>
        </w:rPr>
        <w:t>7.4.3</w:t>
      </w:r>
      <w:r w:rsidRPr="00EA3ABC">
        <w:rPr>
          <w:rFonts w:ascii="Times New Roman" w:hAnsi="Times New Roman" w:cs="Times New Roman"/>
          <w:sz w:val="26"/>
          <w:szCs w:val="26"/>
        </w:rPr>
        <w:t>. Наличие у Участника опыта выполнения аналогичных профилю лота работ</w:t>
      </w:r>
      <w:r w:rsidRPr="00EA3ABC">
        <w:rPr>
          <w:rFonts w:ascii="Times New Roman" w:eastAsia="Arial Unicode MS" w:hAnsi="Times New Roman" w:cs="Times New Roman"/>
          <w:sz w:val="26"/>
          <w:szCs w:val="26"/>
        </w:rPr>
        <w:t xml:space="preserve"> (Аналогичными работами считаются</w:t>
      </w:r>
      <w:r>
        <w:rPr>
          <w:rFonts w:ascii="Times New Roman" w:eastAsia="Arial Unicode MS" w:hAnsi="Times New Roman" w:cs="Times New Roman"/>
          <w:sz w:val="26"/>
          <w:szCs w:val="26"/>
        </w:rPr>
        <w:t xml:space="preserve"> –</w:t>
      </w:r>
      <w:r w:rsidRPr="00EA3ABC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>
        <w:rPr>
          <w:rFonts w:ascii="Times New Roman" w:eastAsia="Arial Unicode MS" w:hAnsi="Times New Roman" w:cs="Times New Roman"/>
          <w:sz w:val="26"/>
          <w:szCs w:val="26"/>
        </w:rPr>
        <w:t>чистка просек</w:t>
      </w:r>
      <w:r w:rsidRPr="00EA3ABC">
        <w:rPr>
          <w:rFonts w:ascii="Times New Roman" w:eastAsia="Arial Unicode MS" w:hAnsi="Times New Roman" w:cs="Times New Roman"/>
          <w:sz w:val="26"/>
          <w:szCs w:val="26"/>
        </w:rPr>
        <w:t xml:space="preserve">) за последние 2 года, предшествующие дате подачи заявок Участников на участие в настоящей закупочной процедуре.  </w:t>
      </w:r>
      <w:r w:rsidRPr="00EA3ABC">
        <w:rPr>
          <w:rFonts w:ascii="Times New Roman" w:hAnsi="Times New Roman" w:cs="Times New Roman"/>
          <w:snapToGrid w:val="0"/>
          <w:sz w:val="26"/>
          <w:szCs w:val="26"/>
        </w:rPr>
        <w:t xml:space="preserve">Данные сведения указываются участником закупки в составе заявки по форме «Справка об опыте Участника», приведенной в Документации о закупке, с приложением скан-копий договоров, либо их частей (с приложением документов, предусмотренных требованиями договора, подтверждающий факт его исполнения, подписанных с обеих сторон), подтверждающие предоставленные в форме данные. При оценке предпочтительности заявок участников будут учитываться только те сведения об объемах выполнения аналогичных договоров, которые подтверждены документами, указанными выше. </w:t>
      </w:r>
    </w:p>
    <w:p w:rsidR="006D5952" w:rsidRDefault="006D5952" w:rsidP="00D54CED">
      <w:pPr>
        <w:tabs>
          <w:tab w:val="num" w:pos="-3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F6595" w:rsidRDefault="006D5952" w:rsidP="006D5952">
      <w:pPr>
        <w:pStyle w:val="ab"/>
        <w:spacing w:after="0" w:line="240" w:lineRule="auto"/>
        <w:ind w:left="709"/>
        <w:rPr>
          <w:rFonts w:ascii="Times New Roman" w:hAnsi="Times New Roman" w:cs="Times New Roman"/>
          <w:snapToGrid w:val="0"/>
          <w:sz w:val="26"/>
          <w:szCs w:val="26"/>
        </w:rPr>
      </w:pPr>
      <w:r w:rsidRPr="00ED2055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</w:p>
    <w:p w:rsidR="006D5952" w:rsidRPr="00725309" w:rsidRDefault="006D5952" w:rsidP="006D5952">
      <w:pPr>
        <w:pStyle w:val="ab"/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D2055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  <w:r w:rsidRPr="000F46B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8. Требования к выполнению работ:</w:t>
      </w:r>
    </w:p>
    <w:p w:rsidR="006D5952" w:rsidRPr="008C2010" w:rsidRDefault="006D5952" w:rsidP="006D5952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8.1.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выполняется на основании договора-подряда. Работы необходимо выполнять в соответствии с действующими государственными нормами, правилами, техническими регламентами:</w:t>
      </w:r>
    </w:p>
    <w:p w:rsidR="006D5952" w:rsidRPr="008C2010" w:rsidRDefault="006D5952" w:rsidP="006D5952">
      <w:pPr>
        <w:tabs>
          <w:tab w:val="left" w:pos="993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Правила технической эксплуатации электрических станций и сетей РФ;</w:t>
      </w:r>
    </w:p>
    <w:p w:rsidR="006D5952" w:rsidRPr="008C2010" w:rsidRDefault="006D5952" w:rsidP="006D5952">
      <w:pPr>
        <w:tabs>
          <w:tab w:val="left" w:pos="993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12-01-2004 «Организация строительства»;</w:t>
      </w:r>
    </w:p>
    <w:p w:rsidR="006D5952" w:rsidRPr="008C2010" w:rsidRDefault="006D5952" w:rsidP="006D5952">
      <w:pPr>
        <w:tabs>
          <w:tab w:val="left" w:pos="993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ГОСТ 17.1.1.01-77 «Охрана природы. Гидросфера. Использование и охрана вод. Основные термины и определения»;</w:t>
      </w:r>
    </w:p>
    <w:p w:rsidR="006D5952" w:rsidRPr="008C2010" w:rsidRDefault="006D5952" w:rsidP="006D5952">
      <w:pPr>
        <w:tabs>
          <w:tab w:val="left" w:pos="993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ГОСТ 17.2.1.04-77 «Охрана природы. Атмосфера. Источники и метеорологические факторы загрязнения, промышленные выбросы. Термины и определения»;</w:t>
      </w:r>
    </w:p>
    <w:p w:rsidR="006D5952" w:rsidRDefault="006D5952" w:rsidP="006D5952">
      <w:pPr>
        <w:tabs>
          <w:tab w:val="left" w:pos="993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Правила противопожарного режима в РФ, утвержденные Постановлением Правительства РФ от 25.04.2012 №390 «О противопожарном режиме».</w:t>
      </w:r>
    </w:p>
    <w:p w:rsidR="006D5952" w:rsidRPr="008C2010" w:rsidRDefault="006D5952" w:rsidP="006D5952">
      <w:pPr>
        <w:tabs>
          <w:tab w:val="left" w:pos="993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8.2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Обеспечение Подрядчиком внутреннего строительного контроля в соответствие с требованиями Постановления Правительства РФ от 21.06.2010 № 468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строительства».</w:t>
      </w:r>
    </w:p>
    <w:p w:rsidR="006D5952" w:rsidRPr="008C2010" w:rsidRDefault="006D5952" w:rsidP="006D5952">
      <w:pPr>
        <w:tabs>
          <w:tab w:val="left" w:pos="993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8.3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Обеспечить выполнение требований Правил по охране труда при эксплуатации электроустановок (Приказ от 24 июля 2013 № 328н – в ред. Приказа о Минтруде России от 19.02.2016 </w:t>
      </w:r>
      <w:r w:rsidRPr="008C201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N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74н) в части организации допуска работников монтажной организации к работам в электроустановках АО «ДРСК» в качестве командированного персонала.</w:t>
      </w:r>
    </w:p>
    <w:p w:rsidR="006D5952" w:rsidRPr="0033725C" w:rsidRDefault="006D5952" w:rsidP="006D5952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8.4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656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E62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Работы выполняются по проекту производства работ (ППР) и графику их выполнения, разработанных Подрядчиком и согласованных </w:t>
      </w:r>
      <w:r w:rsidRPr="000F46BA">
        <w:rPr>
          <w:rFonts w:ascii="Times New Roman" w:eastAsia="Times New Roman" w:hAnsi="Times New Roman" w:cs="Times New Roman"/>
          <w:sz w:val="26"/>
          <w:szCs w:val="26"/>
          <w:lang w:eastAsia="ru-RU"/>
        </w:rPr>
        <w:t>с Заказчиком. ППР выполняется с требованиями к разработке, указанными в (Приложение №</w:t>
      </w:r>
      <w:r w:rsidR="0019276D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0F46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техническому требованию). ППР и график предоставляются Подрядчиком</w:t>
      </w:r>
      <w:r w:rsidRPr="005E62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заблаговременно до начала производства работ.</w:t>
      </w:r>
    </w:p>
    <w:p w:rsidR="006D5952" w:rsidRPr="0033725C" w:rsidRDefault="006D5952" w:rsidP="006D5952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33725C">
        <w:rPr>
          <w:rFonts w:ascii="Times New Roman" w:eastAsia="Times New Roman" w:hAnsi="Times New Roman" w:cs="Times New Roman"/>
          <w:sz w:val="26"/>
          <w:szCs w:val="26"/>
          <w:lang w:eastAsia="ru-RU"/>
        </w:rPr>
        <w:t>ППР необходимо предоставить на согласование и утверждение главному инженеру СП в двух экземплярах за 15 (пятнадцать) дней до начала выполнения работ.</w:t>
      </w:r>
    </w:p>
    <w:p w:rsidR="006D5952" w:rsidRPr="008C2010" w:rsidRDefault="006D5952" w:rsidP="006D5952">
      <w:pPr>
        <w:tabs>
          <w:tab w:val="left" w:pos="993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Выполнение части работ по договору допускается силами третьих лиц (субподрядчиков). Для этого Участнику, в установленном документацией о закупке порядке, необходимо обеспечить предоставление информации о субподрядчике.</w:t>
      </w:r>
    </w:p>
    <w:p w:rsidR="006D5952" w:rsidRPr="008C2010" w:rsidRDefault="006D5952" w:rsidP="006D5952">
      <w:pPr>
        <w:tabs>
          <w:tab w:val="left" w:pos="993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 создает условия для проживания своего персонала на объекте.</w:t>
      </w:r>
    </w:p>
    <w:p w:rsidR="006D5952" w:rsidRDefault="006D5952" w:rsidP="006D5952">
      <w:pPr>
        <w:tabs>
          <w:tab w:val="left" w:pos="993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Заявка на вывод оборудования в ремонт подается Подрядчиком не позднее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дней до начала производства работ.</w:t>
      </w:r>
    </w:p>
    <w:p w:rsidR="006D5952" w:rsidRDefault="006D5952" w:rsidP="006D5952">
      <w:pPr>
        <w:tabs>
          <w:tab w:val="num" w:pos="-3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D5952" w:rsidRPr="002F4465" w:rsidRDefault="006D5952" w:rsidP="006D5952">
      <w:pPr>
        <w:tabs>
          <w:tab w:val="num" w:pos="-3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F4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9. </w:t>
      </w:r>
      <w:r w:rsidRPr="000F46B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Приемка объекта из ремонта:</w:t>
      </w:r>
    </w:p>
    <w:p w:rsidR="006D5952" w:rsidRPr="008C2010" w:rsidRDefault="006D5952" w:rsidP="006D5952">
      <w:pPr>
        <w:widowControl w:val="0"/>
        <w:shd w:val="clear" w:color="auto" w:fill="FFFFFF"/>
        <w:tabs>
          <w:tab w:val="left" w:pos="-3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Приёмка оборудования из ремонта осуществляется в соответствии Правилами организации технического обслуживания и ремонта объектов электроэнергетики» (утвержденным Приказом Минэнерго России от 25.10.2017 г. № 1013), с оформлением и передачей заказчику Актов выполненных работ, актов освидетельствования скрытых работ и фотоотчета в электронном виде о выполненных работах.</w:t>
      </w:r>
    </w:p>
    <w:p w:rsidR="006D5952" w:rsidRDefault="006D5952" w:rsidP="006D5952">
      <w:pPr>
        <w:widowControl w:val="0"/>
        <w:shd w:val="clear" w:color="auto" w:fill="FFFFFF"/>
        <w:tabs>
          <w:tab w:val="left" w:pos="-3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.2. Ежемесячная приемка объемов выполненных работ производится в срок до 25 числа отчетного месяца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форме, утвержденной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Российского статистического агентства от 11 ноября 199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</w:t>
      </w:r>
      <w:r w:rsidRPr="008C201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N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100 «Об утверждении унифицированных форм первичного учета документации по учету работ в капитальном строительстве и ремонтно-строительных работ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D5952" w:rsidRDefault="006D5952" w:rsidP="006D5952">
      <w:pPr>
        <w:widowControl w:val="0"/>
        <w:shd w:val="clear" w:color="auto" w:fill="FFFFFF"/>
        <w:tabs>
          <w:tab w:val="left" w:pos="-3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.3. Приемка объемов выполненных работ производится при предъявлении </w:t>
      </w:r>
      <w:r w:rsidRPr="001656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подтверждающей </w:t>
      </w:r>
      <w:r w:rsidRPr="00AF46B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справки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 выполнению физических </w:t>
      </w:r>
      <w:r w:rsidRPr="000F46B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объемов</w:t>
      </w:r>
      <w:r w:rsidRPr="000F46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(Приложение № </w:t>
      </w:r>
      <w:r w:rsidR="0019276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настоящим Техническим требованиям)</w:t>
      </w:r>
      <w:r w:rsidRPr="00165608">
        <w:rPr>
          <w:rFonts w:ascii="Times New Roman" w:eastAsia="Times New Roman" w:hAnsi="Times New Roman" w:cs="Times New Roman"/>
          <w:sz w:val="26"/>
          <w:szCs w:val="26"/>
          <w:lang w:eastAsia="ru-RU"/>
        </w:rPr>
        <w:t>, схемы выполненных работ, согласованных с представителем РЭС, и фотоотчета в эл. виде о выполненных работах (в т. ч. скрытых).</w:t>
      </w:r>
    </w:p>
    <w:p w:rsidR="006D5952" w:rsidRPr="008C2010" w:rsidRDefault="006D5952" w:rsidP="006D5952">
      <w:pPr>
        <w:widowControl w:val="0"/>
        <w:shd w:val="clear" w:color="auto" w:fill="FFFFFF"/>
        <w:tabs>
          <w:tab w:val="left" w:pos="-3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выполнении работ по расчистке просек «Участник» самостоятельно оформляет и осуществляет сдачу мест расчисток органам лесного хозяйства (лесничествам), и предоставляет документ, подтверждающий отсутствие претензий с их стороны. На основе данного документа «Участник» самостоятельно осуществляет оформление и предоставление документов от глав администраций, на территории которых расположены места расчисток, об отсутствии претензий с их стороны.</w:t>
      </w:r>
    </w:p>
    <w:p w:rsidR="006D5952" w:rsidRPr="002F4465" w:rsidRDefault="006D5952" w:rsidP="006D5952">
      <w:pPr>
        <w:shd w:val="clear" w:color="auto" w:fill="FFFFFF"/>
        <w:tabs>
          <w:tab w:val="left" w:pos="-3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5952" w:rsidRPr="002F4465" w:rsidRDefault="006D5952" w:rsidP="006D5952">
      <w:pPr>
        <w:tabs>
          <w:tab w:val="num" w:pos="-3960"/>
        </w:tabs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10</w:t>
      </w:r>
      <w:r w:rsidRPr="002F446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Гарантия исполнителя:</w:t>
      </w:r>
    </w:p>
    <w:p w:rsidR="006D5952" w:rsidRPr="008C2010" w:rsidRDefault="006D5952" w:rsidP="006D5952">
      <w:pPr>
        <w:widowControl w:val="0"/>
        <w:shd w:val="clear" w:color="auto" w:fill="FFFFFF"/>
        <w:tabs>
          <w:tab w:val="left" w:pos="-3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Гарантия исполнителя оговаривается в Договоре подряда на работы. Подрядчик (исполнитель) гарантирует своевременное и качественное выполнение работ, а также устранение дефектов, возникших по его вине в течение не менее 24-х месяцев с момента приёмки выполненных работ.</w:t>
      </w:r>
    </w:p>
    <w:p w:rsidR="00984974" w:rsidRPr="00984974" w:rsidRDefault="00984974" w:rsidP="00D54CED">
      <w:pPr>
        <w:pStyle w:val="2"/>
        <w:widowControl w:val="0"/>
        <w:rPr>
          <w:sz w:val="26"/>
          <w:szCs w:val="26"/>
        </w:rPr>
      </w:pPr>
    </w:p>
    <w:p w:rsidR="00984974" w:rsidRPr="00984974" w:rsidRDefault="00984974" w:rsidP="00D54CED">
      <w:pPr>
        <w:tabs>
          <w:tab w:val="num" w:pos="-396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984974">
        <w:rPr>
          <w:rFonts w:ascii="Times New Roman" w:hAnsi="Times New Roman" w:cs="Times New Roman"/>
          <w:b/>
          <w:i/>
          <w:sz w:val="26"/>
          <w:szCs w:val="26"/>
        </w:rPr>
        <w:t>Приложение:</w:t>
      </w:r>
    </w:p>
    <w:p w:rsidR="00984974" w:rsidRDefault="00984974" w:rsidP="00D54CED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F25EAF">
        <w:rPr>
          <w:rFonts w:ascii="Times New Roman" w:hAnsi="Times New Roman" w:cs="Times New Roman"/>
          <w:i/>
          <w:sz w:val="26"/>
          <w:szCs w:val="26"/>
        </w:rPr>
        <w:t>Ведомость дефект</w:t>
      </w:r>
      <w:r w:rsidR="009909D0" w:rsidRPr="00F25EAF">
        <w:rPr>
          <w:rFonts w:ascii="Times New Roman" w:hAnsi="Times New Roman" w:cs="Times New Roman"/>
          <w:i/>
          <w:sz w:val="26"/>
          <w:szCs w:val="26"/>
        </w:rPr>
        <w:t>ов и объемов работ –</w:t>
      </w:r>
      <w:r w:rsidR="00D97A1A" w:rsidRPr="00F25EAF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5B13BB" w:rsidRPr="00F25EAF">
        <w:rPr>
          <w:rFonts w:ascii="Times New Roman" w:hAnsi="Times New Roman" w:cs="Times New Roman"/>
          <w:i/>
          <w:sz w:val="26"/>
          <w:szCs w:val="26"/>
        </w:rPr>
        <w:t xml:space="preserve">на </w:t>
      </w:r>
      <w:r w:rsidR="00B30409">
        <w:rPr>
          <w:rFonts w:ascii="Times New Roman" w:hAnsi="Times New Roman" w:cs="Times New Roman"/>
          <w:i/>
          <w:sz w:val="26"/>
          <w:szCs w:val="26"/>
        </w:rPr>
        <w:t>3</w:t>
      </w:r>
      <w:r w:rsidR="002B60A4" w:rsidRPr="00F25EAF">
        <w:rPr>
          <w:rFonts w:ascii="Times New Roman" w:hAnsi="Times New Roman" w:cs="Times New Roman"/>
          <w:i/>
          <w:sz w:val="26"/>
          <w:szCs w:val="26"/>
        </w:rPr>
        <w:t xml:space="preserve">– </w:t>
      </w:r>
      <w:r w:rsidR="00B30409">
        <w:rPr>
          <w:rFonts w:ascii="Times New Roman" w:hAnsi="Times New Roman" w:cs="Times New Roman"/>
          <w:i/>
          <w:sz w:val="26"/>
          <w:szCs w:val="26"/>
        </w:rPr>
        <w:t xml:space="preserve">х </w:t>
      </w:r>
      <w:r w:rsidR="002B60A4" w:rsidRPr="00F25EAF">
        <w:rPr>
          <w:rFonts w:ascii="Times New Roman" w:hAnsi="Times New Roman" w:cs="Times New Roman"/>
          <w:i/>
          <w:sz w:val="26"/>
          <w:szCs w:val="26"/>
        </w:rPr>
        <w:t>лист</w:t>
      </w:r>
      <w:r w:rsidR="002C5240" w:rsidRPr="00F25EAF">
        <w:rPr>
          <w:rFonts w:ascii="Times New Roman" w:hAnsi="Times New Roman" w:cs="Times New Roman"/>
          <w:i/>
          <w:sz w:val="26"/>
          <w:szCs w:val="26"/>
        </w:rPr>
        <w:t>ах</w:t>
      </w:r>
      <w:r w:rsidRPr="00F25EAF">
        <w:rPr>
          <w:rFonts w:ascii="Times New Roman" w:hAnsi="Times New Roman" w:cs="Times New Roman"/>
          <w:i/>
          <w:sz w:val="26"/>
          <w:szCs w:val="26"/>
        </w:rPr>
        <w:t>.</w:t>
      </w:r>
    </w:p>
    <w:p w:rsidR="00882396" w:rsidRDefault="00882396" w:rsidP="00882396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F25EAF">
        <w:rPr>
          <w:rFonts w:ascii="Times New Roman" w:hAnsi="Times New Roman" w:cs="Times New Roman"/>
          <w:i/>
          <w:sz w:val="26"/>
          <w:szCs w:val="26"/>
        </w:rPr>
        <w:t xml:space="preserve">Ведомость дефектов и объемов работ – на </w:t>
      </w:r>
      <w:r w:rsidR="0019276D">
        <w:rPr>
          <w:rFonts w:ascii="Times New Roman" w:hAnsi="Times New Roman" w:cs="Times New Roman"/>
          <w:i/>
          <w:sz w:val="26"/>
          <w:szCs w:val="26"/>
        </w:rPr>
        <w:t>3</w:t>
      </w:r>
      <w:r w:rsidRPr="00F25EAF">
        <w:rPr>
          <w:rFonts w:ascii="Times New Roman" w:hAnsi="Times New Roman" w:cs="Times New Roman"/>
          <w:i/>
          <w:sz w:val="26"/>
          <w:szCs w:val="26"/>
        </w:rPr>
        <w:t xml:space="preserve">– </w:t>
      </w:r>
      <w:r w:rsidR="00452B13">
        <w:rPr>
          <w:rFonts w:ascii="Times New Roman" w:hAnsi="Times New Roman" w:cs="Times New Roman"/>
          <w:i/>
          <w:sz w:val="26"/>
          <w:szCs w:val="26"/>
        </w:rPr>
        <w:t xml:space="preserve">х </w:t>
      </w:r>
      <w:r w:rsidRPr="00F25EAF">
        <w:rPr>
          <w:rFonts w:ascii="Times New Roman" w:hAnsi="Times New Roman" w:cs="Times New Roman"/>
          <w:i/>
          <w:sz w:val="26"/>
          <w:szCs w:val="26"/>
        </w:rPr>
        <w:t xml:space="preserve"> листах.</w:t>
      </w:r>
    </w:p>
    <w:p w:rsidR="0019276D" w:rsidRPr="0019276D" w:rsidRDefault="0019276D" w:rsidP="0019276D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F25EAF">
        <w:rPr>
          <w:rFonts w:ascii="Times New Roman" w:hAnsi="Times New Roman" w:cs="Times New Roman"/>
          <w:i/>
          <w:sz w:val="26"/>
          <w:szCs w:val="26"/>
        </w:rPr>
        <w:t xml:space="preserve">Ведомость дефектов и объемов работ – на </w:t>
      </w:r>
      <w:r>
        <w:rPr>
          <w:rFonts w:ascii="Times New Roman" w:hAnsi="Times New Roman" w:cs="Times New Roman"/>
          <w:i/>
          <w:sz w:val="26"/>
          <w:szCs w:val="26"/>
        </w:rPr>
        <w:t>3</w:t>
      </w:r>
      <w:r w:rsidRPr="00F25EAF">
        <w:rPr>
          <w:rFonts w:ascii="Times New Roman" w:hAnsi="Times New Roman" w:cs="Times New Roman"/>
          <w:i/>
          <w:sz w:val="26"/>
          <w:szCs w:val="26"/>
        </w:rPr>
        <w:t xml:space="preserve">– </w:t>
      </w:r>
      <w:r>
        <w:rPr>
          <w:rFonts w:ascii="Times New Roman" w:hAnsi="Times New Roman" w:cs="Times New Roman"/>
          <w:i/>
          <w:sz w:val="26"/>
          <w:szCs w:val="26"/>
        </w:rPr>
        <w:t xml:space="preserve">х </w:t>
      </w:r>
      <w:r w:rsidRPr="00F25EAF">
        <w:rPr>
          <w:rFonts w:ascii="Times New Roman" w:hAnsi="Times New Roman" w:cs="Times New Roman"/>
          <w:i/>
          <w:sz w:val="26"/>
          <w:szCs w:val="26"/>
        </w:rPr>
        <w:t xml:space="preserve"> листах.</w:t>
      </w:r>
    </w:p>
    <w:p w:rsidR="00B30409" w:rsidRDefault="00B30409" w:rsidP="00B30409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F25EAF">
        <w:rPr>
          <w:rFonts w:ascii="Times New Roman" w:hAnsi="Times New Roman" w:cs="Times New Roman"/>
          <w:i/>
          <w:sz w:val="26"/>
          <w:szCs w:val="26"/>
        </w:rPr>
        <w:t xml:space="preserve">Ведомость дефектов и объемов работ – на </w:t>
      </w:r>
      <w:r>
        <w:rPr>
          <w:rFonts w:ascii="Times New Roman" w:hAnsi="Times New Roman" w:cs="Times New Roman"/>
          <w:i/>
          <w:sz w:val="26"/>
          <w:szCs w:val="26"/>
        </w:rPr>
        <w:t>3</w:t>
      </w:r>
      <w:r w:rsidRPr="00F25EAF">
        <w:rPr>
          <w:rFonts w:ascii="Times New Roman" w:hAnsi="Times New Roman" w:cs="Times New Roman"/>
          <w:i/>
          <w:sz w:val="26"/>
          <w:szCs w:val="26"/>
        </w:rPr>
        <w:t xml:space="preserve">– </w:t>
      </w:r>
      <w:r>
        <w:rPr>
          <w:rFonts w:ascii="Times New Roman" w:hAnsi="Times New Roman" w:cs="Times New Roman"/>
          <w:i/>
          <w:sz w:val="26"/>
          <w:szCs w:val="26"/>
        </w:rPr>
        <w:t xml:space="preserve">х </w:t>
      </w:r>
      <w:r w:rsidRPr="00F25EAF">
        <w:rPr>
          <w:rFonts w:ascii="Times New Roman" w:hAnsi="Times New Roman" w:cs="Times New Roman"/>
          <w:i/>
          <w:sz w:val="26"/>
          <w:szCs w:val="26"/>
        </w:rPr>
        <w:t xml:space="preserve"> листах.</w:t>
      </w:r>
    </w:p>
    <w:p w:rsidR="00B30409" w:rsidRDefault="00B30409" w:rsidP="00B30409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F25EAF">
        <w:rPr>
          <w:rFonts w:ascii="Times New Roman" w:hAnsi="Times New Roman" w:cs="Times New Roman"/>
          <w:i/>
          <w:sz w:val="26"/>
          <w:szCs w:val="26"/>
        </w:rPr>
        <w:t xml:space="preserve">Ведомость дефектов и объемов работ – на </w:t>
      </w:r>
      <w:r>
        <w:rPr>
          <w:rFonts w:ascii="Times New Roman" w:hAnsi="Times New Roman" w:cs="Times New Roman"/>
          <w:i/>
          <w:sz w:val="26"/>
          <w:szCs w:val="26"/>
        </w:rPr>
        <w:t>2</w:t>
      </w:r>
      <w:r w:rsidRPr="00F25EAF">
        <w:rPr>
          <w:rFonts w:ascii="Times New Roman" w:hAnsi="Times New Roman" w:cs="Times New Roman"/>
          <w:i/>
          <w:sz w:val="26"/>
          <w:szCs w:val="26"/>
        </w:rPr>
        <w:t xml:space="preserve">– </w:t>
      </w:r>
      <w:r>
        <w:rPr>
          <w:rFonts w:ascii="Times New Roman" w:hAnsi="Times New Roman" w:cs="Times New Roman"/>
          <w:i/>
          <w:sz w:val="26"/>
          <w:szCs w:val="26"/>
        </w:rPr>
        <w:t xml:space="preserve">х </w:t>
      </w:r>
      <w:r w:rsidRPr="00F25EAF">
        <w:rPr>
          <w:rFonts w:ascii="Times New Roman" w:hAnsi="Times New Roman" w:cs="Times New Roman"/>
          <w:i/>
          <w:sz w:val="26"/>
          <w:szCs w:val="26"/>
        </w:rPr>
        <w:t xml:space="preserve"> листах.</w:t>
      </w:r>
    </w:p>
    <w:p w:rsidR="00B30409" w:rsidRDefault="00B30409" w:rsidP="00B30409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F25EAF">
        <w:rPr>
          <w:rFonts w:ascii="Times New Roman" w:hAnsi="Times New Roman" w:cs="Times New Roman"/>
          <w:i/>
          <w:sz w:val="26"/>
          <w:szCs w:val="26"/>
        </w:rPr>
        <w:t xml:space="preserve">Ведомость дефектов и объемов работ – на </w:t>
      </w:r>
      <w:r>
        <w:rPr>
          <w:rFonts w:ascii="Times New Roman" w:hAnsi="Times New Roman" w:cs="Times New Roman"/>
          <w:i/>
          <w:sz w:val="26"/>
          <w:szCs w:val="26"/>
        </w:rPr>
        <w:t>2</w:t>
      </w:r>
      <w:r w:rsidRPr="00F25EAF">
        <w:rPr>
          <w:rFonts w:ascii="Times New Roman" w:hAnsi="Times New Roman" w:cs="Times New Roman"/>
          <w:i/>
          <w:sz w:val="26"/>
          <w:szCs w:val="26"/>
        </w:rPr>
        <w:t xml:space="preserve">– </w:t>
      </w:r>
      <w:r>
        <w:rPr>
          <w:rFonts w:ascii="Times New Roman" w:hAnsi="Times New Roman" w:cs="Times New Roman"/>
          <w:i/>
          <w:sz w:val="26"/>
          <w:szCs w:val="26"/>
        </w:rPr>
        <w:t xml:space="preserve">х </w:t>
      </w:r>
      <w:r w:rsidRPr="00F25EAF">
        <w:rPr>
          <w:rFonts w:ascii="Times New Roman" w:hAnsi="Times New Roman" w:cs="Times New Roman"/>
          <w:i/>
          <w:sz w:val="26"/>
          <w:szCs w:val="26"/>
        </w:rPr>
        <w:t xml:space="preserve"> листах.</w:t>
      </w:r>
    </w:p>
    <w:p w:rsidR="00B30409" w:rsidRPr="00B30409" w:rsidRDefault="00B30409" w:rsidP="00B30409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F25EAF">
        <w:rPr>
          <w:rFonts w:ascii="Times New Roman" w:hAnsi="Times New Roman" w:cs="Times New Roman"/>
          <w:i/>
          <w:sz w:val="26"/>
          <w:szCs w:val="26"/>
        </w:rPr>
        <w:t xml:space="preserve">Ведомость дефектов и объемов работ – на </w:t>
      </w:r>
      <w:r>
        <w:rPr>
          <w:rFonts w:ascii="Times New Roman" w:hAnsi="Times New Roman" w:cs="Times New Roman"/>
          <w:i/>
          <w:sz w:val="26"/>
          <w:szCs w:val="26"/>
        </w:rPr>
        <w:t>3</w:t>
      </w:r>
      <w:r w:rsidRPr="00F25EAF">
        <w:rPr>
          <w:rFonts w:ascii="Times New Roman" w:hAnsi="Times New Roman" w:cs="Times New Roman"/>
          <w:i/>
          <w:sz w:val="26"/>
          <w:szCs w:val="26"/>
        </w:rPr>
        <w:t xml:space="preserve">– </w:t>
      </w:r>
      <w:r>
        <w:rPr>
          <w:rFonts w:ascii="Times New Roman" w:hAnsi="Times New Roman" w:cs="Times New Roman"/>
          <w:i/>
          <w:sz w:val="26"/>
          <w:szCs w:val="26"/>
        </w:rPr>
        <w:t xml:space="preserve">х </w:t>
      </w:r>
      <w:r w:rsidRPr="00F25EAF">
        <w:rPr>
          <w:rFonts w:ascii="Times New Roman" w:hAnsi="Times New Roman" w:cs="Times New Roman"/>
          <w:i/>
          <w:sz w:val="26"/>
          <w:szCs w:val="26"/>
        </w:rPr>
        <w:t xml:space="preserve"> листах.</w:t>
      </w:r>
    </w:p>
    <w:p w:rsidR="006D5952" w:rsidRDefault="00AF46B8" w:rsidP="006D5952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Справка по объемам выполненных работ - на 1</w:t>
      </w:r>
      <w:r w:rsidR="000A4ADE">
        <w:rPr>
          <w:rFonts w:ascii="Times New Roman" w:hAnsi="Times New Roman" w:cs="Times New Roman"/>
          <w:i/>
          <w:sz w:val="26"/>
          <w:szCs w:val="26"/>
        </w:rPr>
        <w:t>-ом</w:t>
      </w:r>
      <w:r>
        <w:rPr>
          <w:rFonts w:ascii="Times New Roman" w:hAnsi="Times New Roman" w:cs="Times New Roman"/>
          <w:i/>
          <w:sz w:val="26"/>
          <w:szCs w:val="26"/>
        </w:rPr>
        <w:t xml:space="preserve"> листе.</w:t>
      </w:r>
    </w:p>
    <w:p w:rsidR="006D5952" w:rsidRPr="006D5952" w:rsidRDefault="00043B0E" w:rsidP="006D5952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D5952">
        <w:rPr>
          <w:rFonts w:ascii="Times New Roman" w:hAnsi="Times New Roman" w:cs="Times New Roman"/>
          <w:i/>
          <w:sz w:val="26"/>
          <w:szCs w:val="26"/>
        </w:rPr>
        <w:t>Требования к содержанию проекта производства работ</w:t>
      </w:r>
      <w:r w:rsidR="006D5952" w:rsidRPr="006D5952">
        <w:rPr>
          <w:rFonts w:ascii="Times New Roman" w:hAnsi="Times New Roman" w:cs="Times New Roman"/>
          <w:i/>
          <w:sz w:val="26"/>
          <w:szCs w:val="26"/>
        </w:rPr>
        <w:t xml:space="preserve"> подрядных организаций – на 6-ти листах.</w:t>
      </w:r>
    </w:p>
    <w:p w:rsidR="006D5952" w:rsidRPr="00984974" w:rsidRDefault="006D5952" w:rsidP="006D5952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984974">
        <w:rPr>
          <w:rFonts w:ascii="Times New Roman" w:hAnsi="Times New Roman" w:cs="Times New Roman"/>
          <w:i/>
          <w:iCs/>
          <w:sz w:val="26"/>
          <w:szCs w:val="26"/>
        </w:rPr>
        <w:t>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</w:t>
      </w:r>
      <w:r>
        <w:rPr>
          <w:rFonts w:ascii="Times New Roman" w:hAnsi="Times New Roman" w:cs="Times New Roman"/>
          <w:i/>
          <w:iCs/>
          <w:sz w:val="26"/>
          <w:szCs w:val="26"/>
        </w:rPr>
        <w:t>оружений. Методические указания</w:t>
      </w:r>
      <w:r w:rsidRPr="00984974">
        <w:rPr>
          <w:rFonts w:ascii="Times New Roman" w:hAnsi="Times New Roman" w:cs="Times New Roman"/>
          <w:i/>
          <w:iCs/>
          <w:sz w:val="26"/>
          <w:szCs w:val="26"/>
        </w:rPr>
        <w:t xml:space="preserve"> –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984974">
        <w:rPr>
          <w:rFonts w:ascii="Times New Roman" w:hAnsi="Times New Roman" w:cs="Times New Roman"/>
          <w:i/>
          <w:iCs/>
          <w:sz w:val="26"/>
          <w:szCs w:val="26"/>
        </w:rPr>
        <w:t>на 106-ти листах.</w:t>
      </w:r>
    </w:p>
    <w:p w:rsidR="006D5952" w:rsidRPr="00043B0E" w:rsidRDefault="006D5952" w:rsidP="006D5952">
      <w:pPr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4320B9" w:rsidRDefault="004320B9" w:rsidP="00D54CED">
      <w:pPr>
        <w:shd w:val="clear" w:color="auto" w:fill="FFFFFF"/>
        <w:tabs>
          <w:tab w:val="num" w:pos="-3960"/>
          <w:tab w:val="left" w:pos="-3240"/>
        </w:tabs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4320B9" w:rsidRDefault="004320B9" w:rsidP="00D54CED">
      <w:pPr>
        <w:shd w:val="clear" w:color="auto" w:fill="FFFFFF"/>
        <w:tabs>
          <w:tab w:val="num" w:pos="-3960"/>
          <w:tab w:val="left" w:pos="-3240"/>
        </w:tabs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6"/>
          <w:szCs w:val="26"/>
        </w:rPr>
      </w:pPr>
      <w:bookmarkStart w:id="0" w:name="_GoBack"/>
      <w:bookmarkEnd w:id="0"/>
    </w:p>
    <w:sectPr w:rsidR="004320B9" w:rsidSect="00EE4B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426" w:right="851" w:bottom="426" w:left="1418" w:header="567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348" w:rsidRDefault="00B96348" w:rsidP="00E22276">
      <w:pPr>
        <w:spacing w:after="0" w:line="240" w:lineRule="auto"/>
      </w:pPr>
      <w:r>
        <w:separator/>
      </w:r>
    </w:p>
  </w:endnote>
  <w:endnote w:type="continuationSeparator" w:id="0">
    <w:p w:rsidR="00B96348" w:rsidRDefault="00B96348" w:rsidP="00E22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Default="00A14AA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Pr="004D76E3" w:rsidRDefault="00A14AAF">
    <w:pPr>
      <w:pStyle w:val="a8"/>
      <w:jc w:val="righ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Default="00A14AA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348" w:rsidRDefault="00B96348" w:rsidP="00E22276">
      <w:pPr>
        <w:spacing w:after="0" w:line="240" w:lineRule="auto"/>
      </w:pPr>
      <w:r>
        <w:separator/>
      </w:r>
    </w:p>
  </w:footnote>
  <w:footnote w:type="continuationSeparator" w:id="0">
    <w:p w:rsidR="00B96348" w:rsidRDefault="00B96348" w:rsidP="00E22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Default="00A14AA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Pr="00DE762A" w:rsidRDefault="00A14AAF" w:rsidP="00EA092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Default="00A14AA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045F"/>
    <w:multiLevelType w:val="hybridMultilevel"/>
    <w:tmpl w:val="B75E4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037D1"/>
    <w:multiLevelType w:val="multilevel"/>
    <w:tmpl w:val="FFB6B5D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17514E8"/>
    <w:multiLevelType w:val="hybridMultilevel"/>
    <w:tmpl w:val="52D2B62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4247D"/>
    <w:multiLevelType w:val="hybridMultilevel"/>
    <w:tmpl w:val="AC3C0DE8"/>
    <w:lvl w:ilvl="0" w:tplc="BEC64E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16625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22283"/>
    <w:multiLevelType w:val="multilevel"/>
    <w:tmpl w:val="7F6CE96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CFF39E2"/>
    <w:multiLevelType w:val="hybridMultilevel"/>
    <w:tmpl w:val="B2F84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E13C4"/>
    <w:multiLevelType w:val="hybridMultilevel"/>
    <w:tmpl w:val="EEBC2F3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2272631"/>
    <w:multiLevelType w:val="multilevel"/>
    <w:tmpl w:val="7A8CDA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84" w:hanging="2160"/>
      </w:pPr>
      <w:rPr>
        <w:rFonts w:hint="default"/>
      </w:rPr>
    </w:lvl>
  </w:abstractNum>
  <w:abstractNum w:abstractNumId="8" w15:restartNumberingAfterBreak="0">
    <w:nsid w:val="16C7079A"/>
    <w:multiLevelType w:val="hybridMultilevel"/>
    <w:tmpl w:val="AE1E510A"/>
    <w:lvl w:ilvl="0" w:tplc="B166258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9" w15:restartNumberingAfterBreak="0">
    <w:nsid w:val="180F3C08"/>
    <w:multiLevelType w:val="hybridMultilevel"/>
    <w:tmpl w:val="82EE4E9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19DC555E"/>
    <w:multiLevelType w:val="hybridMultilevel"/>
    <w:tmpl w:val="4792297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F545C"/>
    <w:multiLevelType w:val="multilevel"/>
    <w:tmpl w:val="9914338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1F1A696F"/>
    <w:multiLevelType w:val="hybridMultilevel"/>
    <w:tmpl w:val="5E9E5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F932B7"/>
    <w:multiLevelType w:val="hybridMultilevel"/>
    <w:tmpl w:val="E4FC268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590457"/>
    <w:multiLevelType w:val="hybridMultilevel"/>
    <w:tmpl w:val="75BC26D4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4092B36"/>
    <w:multiLevelType w:val="hybridMultilevel"/>
    <w:tmpl w:val="E6E8F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0B0E72"/>
    <w:multiLevelType w:val="hybridMultilevel"/>
    <w:tmpl w:val="CE7E62BA"/>
    <w:lvl w:ilvl="0" w:tplc="A93A8024">
      <w:start w:val="2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B951CF"/>
    <w:multiLevelType w:val="hybridMultilevel"/>
    <w:tmpl w:val="5D1ECC72"/>
    <w:lvl w:ilvl="0" w:tplc="F2425634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FD66306"/>
    <w:multiLevelType w:val="hybridMultilevel"/>
    <w:tmpl w:val="D4CC47F6"/>
    <w:lvl w:ilvl="0" w:tplc="CE982B2A">
      <w:start w:val="1"/>
      <w:numFmt w:val="decimal"/>
      <w:lvlText w:val="%1."/>
      <w:lvlJc w:val="left"/>
      <w:pPr>
        <w:ind w:left="720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2564D8C"/>
    <w:multiLevelType w:val="hybridMultilevel"/>
    <w:tmpl w:val="78468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8C486E"/>
    <w:multiLevelType w:val="hybridMultilevel"/>
    <w:tmpl w:val="98DE00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7E6910"/>
    <w:multiLevelType w:val="hybridMultilevel"/>
    <w:tmpl w:val="EEBC2F3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2" w15:restartNumberingAfterBreak="0">
    <w:nsid w:val="38F962C1"/>
    <w:multiLevelType w:val="hybridMultilevel"/>
    <w:tmpl w:val="3FF89E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2AE5B0F"/>
    <w:multiLevelType w:val="multilevel"/>
    <w:tmpl w:val="84DC862A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4" w15:restartNumberingAfterBreak="0">
    <w:nsid w:val="43BA6FB7"/>
    <w:multiLevelType w:val="hybridMultilevel"/>
    <w:tmpl w:val="EBDAC504"/>
    <w:lvl w:ilvl="0" w:tplc="6EA4F8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84B1BC5"/>
    <w:multiLevelType w:val="hybridMultilevel"/>
    <w:tmpl w:val="906E70B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702C12"/>
    <w:multiLevelType w:val="hybridMultilevel"/>
    <w:tmpl w:val="0E24D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8D2CC0"/>
    <w:multiLevelType w:val="hybridMultilevel"/>
    <w:tmpl w:val="DB5AB820"/>
    <w:lvl w:ilvl="0" w:tplc="BE2413D8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A361FED"/>
    <w:multiLevelType w:val="hybridMultilevel"/>
    <w:tmpl w:val="12A22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6B0496"/>
    <w:multiLevelType w:val="multilevel"/>
    <w:tmpl w:val="5D34FF8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0" w15:restartNumberingAfterBreak="0">
    <w:nsid w:val="6019694D"/>
    <w:multiLevelType w:val="hybridMultilevel"/>
    <w:tmpl w:val="E4F63F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03D4A26"/>
    <w:multiLevelType w:val="hybridMultilevel"/>
    <w:tmpl w:val="3A3A407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2C311D"/>
    <w:multiLevelType w:val="hybridMultilevel"/>
    <w:tmpl w:val="5C2212BA"/>
    <w:lvl w:ilvl="0" w:tplc="B17A47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29E146C"/>
    <w:multiLevelType w:val="multilevel"/>
    <w:tmpl w:val="7136B4E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65A771D5"/>
    <w:multiLevelType w:val="multilevel"/>
    <w:tmpl w:val="8C701220"/>
    <w:lvl w:ilvl="0">
      <w:start w:val="8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5" w15:restartNumberingAfterBreak="0">
    <w:nsid w:val="65EC6622"/>
    <w:multiLevelType w:val="hybridMultilevel"/>
    <w:tmpl w:val="E578C1F2"/>
    <w:lvl w:ilvl="0" w:tplc="B166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A12B0F"/>
    <w:multiLevelType w:val="hybridMultilevel"/>
    <w:tmpl w:val="85EC4852"/>
    <w:lvl w:ilvl="0" w:tplc="429E2D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A9F2BEC"/>
    <w:multiLevelType w:val="multilevel"/>
    <w:tmpl w:val="6520144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8" w15:restartNumberingAfterBreak="0">
    <w:nsid w:val="6C5841A0"/>
    <w:multiLevelType w:val="hybridMultilevel"/>
    <w:tmpl w:val="57945F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E592863"/>
    <w:multiLevelType w:val="hybridMultilevel"/>
    <w:tmpl w:val="82F0A482"/>
    <w:lvl w:ilvl="0" w:tplc="5B38E9A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B166258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704A2169"/>
    <w:multiLevelType w:val="hybridMultilevel"/>
    <w:tmpl w:val="069CC6BE"/>
    <w:lvl w:ilvl="0" w:tplc="0419000F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1" w15:restartNumberingAfterBreak="0">
    <w:nsid w:val="72F628E8"/>
    <w:multiLevelType w:val="hybridMultilevel"/>
    <w:tmpl w:val="1A3608DE"/>
    <w:lvl w:ilvl="0" w:tplc="B16625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7443C85"/>
    <w:multiLevelType w:val="hybridMultilevel"/>
    <w:tmpl w:val="AED25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854B1C"/>
    <w:multiLevelType w:val="multilevel"/>
    <w:tmpl w:val="84DC862A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4" w15:restartNumberingAfterBreak="0">
    <w:nsid w:val="7F57070A"/>
    <w:multiLevelType w:val="hybridMultilevel"/>
    <w:tmpl w:val="7646C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0"/>
  </w:num>
  <w:num w:numId="5">
    <w:abstractNumId w:val="39"/>
  </w:num>
  <w:num w:numId="6">
    <w:abstractNumId w:val="11"/>
  </w:num>
  <w:num w:numId="7">
    <w:abstractNumId w:val="33"/>
  </w:num>
  <w:num w:numId="8">
    <w:abstractNumId w:val="1"/>
  </w:num>
  <w:num w:numId="9">
    <w:abstractNumId w:val="43"/>
  </w:num>
  <w:num w:numId="10">
    <w:abstractNumId w:val="29"/>
  </w:num>
  <w:num w:numId="11">
    <w:abstractNumId w:val="20"/>
  </w:num>
  <w:num w:numId="12">
    <w:abstractNumId w:val="9"/>
  </w:num>
  <w:num w:numId="13">
    <w:abstractNumId w:val="21"/>
  </w:num>
  <w:num w:numId="14">
    <w:abstractNumId w:val="6"/>
  </w:num>
  <w:num w:numId="15">
    <w:abstractNumId w:val="12"/>
  </w:num>
  <w:num w:numId="16">
    <w:abstractNumId w:val="42"/>
  </w:num>
  <w:num w:numId="17">
    <w:abstractNumId w:val="14"/>
  </w:num>
  <w:num w:numId="18">
    <w:abstractNumId w:val="27"/>
  </w:num>
  <w:num w:numId="19">
    <w:abstractNumId w:val="28"/>
  </w:num>
  <w:num w:numId="20">
    <w:abstractNumId w:val="31"/>
  </w:num>
  <w:num w:numId="21">
    <w:abstractNumId w:val="2"/>
  </w:num>
  <w:num w:numId="22">
    <w:abstractNumId w:val="36"/>
  </w:num>
  <w:num w:numId="23">
    <w:abstractNumId w:val="40"/>
  </w:num>
  <w:num w:numId="24">
    <w:abstractNumId w:val="44"/>
  </w:num>
  <w:num w:numId="25">
    <w:abstractNumId w:val="0"/>
  </w:num>
  <w:num w:numId="26">
    <w:abstractNumId w:val="13"/>
  </w:num>
  <w:num w:numId="27">
    <w:abstractNumId w:val="26"/>
  </w:num>
  <w:num w:numId="28">
    <w:abstractNumId w:val="18"/>
  </w:num>
  <w:num w:numId="29">
    <w:abstractNumId w:val="38"/>
  </w:num>
  <w:num w:numId="30">
    <w:abstractNumId w:val="30"/>
  </w:num>
  <w:num w:numId="31">
    <w:abstractNumId w:val="25"/>
  </w:num>
  <w:num w:numId="32">
    <w:abstractNumId w:val="24"/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5"/>
  </w:num>
  <w:num w:numId="36">
    <w:abstractNumId w:val="19"/>
  </w:num>
  <w:num w:numId="37">
    <w:abstractNumId w:val="32"/>
  </w:num>
  <w:num w:numId="38">
    <w:abstractNumId w:val="41"/>
  </w:num>
  <w:num w:numId="39">
    <w:abstractNumId w:val="35"/>
  </w:num>
  <w:num w:numId="40">
    <w:abstractNumId w:val="8"/>
  </w:num>
  <w:num w:numId="41">
    <w:abstractNumId w:val="3"/>
  </w:num>
  <w:num w:numId="42">
    <w:abstractNumId w:val="22"/>
  </w:num>
  <w:num w:numId="43">
    <w:abstractNumId w:val="15"/>
  </w:num>
  <w:num w:numId="44">
    <w:abstractNumId w:val="17"/>
  </w:num>
  <w:num w:numId="45">
    <w:abstractNumId w:val="16"/>
  </w:num>
  <w:num w:numId="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276"/>
    <w:rsid w:val="00002C76"/>
    <w:rsid w:val="000162DA"/>
    <w:rsid w:val="00026510"/>
    <w:rsid w:val="000309EE"/>
    <w:rsid w:val="00031B3C"/>
    <w:rsid w:val="00043B0E"/>
    <w:rsid w:val="00046818"/>
    <w:rsid w:val="0005172C"/>
    <w:rsid w:val="00055FC9"/>
    <w:rsid w:val="000575A5"/>
    <w:rsid w:val="0008033D"/>
    <w:rsid w:val="00084454"/>
    <w:rsid w:val="000A4A7C"/>
    <w:rsid w:val="000A4ADE"/>
    <w:rsid w:val="000A7311"/>
    <w:rsid w:val="000B23F2"/>
    <w:rsid w:val="000B582B"/>
    <w:rsid w:val="000C243B"/>
    <w:rsid w:val="000C4387"/>
    <w:rsid w:val="000C484F"/>
    <w:rsid w:val="000C57EF"/>
    <w:rsid w:val="000F210F"/>
    <w:rsid w:val="000F70E9"/>
    <w:rsid w:val="0010129D"/>
    <w:rsid w:val="00105805"/>
    <w:rsid w:val="00105A8A"/>
    <w:rsid w:val="0011600E"/>
    <w:rsid w:val="00122EB7"/>
    <w:rsid w:val="001279F6"/>
    <w:rsid w:val="001323EC"/>
    <w:rsid w:val="00140AC5"/>
    <w:rsid w:val="00144BC9"/>
    <w:rsid w:val="00145623"/>
    <w:rsid w:val="00154924"/>
    <w:rsid w:val="001566E3"/>
    <w:rsid w:val="001611C0"/>
    <w:rsid w:val="001611D7"/>
    <w:rsid w:val="00164D0E"/>
    <w:rsid w:val="00165608"/>
    <w:rsid w:val="001715C5"/>
    <w:rsid w:val="001751D8"/>
    <w:rsid w:val="0019276D"/>
    <w:rsid w:val="001A2EA4"/>
    <w:rsid w:val="001D197C"/>
    <w:rsid w:val="001D5892"/>
    <w:rsid w:val="001D71CA"/>
    <w:rsid w:val="001D742A"/>
    <w:rsid w:val="001E6D84"/>
    <w:rsid w:val="001F0DF8"/>
    <w:rsid w:val="001F743F"/>
    <w:rsid w:val="001F7B17"/>
    <w:rsid w:val="002077DF"/>
    <w:rsid w:val="00211D0C"/>
    <w:rsid w:val="00230A1D"/>
    <w:rsid w:val="00240955"/>
    <w:rsid w:val="0024136D"/>
    <w:rsid w:val="002433F1"/>
    <w:rsid w:val="00253C3E"/>
    <w:rsid w:val="0025571C"/>
    <w:rsid w:val="00255FC8"/>
    <w:rsid w:val="00262D10"/>
    <w:rsid w:val="00271889"/>
    <w:rsid w:val="002737FC"/>
    <w:rsid w:val="00275066"/>
    <w:rsid w:val="00294213"/>
    <w:rsid w:val="002A1749"/>
    <w:rsid w:val="002A3328"/>
    <w:rsid w:val="002A7D23"/>
    <w:rsid w:val="002B1FB6"/>
    <w:rsid w:val="002B60A4"/>
    <w:rsid w:val="002C5240"/>
    <w:rsid w:val="002D01DB"/>
    <w:rsid w:val="002E3525"/>
    <w:rsid w:val="002E3891"/>
    <w:rsid w:val="002F4465"/>
    <w:rsid w:val="002F4C39"/>
    <w:rsid w:val="00311010"/>
    <w:rsid w:val="00317AAB"/>
    <w:rsid w:val="00320763"/>
    <w:rsid w:val="003213AC"/>
    <w:rsid w:val="00331F47"/>
    <w:rsid w:val="0034507F"/>
    <w:rsid w:val="003477F1"/>
    <w:rsid w:val="00355277"/>
    <w:rsid w:val="00355C35"/>
    <w:rsid w:val="00356A68"/>
    <w:rsid w:val="0036160E"/>
    <w:rsid w:val="00367E8F"/>
    <w:rsid w:val="00374D58"/>
    <w:rsid w:val="0037758A"/>
    <w:rsid w:val="00381FFD"/>
    <w:rsid w:val="003822E1"/>
    <w:rsid w:val="00385850"/>
    <w:rsid w:val="0039327B"/>
    <w:rsid w:val="00393B27"/>
    <w:rsid w:val="00393F04"/>
    <w:rsid w:val="00396647"/>
    <w:rsid w:val="003A0E27"/>
    <w:rsid w:val="003B2AD7"/>
    <w:rsid w:val="003B45C0"/>
    <w:rsid w:val="003B5BF8"/>
    <w:rsid w:val="003C3F7D"/>
    <w:rsid w:val="003C56DB"/>
    <w:rsid w:val="003C7E42"/>
    <w:rsid w:val="003D1CFA"/>
    <w:rsid w:val="003E236A"/>
    <w:rsid w:val="003E2C02"/>
    <w:rsid w:val="003E6DCB"/>
    <w:rsid w:val="003E7334"/>
    <w:rsid w:val="003F12CD"/>
    <w:rsid w:val="003F5E13"/>
    <w:rsid w:val="004014A9"/>
    <w:rsid w:val="00402756"/>
    <w:rsid w:val="00420684"/>
    <w:rsid w:val="00423A45"/>
    <w:rsid w:val="004320B9"/>
    <w:rsid w:val="00440C4A"/>
    <w:rsid w:val="00446178"/>
    <w:rsid w:val="00452B13"/>
    <w:rsid w:val="004533A0"/>
    <w:rsid w:val="00465939"/>
    <w:rsid w:val="00487B3A"/>
    <w:rsid w:val="004973E4"/>
    <w:rsid w:val="00497F42"/>
    <w:rsid w:val="004A6733"/>
    <w:rsid w:val="004B07BA"/>
    <w:rsid w:val="004B6782"/>
    <w:rsid w:val="004B6AF9"/>
    <w:rsid w:val="004B7D61"/>
    <w:rsid w:val="004C3EAA"/>
    <w:rsid w:val="004D05A6"/>
    <w:rsid w:val="004D2CD4"/>
    <w:rsid w:val="004D5DCC"/>
    <w:rsid w:val="004E1D87"/>
    <w:rsid w:val="004F6595"/>
    <w:rsid w:val="00541CC1"/>
    <w:rsid w:val="00544A79"/>
    <w:rsid w:val="00553598"/>
    <w:rsid w:val="00557163"/>
    <w:rsid w:val="00573F1E"/>
    <w:rsid w:val="005740EA"/>
    <w:rsid w:val="00580FCD"/>
    <w:rsid w:val="00592E3C"/>
    <w:rsid w:val="005A1B88"/>
    <w:rsid w:val="005A3B5B"/>
    <w:rsid w:val="005B13BB"/>
    <w:rsid w:val="005C14D0"/>
    <w:rsid w:val="005C34C5"/>
    <w:rsid w:val="005E4FEF"/>
    <w:rsid w:val="00601202"/>
    <w:rsid w:val="00603559"/>
    <w:rsid w:val="00603CE4"/>
    <w:rsid w:val="00604AE3"/>
    <w:rsid w:val="00606C6C"/>
    <w:rsid w:val="00624D5E"/>
    <w:rsid w:val="006264B0"/>
    <w:rsid w:val="006377A7"/>
    <w:rsid w:val="006407AD"/>
    <w:rsid w:val="00652E8C"/>
    <w:rsid w:val="006653B6"/>
    <w:rsid w:val="00667C0E"/>
    <w:rsid w:val="00670B83"/>
    <w:rsid w:val="006734AD"/>
    <w:rsid w:val="006747EA"/>
    <w:rsid w:val="00677673"/>
    <w:rsid w:val="006B3719"/>
    <w:rsid w:val="006B6FAE"/>
    <w:rsid w:val="006D5952"/>
    <w:rsid w:val="006E308D"/>
    <w:rsid w:val="006E5A72"/>
    <w:rsid w:val="006E6802"/>
    <w:rsid w:val="006F0A9E"/>
    <w:rsid w:val="006F4CFA"/>
    <w:rsid w:val="00702A83"/>
    <w:rsid w:val="007114C5"/>
    <w:rsid w:val="007145ED"/>
    <w:rsid w:val="007265AF"/>
    <w:rsid w:val="00730B84"/>
    <w:rsid w:val="00732C97"/>
    <w:rsid w:val="007401D8"/>
    <w:rsid w:val="007538A4"/>
    <w:rsid w:val="007545E4"/>
    <w:rsid w:val="0075741D"/>
    <w:rsid w:val="0076387E"/>
    <w:rsid w:val="00780AC3"/>
    <w:rsid w:val="00792777"/>
    <w:rsid w:val="007A4B96"/>
    <w:rsid w:val="007A4D1B"/>
    <w:rsid w:val="007B1B66"/>
    <w:rsid w:val="007B3E4A"/>
    <w:rsid w:val="007C0D67"/>
    <w:rsid w:val="007C79E8"/>
    <w:rsid w:val="007E432C"/>
    <w:rsid w:val="007E7B9D"/>
    <w:rsid w:val="00806602"/>
    <w:rsid w:val="008145F2"/>
    <w:rsid w:val="00817BA3"/>
    <w:rsid w:val="0082585A"/>
    <w:rsid w:val="00834045"/>
    <w:rsid w:val="0084366A"/>
    <w:rsid w:val="008555BA"/>
    <w:rsid w:val="00865891"/>
    <w:rsid w:val="00865CD9"/>
    <w:rsid w:val="00866911"/>
    <w:rsid w:val="00866F75"/>
    <w:rsid w:val="00877F19"/>
    <w:rsid w:val="00882396"/>
    <w:rsid w:val="008840B9"/>
    <w:rsid w:val="00886AC1"/>
    <w:rsid w:val="008A4343"/>
    <w:rsid w:val="008A51FE"/>
    <w:rsid w:val="008B4BF6"/>
    <w:rsid w:val="008B55E6"/>
    <w:rsid w:val="008B5F3F"/>
    <w:rsid w:val="008B6382"/>
    <w:rsid w:val="008C2010"/>
    <w:rsid w:val="008C5ED2"/>
    <w:rsid w:val="008C7F9B"/>
    <w:rsid w:val="008D0185"/>
    <w:rsid w:val="008D25FE"/>
    <w:rsid w:val="008E0BDD"/>
    <w:rsid w:val="008E1B3F"/>
    <w:rsid w:val="008F017F"/>
    <w:rsid w:val="008F4788"/>
    <w:rsid w:val="009038B4"/>
    <w:rsid w:val="00911239"/>
    <w:rsid w:val="00911960"/>
    <w:rsid w:val="0091429E"/>
    <w:rsid w:val="009312C8"/>
    <w:rsid w:val="00935F65"/>
    <w:rsid w:val="00942935"/>
    <w:rsid w:val="00951C67"/>
    <w:rsid w:val="00951F32"/>
    <w:rsid w:val="00953F1F"/>
    <w:rsid w:val="00961FBF"/>
    <w:rsid w:val="00965006"/>
    <w:rsid w:val="00966B39"/>
    <w:rsid w:val="00966F2C"/>
    <w:rsid w:val="0096772A"/>
    <w:rsid w:val="00972DF4"/>
    <w:rsid w:val="00976969"/>
    <w:rsid w:val="00984974"/>
    <w:rsid w:val="00986E55"/>
    <w:rsid w:val="00987104"/>
    <w:rsid w:val="009909D0"/>
    <w:rsid w:val="009979F6"/>
    <w:rsid w:val="009A1940"/>
    <w:rsid w:val="009A32A0"/>
    <w:rsid w:val="009B3598"/>
    <w:rsid w:val="009B465F"/>
    <w:rsid w:val="009C4C68"/>
    <w:rsid w:val="009D2F10"/>
    <w:rsid w:val="009D3759"/>
    <w:rsid w:val="009E0413"/>
    <w:rsid w:val="009E0DF1"/>
    <w:rsid w:val="009E266C"/>
    <w:rsid w:val="009E3040"/>
    <w:rsid w:val="009E51AC"/>
    <w:rsid w:val="009E6164"/>
    <w:rsid w:val="009F238E"/>
    <w:rsid w:val="009F3235"/>
    <w:rsid w:val="00A04EDD"/>
    <w:rsid w:val="00A066CD"/>
    <w:rsid w:val="00A14AAF"/>
    <w:rsid w:val="00A23167"/>
    <w:rsid w:val="00A262CE"/>
    <w:rsid w:val="00A4579E"/>
    <w:rsid w:val="00A56293"/>
    <w:rsid w:val="00A7014B"/>
    <w:rsid w:val="00A74EA7"/>
    <w:rsid w:val="00A81230"/>
    <w:rsid w:val="00AA0A59"/>
    <w:rsid w:val="00AA70CD"/>
    <w:rsid w:val="00AA76A3"/>
    <w:rsid w:val="00AA7F1B"/>
    <w:rsid w:val="00AC001F"/>
    <w:rsid w:val="00AD2366"/>
    <w:rsid w:val="00AD2DAE"/>
    <w:rsid w:val="00AD2FDA"/>
    <w:rsid w:val="00AD3724"/>
    <w:rsid w:val="00AD48EE"/>
    <w:rsid w:val="00AD76BB"/>
    <w:rsid w:val="00AE7915"/>
    <w:rsid w:val="00AF06B8"/>
    <w:rsid w:val="00AF31CA"/>
    <w:rsid w:val="00AF46B8"/>
    <w:rsid w:val="00B116F9"/>
    <w:rsid w:val="00B13AB3"/>
    <w:rsid w:val="00B20B04"/>
    <w:rsid w:val="00B22F81"/>
    <w:rsid w:val="00B25BB9"/>
    <w:rsid w:val="00B30409"/>
    <w:rsid w:val="00B32BE6"/>
    <w:rsid w:val="00B46974"/>
    <w:rsid w:val="00B46F50"/>
    <w:rsid w:val="00B6279C"/>
    <w:rsid w:val="00B62C41"/>
    <w:rsid w:val="00B64CC6"/>
    <w:rsid w:val="00B6560F"/>
    <w:rsid w:val="00B746E0"/>
    <w:rsid w:val="00B8560A"/>
    <w:rsid w:val="00B866B8"/>
    <w:rsid w:val="00B86F05"/>
    <w:rsid w:val="00B8715B"/>
    <w:rsid w:val="00B9220D"/>
    <w:rsid w:val="00B96348"/>
    <w:rsid w:val="00B96A8C"/>
    <w:rsid w:val="00BA3C55"/>
    <w:rsid w:val="00BB623C"/>
    <w:rsid w:val="00BB6E81"/>
    <w:rsid w:val="00BD737C"/>
    <w:rsid w:val="00BE043A"/>
    <w:rsid w:val="00C0392A"/>
    <w:rsid w:val="00C052C0"/>
    <w:rsid w:val="00C104AA"/>
    <w:rsid w:val="00C147B1"/>
    <w:rsid w:val="00C156B2"/>
    <w:rsid w:val="00C16573"/>
    <w:rsid w:val="00C21382"/>
    <w:rsid w:val="00C21FB4"/>
    <w:rsid w:val="00C367E4"/>
    <w:rsid w:val="00C41543"/>
    <w:rsid w:val="00C422BA"/>
    <w:rsid w:val="00C54430"/>
    <w:rsid w:val="00C54F80"/>
    <w:rsid w:val="00C57FF8"/>
    <w:rsid w:val="00C65C6E"/>
    <w:rsid w:val="00C721E6"/>
    <w:rsid w:val="00C834F8"/>
    <w:rsid w:val="00C916C8"/>
    <w:rsid w:val="00CA41FF"/>
    <w:rsid w:val="00CA7EA4"/>
    <w:rsid w:val="00CD3E26"/>
    <w:rsid w:val="00CE138F"/>
    <w:rsid w:val="00CE1B70"/>
    <w:rsid w:val="00CE364B"/>
    <w:rsid w:val="00CF358B"/>
    <w:rsid w:val="00D10AA2"/>
    <w:rsid w:val="00D236CD"/>
    <w:rsid w:val="00D42F71"/>
    <w:rsid w:val="00D53DC5"/>
    <w:rsid w:val="00D5402F"/>
    <w:rsid w:val="00D54CED"/>
    <w:rsid w:val="00D576CE"/>
    <w:rsid w:val="00D642D3"/>
    <w:rsid w:val="00D66D2D"/>
    <w:rsid w:val="00D71498"/>
    <w:rsid w:val="00D84184"/>
    <w:rsid w:val="00D92ADB"/>
    <w:rsid w:val="00D97A1A"/>
    <w:rsid w:val="00DA15B7"/>
    <w:rsid w:val="00DD3ADD"/>
    <w:rsid w:val="00DE22E6"/>
    <w:rsid w:val="00DE69EA"/>
    <w:rsid w:val="00E169E1"/>
    <w:rsid w:val="00E17251"/>
    <w:rsid w:val="00E22276"/>
    <w:rsid w:val="00E45C06"/>
    <w:rsid w:val="00E5039F"/>
    <w:rsid w:val="00E545FA"/>
    <w:rsid w:val="00E62B30"/>
    <w:rsid w:val="00E639A7"/>
    <w:rsid w:val="00E63B85"/>
    <w:rsid w:val="00E63F22"/>
    <w:rsid w:val="00E65826"/>
    <w:rsid w:val="00E66A5A"/>
    <w:rsid w:val="00E718F8"/>
    <w:rsid w:val="00E72E66"/>
    <w:rsid w:val="00E74DEE"/>
    <w:rsid w:val="00E774E5"/>
    <w:rsid w:val="00E77D3E"/>
    <w:rsid w:val="00E8058D"/>
    <w:rsid w:val="00E862FF"/>
    <w:rsid w:val="00E86A81"/>
    <w:rsid w:val="00E9117E"/>
    <w:rsid w:val="00E936C1"/>
    <w:rsid w:val="00E952BE"/>
    <w:rsid w:val="00E973FD"/>
    <w:rsid w:val="00EA029A"/>
    <w:rsid w:val="00EA092D"/>
    <w:rsid w:val="00EB3947"/>
    <w:rsid w:val="00EB437D"/>
    <w:rsid w:val="00EB4900"/>
    <w:rsid w:val="00EC1461"/>
    <w:rsid w:val="00EC171B"/>
    <w:rsid w:val="00ED5836"/>
    <w:rsid w:val="00EE1EE9"/>
    <w:rsid w:val="00EE4B61"/>
    <w:rsid w:val="00EF04C2"/>
    <w:rsid w:val="00EF60C2"/>
    <w:rsid w:val="00F0377B"/>
    <w:rsid w:val="00F1369A"/>
    <w:rsid w:val="00F15885"/>
    <w:rsid w:val="00F25448"/>
    <w:rsid w:val="00F25EAF"/>
    <w:rsid w:val="00F26CEF"/>
    <w:rsid w:val="00F26DF5"/>
    <w:rsid w:val="00F31AF4"/>
    <w:rsid w:val="00F426DB"/>
    <w:rsid w:val="00F440A0"/>
    <w:rsid w:val="00F464F6"/>
    <w:rsid w:val="00F71D93"/>
    <w:rsid w:val="00F7316D"/>
    <w:rsid w:val="00F8373D"/>
    <w:rsid w:val="00F92D7C"/>
    <w:rsid w:val="00F949ED"/>
    <w:rsid w:val="00F95594"/>
    <w:rsid w:val="00FA1937"/>
    <w:rsid w:val="00FA2F7D"/>
    <w:rsid w:val="00FA3ED6"/>
    <w:rsid w:val="00FA52EC"/>
    <w:rsid w:val="00FB09FE"/>
    <w:rsid w:val="00FB65FE"/>
    <w:rsid w:val="00FB69E7"/>
    <w:rsid w:val="00FC1E9F"/>
    <w:rsid w:val="00FC27D6"/>
    <w:rsid w:val="00FC6534"/>
    <w:rsid w:val="00FD7BFA"/>
    <w:rsid w:val="00FE480B"/>
    <w:rsid w:val="00FE7E14"/>
    <w:rsid w:val="00FF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076E11-4AB5-4A2F-AC72-3CD7A36C1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A4A7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43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2276"/>
  </w:style>
  <w:style w:type="paragraph" w:styleId="a5">
    <w:name w:val="footnote text"/>
    <w:basedOn w:val="a"/>
    <w:link w:val="a6"/>
    <w:uiPriority w:val="99"/>
    <w:semiHidden/>
    <w:unhideWhenUsed/>
    <w:rsid w:val="00E2227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22276"/>
    <w:rPr>
      <w:sz w:val="20"/>
      <w:szCs w:val="20"/>
    </w:rPr>
  </w:style>
  <w:style w:type="character" w:styleId="a7">
    <w:name w:val="footnote reference"/>
    <w:rsid w:val="00E22276"/>
    <w:rPr>
      <w:vertAlign w:val="superscript"/>
    </w:rPr>
  </w:style>
  <w:style w:type="paragraph" w:styleId="a8">
    <w:name w:val="footer"/>
    <w:basedOn w:val="a"/>
    <w:link w:val="a9"/>
    <w:uiPriority w:val="99"/>
    <w:rsid w:val="00E22276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E22276"/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paragraph" w:customStyle="1" w:styleId="aa">
    <w:name w:val="Знак"/>
    <w:basedOn w:val="a"/>
    <w:rsid w:val="00FB65F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b">
    <w:name w:val="List Paragraph"/>
    <w:basedOn w:val="a"/>
    <w:uiPriority w:val="34"/>
    <w:qFormat/>
    <w:rsid w:val="00FB65FE"/>
    <w:pPr>
      <w:ind w:left="720"/>
      <w:contextualSpacing/>
    </w:pPr>
  </w:style>
  <w:style w:type="paragraph" w:customStyle="1" w:styleId="ConsPlusNormal">
    <w:name w:val="ConsPlusNormal"/>
    <w:uiPriority w:val="99"/>
    <w:rsid w:val="006035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035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c">
    <w:name w:val="Знак Знак Знак Знак Знак Знак Знак Знак Знак Знак"/>
    <w:basedOn w:val="a"/>
    <w:rsid w:val="0060355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d">
    <w:name w:val="Знак"/>
    <w:basedOn w:val="a"/>
    <w:rsid w:val="00877F1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e">
    <w:name w:val="Знак"/>
    <w:basedOn w:val="a"/>
    <w:rsid w:val="00541CC1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">
    <w:name w:val="Знак"/>
    <w:basedOn w:val="a"/>
    <w:rsid w:val="00EA092D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0A4A7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A4A7C"/>
  </w:style>
  <w:style w:type="paragraph" w:styleId="af0">
    <w:name w:val="Document Map"/>
    <w:basedOn w:val="a"/>
    <w:link w:val="af1"/>
    <w:uiPriority w:val="99"/>
    <w:semiHidden/>
    <w:rsid w:val="000A4A7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0A4A7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0A4A7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0A4A7C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Hyperlink"/>
    <w:basedOn w:val="a0"/>
    <w:uiPriority w:val="99"/>
    <w:semiHidden/>
    <w:unhideWhenUsed/>
    <w:rsid w:val="000A4A7C"/>
    <w:rPr>
      <w:rFonts w:ascii="Times New Roman" w:hAnsi="Times New Roman" w:cs="Times New Roman"/>
      <w:color w:val="0000FF"/>
      <w:u w:val="single"/>
    </w:rPr>
  </w:style>
  <w:style w:type="character" w:customStyle="1" w:styleId="tipcabel1">
    <w:name w:val="tipcabel1"/>
    <w:rsid w:val="000A4A7C"/>
    <w:rPr>
      <w:sz w:val="27"/>
    </w:rPr>
  </w:style>
  <w:style w:type="paragraph" w:customStyle="1" w:styleId="af5">
    <w:name w:val="Знак"/>
    <w:basedOn w:val="a"/>
    <w:rsid w:val="00866911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6">
    <w:name w:val="Знак"/>
    <w:basedOn w:val="a"/>
    <w:rsid w:val="007E432C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7">
    <w:name w:val="annotation reference"/>
    <w:basedOn w:val="a0"/>
    <w:uiPriority w:val="99"/>
    <w:semiHidden/>
    <w:unhideWhenUsed/>
    <w:rsid w:val="007E432C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7E43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7E432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a">
    <w:name w:val="Table Grid"/>
    <w:basedOn w:val="a1"/>
    <w:uiPriority w:val="59"/>
    <w:rsid w:val="00EF04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8A434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b">
    <w:name w:val="Знак"/>
    <w:basedOn w:val="a"/>
    <w:rsid w:val="008A4343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">
    <w:name w:val="Body Text 2"/>
    <w:basedOn w:val="a"/>
    <w:link w:val="20"/>
    <w:rsid w:val="00984974"/>
    <w:pPr>
      <w:shd w:val="clear" w:color="auto" w:fill="FFFFFF"/>
      <w:tabs>
        <w:tab w:val="left" w:pos="-32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984974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31">
    <w:name w:val="Body Text Indent 3"/>
    <w:basedOn w:val="a"/>
    <w:link w:val="32"/>
    <w:rsid w:val="0098497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98497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Plain Text"/>
    <w:basedOn w:val="a"/>
    <w:link w:val="afd"/>
    <w:rsid w:val="0098497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98497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49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e">
    <w:name w:val="Знак"/>
    <w:basedOn w:val="a"/>
    <w:rsid w:val="00311010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">
    <w:name w:val="Знак"/>
    <w:basedOn w:val="a"/>
    <w:rsid w:val="002A7D23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0">
    <w:name w:val="Знак"/>
    <w:basedOn w:val="a"/>
    <w:rsid w:val="00396647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1">
    <w:name w:val="Знак"/>
    <w:basedOn w:val="a"/>
    <w:rsid w:val="006F4CF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2">
    <w:name w:val="Body Text"/>
    <w:basedOn w:val="a"/>
    <w:link w:val="aff3"/>
    <w:uiPriority w:val="99"/>
    <w:semiHidden/>
    <w:unhideWhenUsed/>
    <w:rsid w:val="006D5952"/>
    <w:pPr>
      <w:spacing w:after="120"/>
    </w:pPr>
  </w:style>
  <w:style w:type="character" w:customStyle="1" w:styleId="aff3">
    <w:name w:val="Основной текст Знак"/>
    <w:basedOn w:val="a0"/>
    <w:link w:val="aff2"/>
    <w:uiPriority w:val="99"/>
    <w:semiHidden/>
    <w:rsid w:val="006D59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50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2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8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93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8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86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85AF0-BAF6-421B-A986-C68213CCF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6</Pages>
  <Words>2182</Words>
  <Characters>12442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14595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Школьная Наталья Дмитриевна</dc:creator>
  <cp:lastModifiedBy>Пятакова Елена Леонидовна</cp:lastModifiedBy>
  <cp:revision>288</cp:revision>
  <cp:lastPrinted>2020-02-14T04:47:00Z</cp:lastPrinted>
  <dcterms:created xsi:type="dcterms:W3CDTF">2019-02-13T04:44:00Z</dcterms:created>
  <dcterms:modified xsi:type="dcterms:W3CDTF">2020-07-31T06:05:00Z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41410</vt:lpwstr>
  </property>
  <property fmtid="{D5CDD505-2E9C-101B-9397-08002B2CF9AE}" name="NXPowerLiteSettings" pid="3">
    <vt:lpwstr>C8A0058403B400</vt:lpwstr>
  </property>
  <property fmtid="{D5CDD505-2E9C-101B-9397-08002B2CF9AE}" name="NXPowerLiteVersion" pid="4">
    <vt:lpwstr>S7.1.7</vt:lpwstr>
  </property>
</Properties>
</file>