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CA2029" w:rsidRDefault="009C637C" w:rsidP="00772F77">
      <w:pPr>
        <w:keepNext/>
        <w:spacing w:line="240" w:lineRule="auto"/>
        <w:ind w:firstLine="0"/>
        <w:jc w:val="center"/>
        <w:outlineLvl w:val="2"/>
        <w:rPr>
          <w:b/>
          <w:szCs w:val="28"/>
        </w:rPr>
      </w:pPr>
      <w:r w:rsidRPr="00CA2029">
        <w:rPr>
          <w:b/>
          <w:szCs w:val="28"/>
        </w:rPr>
        <w:t>Акционерное Общество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D3A09">
        <w:rPr>
          <w:b/>
          <w:bCs/>
          <w:sz w:val="36"/>
          <w:szCs w:val="36"/>
        </w:rPr>
        <w:t>586</w:t>
      </w:r>
      <w:r w:rsidR="00904A23">
        <w:rPr>
          <w:b/>
          <w:bCs/>
          <w:sz w:val="36"/>
          <w:szCs w:val="36"/>
        </w:rPr>
        <w:t>/</w:t>
      </w:r>
      <w:r w:rsidR="00CA2029">
        <w:rPr>
          <w:b/>
          <w:bCs/>
          <w:sz w:val="36"/>
          <w:szCs w:val="36"/>
        </w:rPr>
        <w:t>МР</w:t>
      </w:r>
      <w:r w:rsidR="00383908">
        <w:rPr>
          <w:b/>
          <w:bCs/>
          <w:sz w:val="36"/>
          <w:szCs w:val="36"/>
        </w:rPr>
        <w:t>-Р</w:t>
      </w:r>
    </w:p>
    <w:p w:rsidR="001D3A09" w:rsidRPr="00B305A8" w:rsidRDefault="00CA2029" w:rsidP="001D3A09">
      <w:pPr>
        <w:tabs>
          <w:tab w:val="left" w:pos="708"/>
        </w:tabs>
        <w:autoSpaceDE w:val="0"/>
        <w:autoSpaceDN w:val="0"/>
        <w:spacing w:line="240" w:lineRule="auto"/>
        <w:rPr>
          <w:b/>
          <w:szCs w:val="28"/>
        </w:rPr>
      </w:pPr>
      <w:r w:rsidRPr="0095359D">
        <w:rPr>
          <w:b/>
          <w:bCs/>
          <w:szCs w:val="28"/>
        </w:rPr>
        <w:t xml:space="preserve">Закупочной комиссии по аукциону в </w:t>
      </w:r>
      <w:r w:rsidRPr="009F500B">
        <w:rPr>
          <w:b/>
          <w:bCs/>
          <w:szCs w:val="28"/>
        </w:rPr>
        <w:t xml:space="preserve">электронной форме на право заключения </w:t>
      </w:r>
      <w:proofErr w:type="gramStart"/>
      <w:r w:rsidRPr="009F500B">
        <w:rPr>
          <w:b/>
          <w:bCs/>
          <w:szCs w:val="28"/>
        </w:rPr>
        <w:t>договора  на</w:t>
      </w:r>
      <w:proofErr w:type="gramEnd"/>
      <w:r w:rsidRPr="009F500B">
        <w:rPr>
          <w:b/>
          <w:bCs/>
          <w:szCs w:val="28"/>
        </w:rPr>
        <w:t xml:space="preserve"> </w:t>
      </w:r>
      <w:r w:rsidR="001D3A09">
        <w:rPr>
          <w:b/>
          <w:bCs/>
          <w:szCs w:val="28"/>
        </w:rPr>
        <w:t xml:space="preserve">поставку: </w:t>
      </w:r>
      <w:r w:rsidR="001D3A09" w:rsidRPr="00B305A8">
        <w:rPr>
          <w:b/>
          <w:bCs/>
          <w:i/>
          <w:szCs w:val="28"/>
        </w:rPr>
        <w:t>«</w:t>
      </w:r>
      <w:r w:rsidR="001D3A09" w:rsidRPr="00B305A8">
        <w:rPr>
          <w:b/>
          <w:szCs w:val="28"/>
        </w:rPr>
        <w:t>Комплектующие к опорам</w:t>
      </w:r>
      <w:r w:rsidR="001D3A09">
        <w:rPr>
          <w:b/>
          <w:szCs w:val="28"/>
        </w:rPr>
        <w:t>»</w:t>
      </w:r>
      <w:r w:rsidR="001D3A09" w:rsidRPr="00B305A8">
        <w:rPr>
          <w:b/>
          <w:szCs w:val="28"/>
        </w:rPr>
        <w:t>, Лот № 6801-РЕМ ПРОД-2021-ДРСК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C41A30" w:rsidRDefault="001D3A09" w:rsidP="001D3A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«16</w:t>
            </w:r>
            <w:r w:rsidR="00C41A30" w:rsidRPr="00C41A30">
              <w:rPr>
                <w:b/>
                <w:sz w:val="24"/>
                <w:szCs w:val="24"/>
              </w:rPr>
              <w:t>» ноября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D3A09" w:rsidRPr="001D3A09" w:rsidRDefault="00A12B91" w:rsidP="001D3A09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904A23">
        <w:rPr>
          <w:b/>
          <w:sz w:val="24"/>
        </w:rPr>
        <w:t xml:space="preserve">СПОСОБ И ПРЕДМЕТ </w:t>
      </w:r>
      <w:r w:rsidRPr="00CA2029">
        <w:rPr>
          <w:b/>
          <w:sz w:val="24"/>
        </w:rPr>
        <w:t>ЗАКУПКИ</w:t>
      </w:r>
      <w:r w:rsidRPr="00B826ED">
        <w:rPr>
          <w:sz w:val="24"/>
        </w:rPr>
        <w:t>:</w:t>
      </w:r>
      <w:r w:rsidR="00EA1C25" w:rsidRPr="00B826ED">
        <w:rPr>
          <w:sz w:val="24"/>
        </w:rPr>
        <w:t xml:space="preserve"> </w:t>
      </w:r>
      <w:r w:rsidR="00904A23" w:rsidRPr="00CA2029">
        <w:rPr>
          <w:sz w:val="24"/>
        </w:rPr>
        <w:t>аукцион</w:t>
      </w:r>
      <w:r w:rsidR="00EE0DF5" w:rsidRPr="00CA2029">
        <w:rPr>
          <w:bCs/>
          <w:sz w:val="24"/>
        </w:rPr>
        <w:t xml:space="preserve"> в электронной форме </w:t>
      </w:r>
      <w:r w:rsidR="00904A23" w:rsidRPr="00CA2029">
        <w:rPr>
          <w:bCs/>
          <w:sz w:val="24"/>
        </w:rPr>
        <w:t xml:space="preserve">на право заключения договора на </w:t>
      </w:r>
      <w:r w:rsidR="001D3A09">
        <w:rPr>
          <w:bCs/>
          <w:sz w:val="24"/>
        </w:rPr>
        <w:t>поставку:</w:t>
      </w:r>
      <w:r w:rsidR="00CA2029" w:rsidRPr="00CA2029">
        <w:rPr>
          <w:bCs/>
          <w:sz w:val="24"/>
        </w:rPr>
        <w:t xml:space="preserve"> </w:t>
      </w:r>
      <w:r w:rsidR="001D3A09" w:rsidRPr="001D3A09">
        <w:rPr>
          <w:bCs/>
          <w:i/>
          <w:sz w:val="24"/>
          <w:szCs w:val="24"/>
        </w:rPr>
        <w:t>«</w:t>
      </w:r>
      <w:r w:rsidR="001D3A09" w:rsidRPr="001D3A09">
        <w:rPr>
          <w:sz w:val="24"/>
          <w:szCs w:val="24"/>
        </w:rPr>
        <w:t>Комплектующие к опорам», Лот № 6801-РЕМ ПРОД-2021-ДРСК</w:t>
      </w:r>
    </w:p>
    <w:p w:rsidR="00A12B91" w:rsidRDefault="00A12B91" w:rsidP="00C41A30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872358">
        <w:rPr>
          <w:b/>
          <w:sz w:val="24"/>
        </w:rPr>
        <w:t>4</w:t>
      </w:r>
      <w:r w:rsidR="00E13ADC">
        <w:rPr>
          <w:sz w:val="24"/>
        </w:rPr>
        <w:t xml:space="preserve"> </w:t>
      </w:r>
      <w:r w:rsidR="0034641B">
        <w:rPr>
          <w:sz w:val="24"/>
        </w:rPr>
        <w:t>(</w:t>
      </w:r>
      <w:r w:rsidR="00872358">
        <w:rPr>
          <w:sz w:val="24"/>
        </w:rPr>
        <w:t>четыре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34641B">
        <w:rPr>
          <w:sz w:val="24"/>
        </w:rPr>
        <w:t>к</w:t>
      </w:r>
      <w:r w:rsidR="00872358">
        <w:rPr>
          <w:sz w:val="24"/>
        </w:rPr>
        <w:t>и</w:t>
      </w:r>
      <w:bookmarkStart w:id="2" w:name="_GoBack"/>
      <w:bookmarkEnd w:id="2"/>
      <w:r w:rsidRPr="00993626">
        <w:rPr>
          <w:sz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118"/>
        <w:gridCol w:w="3544"/>
        <w:gridCol w:w="2410"/>
      </w:tblGrid>
      <w:tr w:rsidR="00C41A30" w:rsidRPr="003A4179" w:rsidTr="00262626">
        <w:trPr>
          <w:cantSplit/>
          <w:trHeight w:val="112"/>
        </w:trPr>
        <w:tc>
          <w:tcPr>
            <w:tcW w:w="947" w:type="dxa"/>
            <w:vAlign w:val="center"/>
          </w:tcPr>
          <w:p w:rsidR="00C41A30" w:rsidRPr="001D3A09" w:rsidRDefault="00C41A30" w:rsidP="00262626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№</w:t>
            </w:r>
          </w:p>
          <w:p w:rsidR="00C41A30" w:rsidRPr="001D3A09" w:rsidRDefault="00C41A30" w:rsidP="00262626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vAlign w:val="center"/>
          </w:tcPr>
          <w:p w:rsidR="00C41A30" w:rsidRPr="001D3A09" w:rsidRDefault="00C41A30" w:rsidP="00262626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C41A30" w:rsidRPr="001D3A09" w:rsidRDefault="00C41A30" w:rsidP="00262626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C41A30" w:rsidRPr="001D3A09" w:rsidRDefault="00C41A30" w:rsidP="00262626">
            <w:pPr>
              <w:spacing w:line="240" w:lineRule="auto"/>
              <w:ind w:firstLine="7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3A09">
              <w:rPr>
                <w:rFonts w:eastAsia="Calibri"/>
                <w:sz w:val="22"/>
                <w:szCs w:val="22"/>
                <w:lang w:eastAsia="en-US"/>
              </w:rPr>
              <w:t>Цена заявки, руб. без НДС</w:t>
            </w:r>
          </w:p>
        </w:tc>
      </w:tr>
      <w:tr w:rsidR="001D3A09" w:rsidRPr="00A21639" w:rsidTr="00C6413D">
        <w:trPr>
          <w:cantSplit/>
          <w:trHeight w:val="112"/>
        </w:trPr>
        <w:tc>
          <w:tcPr>
            <w:tcW w:w="947" w:type="dxa"/>
          </w:tcPr>
          <w:p w:rsidR="001D3A09" w:rsidRPr="001D3A09" w:rsidRDefault="001D3A09" w:rsidP="001D3A09">
            <w:pPr>
              <w:numPr>
                <w:ilvl w:val="0"/>
                <w:numId w:val="37"/>
              </w:numPr>
              <w:spacing w:line="240" w:lineRule="auto"/>
              <w:contextualSpacing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1D3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15.10.2020 11:03</w:t>
            </w:r>
          </w:p>
        </w:tc>
        <w:tc>
          <w:tcPr>
            <w:tcW w:w="3544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586-МР-1</w:t>
            </w:r>
          </w:p>
        </w:tc>
        <w:tc>
          <w:tcPr>
            <w:tcW w:w="2410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6261945,06</w:t>
            </w:r>
          </w:p>
        </w:tc>
      </w:tr>
      <w:tr w:rsidR="001D3A09" w:rsidRPr="00A21639" w:rsidTr="00C6413D">
        <w:trPr>
          <w:cantSplit/>
          <w:trHeight w:val="112"/>
        </w:trPr>
        <w:tc>
          <w:tcPr>
            <w:tcW w:w="947" w:type="dxa"/>
          </w:tcPr>
          <w:p w:rsidR="001D3A09" w:rsidRPr="001D3A09" w:rsidRDefault="001D3A09" w:rsidP="001D3A09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1D3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06:16</w:t>
            </w:r>
          </w:p>
        </w:tc>
        <w:tc>
          <w:tcPr>
            <w:tcW w:w="3544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586-МР-2</w:t>
            </w:r>
          </w:p>
        </w:tc>
        <w:tc>
          <w:tcPr>
            <w:tcW w:w="2410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6261945,06</w:t>
            </w:r>
          </w:p>
        </w:tc>
      </w:tr>
      <w:tr w:rsidR="001D3A09" w:rsidRPr="00A21639" w:rsidTr="00C6413D">
        <w:trPr>
          <w:cantSplit/>
          <w:trHeight w:val="112"/>
        </w:trPr>
        <w:tc>
          <w:tcPr>
            <w:tcW w:w="947" w:type="dxa"/>
          </w:tcPr>
          <w:p w:rsidR="001D3A09" w:rsidRPr="001D3A09" w:rsidRDefault="001D3A09" w:rsidP="001D3A09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1D3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07:30</w:t>
            </w:r>
          </w:p>
        </w:tc>
        <w:tc>
          <w:tcPr>
            <w:tcW w:w="3544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586-МР-3</w:t>
            </w:r>
          </w:p>
        </w:tc>
        <w:tc>
          <w:tcPr>
            <w:tcW w:w="2410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6261945,06</w:t>
            </w:r>
          </w:p>
        </w:tc>
      </w:tr>
      <w:tr w:rsidR="001D3A09" w:rsidRPr="00A21639" w:rsidTr="00C6413D">
        <w:trPr>
          <w:cantSplit/>
          <w:trHeight w:val="112"/>
        </w:trPr>
        <w:tc>
          <w:tcPr>
            <w:tcW w:w="947" w:type="dxa"/>
          </w:tcPr>
          <w:p w:rsidR="001D3A09" w:rsidRPr="001D3A09" w:rsidRDefault="001D3A09" w:rsidP="001D3A09">
            <w:pPr>
              <w:numPr>
                <w:ilvl w:val="0"/>
                <w:numId w:val="37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1D3A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08:20</w:t>
            </w:r>
          </w:p>
        </w:tc>
        <w:tc>
          <w:tcPr>
            <w:tcW w:w="3544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586-МР-4</w:t>
            </w:r>
          </w:p>
        </w:tc>
        <w:tc>
          <w:tcPr>
            <w:tcW w:w="2410" w:type="dxa"/>
          </w:tcPr>
          <w:p w:rsidR="001D3A09" w:rsidRPr="001D3A09" w:rsidRDefault="001D3A09" w:rsidP="001D3A0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6077061,00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D3A09">
        <w:rPr>
          <w:sz w:val="24"/>
          <w:szCs w:val="24"/>
        </w:rPr>
        <w:t>1</w:t>
      </w:r>
      <w:r w:rsidR="0034641B" w:rsidRPr="00F24E2C">
        <w:rPr>
          <w:sz w:val="24"/>
          <w:szCs w:val="24"/>
        </w:rPr>
        <w:t xml:space="preserve"> (</w:t>
      </w:r>
      <w:r w:rsidR="001D3A09">
        <w:rPr>
          <w:sz w:val="24"/>
          <w:szCs w:val="24"/>
        </w:rPr>
        <w:t>одна</w:t>
      </w:r>
      <w:r w:rsidR="00EA1C25" w:rsidRPr="00F24E2C">
        <w:rPr>
          <w:sz w:val="24"/>
          <w:szCs w:val="24"/>
        </w:rPr>
        <w:t xml:space="preserve">) </w:t>
      </w:r>
      <w:r w:rsidR="0034641B" w:rsidRPr="00F24E2C">
        <w:rPr>
          <w:sz w:val="24"/>
          <w:szCs w:val="24"/>
        </w:rPr>
        <w:t>заявк</w:t>
      </w:r>
      <w:r w:rsidR="001D3A09">
        <w:rPr>
          <w:sz w:val="24"/>
          <w:szCs w:val="24"/>
        </w:rPr>
        <w:t>а</w:t>
      </w:r>
      <w:r w:rsidRPr="00F24E2C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41B" w:rsidRDefault="0034641B" w:rsidP="0034641B">
      <w:pPr>
        <w:pStyle w:val="21"/>
        <w:numPr>
          <w:ilvl w:val="0"/>
          <w:numId w:val="32"/>
        </w:numPr>
        <w:rPr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1D3A09" w:rsidRPr="00B305A8" w:rsidRDefault="001D3A09" w:rsidP="001D3A09">
      <w:pPr>
        <w:pStyle w:val="a9"/>
        <w:numPr>
          <w:ilvl w:val="0"/>
          <w:numId w:val="32"/>
        </w:numPr>
        <w:spacing w:line="240" w:lineRule="auto"/>
        <w:rPr>
          <w:bCs/>
          <w:i/>
          <w:iCs/>
          <w:sz w:val="24"/>
          <w:szCs w:val="24"/>
        </w:rPr>
      </w:pPr>
      <w:r w:rsidRPr="00B305A8">
        <w:rPr>
          <w:bCs/>
          <w:i/>
          <w:iCs/>
          <w:sz w:val="24"/>
          <w:szCs w:val="24"/>
        </w:rPr>
        <w:t>О</w:t>
      </w:r>
      <w:r>
        <w:rPr>
          <w:bCs/>
          <w:i/>
          <w:iCs/>
          <w:sz w:val="24"/>
          <w:szCs w:val="24"/>
        </w:rPr>
        <w:t>б отклонении заявки Участника №586</w:t>
      </w:r>
      <w:r w:rsidRPr="00B305A8">
        <w:rPr>
          <w:bCs/>
          <w:i/>
          <w:iCs/>
          <w:sz w:val="24"/>
          <w:szCs w:val="24"/>
        </w:rPr>
        <w:t>/М</w:t>
      </w:r>
      <w:r>
        <w:rPr>
          <w:bCs/>
          <w:i/>
          <w:iCs/>
          <w:sz w:val="24"/>
          <w:szCs w:val="24"/>
        </w:rPr>
        <w:t>Р</w:t>
      </w:r>
      <w:r w:rsidRPr="00B305A8">
        <w:rPr>
          <w:bCs/>
          <w:i/>
          <w:iCs/>
          <w:sz w:val="24"/>
          <w:szCs w:val="24"/>
        </w:rPr>
        <w:t>-</w:t>
      </w:r>
      <w:r>
        <w:rPr>
          <w:bCs/>
          <w:i/>
          <w:iCs/>
          <w:sz w:val="24"/>
          <w:szCs w:val="24"/>
        </w:rPr>
        <w:t>1</w:t>
      </w:r>
    </w:p>
    <w:p w:rsidR="0034641B" w:rsidRPr="00F24E2C" w:rsidRDefault="0034641B" w:rsidP="0034641B">
      <w:pPr>
        <w:pStyle w:val="21"/>
        <w:widowControl w:val="0"/>
        <w:numPr>
          <w:ilvl w:val="0"/>
          <w:numId w:val="32"/>
        </w:numPr>
        <w:rPr>
          <w:b/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4641B" w:rsidRPr="00B52726" w:rsidRDefault="0034641B" w:rsidP="0034641B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118"/>
        <w:gridCol w:w="3544"/>
        <w:gridCol w:w="2410"/>
      </w:tblGrid>
      <w:tr w:rsidR="001D3A09" w:rsidRPr="003A4179" w:rsidTr="001D3A09">
        <w:trPr>
          <w:cantSplit/>
          <w:trHeight w:val="112"/>
        </w:trPr>
        <w:tc>
          <w:tcPr>
            <w:tcW w:w="993" w:type="dxa"/>
            <w:vAlign w:val="center"/>
          </w:tcPr>
          <w:p w:rsidR="001D3A09" w:rsidRPr="001D3A09" w:rsidRDefault="001D3A09" w:rsidP="00071683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№</w:t>
            </w:r>
          </w:p>
          <w:p w:rsidR="001D3A09" w:rsidRPr="001D3A09" w:rsidRDefault="001D3A09" w:rsidP="00071683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vAlign w:val="center"/>
          </w:tcPr>
          <w:p w:rsidR="001D3A09" w:rsidRPr="001D3A09" w:rsidRDefault="001D3A09" w:rsidP="00071683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1D3A09" w:rsidRPr="001D3A09" w:rsidRDefault="001D3A09" w:rsidP="00071683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1D3A09" w:rsidRPr="001D3A09" w:rsidRDefault="001D3A09" w:rsidP="00071683">
            <w:pPr>
              <w:spacing w:line="240" w:lineRule="auto"/>
              <w:ind w:firstLine="7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D3A09">
              <w:rPr>
                <w:rFonts w:eastAsia="Calibri"/>
                <w:sz w:val="22"/>
                <w:szCs w:val="22"/>
                <w:lang w:eastAsia="en-US"/>
              </w:rPr>
              <w:t>Цена заявки, руб. без НДС</w:t>
            </w:r>
          </w:p>
        </w:tc>
      </w:tr>
      <w:tr w:rsidR="001D3A09" w:rsidRPr="00653E26" w:rsidTr="001D3A09">
        <w:trPr>
          <w:cantSplit/>
          <w:trHeight w:val="112"/>
        </w:trPr>
        <w:tc>
          <w:tcPr>
            <w:tcW w:w="993" w:type="dxa"/>
          </w:tcPr>
          <w:p w:rsidR="001D3A09" w:rsidRPr="001D3A09" w:rsidRDefault="001D3A09" w:rsidP="001D3A09">
            <w:pPr>
              <w:numPr>
                <w:ilvl w:val="0"/>
                <w:numId w:val="40"/>
              </w:numPr>
              <w:spacing w:line="240" w:lineRule="auto"/>
              <w:contextualSpacing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0716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15.10.2020 11:03</w:t>
            </w:r>
          </w:p>
        </w:tc>
        <w:tc>
          <w:tcPr>
            <w:tcW w:w="3544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586-МР-1</w:t>
            </w:r>
          </w:p>
        </w:tc>
        <w:tc>
          <w:tcPr>
            <w:tcW w:w="2410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6261945,06</w:t>
            </w:r>
          </w:p>
        </w:tc>
      </w:tr>
      <w:tr w:rsidR="001D3A09" w:rsidRPr="00653E26" w:rsidTr="001D3A09">
        <w:trPr>
          <w:cantSplit/>
          <w:trHeight w:val="112"/>
        </w:trPr>
        <w:tc>
          <w:tcPr>
            <w:tcW w:w="993" w:type="dxa"/>
          </w:tcPr>
          <w:p w:rsidR="001D3A09" w:rsidRPr="001D3A09" w:rsidRDefault="001D3A09" w:rsidP="001D3A09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0716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06:16</w:t>
            </w:r>
          </w:p>
        </w:tc>
        <w:tc>
          <w:tcPr>
            <w:tcW w:w="3544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586-МР-2</w:t>
            </w:r>
          </w:p>
        </w:tc>
        <w:tc>
          <w:tcPr>
            <w:tcW w:w="2410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6261945,06</w:t>
            </w:r>
          </w:p>
        </w:tc>
      </w:tr>
      <w:tr w:rsidR="001D3A09" w:rsidRPr="00653E26" w:rsidTr="001D3A09">
        <w:trPr>
          <w:cantSplit/>
          <w:trHeight w:val="112"/>
        </w:trPr>
        <w:tc>
          <w:tcPr>
            <w:tcW w:w="993" w:type="dxa"/>
          </w:tcPr>
          <w:p w:rsidR="001D3A09" w:rsidRPr="001D3A09" w:rsidRDefault="001D3A09" w:rsidP="001D3A09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0716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07:30</w:t>
            </w:r>
          </w:p>
        </w:tc>
        <w:tc>
          <w:tcPr>
            <w:tcW w:w="3544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586-МР-3</w:t>
            </w:r>
          </w:p>
        </w:tc>
        <w:tc>
          <w:tcPr>
            <w:tcW w:w="2410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6261945,06</w:t>
            </w:r>
          </w:p>
        </w:tc>
      </w:tr>
      <w:tr w:rsidR="001D3A09" w:rsidRPr="00653E26" w:rsidTr="001D3A09">
        <w:trPr>
          <w:cantSplit/>
          <w:trHeight w:val="112"/>
        </w:trPr>
        <w:tc>
          <w:tcPr>
            <w:tcW w:w="993" w:type="dxa"/>
          </w:tcPr>
          <w:p w:rsidR="001D3A09" w:rsidRPr="001D3A09" w:rsidRDefault="001D3A09" w:rsidP="001D3A09">
            <w:pPr>
              <w:numPr>
                <w:ilvl w:val="0"/>
                <w:numId w:val="40"/>
              </w:numPr>
              <w:spacing w:line="240" w:lineRule="auto"/>
              <w:contextualSpacing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09" w:rsidRPr="001D3A09" w:rsidRDefault="001D3A09" w:rsidP="000716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22.10.2020 08:20</w:t>
            </w:r>
          </w:p>
        </w:tc>
        <w:tc>
          <w:tcPr>
            <w:tcW w:w="3544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D3A0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586-МР-4</w:t>
            </w:r>
          </w:p>
        </w:tc>
        <w:tc>
          <w:tcPr>
            <w:tcW w:w="2410" w:type="dxa"/>
          </w:tcPr>
          <w:p w:rsidR="001D3A09" w:rsidRPr="001D3A09" w:rsidRDefault="001D3A09" w:rsidP="0007168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D3A09">
              <w:rPr>
                <w:sz w:val="22"/>
                <w:szCs w:val="22"/>
              </w:rPr>
              <w:t>6077061,00</w:t>
            </w:r>
          </w:p>
        </w:tc>
      </w:tr>
    </w:tbl>
    <w:p w:rsidR="00D15977" w:rsidRDefault="00D15977" w:rsidP="00CA20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1D3A09" w:rsidRDefault="001D3A09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D3A09" w:rsidRPr="00B305A8" w:rsidRDefault="001D3A09" w:rsidP="001D3A09">
      <w:pPr>
        <w:numPr>
          <w:ilvl w:val="3"/>
          <w:numId w:val="41"/>
        </w:numPr>
        <w:tabs>
          <w:tab w:val="clear" w:pos="2880"/>
          <w:tab w:val="num" w:pos="0"/>
          <w:tab w:val="num" w:pos="36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B305A8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№ 586</w:t>
      </w:r>
      <w:r w:rsidRPr="00B305A8">
        <w:rPr>
          <w:sz w:val="24"/>
          <w:szCs w:val="24"/>
        </w:rPr>
        <w:t>/МР-</w:t>
      </w:r>
      <w:proofErr w:type="gramStart"/>
      <w:r>
        <w:rPr>
          <w:sz w:val="24"/>
          <w:szCs w:val="24"/>
        </w:rPr>
        <w:t>1</w:t>
      </w:r>
      <w:r w:rsidRPr="00B305A8">
        <w:rPr>
          <w:sz w:val="24"/>
          <w:szCs w:val="24"/>
        </w:rPr>
        <w:t xml:space="preserve">  от</w:t>
      </w:r>
      <w:proofErr w:type="gramEnd"/>
      <w:r w:rsidRPr="00B305A8">
        <w:rPr>
          <w:sz w:val="24"/>
          <w:szCs w:val="24"/>
        </w:rPr>
        <w:t xml:space="preserve"> дальнейшего рассмотрения на основании </w:t>
      </w:r>
      <w:proofErr w:type="spellStart"/>
      <w:r w:rsidRPr="00B305A8">
        <w:rPr>
          <w:sz w:val="24"/>
          <w:szCs w:val="24"/>
        </w:rPr>
        <w:t>пп</w:t>
      </w:r>
      <w:proofErr w:type="spellEnd"/>
      <w:r w:rsidRPr="00B305A8">
        <w:rPr>
          <w:sz w:val="24"/>
          <w:szCs w:val="24"/>
        </w:rPr>
        <w:t xml:space="preserve">. </w:t>
      </w:r>
      <w:proofErr w:type="spellStart"/>
      <w:r w:rsidRPr="00B305A8">
        <w:rPr>
          <w:sz w:val="24"/>
          <w:szCs w:val="24"/>
        </w:rPr>
        <w:t>б,г</w:t>
      </w:r>
      <w:proofErr w:type="spellEnd"/>
      <w:r w:rsidRPr="00B305A8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322"/>
      </w:tblGrid>
      <w:tr w:rsidR="001D3A09" w:rsidRPr="00B305A8" w:rsidTr="00071683">
        <w:tc>
          <w:tcPr>
            <w:tcW w:w="459" w:type="dxa"/>
            <w:vAlign w:val="center"/>
          </w:tcPr>
          <w:p w:rsidR="001D3A09" w:rsidRPr="00B305A8" w:rsidRDefault="001D3A09" w:rsidP="0007168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B305A8">
              <w:rPr>
                <w:sz w:val="18"/>
                <w:szCs w:val="18"/>
              </w:rPr>
              <w:t>№ п/п</w:t>
            </w:r>
          </w:p>
        </w:tc>
        <w:tc>
          <w:tcPr>
            <w:tcW w:w="9322" w:type="dxa"/>
            <w:shd w:val="clear" w:color="auto" w:fill="auto"/>
          </w:tcPr>
          <w:p w:rsidR="001D3A09" w:rsidRPr="00B305A8" w:rsidRDefault="001D3A09" w:rsidP="0007168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05A8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D3A09" w:rsidRPr="00B305A8" w:rsidTr="00071683">
        <w:tc>
          <w:tcPr>
            <w:tcW w:w="459" w:type="dxa"/>
          </w:tcPr>
          <w:p w:rsidR="001D3A09" w:rsidRPr="00B305A8" w:rsidRDefault="001D3A09" w:rsidP="001D3A09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322" w:type="dxa"/>
            <w:shd w:val="clear" w:color="auto" w:fill="auto"/>
          </w:tcPr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</w:t>
            </w: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В коммерческом предложении участника, по материалам для СП "СЭС" Николаевский РЭС ХЭС материалы по позициям №117-129 повторно указаны под номерами №130-142, что не соответствует требованиям пункта 1 «Требования к продукции» технических требований к документации на закупку.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По результатам дополнительной экспертизы замечание не снято.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Участник не предоставил пояснения на запрос по закупочной процедуре, направленный письмом от 02.11.2020 № 02-02-19/837.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F035C5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техническом предложении дважды указаны: Траверса, ТМ 54 (27-0002-19) позиции №32 и №54, Траверса, ТМ-73 (Л62-99) позиции №53 и №70, что не соответствует требованиям пункта 1 «Требования к продукции» технических требований к документации на закупку. 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По результатам дополнительной экспертизы замечание не снято.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Участник не предоставил пояснения на запрос по закупочной процедуре, направленный письмом от 02.11.2020 № 02-02-19/837.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Pr="00F035C5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техническом предложении отсутствуют позиции, указанные в приложениях к техническим требованиям: 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3.1</w:t>
            </w:r>
            <w:r w:rsidRPr="00F035C5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 Приложение №2 филиал АО «ДРСК» «Приморские электрические сети»: №20 Траверса, М-9 (3.407-101), №48 шпилька с гайкой, L450 d 20;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3.2</w:t>
            </w:r>
            <w:r w:rsidRPr="00F035C5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Приложение №3 СП «Северные электрические сети» г. Комсомольск-на-Амуре: №13 Траверса, ТМ 56 (27-0002-21), №14 Траверса, ТМ 55 (27-0002-20), №16 Траверса, ТМ 52 (27.0002), 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3.3.</w:t>
            </w:r>
            <w:r w:rsidRPr="00F035C5">
              <w:rPr>
                <w:rFonts w:eastAsiaTheme="minorHAnsi"/>
                <w:sz w:val="26"/>
                <w:szCs w:val="26"/>
                <w:lang w:eastAsia="en-US"/>
              </w:rPr>
              <w:tab/>
              <w:t>Приложение №5 СП «Центральные электрические сети» г. Хабаровск: №5 Траверса, М-9 (3.407-101), №6 Траверса, ТМ-4 (3.407.1-143.8);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proofErr w:type="gramStart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>4.Приложение</w:t>
            </w:r>
            <w:proofErr w:type="gramEnd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 xml:space="preserve"> №6 филиал АО «ДРСК» «Электрические сети ЕАО»: №2 Кронштейн, КМ-1 (3.407.1-143.8.55), 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что не соответствует требованиям пункта 1 «Требования к продукции» технических требований к документации на закупку.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По результатам дополнительной экспертизы замечание не снято.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Участник не предоставил пояснения на запрос по закупочной процедуре, направленный письмом от 02.11.2020 № 02-02-19/837.</w:t>
            </w:r>
          </w:p>
          <w:p w:rsidR="001D3A09" w:rsidRPr="00F035C5" w:rsidRDefault="001D3A09" w:rsidP="00071683">
            <w:pPr>
              <w:tabs>
                <w:tab w:val="left" w:pos="625"/>
              </w:tabs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Pr="00F035C5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F035C5">
              <w:rPr>
                <w:rFonts w:eastAsiaTheme="minorHAnsi"/>
                <w:sz w:val="26"/>
                <w:szCs w:val="26"/>
                <w:lang w:eastAsia="en-US"/>
              </w:rPr>
              <w:t xml:space="preserve"> составе заявки участника отсутствует подтверждение гарантии на продукцию не менее 12-ти месяцев, что не соответствует условиям пункта 3.2. технических требований к документации о закупке, в котором установлено следующее требование: «Участник в составе заявки должен предоставить техническое предложение по форме 4   приведенной в Документации о закупке, с указанием сведения о сроках гарантии».</w:t>
            </w:r>
          </w:p>
          <w:p w:rsidR="001D3A09" w:rsidRPr="00F035C5" w:rsidRDefault="001D3A09" w:rsidP="00071683">
            <w:pPr>
              <w:spacing w:line="240" w:lineRule="auto"/>
              <w:ind w:firstLine="0"/>
              <w:rPr>
                <w:rFonts w:eastAsiaTheme="minorHAnsi"/>
                <w:sz w:val="26"/>
                <w:szCs w:val="26"/>
                <w:lang w:eastAsia="en-US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>По результатам дополнительной экспертизы замечание не снято.</w:t>
            </w:r>
          </w:p>
          <w:p w:rsidR="001D3A09" w:rsidRPr="00B305A8" w:rsidRDefault="001D3A09" w:rsidP="000716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035C5">
              <w:rPr>
                <w:rFonts w:eastAsiaTheme="minorHAnsi"/>
                <w:sz w:val="26"/>
                <w:szCs w:val="26"/>
                <w:lang w:eastAsia="en-US"/>
              </w:rPr>
              <w:t xml:space="preserve">Участник не предоставил пояснения на запрос по закупочной процедуре, направленный письмом от 02.11.2020 № 02-02-19/837.     </w:t>
            </w:r>
          </w:p>
        </w:tc>
      </w:tr>
    </w:tbl>
    <w:p w:rsidR="001D3A09" w:rsidRDefault="001D3A09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4641B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</w:t>
      </w:r>
      <w:r w:rsidR="001D3A09">
        <w:rPr>
          <w:b/>
          <w:color w:val="000000" w:themeColor="text1"/>
          <w:sz w:val="24"/>
          <w:szCs w:val="24"/>
        </w:rPr>
        <w:t>о вопросу № 3</w:t>
      </w:r>
    </w:p>
    <w:p w:rsidR="0034641B" w:rsidRPr="00B52726" w:rsidRDefault="0034641B" w:rsidP="0034641B">
      <w:pPr>
        <w:pStyle w:val="a9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2726">
        <w:rPr>
          <w:sz w:val="24"/>
          <w:szCs w:val="24"/>
        </w:rPr>
        <w:t>Признать заявки</w:t>
      </w:r>
      <w:r w:rsidR="00713A4F">
        <w:rPr>
          <w:sz w:val="24"/>
          <w:szCs w:val="24"/>
        </w:rPr>
        <w:t>: №№</w:t>
      </w:r>
      <w:r w:rsidRPr="00B52726">
        <w:rPr>
          <w:sz w:val="24"/>
          <w:szCs w:val="24"/>
        </w:rPr>
        <w:t xml:space="preserve"> </w:t>
      </w:r>
      <w:r w:rsidR="001D3A09">
        <w:rPr>
          <w:sz w:val="24"/>
          <w:szCs w:val="24"/>
        </w:rPr>
        <w:t>586</w:t>
      </w:r>
      <w:r w:rsidR="001D3A09" w:rsidRPr="003A4179">
        <w:rPr>
          <w:sz w:val="24"/>
          <w:szCs w:val="24"/>
        </w:rPr>
        <w:t>/МР-</w:t>
      </w:r>
      <w:r w:rsidR="001D3A09">
        <w:rPr>
          <w:sz w:val="24"/>
          <w:szCs w:val="24"/>
        </w:rPr>
        <w:t>2, 586</w:t>
      </w:r>
      <w:r w:rsidR="001D3A09" w:rsidRPr="003A4179">
        <w:rPr>
          <w:sz w:val="24"/>
          <w:szCs w:val="24"/>
        </w:rPr>
        <w:t>/МР-</w:t>
      </w:r>
      <w:r w:rsidR="001D3A09">
        <w:rPr>
          <w:sz w:val="24"/>
          <w:szCs w:val="24"/>
        </w:rPr>
        <w:t>3, 586</w:t>
      </w:r>
      <w:r w:rsidR="001D3A09" w:rsidRPr="003A4179">
        <w:rPr>
          <w:sz w:val="24"/>
          <w:szCs w:val="24"/>
        </w:rPr>
        <w:t>/МР-</w:t>
      </w:r>
      <w:r w:rsidR="001D3A09">
        <w:rPr>
          <w:sz w:val="24"/>
          <w:szCs w:val="24"/>
        </w:rPr>
        <w:t xml:space="preserve">4  </w:t>
      </w:r>
      <w:r w:rsidR="00713A4F" w:rsidRPr="003A4179">
        <w:rPr>
          <w:sz w:val="24"/>
          <w:szCs w:val="24"/>
        </w:rPr>
        <w:t xml:space="preserve">  </w:t>
      </w:r>
      <w:r w:rsidRPr="00B5272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641B" w:rsidRPr="00B52726" w:rsidRDefault="0034641B" w:rsidP="0034641B">
      <w:pPr>
        <w:pStyle w:val="25"/>
        <w:keepNext/>
        <w:numPr>
          <w:ilvl w:val="0"/>
          <w:numId w:val="36"/>
        </w:numPr>
        <w:tabs>
          <w:tab w:val="left" w:pos="426"/>
          <w:tab w:val="left" w:pos="851"/>
        </w:tabs>
        <w:ind w:left="-142" w:firstLine="709"/>
        <w:rPr>
          <w:szCs w:val="24"/>
        </w:rPr>
      </w:pPr>
      <w:r w:rsidRPr="00B52726">
        <w:rPr>
          <w:szCs w:val="24"/>
        </w:rPr>
        <w:t xml:space="preserve"> Заявки участников допускаются к участию в аукционе с учетом норм п.4.15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34641B" w:rsidRPr="00B52726" w:rsidRDefault="0034641B" w:rsidP="0034641B">
      <w:pPr>
        <w:spacing w:line="240" w:lineRule="auto"/>
        <w:rPr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B826ED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</w:t>
      </w:r>
      <w:r w:rsidR="00B826ED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B8" w:rsidRDefault="008273B8" w:rsidP="00355095">
      <w:pPr>
        <w:spacing w:line="240" w:lineRule="auto"/>
      </w:pPr>
      <w:r>
        <w:separator/>
      </w:r>
    </w:p>
  </w:endnote>
  <w:endnote w:type="continuationSeparator" w:id="0">
    <w:p w:rsidR="008273B8" w:rsidRDefault="008273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23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23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B8" w:rsidRDefault="008273B8" w:rsidP="00355095">
      <w:pPr>
        <w:spacing w:line="240" w:lineRule="auto"/>
      </w:pPr>
      <w:r>
        <w:separator/>
      </w:r>
    </w:p>
  </w:footnote>
  <w:footnote w:type="continuationSeparator" w:id="0">
    <w:p w:rsidR="008273B8" w:rsidRDefault="008273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B826ED" w:rsidRPr="00964741">
      <w:rPr>
        <w:i/>
        <w:sz w:val="20"/>
      </w:rPr>
      <w:t xml:space="preserve">лот </w:t>
    </w:r>
    <w:r w:rsidR="00713A4F">
      <w:rPr>
        <w:i/>
        <w:sz w:val="18"/>
        <w:szCs w:val="18"/>
      </w:rPr>
      <w:t>7201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E145E5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0E5431F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F8E3FC4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C7268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5"/>
  </w:num>
  <w:num w:numId="6">
    <w:abstractNumId w:val="0"/>
  </w:num>
  <w:num w:numId="7">
    <w:abstractNumId w:val="29"/>
  </w:num>
  <w:num w:numId="8">
    <w:abstractNumId w:val="23"/>
  </w:num>
  <w:num w:numId="9">
    <w:abstractNumId w:val="19"/>
  </w:num>
  <w:num w:numId="10">
    <w:abstractNumId w:val="31"/>
  </w:num>
  <w:num w:numId="11">
    <w:abstractNumId w:val="37"/>
  </w:num>
  <w:num w:numId="12">
    <w:abstractNumId w:val="12"/>
  </w:num>
  <w:num w:numId="13">
    <w:abstractNumId w:val="7"/>
  </w:num>
  <w:num w:numId="14">
    <w:abstractNumId w:val="10"/>
  </w:num>
  <w:num w:numId="15">
    <w:abstractNumId w:val="38"/>
  </w:num>
  <w:num w:numId="16">
    <w:abstractNumId w:val="11"/>
  </w:num>
  <w:num w:numId="17">
    <w:abstractNumId w:val="33"/>
  </w:num>
  <w:num w:numId="18">
    <w:abstractNumId w:val="18"/>
  </w:num>
  <w:num w:numId="19">
    <w:abstractNumId w:val="27"/>
  </w:num>
  <w:num w:numId="20">
    <w:abstractNumId w:val="17"/>
  </w:num>
  <w:num w:numId="21">
    <w:abstractNumId w:val="1"/>
  </w:num>
  <w:num w:numId="22">
    <w:abstractNumId w:val="24"/>
  </w:num>
  <w:num w:numId="23">
    <w:abstractNumId w:val="28"/>
  </w:num>
  <w:num w:numId="24">
    <w:abstractNumId w:val="34"/>
  </w:num>
  <w:num w:numId="25">
    <w:abstractNumId w:val="40"/>
  </w:num>
  <w:num w:numId="26">
    <w:abstractNumId w:val="39"/>
  </w:num>
  <w:num w:numId="27">
    <w:abstractNumId w:val="2"/>
  </w:num>
  <w:num w:numId="28">
    <w:abstractNumId w:val="16"/>
  </w:num>
  <w:num w:numId="29">
    <w:abstractNumId w:val="13"/>
  </w:num>
  <w:num w:numId="30">
    <w:abstractNumId w:val="36"/>
  </w:num>
  <w:num w:numId="31">
    <w:abstractNumId w:val="25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2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9"/>
  </w:num>
  <w:num w:numId="39">
    <w:abstractNumId w:val="4"/>
  </w:num>
  <w:num w:numId="40">
    <w:abstractNumId w:val="3"/>
  </w:num>
  <w:num w:numId="4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A09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3A4F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273B8"/>
    <w:rsid w:val="0083200E"/>
    <w:rsid w:val="00835365"/>
    <w:rsid w:val="00840F05"/>
    <w:rsid w:val="00843703"/>
    <w:rsid w:val="008528CF"/>
    <w:rsid w:val="00861C62"/>
    <w:rsid w:val="008621C9"/>
    <w:rsid w:val="008630C2"/>
    <w:rsid w:val="00864009"/>
    <w:rsid w:val="00872358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239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6ED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C8F"/>
    <w:rsid w:val="00C366FF"/>
    <w:rsid w:val="00C37451"/>
    <w:rsid w:val="00C3767E"/>
    <w:rsid w:val="00C41A30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2029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061F1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51D7C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AC6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2C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5C52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38F6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7C1BC-805D-45B6-97CD-8A34119E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2020-03-23T04:50:00Z</cp:lastPrinted>
  <dcterms:created xsi:type="dcterms:W3CDTF">2020-06-08T04:00:00Z</dcterms:created>
  <dcterms:modified xsi:type="dcterms:W3CDTF">2020-11-16T05:02:00Z</dcterms:modified>
</cp:coreProperties>
</file>