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7C4322" w:rsidRDefault="004B090F" w:rsidP="009D7812">
      <w:pPr>
        <w:pStyle w:val="ae"/>
        <w:numPr>
          <w:ilvl w:val="1"/>
          <w:numId w:val="6"/>
        </w:numPr>
        <w:shd w:val="clear" w:color="auto" w:fill="FFFFFF"/>
        <w:tabs>
          <w:tab w:val="left" w:pos="1134"/>
        </w:tabs>
        <w:ind w:left="0" w:firstLine="709"/>
        <w:jc w:val="both"/>
        <w:rPr>
          <w:bCs/>
        </w:rPr>
      </w:pPr>
      <w:bookmarkStart w:id="5" w:name="_Ref361410951"/>
      <w:r w:rsidRPr="007C4322">
        <w:rPr>
          <w:bCs/>
        </w:rPr>
        <w:t xml:space="preserve">Подрядчик обязуется по заданию Заказчика </w:t>
      </w:r>
      <w:r w:rsidR="00B40A4F" w:rsidRPr="007C4322">
        <w:rPr>
          <w:bCs/>
        </w:rPr>
        <w:t xml:space="preserve">в соответствии с Техническими </w:t>
      </w:r>
      <w:r w:rsidR="00496E24" w:rsidRPr="007C4322">
        <w:rPr>
          <w:bCs/>
        </w:rPr>
        <w:t>требовани</w:t>
      </w:r>
      <w:r w:rsidR="00B40A4F" w:rsidRPr="007C4322">
        <w:rPr>
          <w:bCs/>
        </w:rPr>
        <w:t>ями</w:t>
      </w:r>
      <w:r w:rsidR="009058C4" w:rsidRPr="007C4322">
        <w:rPr>
          <w:bCs/>
        </w:rPr>
        <w:t xml:space="preserve"> (Приложение № 1 к Договору) </w:t>
      </w:r>
      <w:r w:rsidR="00AB7F51" w:rsidRPr="007C4322">
        <w:rPr>
          <w:bCs/>
        </w:rPr>
        <w:t xml:space="preserve">выполнить работы по </w:t>
      </w:r>
      <w:r w:rsidR="0042472B" w:rsidRPr="007C4322">
        <w:rPr>
          <w:bCs/>
          <w:i/>
        </w:rPr>
        <w:t xml:space="preserve">строительству объекта </w:t>
      </w:r>
      <w:r w:rsidR="009D7812" w:rsidRPr="009D7812">
        <w:rPr>
          <w:b/>
          <w:bCs/>
          <w:i/>
          <w:iCs/>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w:t>
      </w:r>
      <w:r w:rsidR="00453ABA">
        <w:rPr>
          <w:b/>
          <w:bCs/>
          <w:i/>
          <w:iCs/>
        </w:rPr>
        <w:t xml:space="preserve">  </w:t>
      </w:r>
      <w:r w:rsidR="009D7812" w:rsidRPr="009D7812">
        <w:rPr>
          <w:b/>
          <w:bCs/>
          <w:i/>
          <w:iCs/>
        </w:rPr>
        <w:t xml:space="preserve"> на</w:t>
      </w:r>
      <w:r w:rsidR="00453ABA">
        <w:rPr>
          <w:b/>
          <w:bCs/>
          <w:i/>
          <w:iCs/>
        </w:rPr>
        <w:t xml:space="preserve">  </w:t>
      </w:r>
      <w:r w:rsidR="009D7812" w:rsidRPr="009D7812">
        <w:rPr>
          <w:b/>
          <w:bCs/>
          <w:i/>
          <w:iCs/>
        </w:rPr>
        <w:t xml:space="preserve"> территории</w:t>
      </w:r>
      <w:r w:rsidR="00453ABA">
        <w:rPr>
          <w:b/>
          <w:bCs/>
          <w:i/>
          <w:iCs/>
        </w:rPr>
        <w:t xml:space="preserve">  </w:t>
      </w:r>
      <w:r w:rsidR="009D7812" w:rsidRPr="009D7812">
        <w:rPr>
          <w:b/>
          <w:bCs/>
          <w:i/>
          <w:iCs/>
        </w:rPr>
        <w:t xml:space="preserve"> филиала</w:t>
      </w:r>
      <w:r w:rsidR="00453ABA">
        <w:rPr>
          <w:b/>
          <w:bCs/>
          <w:i/>
          <w:iCs/>
        </w:rPr>
        <w:t xml:space="preserve">  </w:t>
      </w:r>
      <w:r w:rsidR="009D7812" w:rsidRPr="009D7812">
        <w:rPr>
          <w:b/>
          <w:bCs/>
          <w:i/>
          <w:iCs/>
        </w:rPr>
        <w:t xml:space="preserve"> ПЭС</w:t>
      </w:r>
      <w:r w:rsidR="009D7812">
        <w:rPr>
          <w:b/>
          <w:bCs/>
          <w:i/>
          <w:iCs/>
        </w:rPr>
        <w:t xml:space="preserve"> </w:t>
      </w:r>
      <w:r w:rsidR="00453ABA">
        <w:rPr>
          <w:b/>
          <w:bCs/>
          <w:i/>
          <w:iCs/>
        </w:rPr>
        <w:t xml:space="preserve">   </w:t>
      </w:r>
      <w:r w:rsidR="009D7812">
        <w:rPr>
          <w:b/>
          <w:bCs/>
          <w:i/>
          <w:iCs/>
        </w:rPr>
        <w:t>(</w:t>
      </w:r>
      <w:r w:rsidR="00453ABA">
        <w:rPr>
          <w:b/>
          <w:bCs/>
          <w:i/>
          <w:iCs/>
        </w:rPr>
        <w:t>Шкотовский   район</w:t>
      </w:r>
      <w:r w:rsidR="009D7812">
        <w:rPr>
          <w:b/>
          <w:bCs/>
          <w:i/>
          <w:iCs/>
        </w:rPr>
        <w:t>)</w:t>
      </w:r>
      <w:r w:rsidR="00453ABA">
        <w:rPr>
          <w:b/>
          <w:bCs/>
          <w:i/>
          <w:iCs/>
        </w:rPr>
        <w:t xml:space="preserve"> </w:t>
      </w:r>
      <w:r w:rsidR="00354F9E" w:rsidRPr="007C4322">
        <w:rPr>
          <w:b/>
          <w:bCs/>
          <w:i/>
        </w:rPr>
        <w:t xml:space="preserve"> </w:t>
      </w:r>
      <w:r w:rsidR="00453ABA">
        <w:rPr>
          <w:b/>
          <w:bCs/>
          <w:i/>
        </w:rPr>
        <w:t xml:space="preserve"> </w:t>
      </w:r>
      <w:r w:rsidR="00226447" w:rsidRPr="007C4322">
        <w:rPr>
          <w:bCs/>
        </w:rPr>
        <w:t xml:space="preserve">(далее </w:t>
      </w:r>
      <w:r w:rsidR="00F01BED" w:rsidRPr="007C4322">
        <w:rPr>
          <w:bCs/>
        </w:rPr>
        <w:t xml:space="preserve">по тексту </w:t>
      </w:r>
      <w:r w:rsidR="00226447" w:rsidRPr="007C4322">
        <w:rPr>
          <w:bCs/>
        </w:rPr>
        <w:t>–</w:t>
      </w:r>
      <w:r w:rsidR="00254121" w:rsidRPr="007C4322">
        <w:rPr>
          <w:bCs/>
        </w:rPr>
        <w:t xml:space="preserve"> </w:t>
      </w:r>
      <w:r w:rsidR="002E0762" w:rsidRPr="007C4322">
        <w:rPr>
          <w:bCs/>
        </w:rPr>
        <w:t>«</w:t>
      </w:r>
      <w:r w:rsidR="00A2715B" w:rsidRPr="007C4322">
        <w:rPr>
          <w:bCs/>
        </w:rPr>
        <w:t>Работы</w:t>
      </w:r>
      <w:r w:rsidR="002E0762" w:rsidRPr="007C4322">
        <w:rPr>
          <w:bCs/>
        </w:rPr>
        <w:t>»</w:t>
      </w:r>
      <w:r w:rsidR="00226447" w:rsidRPr="007C4322">
        <w:rPr>
          <w:bCs/>
        </w:rPr>
        <w:t>)</w:t>
      </w:r>
      <w:r w:rsidR="00C94C81" w:rsidRPr="007C4322">
        <w:rPr>
          <w:bCs/>
        </w:rPr>
        <w:t xml:space="preserve">, </w:t>
      </w:r>
      <w:r w:rsidR="009058C4" w:rsidRPr="007C4322">
        <w:rPr>
          <w:bCs/>
        </w:rPr>
        <w:t xml:space="preserve">а также сдать </w:t>
      </w:r>
      <w:r w:rsidR="00BD311A" w:rsidRPr="007C4322">
        <w:rPr>
          <w:bCs/>
        </w:rPr>
        <w:t>Р</w:t>
      </w:r>
      <w:r w:rsidR="009058C4" w:rsidRPr="007C4322">
        <w:rPr>
          <w:bCs/>
        </w:rPr>
        <w:t xml:space="preserve">езультат </w:t>
      </w:r>
      <w:r w:rsidR="00BD311A" w:rsidRPr="007C4322">
        <w:rPr>
          <w:bCs/>
        </w:rPr>
        <w:t>Работ</w:t>
      </w:r>
      <w:r w:rsidR="003606DA" w:rsidRPr="007C4322">
        <w:rPr>
          <w:bCs/>
        </w:rPr>
        <w:t xml:space="preserve"> </w:t>
      </w:r>
      <w:r w:rsidR="009058C4" w:rsidRPr="007C4322">
        <w:rPr>
          <w:bCs/>
        </w:rPr>
        <w:t xml:space="preserve">Заказчику, а </w:t>
      </w:r>
      <w:r w:rsidR="00C94C81" w:rsidRPr="007C4322">
        <w:rPr>
          <w:bCs/>
        </w:rPr>
        <w:t>Заказчик обязуется</w:t>
      </w:r>
      <w:r w:rsidR="00364822" w:rsidRPr="007C4322">
        <w:rPr>
          <w:bCs/>
        </w:rPr>
        <w:t xml:space="preserve"> </w:t>
      </w:r>
      <w:r w:rsidR="00C94C81" w:rsidRPr="007C4322">
        <w:rPr>
          <w:bCs/>
        </w:rPr>
        <w:t xml:space="preserve">создать Подрядчику указанные в Договоре условия для выполнения Работ, принять </w:t>
      </w:r>
      <w:r w:rsidR="00191916" w:rsidRPr="007C4322">
        <w:rPr>
          <w:bCs/>
        </w:rPr>
        <w:t>Р</w:t>
      </w:r>
      <w:r w:rsidR="00C94C81" w:rsidRPr="007C4322">
        <w:rPr>
          <w:bCs/>
        </w:rPr>
        <w:t>езультат</w:t>
      </w:r>
      <w:r w:rsidR="00BF2D02" w:rsidRPr="007C4322">
        <w:rPr>
          <w:bCs/>
        </w:rPr>
        <w:t xml:space="preserve"> </w:t>
      </w:r>
      <w:r w:rsidR="007A0BA9" w:rsidRPr="007C4322">
        <w:rPr>
          <w:bCs/>
        </w:rPr>
        <w:t>Работ</w:t>
      </w:r>
      <w:r w:rsidR="00BF2D02" w:rsidRPr="007C4322">
        <w:rPr>
          <w:bCs/>
        </w:rPr>
        <w:t xml:space="preserve"> </w:t>
      </w:r>
      <w:r w:rsidR="00C94C81" w:rsidRPr="007C4322">
        <w:rPr>
          <w:bCs/>
        </w:rPr>
        <w:t xml:space="preserve">и уплатить </w:t>
      </w:r>
      <w:r w:rsidR="00BD311A" w:rsidRPr="007C4322">
        <w:rPr>
          <w:bCs/>
        </w:rPr>
        <w:t>Цену Договора</w:t>
      </w:r>
      <w:r w:rsidR="00020455" w:rsidRPr="007C4322">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007E02D7" w:rsidRPr="007E02D7">
        <w:rPr>
          <w:color w:val="0070C0"/>
        </w:rPr>
        <w:t>«31» декабря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B00EAB" w:rsidRPr="00B00EAB" w:rsidRDefault="009F0226" w:rsidP="008B4B9D">
      <w:pPr>
        <w:pStyle w:val="ae"/>
        <w:widowControl w:val="0"/>
        <w:numPr>
          <w:ilvl w:val="1"/>
          <w:numId w:val="6"/>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rsidR="00B00EAB">
        <w:t>ей</w:t>
      </w:r>
      <w:r w:rsidRPr="00B3741C">
        <w:t xml:space="preserve"> к электрическим сетям Заказчика по договор</w:t>
      </w:r>
      <w:r w:rsidR="00B00EAB">
        <w:t>ам</w:t>
      </w:r>
      <w:r w:rsidR="008B4B9D">
        <w:t xml:space="preserve"> на </w:t>
      </w:r>
      <w:r w:rsidR="008B4B9D" w:rsidRPr="00B00EAB">
        <w:t>ТП</w:t>
      </w:r>
      <w:r w:rsidR="00B00EAB" w:rsidRPr="00B00EAB">
        <w:t>:</w:t>
      </w:r>
    </w:p>
    <w:p w:rsidR="00453ABA" w:rsidRDefault="00453ABA" w:rsidP="009D7812">
      <w:pPr>
        <w:widowControl w:val="0"/>
        <w:shd w:val="clear" w:color="auto" w:fill="FFFFFF"/>
        <w:tabs>
          <w:tab w:val="left" w:pos="1134"/>
        </w:tabs>
        <w:autoSpaceDE w:val="0"/>
        <w:autoSpaceDN w:val="0"/>
        <w:spacing w:line="240" w:lineRule="auto"/>
        <w:ind w:firstLine="709"/>
        <w:rPr>
          <w:color w:val="370FE1"/>
          <w:sz w:val="24"/>
          <w:szCs w:val="24"/>
        </w:rPr>
      </w:pPr>
      <w:r w:rsidRPr="00453ABA">
        <w:rPr>
          <w:color w:val="370FE1"/>
          <w:sz w:val="24"/>
          <w:szCs w:val="24"/>
        </w:rPr>
        <w:t>1.</w:t>
      </w:r>
      <w:r w:rsidRPr="00F51B68">
        <w:rPr>
          <w:color w:val="370FE1"/>
          <w:sz w:val="24"/>
          <w:szCs w:val="24"/>
        </w:rPr>
        <w:t>9</w:t>
      </w:r>
      <w:r w:rsidRPr="00453ABA">
        <w:rPr>
          <w:color w:val="370FE1"/>
          <w:sz w:val="24"/>
          <w:szCs w:val="24"/>
        </w:rPr>
        <w:t>.1. №19-1621 от 22.04.2019 (Соболев А.Е., Приморский край, г. Большой Камень, ул. Ворошилова – (ор) 14 м на северо-запад, кадастровый номер земельного участка 25:36:010102:323), 150 кВт, 380 В;</w:t>
      </w:r>
    </w:p>
    <w:p w:rsidR="00453ABA" w:rsidRDefault="00453ABA" w:rsidP="009D7812">
      <w:pPr>
        <w:widowControl w:val="0"/>
        <w:shd w:val="clear" w:color="auto" w:fill="FFFFFF"/>
        <w:tabs>
          <w:tab w:val="left" w:pos="1134"/>
        </w:tabs>
        <w:autoSpaceDE w:val="0"/>
        <w:autoSpaceDN w:val="0"/>
        <w:spacing w:line="240" w:lineRule="auto"/>
        <w:ind w:firstLine="709"/>
        <w:rPr>
          <w:color w:val="370FE1"/>
          <w:sz w:val="24"/>
          <w:szCs w:val="24"/>
        </w:rPr>
      </w:pPr>
    </w:p>
    <w:p w:rsidR="00453ABA" w:rsidRDefault="00453ABA" w:rsidP="009D7812">
      <w:pPr>
        <w:widowControl w:val="0"/>
        <w:shd w:val="clear" w:color="auto" w:fill="FFFFFF"/>
        <w:tabs>
          <w:tab w:val="left" w:pos="1134"/>
        </w:tabs>
        <w:autoSpaceDE w:val="0"/>
        <w:autoSpaceDN w:val="0"/>
        <w:spacing w:line="240" w:lineRule="auto"/>
        <w:ind w:firstLine="709"/>
        <w:rPr>
          <w:color w:val="370FE1"/>
          <w:sz w:val="24"/>
          <w:szCs w:val="24"/>
        </w:rPr>
      </w:pP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sidRPr="00F51B68">
        <w:rPr>
          <w:color w:val="370FE1"/>
          <w:sz w:val="24"/>
          <w:szCs w:val="24"/>
        </w:rPr>
        <w:t>1.</w:t>
      </w:r>
      <w:r>
        <w:rPr>
          <w:color w:val="370FE1"/>
          <w:sz w:val="24"/>
          <w:szCs w:val="24"/>
        </w:rPr>
        <w:t>9</w:t>
      </w:r>
      <w:r w:rsidRPr="00F51B68">
        <w:rPr>
          <w:color w:val="370FE1"/>
          <w:sz w:val="24"/>
          <w:szCs w:val="24"/>
        </w:rPr>
        <w:t>.2. №19-3052 от 02.08.2019 (ООО «Ариран», Приморский край, г. Большой Камень, ул. Андреевская. 14, кадастровый номер земельного участка 25:36:010202:1994), 150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3. №20-674 от 25.02.2020 г. (Поддубный И.В., Приморский край, Шкотовский р-н, с. Новороссия, 13 километр автодороги Шкотово-Партизанск, кадастровый номер земельного участка 25:24:020101:1), 15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.4. №20-683 от 25.02.2020 г. (Поддубная В.И., Приморский край, Шкотовский р-н, с. Новороссия, Заречная ул., в районе д. 1, кадастровый номер земельного участка 25:24:020101:216), 15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 xml:space="preserve">.5. №20-685 от 25.02.2020 г. (Дроздова М.С., Приморский край, Шкотовский р-н, с. Новороссия, ул. Первомайская, в районе д. 1, кадастровый номер земельного участка 25:24:020101:217), 15 кВт, 380 В; </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 xml:space="preserve">.6. №20-906 от 10.03.2020 г. (Вендин А.А., Приморский край, Шкотовский р-н, </w:t>
      </w:r>
      <w:r w:rsidRPr="00F51B68">
        <w:rPr>
          <w:color w:val="370FE1"/>
          <w:sz w:val="24"/>
          <w:szCs w:val="24"/>
        </w:rPr>
        <w:br/>
        <w:t>с. Центральное, ул. Совхозная в районе д.40, кадастровый номер земельного участка 25:24:020101:151), 10 кВт, 220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 xml:space="preserve">.7. №20-907 от 10.03.2020 г. (Вендин В.А., Приморский край, Шкотовский р-н, </w:t>
      </w:r>
      <w:r w:rsidRPr="00F51B68">
        <w:rPr>
          <w:color w:val="370FE1"/>
          <w:sz w:val="24"/>
          <w:szCs w:val="24"/>
        </w:rPr>
        <w:br/>
        <w:t xml:space="preserve">с. Новороссия, 14 км, д. 4, кадастровый номер земельного участка 25:24:020101:35), </w:t>
      </w:r>
      <w:r w:rsidRPr="00F51B68">
        <w:rPr>
          <w:color w:val="370FE1"/>
          <w:sz w:val="24"/>
          <w:szCs w:val="24"/>
        </w:rPr>
        <w:br/>
        <w:t>10 кВт, 220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.8. №20-935 от 17.03.2020 г. (Голохваст А.Г., Приморский край, Шкотовский р-н, пгт. Шкотово, ул. Горького, д. 61, кадастровый номер земельного участка 25:24:140101:58), 15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.9. №19-4313 от 25.10.2019 г. (Попова Г.А., Приморский край, Шкотовский, пгт.Шкотово, Батарейная, д. 2), 15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 xml:space="preserve">.10. №20-1504 от 29.04.2020 г. (Башта А.С., Приморский край, Шкотовский р-н, </w:t>
      </w:r>
      <w:r w:rsidRPr="00F51B68">
        <w:rPr>
          <w:color w:val="370FE1"/>
          <w:sz w:val="24"/>
          <w:szCs w:val="24"/>
        </w:rPr>
        <w:br/>
        <w:t>с. Центральное, Чапаева ул в районе д.7, кадастровый номер земельного участка 25:24:110101:783), 10 кВт, 220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 xml:space="preserve">.11. №20-1189 от 03.04.2020 г. (Остапович К.И., Приморский край, Шкотовский </w:t>
      </w:r>
      <w:r w:rsidRPr="00F51B68">
        <w:rPr>
          <w:color w:val="370FE1"/>
          <w:sz w:val="24"/>
          <w:szCs w:val="24"/>
        </w:rPr>
        <w:br/>
        <w:t>р-н, пгт. Смоляниново, ул. Тыловская, д. 21, кадастровый номер земельного участка 25:24:150201:460), 15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.12. №20-1083 от 25.03.20 (Жаровских Т.А., Приморский край, Шкотовский р-н, с. Многоудобное, ул. Зальпе, д. 19, кв. 2), 10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 xml:space="preserve">.13. №20-592 от 07.02.20 г. (КГУП «Примтеплоэнерго», Приморский край, </w:t>
      </w:r>
      <w:r w:rsidRPr="00F51B68">
        <w:rPr>
          <w:color w:val="370FE1"/>
          <w:sz w:val="24"/>
          <w:szCs w:val="24"/>
        </w:rPr>
        <w:br/>
        <w:t>г. Фокино, ул. К.Маркса, д. 31 – (ор.) 101 м на юго-восток, кадастровый номер земельного участка 25:35:050201:8455), 15 кВт, 380 В;</w:t>
      </w:r>
    </w:p>
    <w:p w:rsidR="00F51B68" w:rsidRPr="00F51B68" w:rsidRDefault="00F51B68" w:rsidP="00F51B68">
      <w:pPr>
        <w:widowControl w:val="0"/>
        <w:shd w:val="clear" w:color="auto" w:fill="FFFFFF"/>
        <w:tabs>
          <w:tab w:val="left" w:pos="1134"/>
        </w:tabs>
        <w:autoSpaceDE w:val="0"/>
        <w:autoSpaceDN w:val="0"/>
        <w:spacing w:line="240" w:lineRule="auto"/>
        <w:rPr>
          <w:color w:val="370FE1"/>
          <w:sz w:val="24"/>
          <w:szCs w:val="24"/>
        </w:rPr>
      </w:pPr>
      <w:r>
        <w:rPr>
          <w:color w:val="370FE1"/>
          <w:sz w:val="24"/>
          <w:szCs w:val="24"/>
        </w:rPr>
        <w:t>1.9</w:t>
      </w:r>
      <w:r w:rsidRPr="00F51B68">
        <w:rPr>
          <w:color w:val="370FE1"/>
          <w:sz w:val="24"/>
          <w:szCs w:val="24"/>
        </w:rPr>
        <w:t>.14. №20-529 от 12.02.20 г. (Разумов В.И., Приморский край, г. Большой Камень, ул. Щорса, д. 16, кв. 1, кадастровый номер земельного участка 25:36:010202:145), 15 кВт, 380 В;</w:t>
      </w:r>
    </w:p>
    <w:p w:rsidR="009D7812" w:rsidRPr="00B00EAB" w:rsidRDefault="009D7812" w:rsidP="009D7812">
      <w:pPr>
        <w:widowControl w:val="0"/>
        <w:shd w:val="clear" w:color="auto" w:fill="FFFFFF"/>
        <w:tabs>
          <w:tab w:val="left" w:pos="1134"/>
        </w:tabs>
        <w:autoSpaceDE w:val="0"/>
        <w:autoSpaceDN w:val="0"/>
        <w:spacing w:line="240" w:lineRule="auto"/>
        <w:rPr>
          <w:bCs/>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w:t>
      </w:r>
      <w:r w:rsidRPr="00015829">
        <w:rPr>
          <w:sz w:val="24"/>
          <w:szCs w:val="24"/>
        </w:rPr>
        <w:lastRenderedPageBreak/>
        <w:t>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lastRenderedPageBreak/>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 xml:space="preserve">выполняющих инженерные изыскания / подготовку проектной документации или / </w:t>
      </w:r>
      <w:r w:rsidRPr="00D93D96">
        <w:lastRenderedPageBreak/>
        <w:t>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lastRenderedPageBreak/>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lastRenderedPageBreak/>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w:t>
      </w:r>
      <w:r w:rsidRPr="00BD336D">
        <w:rPr>
          <w:bCs/>
        </w:rPr>
        <w:lastRenderedPageBreak/>
        <w:t>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005E32">
      <w:pPr>
        <w:pStyle w:val="ae"/>
        <w:numPr>
          <w:ilvl w:val="0"/>
          <w:numId w:val="6"/>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005E32">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lastRenderedPageBreak/>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005E32">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005E32">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005E32">
      <w:pPr>
        <w:pStyle w:val="ae"/>
        <w:numPr>
          <w:ilvl w:val="0"/>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C605C5" w:rsidRDefault="00005E32" w:rsidP="00005E32">
      <w:pPr>
        <w:pStyle w:val="ae"/>
        <w:numPr>
          <w:ilvl w:val="1"/>
          <w:numId w:val="113"/>
        </w:numPr>
        <w:shd w:val="clear" w:color="auto" w:fill="FFFFFF"/>
        <w:tabs>
          <w:tab w:val="left" w:pos="993"/>
          <w:tab w:val="left" w:pos="1418"/>
        </w:tabs>
        <w:jc w:val="both"/>
        <w:rPr>
          <w:vanish/>
        </w:rPr>
      </w:pP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t>ов</w:t>
      </w:r>
      <w:r w:rsidRPr="00B3741C">
        <w:t xml:space="preserve"> 3.</w:t>
      </w:r>
      <w:r>
        <w:t>4.2, 3.4.3</w:t>
      </w:r>
      <w:r w:rsidRPr="00B3741C">
        <w:t xml:space="preserve"> Договора.</w:t>
      </w:r>
      <w:bookmarkEnd w:id="16"/>
    </w:p>
    <w:p w:rsidR="00005E32" w:rsidRPr="00B3741C" w:rsidRDefault="00005E32" w:rsidP="00005E32">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t>ов</w:t>
      </w:r>
      <w:r w:rsidRPr="00B3741C">
        <w:t xml:space="preserve"> </w:t>
      </w:r>
      <w:r w:rsidRPr="004B5AD9">
        <w:t>3.4.2, 3.4.3 Договора.</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05E32" w:rsidRPr="00B3741C" w:rsidRDefault="00005E32" w:rsidP="00005E32">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05E32" w:rsidRPr="00B3741C" w:rsidRDefault="00005E32" w:rsidP="00005E32">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005E32">
      <w:pPr>
        <w:pStyle w:val="ae"/>
        <w:numPr>
          <w:ilvl w:val="1"/>
          <w:numId w:val="113"/>
        </w:numPr>
        <w:shd w:val="clear" w:color="auto" w:fill="FFFFFF"/>
        <w:tabs>
          <w:tab w:val="left" w:pos="993"/>
          <w:tab w:val="left" w:pos="1134"/>
        </w:tabs>
        <w:ind w:left="0" w:firstLine="709"/>
        <w:jc w:val="both"/>
        <w:rPr>
          <w:bCs/>
        </w:rPr>
      </w:pPr>
      <w:r w:rsidRPr="00B3741C">
        <w:rPr>
          <w:bCs/>
        </w:rPr>
        <w:lastRenderedPageBreak/>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005E32">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005E32" w:rsidRPr="00AF54CA" w:rsidRDefault="00005E32" w:rsidP="00005E32">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05E32" w:rsidRPr="00E7094D" w:rsidRDefault="00005E32" w:rsidP="00005E32">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005E32" w:rsidRPr="00E7094D" w:rsidRDefault="00005E32" w:rsidP="00005E32">
      <w:pPr>
        <w:pStyle w:val="ae"/>
        <w:numPr>
          <w:ilvl w:val="0"/>
          <w:numId w:val="100"/>
        </w:numPr>
        <w:shd w:val="clear" w:color="auto" w:fill="FFFFFF"/>
        <w:tabs>
          <w:tab w:val="left" w:pos="1418"/>
        </w:tabs>
        <w:ind w:left="0" w:firstLine="709"/>
        <w:jc w:val="both"/>
      </w:pPr>
      <w:r w:rsidRPr="00E7094D">
        <w:t>Акт КС-14 (при необходимости) в 2 (двух) экземплярах.</w:t>
      </w:r>
    </w:p>
    <w:bookmarkEnd w:id="22"/>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453ABA">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453ABA">
        <w:rPr>
          <w:bCs/>
        </w:rPr>
        <w:t>4.2</w:t>
      </w:r>
      <w:r w:rsidRPr="00C2118D">
        <w:rPr>
          <w:bCs/>
        </w:rPr>
        <w:fldChar w:fldCharType="end"/>
      </w:r>
      <w:r>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005E32">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005E32">
      <w:pPr>
        <w:pStyle w:val="ae"/>
        <w:shd w:val="clear" w:color="auto" w:fill="FFFFFF"/>
        <w:tabs>
          <w:tab w:val="left" w:pos="1134"/>
        </w:tabs>
        <w:ind w:left="567"/>
        <w:jc w:val="both"/>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lastRenderedPageBreak/>
        <w:t>Право собственности и переход рисков</w:t>
      </w:r>
    </w:p>
    <w:p w:rsidR="00005E32" w:rsidRPr="00E7094D" w:rsidRDefault="00005E32" w:rsidP="00005E32">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005E32">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3F0FE4" w:rsidRDefault="00005E32" w:rsidP="00005E32">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05E32" w:rsidRPr="003F0FE4" w:rsidRDefault="00005E32" w:rsidP="00005E32">
      <w:pPr>
        <w:shd w:val="clear" w:color="auto" w:fill="FFFFFF"/>
        <w:tabs>
          <w:tab w:val="left" w:pos="1134"/>
        </w:tabs>
        <w:ind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w:t>
      </w:r>
      <w:r w:rsidRPr="00C2118D">
        <w:rPr>
          <w:bCs/>
          <w:snapToGrid/>
          <w:sz w:val="24"/>
          <w:szCs w:val="24"/>
        </w:rPr>
        <w:lastRenderedPageBreak/>
        <w:t xml:space="preserve">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005E32">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005E32">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7C0AB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005E32">
      <w:pPr>
        <w:pStyle w:val="ae"/>
        <w:shd w:val="clear" w:color="auto" w:fill="FFFFFF"/>
        <w:tabs>
          <w:tab w:val="left" w:pos="1418"/>
        </w:tabs>
        <w:ind w:left="0" w:firstLine="709"/>
        <w:jc w:val="both"/>
        <w:rPr>
          <w:bCs/>
        </w:rPr>
      </w:pP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005E32">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005E32">
      <w:pPr>
        <w:pStyle w:val="ae"/>
        <w:numPr>
          <w:ilvl w:val="2"/>
          <w:numId w:val="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005E32">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005E32">
      <w:pPr>
        <w:pStyle w:val="ae"/>
        <w:numPr>
          <w:ilvl w:val="1"/>
          <w:numId w:val="6"/>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005E32">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005E32">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005E32">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005E32">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971B2E" w:rsidRDefault="00005E32" w:rsidP="00005E32">
      <w:pPr>
        <w:shd w:val="clear" w:color="auto" w:fill="FFFFFF"/>
        <w:tabs>
          <w:tab w:val="left" w:pos="1134"/>
        </w:tabs>
        <w:ind w:left="709" w:firstLine="0"/>
        <w:rPr>
          <w:bCs/>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005E32" w:rsidRPr="0047622F" w:rsidRDefault="00005E32" w:rsidP="00005E32">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005E32" w:rsidRPr="0047622F" w:rsidRDefault="00005E32" w:rsidP="00005E32">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005E32" w:rsidRPr="0047622F" w:rsidRDefault="00005E32" w:rsidP="00005E32">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005E32" w:rsidRPr="0047622F" w:rsidRDefault="00005E32" w:rsidP="00005E32">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lastRenderedPageBreak/>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005E32" w:rsidRPr="00985237" w:rsidRDefault="00005E32" w:rsidP="00005E32">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Срок оплаты неустойки, установленной п. 7.9 договора, письменно согласовывается Сторонами при приемке Результата Работ по Договору.</w:t>
      </w:r>
    </w:p>
    <w:p w:rsidR="00005E32" w:rsidRPr="00985237" w:rsidRDefault="00005E32" w:rsidP="00005E32">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005E32" w:rsidRPr="00BD336D" w:rsidRDefault="00005E32" w:rsidP="00005E32">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05E32" w:rsidRPr="0047622F" w:rsidRDefault="00005E32" w:rsidP="00005E32">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05E32" w:rsidRPr="0047622F" w:rsidRDefault="00005E32" w:rsidP="00005E32">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05E32" w:rsidRPr="0016064F" w:rsidRDefault="00005E32" w:rsidP="00005E32">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005E32" w:rsidRPr="00190115" w:rsidRDefault="00005E32" w:rsidP="00005E32">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005E32" w:rsidRPr="00190115" w:rsidRDefault="00005E32" w:rsidP="00005E32">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05E32" w:rsidRDefault="00005E32" w:rsidP="00005E32">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005E32" w:rsidRPr="0047622F" w:rsidRDefault="00005E32" w:rsidP="00005E32">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005E32" w:rsidRPr="00C2118D" w:rsidRDefault="00005E32" w:rsidP="00005E32">
      <w:pPr>
        <w:spacing w:line="240" w:lineRule="auto"/>
        <w:rPr>
          <w:b/>
          <w:color w:val="000000"/>
          <w:sz w:val="24"/>
          <w:szCs w:val="24"/>
        </w:rPr>
      </w:pPr>
    </w:p>
    <w:p w:rsidR="00005E32" w:rsidRPr="00C2118D" w:rsidRDefault="00005E32" w:rsidP="00005E32">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005E32">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 xml:space="preserve">либо с даты прекращения </w:t>
      </w:r>
      <w:r w:rsidRPr="00985237">
        <w:rPr>
          <w:bCs/>
          <w:sz w:val="24"/>
          <w:szCs w:val="24"/>
        </w:rPr>
        <w:lastRenderedPageBreak/>
        <w:t>(расторжения)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005E32">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005E32">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005E32">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005E3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005E3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005E32">
      <w:pPr>
        <w:pStyle w:val="ae"/>
        <w:numPr>
          <w:ilvl w:val="2"/>
          <w:numId w:val="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005E32">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1" w:name="_Ref361337863"/>
      <w:r w:rsidRPr="00C2118D">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lastRenderedPageBreak/>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005E32">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005E32">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005E32">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6" w:name="_Ref373243071"/>
      <w:r w:rsidRPr="00C2118D">
        <w:rPr>
          <w:bCs/>
        </w:rPr>
        <w:lastRenderedPageBreak/>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453ABA">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005E32">
      <w:pPr>
        <w:pStyle w:val="ae"/>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005E32">
      <w:pPr>
        <w:pStyle w:val="ae"/>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005E3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005E32">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005E3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005E32">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005E32">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005E32">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005E32">
      <w:pPr>
        <w:pStyle w:val="ae"/>
        <w:numPr>
          <w:ilvl w:val="0"/>
          <w:numId w:val="86"/>
        </w:numPr>
        <w:tabs>
          <w:tab w:val="left" w:pos="1134"/>
        </w:tabs>
        <w:ind w:left="0" w:right="23" w:firstLine="709"/>
        <w:jc w:val="both"/>
      </w:pPr>
      <w:r w:rsidRPr="00C2118D">
        <w:lastRenderedPageBreak/>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005E32">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005E32">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005E32">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005E32">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005E32">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005E32">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005E32">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005E32">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005E32">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005E32">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005E32">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005E32">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005E32">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005E32">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005E32">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005E32">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005E32">
      <w:pPr>
        <w:pStyle w:val="ae"/>
        <w:numPr>
          <w:ilvl w:val="1"/>
          <w:numId w:val="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005E32">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005E32">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005E32">
      <w:pPr>
        <w:numPr>
          <w:ilvl w:val="1"/>
          <w:numId w:val="6"/>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005E32">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005E32">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005E32">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lastRenderedPageBreak/>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lastRenderedPageBreak/>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51D" w:rsidRDefault="00EB651D">
      <w:r>
        <w:separator/>
      </w:r>
    </w:p>
  </w:endnote>
  <w:endnote w:type="continuationSeparator" w:id="0">
    <w:p w:rsidR="00EB651D" w:rsidRDefault="00EB651D">
      <w:r>
        <w:continuationSeparator/>
      </w:r>
    </w:p>
  </w:endnote>
  <w:endnote w:type="continuationNotice" w:id="1">
    <w:p w:rsidR="00EB651D" w:rsidRDefault="00EB65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BA" w:rsidRPr="003A0F1D" w:rsidRDefault="00453ABA">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BA" w:rsidRDefault="00453ABA">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51D" w:rsidRDefault="00EB651D">
      <w:r>
        <w:separator/>
      </w:r>
    </w:p>
  </w:footnote>
  <w:footnote w:type="continuationSeparator" w:id="0">
    <w:p w:rsidR="00EB651D" w:rsidRDefault="00EB651D">
      <w:r>
        <w:continuationSeparator/>
      </w:r>
    </w:p>
  </w:footnote>
  <w:footnote w:type="continuationNotice" w:id="1">
    <w:p w:rsidR="00EB651D" w:rsidRDefault="00EB651D">
      <w:pPr>
        <w:spacing w:line="240" w:lineRule="auto"/>
      </w:pPr>
    </w:p>
  </w:footnote>
  <w:footnote w:id="2">
    <w:p w:rsidR="00453ABA" w:rsidRDefault="00453ABA" w:rsidP="00005E32">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453ABA" w:rsidRDefault="00453A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453ABA" w:rsidRPr="00F75D6A" w:rsidRDefault="00453ABA"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453ABA" w:rsidRPr="00BA3A83" w:rsidRDefault="00453ABA"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453ABA" w:rsidRPr="001F3865" w:rsidRDefault="00453ABA"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ABA" w:rsidRDefault="00453AB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4"/>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2"/>
  </w:num>
  <w:num w:numId="26">
    <w:abstractNumId w:val="45"/>
  </w:num>
  <w:num w:numId="27">
    <w:abstractNumId w:val="55"/>
  </w:num>
  <w:num w:numId="28">
    <w:abstractNumId w:val="6"/>
  </w:num>
  <w:num w:numId="29">
    <w:abstractNumId w:val="74"/>
  </w:num>
  <w:num w:numId="30">
    <w:abstractNumId w:val="91"/>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7"/>
  </w:num>
  <w:num w:numId="36">
    <w:abstractNumId w:val="7"/>
  </w:num>
  <w:num w:numId="37">
    <w:abstractNumId w:val="66"/>
  </w:num>
  <w:num w:numId="38">
    <w:abstractNumId w:val="93"/>
  </w:num>
  <w:num w:numId="39">
    <w:abstractNumId w:val="98"/>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1"/>
  </w:num>
  <w:num w:numId="51">
    <w:abstractNumId w:val="71"/>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6"/>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 w:numId="11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B3A"/>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B7E9C"/>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3ABA"/>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62E5"/>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AB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02D7"/>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D7812"/>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EAB"/>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87F88"/>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B651D"/>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B6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D98AE-0643-41B9-9C3B-838177F13098}">
  <ds:schemaRefs>
    <ds:schemaRef ds:uri="http://schemas.openxmlformats.org/officeDocument/2006/bibliography"/>
  </ds:schemaRefs>
</ds:datastoreItem>
</file>

<file path=customXml/itemProps2.xml><?xml version="1.0" encoding="utf-8"?>
<ds:datastoreItem xmlns:ds="http://schemas.openxmlformats.org/officeDocument/2006/customXml" ds:itemID="{4EBA3F3B-3E50-412B-AEF3-E79A24D9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19556</Words>
  <Characters>111473</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130768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2020-09-24T23:00:00Z</cp:lastPrinted>
  <dcterms:created xsi:type="dcterms:W3CDTF">2020-10-08T02:36:00Z</dcterms:created>
  <dcterms:modified xsi:type="dcterms:W3CDTF">2020-10-08T02:36:00Z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