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3189F">
        <w:rPr>
          <w:b/>
          <w:bCs/>
          <w:sz w:val="36"/>
          <w:szCs w:val="36"/>
        </w:rPr>
        <w:t>538</w:t>
      </w:r>
      <w:r w:rsidR="00603CED">
        <w:rPr>
          <w:b/>
          <w:bCs/>
          <w:sz w:val="36"/>
          <w:szCs w:val="36"/>
        </w:rPr>
        <w:t>/</w:t>
      </w:r>
      <w:r w:rsidR="0003189F">
        <w:rPr>
          <w:b/>
          <w:bCs/>
          <w:sz w:val="36"/>
          <w:szCs w:val="36"/>
        </w:rPr>
        <w:t>МР</w:t>
      </w:r>
      <w:r w:rsidR="00DC16D6">
        <w:rPr>
          <w:b/>
          <w:bCs/>
          <w:sz w:val="36"/>
          <w:szCs w:val="36"/>
        </w:rPr>
        <w:t>-ВП</w:t>
      </w:r>
    </w:p>
    <w:p w:rsidR="0003189F" w:rsidRPr="0003189F" w:rsidRDefault="00DC16D6" w:rsidP="0003189F">
      <w:pPr>
        <w:widowControl w:val="0"/>
        <w:autoSpaceDE w:val="0"/>
        <w:autoSpaceDN w:val="0"/>
        <w:adjustRightInd w:val="0"/>
        <w:spacing w:line="240" w:lineRule="auto"/>
        <w:rPr>
          <w:b/>
          <w:bCs/>
          <w:i/>
          <w:szCs w:val="28"/>
        </w:rPr>
      </w:pPr>
      <w:r w:rsidRPr="00A122E9">
        <w:rPr>
          <w:bCs/>
          <w:szCs w:val="28"/>
        </w:rPr>
        <w:t>заседания Закупочной комиссии по запросу котировок в электронной фо</w:t>
      </w:r>
      <w:r w:rsidR="0003189F">
        <w:rPr>
          <w:bCs/>
          <w:szCs w:val="28"/>
        </w:rPr>
        <w:t>рме на право заключения договор</w:t>
      </w:r>
      <w:r w:rsidR="00A122E9">
        <w:rPr>
          <w:bCs/>
          <w:szCs w:val="28"/>
        </w:rPr>
        <w:t>:</w:t>
      </w:r>
      <w:r w:rsidR="004E1B5C">
        <w:rPr>
          <w:bCs/>
          <w:szCs w:val="28"/>
        </w:rPr>
        <w:t xml:space="preserve"> </w:t>
      </w:r>
      <w:r w:rsidR="0003189F" w:rsidRPr="0003189F">
        <w:rPr>
          <w:b/>
          <w:bCs/>
          <w:i/>
          <w:szCs w:val="28"/>
        </w:rPr>
        <w:t>«</w:t>
      </w:r>
      <w:r w:rsidR="0003189F" w:rsidRPr="0003189F">
        <w:rPr>
          <w:b/>
          <w:i/>
          <w:szCs w:val="28"/>
        </w:rPr>
        <w:t>Арматура электротехническая», лот 403701-РЕМ ПРОД-2020-ДРСК</w:t>
      </w:r>
    </w:p>
    <w:p w:rsidR="006F4320" w:rsidRPr="007242A2" w:rsidRDefault="006F4320" w:rsidP="00FA493E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12"/>
          <w:szCs w:val="1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9"/>
      </w:tblGrid>
      <w:tr w:rsidR="006F4320" w:rsidRPr="00A122E9" w:rsidTr="006F4320">
        <w:trPr>
          <w:trHeight w:val="80"/>
        </w:trPr>
        <w:tc>
          <w:tcPr>
            <w:tcW w:w="4840" w:type="dxa"/>
          </w:tcPr>
          <w:p w:rsidR="006F4320" w:rsidRPr="00A122E9" w:rsidRDefault="006F4320" w:rsidP="009C08D1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A122E9">
              <w:rPr>
                <w:b/>
                <w:sz w:val="24"/>
              </w:rPr>
              <w:t>г. Благовещенск</w:t>
            </w:r>
          </w:p>
        </w:tc>
        <w:tc>
          <w:tcPr>
            <w:tcW w:w="4799" w:type="dxa"/>
          </w:tcPr>
          <w:p w:rsidR="006F4320" w:rsidRPr="00A122E9" w:rsidRDefault="006F4320" w:rsidP="0003189F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A122E9">
              <w:rPr>
                <w:b/>
                <w:bCs/>
                <w:caps/>
                <w:sz w:val="24"/>
              </w:rPr>
              <w:t>«</w:t>
            </w:r>
            <w:r w:rsidR="0003189F">
              <w:rPr>
                <w:b/>
                <w:bCs/>
                <w:caps/>
                <w:sz w:val="24"/>
              </w:rPr>
              <w:t>23</w:t>
            </w:r>
            <w:r w:rsidRPr="00A122E9">
              <w:rPr>
                <w:b/>
                <w:bCs/>
                <w:caps/>
                <w:sz w:val="24"/>
              </w:rPr>
              <w:t xml:space="preserve">» </w:t>
            </w:r>
            <w:r w:rsidR="00FA493E">
              <w:rPr>
                <w:b/>
                <w:bCs/>
                <w:sz w:val="24"/>
              </w:rPr>
              <w:t>сентября</w:t>
            </w:r>
            <w:r w:rsidRPr="00A122E9">
              <w:rPr>
                <w:b/>
                <w:bCs/>
                <w:sz w:val="24"/>
              </w:rPr>
              <w:t xml:space="preserve"> </w:t>
            </w:r>
            <w:r w:rsidRPr="00A122E9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203227" w:rsidRPr="0003189F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189F">
        <w:rPr>
          <w:rFonts w:ascii="Times New Roman" w:hAnsi="Times New Roman" w:cs="Times New Roman"/>
          <w:b/>
          <w:sz w:val="24"/>
          <w:szCs w:val="24"/>
        </w:rPr>
        <w:t xml:space="preserve">№ ЕИС – </w:t>
      </w:r>
      <w:r w:rsidR="0003189F" w:rsidRPr="0003189F">
        <w:rPr>
          <w:rFonts w:ascii="Times New Roman" w:hAnsi="Times New Roman" w:cs="Times New Roman"/>
          <w:b/>
          <w:bCs/>
          <w:sz w:val="24"/>
          <w:szCs w:val="24"/>
        </w:rPr>
        <w:t>32009410064</w:t>
      </w:r>
      <w:r w:rsidR="001D3C39" w:rsidRPr="000318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1B5C" w:rsidRPr="00FA493E" w:rsidRDefault="004E1B5C" w:rsidP="006F4320">
      <w:pPr>
        <w:pStyle w:val="21"/>
        <w:rPr>
          <w:b/>
          <w:sz w:val="24"/>
        </w:rPr>
      </w:pPr>
    </w:p>
    <w:p w:rsidR="0003189F" w:rsidRPr="0003189F" w:rsidRDefault="00A12B91" w:rsidP="0003189F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904A23">
        <w:rPr>
          <w:b/>
          <w:sz w:val="24"/>
        </w:rPr>
        <w:t xml:space="preserve">СПОСОБ И ПРЕДМЕТ </w:t>
      </w:r>
      <w:r w:rsidRPr="00851AD7">
        <w:rPr>
          <w:b/>
          <w:sz w:val="24"/>
        </w:rPr>
        <w:t>ЗАКУПКИ:</w:t>
      </w:r>
      <w:r w:rsidR="00EA1C25" w:rsidRPr="00851AD7">
        <w:rPr>
          <w:b/>
          <w:sz w:val="24"/>
        </w:rPr>
        <w:t xml:space="preserve"> </w:t>
      </w:r>
      <w:r w:rsidR="00DC16D6" w:rsidRPr="00A122E9">
        <w:rPr>
          <w:sz w:val="24"/>
        </w:rPr>
        <w:t>запрос котировок</w:t>
      </w:r>
      <w:r w:rsidR="00EE0DF5" w:rsidRPr="00A122E9">
        <w:rPr>
          <w:bCs/>
          <w:sz w:val="24"/>
        </w:rPr>
        <w:t xml:space="preserve"> в электронной форме </w:t>
      </w:r>
      <w:r w:rsidR="0003189F">
        <w:rPr>
          <w:bCs/>
          <w:sz w:val="24"/>
        </w:rPr>
        <w:t xml:space="preserve">на право заключения договора: </w:t>
      </w:r>
      <w:r w:rsidR="00FA493E" w:rsidRPr="0003189F">
        <w:rPr>
          <w:bCs/>
          <w:sz w:val="24"/>
          <w:szCs w:val="24"/>
        </w:rPr>
        <w:t>«</w:t>
      </w:r>
      <w:r w:rsidR="0003189F" w:rsidRPr="0003189F">
        <w:rPr>
          <w:sz w:val="24"/>
          <w:szCs w:val="24"/>
        </w:rPr>
        <w:t>Арматура электротехническая», лот 403701-РЕМ ПРОД-2020-ДРСК</w:t>
      </w:r>
    </w:p>
    <w:p w:rsidR="00A12B91" w:rsidRDefault="00A12B91" w:rsidP="0003189F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A122E9">
        <w:rPr>
          <w:b/>
          <w:sz w:val="24"/>
        </w:rPr>
        <w:t xml:space="preserve">КОЛИЧЕСТВО ПОДАННЫХ ЗАЯВОК НА УЧАСТИЕ В ЗАКУПКЕ: </w:t>
      </w:r>
      <w:r w:rsidR="0003189F">
        <w:rPr>
          <w:b/>
          <w:sz w:val="24"/>
        </w:rPr>
        <w:t>5</w:t>
      </w:r>
      <w:r w:rsidR="00E13ADC" w:rsidRPr="00A122E9">
        <w:rPr>
          <w:sz w:val="24"/>
        </w:rPr>
        <w:t xml:space="preserve"> </w:t>
      </w:r>
      <w:r w:rsidR="009D14A1" w:rsidRPr="00A122E9">
        <w:rPr>
          <w:sz w:val="24"/>
        </w:rPr>
        <w:t>(</w:t>
      </w:r>
      <w:r w:rsidR="0003189F">
        <w:rPr>
          <w:sz w:val="24"/>
        </w:rPr>
        <w:t>пять</w:t>
      </w:r>
      <w:r w:rsidRPr="00A122E9">
        <w:rPr>
          <w:sz w:val="24"/>
        </w:rPr>
        <w:t>)</w:t>
      </w:r>
      <w:r w:rsidRPr="00A122E9">
        <w:rPr>
          <w:b/>
          <w:sz w:val="24"/>
        </w:rPr>
        <w:t xml:space="preserve"> </w:t>
      </w:r>
      <w:r w:rsidRPr="00A122E9">
        <w:rPr>
          <w:sz w:val="24"/>
        </w:rPr>
        <w:t>заяв</w:t>
      </w:r>
      <w:r w:rsidR="0003189F">
        <w:rPr>
          <w:sz w:val="24"/>
        </w:rPr>
        <w:t>о</w:t>
      </w:r>
      <w:r w:rsidR="00603CED" w:rsidRPr="00A122E9">
        <w:rPr>
          <w:sz w:val="24"/>
        </w:rPr>
        <w:t>к</w:t>
      </w:r>
      <w:r w:rsidRPr="00993626">
        <w:rPr>
          <w:sz w:val="24"/>
        </w:rPr>
        <w:t>.</w:t>
      </w:r>
    </w:p>
    <w:tbl>
      <w:tblPr>
        <w:tblW w:w="98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644"/>
        <w:gridCol w:w="1869"/>
      </w:tblGrid>
      <w:tr w:rsidR="009D14A1" w:rsidRPr="00664D4C" w:rsidTr="004E1B5C">
        <w:trPr>
          <w:trHeight w:val="423"/>
          <w:tblHeader/>
        </w:trPr>
        <w:tc>
          <w:tcPr>
            <w:tcW w:w="709" w:type="dxa"/>
            <w:vAlign w:val="center"/>
          </w:tcPr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№</w:t>
            </w:r>
          </w:p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п/п</w:t>
            </w:r>
          </w:p>
        </w:tc>
        <w:tc>
          <w:tcPr>
            <w:tcW w:w="1585" w:type="dxa"/>
            <w:vAlign w:val="center"/>
          </w:tcPr>
          <w:p w:rsidR="009D14A1" w:rsidRPr="004E1B5C" w:rsidRDefault="00A122E9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Дата и время регистрации заявки</w:t>
            </w:r>
          </w:p>
        </w:tc>
        <w:tc>
          <w:tcPr>
            <w:tcW w:w="5644" w:type="dxa"/>
            <w:vAlign w:val="center"/>
          </w:tcPr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69" w:type="dxa"/>
            <w:vAlign w:val="center"/>
          </w:tcPr>
          <w:p w:rsidR="009D14A1" w:rsidRPr="004E1B5C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4E1B5C">
              <w:rPr>
                <w:sz w:val="20"/>
              </w:rPr>
              <w:t xml:space="preserve">Цена заявки, руб. без НДС </w:t>
            </w:r>
          </w:p>
        </w:tc>
      </w:tr>
      <w:tr w:rsidR="0003189F" w:rsidRPr="00664D4C" w:rsidTr="00694E36">
        <w:trPr>
          <w:trHeight w:val="424"/>
        </w:trPr>
        <w:tc>
          <w:tcPr>
            <w:tcW w:w="709" w:type="dxa"/>
          </w:tcPr>
          <w:p w:rsidR="0003189F" w:rsidRPr="00765B23" w:rsidRDefault="0003189F" w:rsidP="0003189F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26.08.2020 09:51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 xml:space="preserve">ОБЩЕСТВО С ОГРАНИЧЕННОЙ ОТВЕТСТВЕННОСТЬЮ "ЭЛЕКТРОСИСТЕМЫ" </w:t>
            </w:r>
            <w:r w:rsidRPr="00765B23">
              <w:rPr>
                <w:sz w:val="22"/>
                <w:szCs w:val="22"/>
              </w:rPr>
              <w:br/>
              <w:t xml:space="preserve">ИНН/КПП 2721127783/272401001 </w:t>
            </w:r>
            <w:r w:rsidRPr="00765B23">
              <w:rPr>
                <w:sz w:val="22"/>
                <w:szCs w:val="22"/>
              </w:rPr>
              <w:br/>
              <w:t>ОГРН 1052740165697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ind w:firstLine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2 254 024.28</w:t>
            </w:r>
          </w:p>
        </w:tc>
      </w:tr>
      <w:tr w:rsidR="0003189F" w:rsidRPr="00664D4C" w:rsidTr="00694E36">
        <w:trPr>
          <w:trHeight w:val="424"/>
        </w:trPr>
        <w:tc>
          <w:tcPr>
            <w:tcW w:w="709" w:type="dxa"/>
          </w:tcPr>
          <w:p w:rsidR="0003189F" w:rsidRPr="00765B23" w:rsidRDefault="0003189F" w:rsidP="0003189F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27.08.2020 07:40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 xml:space="preserve">ОБЩЕСТВО С ОГРАНИЧЕННОЙ ОТВЕТСТВЕННОСТЬЮ "РТК "НОВЫЕ ТЕХНОЛОГИИ" </w:t>
            </w:r>
            <w:r w:rsidRPr="00765B23">
              <w:rPr>
                <w:sz w:val="22"/>
                <w:szCs w:val="22"/>
              </w:rPr>
              <w:br/>
              <w:t xml:space="preserve">ИНН/КПП 5902884036/590401001 </w:t>
            </w:r>
            <w:r w:rsidRPr="00765B23">
              <w:rPr>
                <w:sz w:val="22"/>
                <w:szCs w:val="22"/>
              </w:rPr>
              <w:br/>
              <w:t>ОГРН 1115902012544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ind w:firstLine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2 337 699.00</w:t>
            </w:r>
          </w:p>
        </w:tc>
      </w:tr>
      <w:tr w:rsidR="0003189F" w:rsidRPr="00664D4C" w:rsidTr="00694E36">
        <w:trPr>
          <w:trHeight w:val="424"/>
        </w:trPr>
        <w:tc>
          <w:tcPr>
            <w:tcW w:w="709" w:type="dxa"/>
          </w:tcPr>
          <w:p w:rsidR="0003189F" w:rsidRPr="00765B23" w:rsidRDefault="0003189F" w:rsidP="0003189F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27.08.2020 07:47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 xml:space="preserve">ОБЩЕСТВО С ОГРАНИЧЕННОЙ ОТВЕТСТВЕННОСТЬЮ ПРОИЗВОДСТВЕННО-ТОРГОВАЯ КОМПАНИЯ "АЛТАЙ" </w:t>
            </w:r>
            <w:r w:rsidRPr="00765B23">
              <w:rPr>
                <w:sz w:val="22"/>
                <w:szCs w:val="22"/>
              </w:rPr>
              <w:br/>
              <w:t xml:space="preserve">ИНН/КПП 2225157854/222501001 </w:t>
            </w:r>
            <w:r w:rsidRPr="00765B23">
              <w:rPr>
                <w:sz w:val="22"/>
                <w:szCs w:val="22"/>
              </w:rPr>
              <w:br/>
              <w:t>ОГРН 1152225005217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ind w:firstLine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2 182 410.00</w:t>
            </w:r>
          </w:p>
        </w:tc>
      </w:tr>
      <w:tr w:rsidR="0003189F" w:rsidRPr="00664D4C" w:rsidTr="00694E36">
        <w:trPr>
          <w:trHeight w:val="424"/>
        </w:trPr>
        <w:tc>
          <w:tcPr>
            <w:tcW w:w="709" w:type="dxa"/>
          </w:tcPr>
          <w:p w:rsidR="0003189F" w:rsidRPr="00765B23" w:rsidRDefault="0003189F" w:rsidP="0003189F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27.08.2020 08:22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 xml:space="preserve">ОБЩЕСТВО С ОГРАНИЧЕННОЙ ОТВЕТСТВЕННОСТЬЮ "К-ЭЛЕКТРОТЕХНИК" </w:t>
            </w:r>
            <w:r w:rsidRPr="00765B23">
              <w:rPr>
                <w:sz w:val="22"/>
                <w:szCs w:val="22"/>
              </w:rPr>
              <w:br/>
              <w:t xml:space="preserve">ИНН/КПП 5502049009/550101001 </w:t>
            </w:r>
            <w:r w:rsidRPr="00765B23">
              <w:rPr>
                <w:sz w:val="22"/>
                <w:szCs w:val="22"/>
              </w:rPr>
              <w:br/>
              <w:t>ОГРН 1025500526215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ind w:firstLine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2 890 723.02</w:t>
            </w:r>
          </w:p>
        </w:tc>
      </w:tr>
      <w:tr w:rsidR="0003189F" w:rsidRPr="00664D4C" w:rsidTr="00694E36">
        <w:trPr>
          <w:trHeight w:val="424"/>
        </w:trPr>
        <w:tc>
          <w:tcPr>
            <w:tcW w:w="709" w:type="dxa"/>
          </w:tcPr>
          <w:p w:rsidR="0003189F" w:rsidRPr="00765B23" w:rsidRDefault="0003189F" w:rsidP="0003189F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26.08.2020 15:06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 xml:space="preserve">ОБЩЕСТВО С ОГРАНИЧЕННОЙ ОТВЕТСТВЕННОСТЬЮ "ГЛАВЭЛЕКТРОСНАБ" </w:t>
            </w:r>
            <w:r w:rsidRPr="00765B23">
              <w:rPr>
                <w:sz w:val="22"/>
                <w:szCs w:val="22"/>
              </w:rPr>
              <w:br/>
              <w:t xml:space="preserve">ИНН/КПП 5405444726/540501001 </w:t>
            </w:r>
            <w:r w:rsidRPr="00765B23">
              <w:rPr>
                <w:sz w:val="22"/>
                <w:szCs w:val="22"/>
              </w:rPr>
              <w:br/>
              <w:t>ОГРН 1115476141296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ind w:firstLine="2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2 246 206.00</w:t>
            </w:r>
          </w:p>
        </w:tc>
      </w:tr>
    </w:tbl>
    <w:p w:rsidR="00A12B91" w:rsidRPr="00765B23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765B23">
        <w:rPr>
          <w:b/>
          <w:sz w:val="24"/>
          <w:szCs w:val="24"/>
        </w:rPr>
        <w:t>КОЛИЧЕСТВО ОТКЛОНЕННЫХ</w:t>
      </w:r>
      <w:r w:rsidR="00EA1C25" w:rsidRPr="00765B23">
        <w:rPr>
          <w:b/>
          <w:sz w:val="24"/>
          <w:szCs w:val="24"/>
        </w:rPr>
        <w:t xml:space="preserve"> ЗАЯВОК: </w:t>
      </w:r>
      <w:r w:rsidR="004E1B5C" w:rsidRPr="00765B23">
        <w:rPr>
          <w:sz w:val="24"/>
          <w:szCs w:val="24"/>
        </w:rPr>
        <w:t>0</w:t>
      </w:r>
      <w:r w:rsidR="00603CED" w:rsidRPr="00765B23">
        <w:rPr>
          <w:sz w:val="24"/>
          <w:szCs w:val="24"/>
        </w:rPr>
        <w:t xml:space="preserve"> (</w:t>
      </w:r>
      <w:r w:rsidR="004E1B5C" w:rsidRPr="00765B23">
        <w:rPr>
          <w:sz w:val="24"/>
          <w:szCs w:val="24"/>
        </w:rPr>
        <w:t>ноль</w:t>
      </w:r>
      <w:r w:rsidR="00EA1C25" w:rsidRPr="00765B23">
        <w:rPr>
          <w:sz w:val="24"/>
          <w:szCs w:val="24"/>
        </w:rPr>
        <w:t xml:space="preserve">) </w:t>
      </w:r>
      <w:r w:rsidR="00603CED" w:rsidRPr="00765B23">
        <w:rPr>
          <w:sz w:val="24"/>
          <w:szCs w:val="24"/>
        </w:rPr>
        <w:t>заяв</w:t>
      </w:r>
      <w:r w:rsidR="004E1B5C" w:rsidRPr="00765B23">
        <w:rPr>
          <w:sz w:val="24"/>
          <w:szCs w:val="24"/>
        </w:rPr>
        <w:t>о</w:t>
      </w:r>
      <w:r w:rsidR="00603CED" w:rsidRPr="00765B23">
        <w:rPr>
          <w:sz w:val="24"/>
          <w:szCs w:val="24"/>
        </w:rPr>
        <w:t>к</w:t>
      </w:r>
      <w:r w:rsidRPr="00765B23">
        <w:rPr>
          <w:sz w:val="24"/>
          <w:szCs w:val="24"/>
        </w:rPr>
        <w:t>.</w:t>
      </w:r>
    </w:p>
    <w:p w:rsidR="002B4560" w:rsidRPr="00765B23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Pr="00765B23" w:rsidRDefault="00EF254F" w:rsidP="00EA1C25">
      <w:pPr>
        <w:pStyle w:val="21"/>
        <w:ind w:firstLine="0"/>
        <w:rPr>
          <w:b/>
          <w:caps/>
          <w:sz w:val="24"/>
        </w:rPr>
      </w:pPr>
      <w:r w:rsidRPr="00765B23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03189F" w:rsidRPr="00765B23" w:rsidRDefault="0003189F" w:rsidP="0003189F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Об отклонении заявки</w:t>
      </w:r>
      <w:r w:rsidRPr="00765B23">
        <w:rPr>
          <w:sz w:val="24"/>
        </w:rPr>
        <w:t xml:space="preserve"> </w:t>
      </w:r>
      <w:r w:rsidRPr="00765B23">
        <w:rPr>
          <w:bCs/>
          <w:i/>
          <w:iCs/>
          <w:sz w:val="24"/>
        </w:rPr>
        <w:t>ООО "К-ЭЛЕКТРОТЕХНИК"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 xml:space="preserve">О </w:t>
      </w:r>
      <w:proofErr w:type="spellStart"/>
      <w:r w:rsidRPr="00765B23">
        <w:rPr>
          <w:bCs/>
          <w:i/>
          <w:iCs/>
          <w:sz w:val="24"/>
        </w:rPr>
        <w:t>ранжировке</w:t>
      </w:r>
      <w:proofErr w:type="spellEnd"/>
      <w:r w:rsidRPr="00765B23">
        <w:rPr>
          <w:bCs/>
          <w:i/>
          <w:iCs/>
          <w:sz w:val="24"/>
        </w:rPr>
        <w:t xml:space="preserve"> заявок.</w:t>
      </w:r>
    </w:p>
    <w:p w:rsidR="00851AD7" w:rsidRPr="00765B23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765B23">
        <w:rPr>
          <w:bCs/>
          <w:i/>
          <w:iCs/>
          <w:sz w:val="24"/>
        </w:rPr>
        <w:t>О выборе победителя закупки.</w:t>
      </w:r>
    </w:p>
    <w:p w:rsidR="00B57B52" w:rsidRPr="00765B23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Pr="00765B23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765B23">
        <w:rPr>
          <w:b/>
          <w:sz w:val="24"/>
          <w:szCs w:val="24"/>
        </w:rPr>
        <w:t>РЕШИЛИ:</w:t>
      </w:r>
    </w:p>
    <w:p w:rsidR="00765B23" w:rsidRDefault="00765B23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Pr="00765B23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b/>
          <w:color w:val="000000" w:themeColor="text1"/>
          <w:sz w:val="24"/>
          <w:szCs w:val="24"/>
        </w:rPr>
        <w:t>По вопросу № 1</w:t>
      </w:r>
    </w:p>
    <w:p w:rsidR="009D14A1" w:rsidRPr="00765B23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765B23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9D14A1" w:rsidRPr="00765B23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  <w:szCs w:val="24"/>
        </w:rPr>
      </w:pPr>
      <w:r w:rsidRPr="00765B23">
        <w:rPr>
          <w:szCs w:val="24"/>
        </w:rPr>
        <w:t>Принять к рассмотрению заявки следующих участников: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57"/>
        <w:gridCol w:w="1842"/>
        <w:gridCol w:w="1843"/>
      </w:tblGrid>
      <w:tr w:rsidR="00FA493E" w:rsidRPr="00BA5252" w:rsidTr="0003189F">
        <w:trPr>
          <w:trHeight w:val="133"/>
          <w:tblHeader/>
        </w:trPr>
        <w:tc>
          <w:tcPr>
            <w:tcW w:w="568" w:type="dxa"/>
            <w:vAlign w:val="center"/>
            <w:hideMark/>
          </w:tcPr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№</w:t>
            </w:r>
          </w:p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п/п</w:t>
            </w:r>
          </w:p>
        </w:tc>
        <w:tc>
          <w:tcPr>
            <w:tcW w:w="5557" w:type="dxa"/>
            <w:vAlign w:val="center"/>
            <w:hideMark/>
          </w:tcPr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vAlign w:val="center"/>
            <w:hideMark/>
          </w:tcPr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 xml:space="preserve">Цена заявки, руб. без НДС </w:t>
            </w:r>
          </w:p>
        </w:tc>
        <w:tc>
          <w:tcPr>
            <w:tcW w:w="1843" w:type="dxa"/>
            <w:vAlign w:val="center"/>
            <w:hideMark/>
          </w:tcPr>
          <w:p w:rsidR="00FA493E" w:rsidRPr="00BA5252" w:rsidRDefault="00FA493E" w:rsidP="001228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</w:rPr>
              <w:t>Дата и время регистрации заявки</w:t>
            </w:r>
          </w:p>
        </w:tc>
      </w:tr>
      <w:tr w:rsidR="0003189F" w:rsidRPr="00DC540E" w:rsidTr="0003189F">
        <w:trPr>
          <w:trHeight w:val="424"/>
        </w:trPr>
        <w:tc>
          <w:tcPr>
            <w:tcW w:w="568" w:type="dxa"/>
          </w:tcPr>
          <w:p w:rsidR="0003189F" w:rsidRPr="00D7139D" w:rsidRDefault="0003189F" w:rsidP="0003189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39D">
              <w:rPr>
                <w:sz w:val="24"/>
                <w:szCs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"ЭЛЕКТРОСИСТЕМЫ" </w:t>
            </w:r>
            <w:r>
              <w:rPr>
                <w:sz w:val="20"/>
              </w:rPr>
              <w:br/>
              <w:t xml:space="preserve">ИНН/КПП 2721127783/272401001 </w:t>
            </w:r>
            <w:r>
              <w:rPr>
                <w:sz w:val="20"/>
              </w:rPr>
              <w:br/>
              <w:t>ОГРН 1052740165697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8C6CF5" w:rsidRDefault="0003189F" w:rsidP="0003189F">
            <w:pPr>
              <w:ind w:firstLine="28"/>
              <w:jc w:val="center"/>
              <w:rPr>
                <w:rFonts w:ascii="Arial" w:hAnsi="Arial" w:cs="Arial"/>
                <w:sz w:val="20"/>
              </w:rPr>
            </w:pPr>
            <w:r w:rsidRPr="008C6CF5">
              <w:rPr>
                <w:sz w:val="20"/>
              </w:rPr>
              <w:t>2</w:t>
            </w:r>
            <w:r>
              <w:rPr>
                <w:sz w:val="20"/>
              </w:rPr>
              <w:t> </w:t>
            </w:r>
            <w:r w:rsidRPr="008C6CF5">
              <w:rPr>
                <w:sz w:val="20"/>
              </w:rPr>
              <w:t>254</w:t>
            </w:r>
            <w:r>
              <w:rPr>
                <w:sz w:val="20"/>
              </w:rPr>
              <w:t xml:space="preserve"> </w:t>
            </w:r>
            <w:r w:rsidRPr="008C6CF5">
              <w:rPr>
                <w:sz w:val="20"/>
              </w:rPr>
              <w:t>024.28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26.08.2020 09:51</w:t>
            </w:r>
          </w:p>
        </w:tc>
      </w:tr>
      <w:tr w:rsidR="0003189F" w:rsidRPr="00DC540E" w:rsidTr="0003189F">
        <w:trPr>
          <w:trHeight w:val="424"/>
        </w:trPr>
        <w:tc>
          <w:tcPr>
            <w:tcW w:w="568" w:type="dxa"/>
          </w:tcPr>
          <w:p w:rsidR="0003189F" w:rsidRPr="00D7139D" w:rsidRDefault="0003189F" w:rsidP="0003189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39D">
              <w:rPr>
                <w:sz w:val="24"/>
                <w:szCs w:val="24"/>
              </w:rPr>
              <w:t>2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"РТК "НОВЫЕ ТЕХНОЛОГИИ" </w:t>
            </w:r>
            <w:r>
              <w:rPr>
                <w:sz w:val="20"/>
              </w:rPr>
              <w:br/>
              <w:t xml:space="preserve">ИНН/КПП 5902884036/590401001 </w:t>
            </w:r>
            <w:r>
              <w:rPr>
                <w:sz w:val="20"/>
              </w:rPr>
              <w:br/>
              <w:t>ОГРН 1115902012544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8C6CF5" w:rsidRDefault="0003189F" w:rsidP="0003189F">
            <w:pPr>
              <w:ind w:firstLine="28"/>
              <w:jc w:val="center"/>
              <w:rPr>
                <w:rFonts w:ascii="Arial" w:hAnsi="Arial" w:cs="Arial"/>
                <w:sz w:val="20"/>
              </w:rPr>
            </w:pPr>
            <w:r w:rsidRPr="008C6CF5">
              <w:rPr>
                <w:sz w:val="20"/>
              </w:rPr>
              <w:t>2</w:t>
            </w:r>
            <w:r>
              <w:rPr>
                <w:sz w:val="20"/>
              </w:rPr>
              <w:t> </w:t>
            </w:r>
            <w:r w:rsidRPr="008C6CF5">
              <w:rPr>
                <w:sz w:val="20"/>
              </w:rPr>
              <w:t>337</w:t>
            </w:r>
            <w:r>
              <w:rPr>
                <w:sz w:val="20"/>
              </w:rPr>
              <w:t xml:space="preserve"> </w:t>
            </w:r>
            <w:r w:rsidRPr="008C6CF5">
              <w:rPr>
                <w:sz w:val="20"/>
              </w:rPr>
              <w:t>699.00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27.08.2020 07:40</w:t>
            </w:r>
          </w:p>
        </w:tc>
      </w:tr>
      <w:tr w:rsidR="0003189F" w:rsidRPr="00DC540E" w:rsidTr="0003189F">
        <w:trPr>
          <w:trHeight w:val="424"/>
        </w:trPr>
        <w:tc>
          <w:tcPr>
            <w:tcW w:w="568" w:type="dxa"/>
          </w:tcPr>
          <w:p w:rsidR="0003189F" w:rsidRPr="00D7139D" w:rsidRDefault="0003189F" w:rsidP="0003189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ПРОИЗВОДСТВЕННО-ТОРГОВАЯ КОМПАНИЯ "АЛТАЙ" </w:t>
            </w:r>
            <w:r>
              <w:rPr>
                <w:sz w:val="20"/>
              </w:rPr>
              <w:br/>
              <w:t xml:space="preserve">ИНН/КПП 2225157854/222501001 </w:t>
            </w:r>
            <w:r>
              <w:rPr>
                <w:sz w:val="20"/>
              </w:rPr>
              <w:br/>
              <w:t>ОГРН 1152225005217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8C6CF5" w:rsidRDefault="0003189F" w:rsidP="0003189F">
            <w:pPr>
              <w:ind w:firstLine="28"/>
              <w:jc w:val="center"/>
              <w:rPr>
                <w:rFonts w:ascii="Arial" w:hAnsi="Arial" w:cs="Arial"/>
                <w:sz w:val="20"/>
              </w:rPr>
            </w:pPr>
            <w:r w:rsidRPr="008C6CF5">
              <w:rPr>
                <w:sz w:val="20"/>
              </w:rPr>
              <w:t>2</w:t>
            </w:r>
            <w:r>
              <w:rPr>
                <w:sz w:val="20"/>
              </w:rPr>
              <w:t> </w:t>
            </w:r>
            <w:r w:rsidRPr="008C6CF5">
              <w:rPr>
                <w:sz w:val="20"/>
              </w:rPr>
              <w:t>182</w:t>
            </w:r>
            <w:r>
              <w:rPr>
                <w:sz w:val="20"/>
              </w:rPr>
              <w:t xml:space="preserve"> </w:t>
            </w:r>
            <w:r w:rsidRPr="008C6CF5">
              <w:rPr>
                <w:sz w:val="20"/>
              </w:rPr>
              <w:t>410.00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27.08.2020 07:47</w:t>
            </w:r>
          </w:p>
        </w:tc>
      </w:tr>
      <w:tr w:rsidR="0003189F" w:rsidRPr="00DC540E" w:rsidTr="0003189F">
        <w:trPr>
          <w:trHeight w:val="424"/>
        </w:trPr>
        <w:tc>
          <w:tcPr>
            <w:tcW w:w="568" w:type="dxa"/>
          </w:tcPr>
          <w:p w:rsidR="0003189F" w:rsidRPr="00D7139D" w:rsidRDefault="0003189F" w:rsidP="0003189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"К-ЭЛЕКТРОТЕХНИК" </w:t>
            </w:r>
            <w:r>
              <w:rPr>
                <w:sz w:val="20"/>
              </w:rPr>
              <w:br/>
              <w:t xml:space="preserve">ИНН/КПП 5502049009/550101001 </w:t>
            </w:r>
            <w:r>
              <w:rPr>
                <w:sz w:val="20"/>
              </w:rPr>
              <w:br/>
              <w:t>ОГРН 1025500526215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8C6CF5" w:rsidRDefault="0003189F" w:rsidP="0003189F">
            <w:pPr>
              <w:ind w:firstLine="28"/>
              <w:jc w:val="center"/>
              <w:rPr>
                <w:rFonts w:ascii="Arial" w:hAnsi="Arial" w:cs="Arial"/>
                <w:sz w:val="20"/>
              </w:rPr>
            </w:pPr>
            <w:r w:rsidRPr="008C6CF5">
              <w:rPr>
                <w:sz w:val="20"/>
              </w:rPr>
              <w:t>2</w:t>
            </w:r>
            <w:r>
              <w:rPr>
                <w:sz w:val="20"/>
              </w:rPr>
              <w:t> </w:t>
            </w:r>
            <w:r w:rsidRPr="008C6CF5">
              <w:rPr>
                <w:sz w:val="20"/>
              </w:rPr>
              <w:t>890</w:t>
            </w:r>
            <w:r>
              <w:rPr>
                <w:sz w:val="20"/>
              </w:rPr>
              <w:t xml:space="preserve"> </w:t>
            </w:r>
            <w:r w:rsidRPr="008C6CF5">
              <w:rPr>
                <w:sz w:val="20"/>
              </w:rPr>
              <w:t>723.02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27.08.2020 08:22</w:t>
            </w:r>
          </w:p>
        </w:tc>
      </w:tr>
      <w:tr w:rsidR="0003189F" w:rsidRPr="00DC540E" w:rsidTr="0003189F">
        <w:trPr>
          <w:trHeight w:val="424"/>
        </w:trPr>
        <w:tc>
          <w:tcPr>
            <w:tcW w:w="568" w:type="dxa"/>
          </w:tcPr>
          <w:p w:rsidR="0003189F" w:rsidRPr="00D7139D" w:rsidRDefault="0003189F" w:rsidP="0003189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8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"ГЛАВЭЛЕКТРОСНАБ" </w:t>
            </w:r>
            <w:r>
              <w:rPr>
                <w:sz w:val="20"/>
              </w:rPr>
              <w:br/>
              <w:t xml:space="preserve">ИНН/КПП 5405444726/540501001 </w:t>
            </w:r>
            <w:r>
              <w:rPr>
                <w:sz w:val="20"/>
              </w:rPr>
              <w:br/>
              <w:t>ОГРН 1115476141296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8C6CF5" w:rsidRDefault="0003189F" w:rsidP="0003189F">
            <w:pPr>
              <w:ind w:firstLine="28"/>
              <w:jc w:val="center"/>
              <w:rPr>
                <w:rFonts w:ascii="Arial" w:hAnsi="Arial" w:cs="Arial"/>
                <w:sz w:val="20"/>
              </w:rPr>
            </w:pPr>
            <w:r w:rsidRPr="008C6CF5">
              <w:rPr>
                <w:sz w:val="20"/>
              </w:rPr>
              <w:t>2</w:t>
            </w:r>
            <w:r>
              <w:rPr>
                <w:sz w:val="20"/>
              </w:rPr>
              <w:t> </w:t>
            </w:r>
            <w:r w:rsidRPr="008C6CF5">
              <w:rPr>
                <w:sz w:val="20"/>
              </w:rPr>
              <w:t>246</w:t>
            </w:r>
            <w:r>
              <w:rPr>
                <w:sz w:val="20"/>
              </w:rPr>
              <w:t xml:space="preserve"> </w:t>
            </w:r>
            <w:r w:rsidRPr="008C6CF5">
              <w:rPr>
                <w:sz w:val="20"/>
              </w:rPr>
              <w:t>206.00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26.08.2020 15:06</w:t>
            </w:r>
          </w:p>
        </w:tc>
      </w:tr>
    </w:tbl>
    <w:p w:rsidR="00A122E9" w:rsidRPr="00765B23" w:rsidRDefault="00A122E9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3189F" w:rsidRPr="00765B23" w:rsidRDefault="0003189F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b/>
          <w:color w:val="000000" w:themeColor="text1"/>
          <w:sz w:val="24"/>
          <w:szCs w:val="24"/>
        </w:rPr>
        <w:t>По вопросу №2</w:t>
      </w:r>
    </w:p>
    <w:p w:rsidR="00765B23" w:rsidRPr="00765B23" w:rsidRDefault="00765B23" w:rsidP="00765B23">
      <w:pPr>
        <w:spacing w:after="200" w:line="240" w:lineRule="auto"/>
        <w:ind w:firstLine="426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  <w:r w:rsidRPr="00765B23">
        <w:rPr>
          <w:snapToGrid/>
          <w:sz w:val="24"/>
          <w:szCs w:val="24"/>
        </w:rPr>
        <w:t>1. Отклонить заявку Участника</w:t>
      </w:r>
      <w:r w:rsidRPr="00765B23">
        <w:rPr>
          <w:snapToGrid/>
          <w:color w:val="FF0000"/>
          <w:sz w:val="24"/>
          <w:szCs w:val="24"/>
        </w:rPr>
        <w:t xml:space="preserve"> </w:t>
      </w:r>
      <w:r w:rsidRPr="00765B23">
        <w:rPr>
          <w:b/>
          <w:i/>
          <w:snapToGrid/>
          <w:sz w:val="24"/>
          <w:szCs w:val="24"/>
        </w:rPr>
        <w:t xml:space="preserve">ООО " </w:t>
      </w:r>
      <w:r w:rsidRPr="00765B23">
        <w:rPr>
          <w:b/>
          <w:i/>
          <w:sz w:val="24"/>
          <w:szCs w:val="24"/>
        </w:rPr>
        <w:t xml:space="preserve">К-ЭЛЕКТРОТЕХНИК </w:t>
      </w:r>
      <w:proofErr w:type="gramStart"/>
      <w:r w:rsidRPr="00765B23">
        <w:rPr>
          <w:b/>
          <w:i/>
          <w:snapToGrid/>
          <w:sz w:val="24"/>
          <w:szCs w:val="24"/>
        </w:rPr>
        <w:t>"</w:t>
      </w:r>
      <w:r w:rsidRPr="00765B23">
        <w:rPr>
          <w:i/>
          <w:snapToGrid/>
          <w:sz w:val="24"/>
          <w:szCs w:val="24"/>
        </w:rPr>
        <w:t xml:space="preserve">  </w:t>
      </w:r>
      <w:r w:rsidRPr="00765B23">
        <w:rPr>
          <w:snapToGrid/>
          <w:sz w:val="24"/>
          <w:szCs w:val="24"/>
        </w:rPr>
        <w:t>от</w:t>
      </w:r>
      <w:proofErr w:type="gramEnd"/>
      <w:r w:rsidRPr="00765B23">
        <w:rPr>
          <w:snapToGrid/>
          <w:sz w:val="24"/>
          <w:szCs w:val="24"/>
        </w:rPr>
        <w:t xml:space="preserve"> дальнейшего рассмотрения на основании подпункта «г» 4.9.6 Документации о закупке, как несоответствующую следующим требованиям: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355"/>
      </w:tblGrid>
      <w:tr w:rsidR="00765B23" w:rsidRPr="00765B23" w:rsidTr="00765B23">
        <w:trPr>
          <w:trHeight w:val="615"/>
        </w:trPr>
        <w:tc>
          <w:tcPr>
            <w:tcW w:w="568" w:type="dxa"/>
          </w:tcPr>
          <w:p w:rsidR="00765B23" w:rsidRPr="00765B23" w:rsidRDefault="00765B23" w:rsidP="00765B23">
            <w:pPr>
              <w:spacing w:line="240" w:lineRule="auto"/>
              <w:ind w:firstLine="0"/>
              <w:jc w:val="center"/>
              <w:rPr>
                <w:bCs/>
                <w:snapToGrid/>
                <w:sz w:val="20"/>
              </w:rPr>
            </w:pPr>
            <w:r w:rsidRPr="00765B23">
              <w:rPr>
                <w:bCs/>
                <w:snapToGrid/>
                <w:sz w:val="20"/>
              </w:rPr>
              <w:t>№ п/п</w:t>
            </w:r>
          </w:p>
        </w:tc>
        <w:tc>
          <w:tcPr>
            <w:tcW w:w="9355" w:type="dxa"/>
            <w:shd w:val="clear" w:color="auto" w:fill="auto"/>
          </w:tcPr>
          <w:p w:rsidR="00765B23" w:rsidRPr="00765B23" w:rsidRDefault="00765B23" w:rsidP="00765B23">
            <w:pPr>
              <w:spacing w:line="240" w:lineRule="auto"/>
              <w:ind w:firstLine="0"/>
              <w:rPr>
                <w:bCs/>
                <w:snapToGrid/>
                <w:sz w:val="20"/>
              </w:rPr>
            </w:pPr>
            <w:r w:rsidRPr="00765B23">
              <w:rPr>
                <w:bCs/>
                <w:snapToGrid/>
                <w:sz w:val="20"/>
              </w:rPr>
              <w:t>Основания для отклонения</w:t>
            </w:r>
          </w:p>
        </w:tc>
      </w:tr>
      <w:tr w:rsidR="00765B23" w:rsidRPr="00765B23" w:rsidTr="00765B23">
        <w:trPr>
          <w:trHeight w:val="557"/>
        </w:trPr>
        <w:tc>
          <w:tcPr>
            <w:tcW w:w="568" w:type="dxa"/>
          </w:tcPr>
          <w:p w:rsidR="00765B23" w:rsidRPr="00765B23" w:rsidRDefault="00765B23" w:rsidP="00765B23">
            <w:pPr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765B23">
              <w:rPr>
                <w:bCs/>
                <w:snapToGrid/>
                <w:sz w:val="24"/>
                <w:szCs w:val="24"/>
              </w:rPr>
              <w:t>1.</w:t>
            </w:r>
          </w:p>
        </w:tc>
        <w:tc>
          <w:tcPr>
            <w:tcW w:w="9355" w:type="dxa"/>
            <w:shd w:val="clear" w:color="auto" w:fill="auto"/>
          </w:tcPr>
          <w:p w:rsidR="00765B23" w:rsidRPr="00765B23" w:rsidRDefault="00765B23" w:rsidP="00765B23">
            <w:pPr>
              <w:widowControl w:val="0"/>
              <w:suppressAutoHyphens/>
              <w:spacing w:line="240" w:lineRule="auto"/>
              <w:ind w:firstLine="482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765B23">
              <w:rPr>
                <w:sz w:val="24"/>
                <w:szCs w:val="24"/>
              </w:rPr>
              <w:t xml:space="preserve">В составе заявки участника в техническом предложении позиция 1 (кабельная муфта для кабеля сечением 120-240) не является эквивалентной к заявленной в технических требованиях к закупке (кабельная муфта для кабеля сечением 70-120), так как предложенные муфты не подходят на запрашиваемый диапазон сечений кабеля, что не соответствует условиям пункта 6.1 документации о закупке, в котором установлено следующее требование: </w:t>
            </w:r>
            <w:r w:rsidRPr="00765B23">
              <w:rPr>
                <w:rFonts w:eastAsia="Lucida Sans Unicode"/>
                <w:bCs/>
                <w:kern w:val="1"/>
                <w:sz w:val="24"/>
                <w:szCs w:val="24"/>
              </w:rPr>
              <w:t>Эквивалентная продукция - это продукция, которая по техническим и функциональным характеристикам не уступает характеристикам, заявленным в документации о закупке, в том числе по гарантийным срокам и срокам эксплуатации.</w:t>
            </w:r>
          </w:p>
          <w:p w:rsidR="00765B23" w:rsidRPr="00765B23" w:rsidRDefault="00765B23" w:rsidP="00765B23">
            <w:pPr>
              <w:widowControl w:val="0"/>
              <w:suppressAutoHyphens/>
              <w:spacing w:line="240" w:lineRule="auto"/>
              <w:ind w:firstLine="482"/>
              <w:contextualSpacing/>
              <w:rPr>
                <w:b/>
                <w:i/>
                <w:sz w:val="24"/>
                <w:szCs w:val="24"/>
              </w:rPr>
            </w:pPr>
            <w:r w:rsidRPr="00765B23">
              <w:rPr>
                <w:i/>
                <w:sz w:val="24"/>
                <w:szCs w:val="24"/>
              </w:rPr>
              <w:t xml:space="preserve">По результатам </w:t>
            </w:r>
            <w:r w:rsidRPr="00765B23">
              <w:rPr>
                <w:b/>
                <w:i/>
                <w:sz w:val="24"/>
                <w:szCs w:val="24"/>
              </w:rPr>
              <w:t>дополнительной экспертизы</w:t>
            </w:r>
            <w:r w:rsidRPr="00765B23">
              <w:rPr>
                <w:i/>
                <w:sz w:val="24"/>
                <w:szCs w:val="24"/>
              </w:rPr>
              <w:t xml:space="preserve"> замечание</w:t>
            </w:r>
            <w:r w:rsidRPr="00765B23">
              <w:rPr>
                <w:b/>
                <w:i/>
                <w:sz w:val="24"/>
                <w:szCs w:val="24"/>
              </w:rPr>
              <w:t xml:space="preserve"> не снято.</w:t>
            </w:r>
          </w:p>
          <w:p w:rsidR="00765B23" w:rsidRPr="00765B23" w:rsidRDefault="00765B23" w:rsidP="00765B23">
            <w:pPr>
              <w:autoSpaceDE w:val="0"/>
              <w:autoSpaceDN w:val="0"/>
              <w:adjustRightInd w:val="0"/>
              <w:spacing w:line="240" w:lineRule="auto"/>
              <w:ind w:firstLine="482"/>
              <w:contextualSpacing/>
              <w:rPr>
                <w:i/>
                <w:snapToGrid/>
                <w:sz w:val="24"/>
                <w:szCs w:val="24"/>
              </w:rPr>
            </w:pPr>
            <w:r w:rsidRPr="00765B23">
              <w:rPr>
                <w:i/>
                <w:iCs/>
                <w:snapToGrid/>
                <w:sz w:val="24"/>
                <w:szCs w:val="24"/>
              </w:rPr>
              <w:t>В предложенном разъяснении участника, в пункте 1 технического предложения предложены две разные муфты.</w:t>
            </w:r>
            <w:r w:rsidRPr="00765B23">
              <w:rPr>
                <w:i/>
                <w:snapToGrid/>
                <w:sz w:val="24"/>
                <w:szCs w:val="24"/>
              </w:rPr>
              <w:t xml:space="preserve"> Первая предлагаемая муфта для кабеля с </w:t>
            </w:r>
            <w:proofErr w:type="spellStart"/>
            <w:r w:rsidRPr="00765B23">
              <w:rPr>
                <w:i/>
                <w:snapToGrid/>
                <w:sz w:val="24"/>
                <w:szCs w:val="24"/>
              </w:rPr>
              <w:t>бумагомасленой</w:t>
            </w:r>
            <w:proofErr w:type="spellEnd"/>
            <w:r w:rsidRPr="00765B23">
              <w:rPr>
                <w:i/>
                <w:snapToGrid/>
                <w:sz w:val="24"/>
                <w:szCs w:val="24"/>
              </w:rPr>
              <w:t xml:space="preserve"> изоляцией (GUSJ-42/70-120- 3HL) не является аналогом.  Вторая (POLJ-42/3x70-120) эквивалентна запрашиваемой в техническом задании Заказчика. Что противоречит требованиям пункта 4.5.5.2 Документации о закупке: «При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показателей, которые в ней установлены. При этом </w:t>
            </w:r>
            <w:r w:rsidRPr="00765B23">
              <w:rPr>
                <w:i/>
                <w:snapToGrid/>
                <w:sz w:val="24"/>
                <w:szCs w:val="24"/>
                <w:u w:val="single"/>
              </w:rPr>
              <w:t>должны указываться точные</w:t>
            </w:r>
            <w:r w:rsidRPr="00765B23">
              <w:rPr>
                <w:i/>
                <w:snapToGrid/>
                <w:sz w:val="24"/>
                <w:szCs w:val="24"/>
              </w:rPr>
              <w:t xml:space="preserve"> и </w:t>
            </w:r>
            <w:r w:rsidRPr="00765B23">
              <w:rPr>
                <w:i/>
                <w:snapToGrid/>
                <w:sz w:val="24"/>
                <w:szCs w:val="24"/>
                <w:u w:val="single"/>
              </w:rPr>
              <w:t>не допускающие двусмысленного толкования показатели</w:t>
            </w:r>
            <w:r w:rsidRPr="00765B23">
              <w:rPr>
                <w:i/>
                <w:snapToGrid/>
                <w:sz w:val="24"/>
                <w:szCs w:val="24"/>
              </w:rPr>
              <w:t>».</w:t>
            </w:r>
          </w:p>
          <w:p w:rsidR="00765B23" w:rsidRPr="00765B23" w:rsidRDefault="00765B23" w:rsidP="00765B23">
            <w:pPr>
              <w:autoSpaceDE w:val="0"/>
              <w:autoSpaceDN w:val="0"/>
              <w:adjustRightInd w:val="0"/>
              <w:spacing w:line="240" w:lineRule="auto"/>
              <w:ind w:firstLine="482"/>
              <w:contextualSpacing/>
              <w:rPr>
                <w:i/>
                <w:snapToGrid/>
                <w:sz w:val="24"/>
                <w:szCs w:val="24"/>
              </w:rPr>
            </w:pPr>
            <w:r w:rsidRPr="00765B23">
              <w:rPr>
                <w:i/>
                <w:snapToGrid/>
                <w:sz w:val="24"/>
                <w:szCs w:val="24"/>
              </w:rPr>
              <w:t xml:space="preserve">Кроме того, в пункте 1 участник, после дополнительного запроса, изменил суть своего первичного технического предложения (вместо TRAJ-42/1x120-240-3HL были предложены GUSJ-42/70-120-3HL или POLJ-42/3x70-120), </w:t>
            </w:r>
            <w:r w:rsidRPr="00765B23">
              <w:rPr>
                <w:i/>
                <w:iCs/>
                <w:snapToGrid/>
                <w:sz w:val="24"/>
                <w:szCs w:val="24"/>
              </w:rPr>
              <w:t xml:space="preserve">что противоречит требованиям пункта 4.10.2 Документации о закупке: «Не допускаются ответы со </w:t>
            </w:r>
            <w:r w:rsidRPr="00765B23">
              <w:rPr>
                <w:i/>
                <w:iCs/>
                <w:snapToGrid/>
                <w:sz w:val="24"/>
                <w:szCs w:val="24"/>
              </w:rPr>
              <w:lastRenderedPageBreak/>
              <w:t xml:space="preserve">стороны Участников, </w:t>
            </w:r>
            <w:r w:rsidRPr="00765B23">
              <w:rPr>
                <w:i/>
                <w:iCs/>
                <w:snapToGrid/>
                <w:sz w:val="24"/>
                <w:szCs w:val="24"/>
                <w:u w:val="single"/>
              </w:rPr>
              <w:t>изменяющие суть</w:t>
            </w:r>
            <w:r w:rsidRPr="00765B23">
              <w:rPr>
                <w:i/>
                <w:iCs/>
                <w:snapToGrid/>
                <w:sz w:val="24"/>
                <w:szCs w:val="24"/>
              </w:rPr>
              <w:t xml:space="preserve"> заявки (предмет, объем, цена, номенклатура предлагаемой Участником продукции)». </w:t>
            </w:r>
            <w:r w:rsidRPr="00765B23">
              <w:rPr>
                <w:i/>
                <w:snapToGrid/>
                <w:sz w:val="24"/>
                <w:szCs w:val="24"/>
              </w:rPr>
              <w:t xml:space="preserve"> </w:t>
            </w:r>
          </w:p>
          <w:p w:rsidR="00765B23" w:rsidRPr="00765B23" w:rsidRDefault="00765B23" w:rsidP="00765B23">
            <w:pPr>
              <w:spacing w:line="240" w:lineRule="auto"/>
              <w:ind w:firstLine="482"/>
              <w:rPr>
                <w:bCs/>
                <w:i/>
                <w:snapToGrid/>
                <w:sz w:val="24"/>
                <w:szCs w:val="24"/>
              </w:rPr>
            </w:pPr>
          </w:p>
        </w:tc>
      </w:tr>
      <w:tr w:rsidR="00765B23" w:rsidRPr="00765B23" w:rsidTr="00765B23">
        <w:trPr>
          <w:trHeight w:val="1697"/>
        </w:trPr>
        <w:tc>
          <w:tcPr>
            <w:tcW w:w="568" w:type="dxa"/>
          </w:tcPr>
          <w:p w:rsidR="00765B23" w:rsidRPr="00765B23" w:rsidRDefault="00765B23" w:rsidP="00765B23">
            <w:pPr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765B23">
              <w:rPr>
                <w:bCs/>
                <w:snapToGrid/>
                <w:sz w:val="24"/>
                <w:szCs w:val="24"/>
              </w:rPr>
              <w:lastRenderedPageBreak/>
              <w:t>2.</w:t>
            </w:r>
          </w:p>
        </w:tc>
        <w:tc>
          <w:tcPr>
            <w:tcW w:w="9355" w:type="dxa"/>
            <w:shd w:val="clear" w:color="auto" w:fill="auto"/>
          </w:tcPr>
          <w:p w:rsidR="00765B23" w:rsidRPr="00765B23" w:rsidRDefault="00765B23" w:rsidP="00765B23">
            <w:pPr>
              <w:widowControl w:val="0"/>
              <w:suppressAutoHyphens/>
              <w:spacing w:line="240" w:lineRule="auto"/>
              <w:ind w:firstLine="482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765B23">
              <w:rPr>
                <w:sz w:val="24"/>
                <w:szCs w:val="24"/>
              </w:rPr>
              <w:t xml:space="preserve">В составе заявки участника в техническом предложении позиция 6 (кабельная муфта для кабеля сечением 70-120 с бумажной изоляцией) не является эквивалентной к заявленной в технических требованиях к закупке (кабельная муфта для кабеля сечением 50-120 с пластмассовой изоляцией), так как предложенные муфты не походят для использования на кабеле с изоляцией из сшитого полиэтилена и предложены на более узкий диапазон сечений кабеля, что не соответствует условиям пункта 6.1 документации о закупке, в котором установлено следующее требование: </w:t>
            </w:r>
            <w:r w:rsidRPr="00765B23">
              <w:rPr>
                <w:rFonts w:eastAsia="Lucida Sans Unicode"/>
                <w:bCs/>
                <w:kern w:val="1"/>
                <w:sz w:val="24"/>
                <w:szCs w:val="24"/>
              </w:rPr>
              <w:t>Эквивалентная продукция - это продукция, которая по техническим и функциональным характеристикам не уступает характеристикам, заявленным в документации о закупке, в том числе по гарантийным срокам и срокам эксплуатации.</w:t>
            </w:r>
          </w:p>
          <w:p w:rsidR="00765B23" w:rsidRPr="00765B23" w:rsidRDefault="00765B23" w:rsidP="00765B23">
            <w:pPr>
              <w:widowControl w:val="0"/>
              <w:suppressAutoHyphens/>
              <w:spacing w:line="240" w:lineRule="auto"/>
              <w:ind w:firstLine="482"/>
              <w:contextualSpacing/>
              <w:rPr>
                <w:b/>
                <w:i/>
                <w:sz w:val="24"/>
                <w:szCs w:val="24"/>
              </w:rPr>
            </w:pPr>
            <w:r w:rsidRPr="00765B23">
              <w:rPr>
                <w:i/>
                <w:sz w:val="24"/>
                <w:szCs w:val="24"/>
              </w:rPr>
              <w:t xml:space="preserve">По результатам </w:t>
            </w:r>
            <w:r w:rsidRPr="00765B23">
              <w:rPr>
                <w:b/>
                <w:i/>
                <w:sz w:val="24"/>
                <w:szCs w:val="24"/>
              </w:rPr>
              <w:t>дополнительной экспертизы</w:t>
            </w:r>
            <w:r w:rsidRPr="00765B23">
              <w:rPr>
                <w:i/>
                <w:sz w:val="24"/>
                <w:szCs w:val="24"/>
              </w:rPr>
              <w:t xml:space="preserve"> замечание</w:t>
            </w:r>
            <w:r w:rsidRPr="00765B23">
              <w:rPr>
                <w:b/>
                <w:i/>
                <w:sz w:val="24"/>
                <w:szCs w:val="24"/>
              </w:rPr>
              <w:t xml:space="preserve"> не снято.</w:t>
            </w:r>
          </w:p>
          <w:p w:rsidR="00765B23" w:rsidRPr="00765B23" w:rsidRDefault="00765B23" w:rsidP="00765B23">
            <w:pPr>
              <w:autoSpaceDE w:val="0"/>
              <w:autoSpaceDN w:val="0"/>
              <w:adjustRightInd w:val="0"/>
              <w:spacing w:line="240" w:lineRule="auto"/>
              <w:ind w:firstLine="482"/>
              <w:contextualSpacing/>
              <w:rPr>
                <w:i/>
                <w:snapToGrid/>
                <w:sz w:val="24"/>
                <w:szCs w:val="24"/>
              </w:rPr>
            </w:pPr>
            <w:r w:rsidRPr="00765B23">
              <w:rPr>
                <w:i/>
                <w:iCs/>
                <w:snapToGrid/>
                <w:sz w:val="24"/>
                <w:szCs w:val="24"/>
              </w:rPr>
              <w:t>В предложенном разъяснении участника, в пункте 6 технического предложения предложены две разные муфты.</w:t>
            </w:r>
            <w:r w:rsidRPr="00765B23">
              <w:rPr>
                <w:i/>
                <w:snapToGrid/>
                <w:sz w:val="24"/>
                <w:szCs w:val="24"/>
              </w:rPr>
              <w:t xml:space="preserve"> </w:t>
            </w:r>
          </w:p>
          <w:p w:rsidR="00765B23" w:rsidRPr="00765B23" w:rsidRDefault="00765B23" w:rsidP="00765B23">
            <w:pPr>
              <w:spacing w:line="240" w:lineRule="auto"/>
              <w:ind w:firstLine="482"/>
              <w:contextualSpacing/>
              <w:rPr>
                <w:i/>
                <w:iCs/>
                <w:sz w:val="24"/>
                <w:szCs w:val="24"/>
              </w:rPr>
            </w:pPr>
            <w:r w:rsidRPr="00765B23">
              <w:rPr>
                <w:i/>
                <w:sz w:val="24"/>
                <w:szCs w:val="24"/>
              </w:rPr>
              <w:t xml:space="preserve">Первая предлагаемая муфта для кабеля с </w:t>
            </w:r>
            <w:proofErr w:type="spellStart"/>
            <w:r w:rsidRPr="00765B23">
              <w:rPr>
                <w:i/>
                <w:sz w:val="24"/>
                <w:szCs w:val="24"/>
              </w:rPr>
              <w:t>бумагомасленой</w:t>
            </w:r>
            <w:proofErr w:type="spellEnd"/>
            <w:r w:rsidRPr="00765B23">
              <w:rPr>
                <w:i/>
                <w:sz w:val="24"/>
                <w:szCs w:val="24"/>
              </w:rPr>
              <w:t xml:space="preserve"> изоляцией (GUSJ-42/70-120- 3HL) не является аналогом.  Вторая (POLJ-42/3x70-120) эквивалентна запрашиваемой в техническом задании</w:t>
            </w:r>
            <w:r w:rsidRPr="00765B23">
              <w:rPr>
                <w:i/>
                <w:iCs/>
                <w:sz w:val="24"/>
                <w:szCs w:val="24"/>
              </w:rPr>
              <w:t xml:space="preserve"> Заказчика. Что противоречит требованиям пункта 4.5.5.2 Документации о закупке: «При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показателей, которые в ней установлены. При этом </w:t>
            </w:r>
            <w:r w:rsidRPr="00765B23">
              <w:rPr>
                <w:i/>
                <w:iCs/>
                <w:sz w:val="24"/>
                <w:szCs w:val="24"/>
                <w:u w:val="single"/>
              </w:rPr>
              <w:t>должны указываться точные и не допускающие двусмысленного толкования показатели</w:t>
            </w:r>
            <w:r w:rsidRPr="00765B23">
              <w:rPr>
                <w:i/>
                <w:iCs/>
                <w:sz w:val="24"/>
                <w:szCs w:val="24"/>
              </w:rPr>
              <w:t>».</w:t>
            </w:r>
          </w:p>
          <w:p w:rsidR="00765B23" w:rsidRPr="00765B23" w:rsidRDefault="00765B23" w:rsidP="00765B23">
            <w:pPr>
              <w:spacing w:line="240" w:lineRule="auto"/>
              <w:ind w:firstLine="482"/>
              <w:contextualSpacing/>
              <w:rPr>
                <w:i/>
                <w:iCs/>
                <w:sz w:val="24"/>
                <w:szCs w:val="24"/>
              </w:rPr>
            </w:pPr>
          </w:p>
        </w:tc>
      </w:tr>
      <w:tr w:rsidR="00765B23" w:rsidRPr="00765B23" w:rsidTr="00765B23">
        <w:trPr>
          <w:trHeight w:val="699"/>
        </w:trPr>
        <w:tc>
          <w:tcPr>
            <w:tcW w:w="568" w:type="dxa"/>
          </w:tcPr>
          <w:p w:rsidR="00765B23" w:rsidRPr="00765B23" w:rsidRDefault="00765B23" w:rsidP="00765B23">
            <w:pPr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765B23">
              <w:rPr>
                <w:bCs/>
                <w:snapToGrid/>
                <w:sz w:val="24"/>
                <w:szCs w:val="24"/>
              </w:rPr>
              <w:t>3.</w:t>
            </w:r>
          </w:p>
        </w:tc>
        <w:tc>
          <w:tcPr>
            <w:tcW w:w="9355" w:type="dxa"/>
            <w:shd w:val="clear" w:color="auto" w:fill="auto"/>
          </w:tcPr>
          <w:p w:rsidR="00765B23" w:rsidRPr="00765B23" w:rsidRDefault="00765B23" w:rsidP="00765B23">
            <w:pPr>
              <w:widowControl w:val="0"/>
              <w:suppressAutoHyphens/>
              <w:spacing w:line="240" w:lineRule="auto"/>
              <w:ind w:firstLine="482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765B23">
              <w:rPr>
                <w:sz w:val="24"/>
                <w:szCs w:val="24"/>
              </w:rPr>
              <w:t xml:space="preserve">В составе заявки участника в техническом предложении позиция 7 (кабельная муфта для кабеля с бумажной изоляцией) не является эквивалентной к заявленной в технических требованиях к закупке (кабельная муфта для кабеля с пластмассовой изоляцией), так как предложенные муфты не походят для использования на кабеле с изоляцией из сшитого полиэтилена, что не соответствует условиям пункта 6.1 документации о закупке, в котором установлено следующее требование: </w:t>
            </w:r>
            <w:r w:rsidRPr="00765B23">
              <w:rPr>
                <w:rFonts w:eastAsia="Lucida Sans Unicode"/>
                <w:bCs/>
                <w:kern w:val="1"/>
                <w:sz w:val="24"/>
                <w:szCs w:val="24"/>
              </w:rPr>
              <w:t>Эквивалентная продукция - это продукция, которая по техническим и функциональным характеристикам не уступает характеристикам, заявленным в документации о закупке, в том числе по гарантийным срокам и срокам эксплуатации.</w:t>
            </w:r>
          </w:p>
          <w:p w:rsidR="00765B23" w:rsidRPr="00765B23" w:rsidRDefault="00765B23" w:rsidP="00765B23">
            <w:pPr>
              <w:widowControl w:val="0"/>
              <w:suppressAutoHyphens/>
              <w:spacing w:line="240" w:lineRule="auto"/>
              <w:ind w:firstLine="482"/>
              <w:contextualSpacing/>
              <w:rPr>
                <w:b/>
                <w:i/>
                <w:sz w:val="24"/>
                <w:szCs w:val="24"/>
              </w:rPr>
            </w:pPr>
            <w:r w:rsidRPr="00765B23">
              <w:rPr>
                <w:i/>
                <w:sz w:val="24"/>
                <w:szCs w:val="24"/>
              </w:rPr>
              <w:t xml:space="preserve">По результатам </w:t>
            </w:r>
            <w:r w:rsidRPr="00765B23">
              <w:rPr>
                <w:b/>
                <w:i/>
                <w:sz w:val="24"/>
                <w:szCs w:val="24"/>
              </w:rPr>
              <w:t>дополнительной экспертизы</w:t>
            </w:r>
            <w:r w:rsidRPr="00765B23">
              <w:rPr>
                <w:i/>
                <w:sz w:val="24"/>
                <w:szCs w:val="24"/>
              </w:rPr>
              <w:t xml:space="preserve"> замечание</w:t>
            </w:r>
            <w:r w:rsidRPr="00765B23">
              <w:rPr>
                <w:b/>
                <w:i/>
                <w:sz w:val="24"/>
                <w:szCs w:val="24"/>
              </w:rPr>
              <w:t xml:space="preserve"> не снято.</w:t>
            </w:r>
          </w:p>
          <w:p w:rsidR="00765B23" w:rsidRPr="00765B23" w:rsidRDefault="00765B23" w:rsidP="00765B23">
            <w:pPr>
              <w:spacing w:line="240" w:lineRule="auto"/>
              <w:ind w:firstLine="482"/>
              <w:contextualSpacing/>
              <w:rPr>
                <w:i/>
                <w:iCs/>
                <w:sz w:val="24"/>
                <w:szCs w:val="24"/>
              </w:rPr>
            </w:pPr>
            <w:r w:rsidRPr="00765B23">
              <w:rPr>
                <w:i/>
                <w:iCs/>
                <w:sz w:val="24"/>
                <w:szCs w:val="24"/>
              </w:rPr>
              <w:t>В предложенном разъяснении участника, в пункте 7 технического предложения предложены две разные муфты.</w:t>
            </w:r>
            <w:r w:rsidRPr="00765B23">
              <w:rPr>
                <w:i/>
                <w:sz w:val="24"/>
                <w:szCs w:val="24"/>
              </w:rPr>
              <w:t xml:space="preserve"> Первая предлагаемая муфта для кабеля с </w:t>
            </w:r>
            <w:proofErr w:type="spellStart"/>
            <w:r w:rsidRPr="00765B23">
              <w:rPr>
                <w:i/>
                <w:sz w:val="24"/>
                <w:szCs w:val="24"/>
              </w:rPr>
              <w:t>бумагомасленой</w:t>
            </w:r>
            <w:proofErr w:type="spellEnd"/>
            <w:r w:rsidRPr="00765B23">
              <w:rPr>
                <w:i/>
                <w:sz w:val="24"/>
                <w:szCs w:val="24"/>
              </w:rPr>
              <w:t xml:space="preserve"> изоляцией (GUSJ-42/120-240-1HL) не является аналогом.  Вторая (POLJ-42/1x120-240) эквивалентна запрашиваемой в техническом задании</w:t>
            </w:r>
            <w:r w:rsidRPr="00765B23">
              <w:rPr>
                <w:i/>
                <w:iCs/>
                <w:sz w:val="24"/>
                <w:szCs w:val="24"/>
              </w:rPr>
              <w:t xml:space="preserve"> Заказчика. Что противоречит требованиям пункта 4.5.5.2 Документации о закупке: «При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показателей, которые в ней установлены. При этом </w:t>
            </w:r>
            <w:r w:rsidRPr="00765B23">
              <w:rPr>
                <w:i/>
                <w:iCs/>
                <w:sz w:val="24"/>
                <w:szCs w:val="24"/>
                <w:u w:val="single"/>
              </w:rPr>
              <w:t>должны указываться точные и не допускающие двусмысленного толкования показатели».</w:t>
            </w:r>
          </w:p>
        </w:tc>
      </w:tr>
      <w:tr w:rsidR="00765B23" w:rsidRPr="00765B23" w:rsidTr="00765B23">
        <w:trPr>
          <w:trHeight w:val="5377"/>
        </w:trPr>
        <w:tc>
          <w:tcPr>
            <w:tcW w:w="568" w:type="dxa"/>
          </w:tcPr>
          <w:p w:rsidR="00765B23" w:rsidRPr="00765B23" w:rsidRDefault="00765B23" w:rsidP="00765B23">
            <w:pPr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765B23">
              <w:rPr>
                <w:bCs/>
                <w:snapToGrid/>
                <w:sz w:val="24"/>
                <w:szCs w:val="24"/>
              </w:rPr>
              <w:lastRenderedPageBreak/>
              <w:t>4.</w:t>
            </w:r>
          </w:p>
        </w:tc>
        <w:tc>
          <w:tcPr>
            <w:tcW w:w="9355" w:type="dxa"/>
            <w:shd w:val="clear" w:color="auto" w:fill="auto"/>
          </w:tcPr>
          <w:p w:rsidR="00765B23" w:rsidRPr="00765B23" w:rsidRDefault="00765B23" w:rsidP="00765B23">
            <w:pPr>
              <w:widowControl w:val="0"/>
              <w:suppressAutoHyphens/>
              <w:spacing w:line="240" w:lineRule="auto"/>
              <w:ind w:firstLine="482"/>
              <w:rPr>
                <w:rFonts w:eastAsia="Lucida Sans Unicode"/>
                <w:bCs/>
                <w:kern w:val="1"/>
                <w:sz w:val="24"/>
                <w:szCs w:val="24"/>
              </w:rPr>
            </w:pPr>
            <w:r w:rsidRPr="00765B23">
              <w:rPr>
                <w:sz w:val="24"/>
                <w:szCs w:val="24"/>
              </w:rPr>
              <w:t xml:space="preserve">В составе заявки участника в техническом предложении позиция 8 (кабельная муфта для кабеля с бумажной изоляцией) не является эквивалентной к заявленной в технических требованиях к закупке (кабельная муфта для кабеля с пластмассовой изоляцией), так как предложенные муфты не походят для использования на кабеле с изоляцией из сшитого полиэтилена, что не соответствует условиям пункта 6.1 документации о закупке, в котором установлено следующее требование: </w:t>
            </w:r>
            <w:r w:rsidRPr="00765B23">
              <w:rPr>
                <w:rFonts w:eastAsia="Lucida Sans Unicode"/>
                <w:bCs/>
                <w:kern w:val="1"/>
                <w:sz w:val="24"/>
                <w:szCs w:val="24"/>
              </w:rPr>
              <w:t>Эквивалентная продукция - это продукция, которая по техническим и функциональным характеристикам не уступает характеристикам, заявленным в документации о закупке, в том числе по гарантийным срокам и срокам эксплуатации.</w:t>
            </w:r>
          </w:p>
          <w:p w:rsidR="00765B23" w:rsidRPr="00765B23" w:rsidRDefault="00765B23" w:rsidP="00765B23">
            <w:pPr>
              <w:widowControl w:val="0"/>
              <w:suppressAutoHyphens/>
              <w:spacing w:line="240" w:lineRule="auto"/>
              <w:ind w:firstLine="482"/>
              <w:contextualSpacing/>
              <w:rPr>
                <w:b/>
                <w:i/>
                <w:sz w:val="24"/>
                <w:szCs w:val="24"/>
              </w:rPr>
            </w:pPr>
            <w:r w:rsidRPr="00765B23">
              <w:rPr>
                <w:i/>
                <w:sz w:val="24"/>
                <w:szCs w:val="24"/>
              </w:rPr>
              <w:t xml:space="preserve">По результатам </w:t>
            </w:r>
            <w:r w:rsidRPr="00765B23">
              <w:rPr>
                <w:b/>
                <w:i/>
                <w:sz w:val="24"/>
                <w:szCs w:val="24"/>
              </w:rPr>
              <w:t>дополнительной экспертизы</w:t>
            </w:r>
            <w:r w:rsidRPr="00765B23">
              <w:rPr>
                <w:i/>
                <w:sz w:val="24"/>
                <w:szCs w:val="24"/>
              </w:rPr>
              <w:t xml:space="preserve"> замечание</w:t>
            </w:r>
            <w:r w:rsidRPr="00765B23">
              <w:rPr>
                <w:b/>
                <w:i/>
                <w:sz w:val="24"/>
                <w:szCs w:val="24"/>
              </w:rPr>
              <w:t xml:space="preserve"> не снято.</w:t>
            </w:r>
          </w:p>
          <w:p w:rsidR="00765B23" w:rsidRPr="00765B23" w:rsidRDefault="00765B23" w:rsidP="00765B23">
            <w:pPr>
              <w:spacing w:line="240" w:lineRule="auto"/>
              <w:ind w:firstLine="482"/>
              <w:contextualSpacing/>
              <w:rPr>
                <w:i/>
                <w:iCs/>
                <w:sz w:val="24"/>
                <w:szCs w:val="24"/>
              </w:rPr>
            </w:pPr>
            <w:r w:rsidRPr="00765B23">
              <w:rPr>
                <w:i/>
                <w:iCs/>
                <w:sz w:val="24"/>
                <w:szCs w:val="24"/>
              </w:rPr>
              <w:t>В предложенном разъяснении участника, в пункте 8 технического предложения предложены две разные муфты.</w:t>
            </w:r>
            <w:r w:rsidRPr="00765B23">
              <w:rPr>
                <w:i/>
                <w:sz w:val="24"/>
                <w:szCs w:val="24"/>
              </w:rPr>
              <w:t xml:space="preserve"> Первая предлагаемая муфта для кабеля с </w:t>
            </w:r>
            <w:proofErr w:type="spellStart"/>
            <w:r w:rsidRPr="00765B23">
              <w:rPr>
                <w:i/>
                <w:sz w:val="24"/>
                <w:szCs w:val="24"/>
              </w:rPr>
              <w:t>бумагомасленой</w:t>
            </w:r>
            <w:proofErr w:type="spellEnd"/>
            <w:r w:rsidRPr="00765B23">
              <w:rPr>
                <w:i/>
                <w:sz w:val="24"/>
                <w:szCs w:val="24"/>
              </w:rPr>
              <w:t xml:space="preserve"> изоляцией (GUSJ-42/120-240-1HL) не является аналогом.  Вторая (POLJ-42/1x120-240) эквивалентна запрашиваемой в техническом задании</w:t>
            </w:r>
            <w:r w:rsidRPr="00765B23">
              <w:rPr>
                <w:i/>
                <w:iCs/>
                <w:sz w:val="24"/>
                <w:szCs w:val="24"/>
              </w:rPr>
              <w:t xml:space="preserve"> Заказчика. Что противоречит требованиям пункта 4.5.5.2 Документации о закупке: «При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показателей, которые в ней установлены. При этом </w:t>
            </w:r>
            <w:r w:rsidRPr="00765B23">
              <w:rPr>
                <w:i/>
                <w:iCs/>
                <w:sz w:val="24"/>
                <w:szCs w:val="24"/>
                <w:u w:val="single"/>
              </w:rPr>
              <w:t>должны указываться точные и не допускающие двусмысленного толкования показатели».</w:t>
            </w:r>
          </w:p>
          <w:p w:rsidR="00765B23" w:rsidRPr="00765B23" w:rsidRDefault="00765B23" w:rsidP="00765B23">
            <w:pPr>
              <w:widowControl w:val="0"/>
              <w:suppressAutoHyphens/>
              <w:spacing w:line="240" w:lineRule="auto"/>
              <w:ind w:left="1854" w:firstLine="482"/>
              <w:contextualSpacing/>
              <w:rPr>
                <w:sz w:val="24"/>
                <w:szCs w:val="24"/>
              </w:rPr>
            </w:pPr>
          </w:p>
        </w:tc>
      </w:tr>
    </w:tbl>
    <w:p w:rsidR="0003189F" w:rsidRDefault="0003189F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65B23" w:rsidRPr="00765B23" w:rsidRDefault="00851AD7" w:rsidP="00765B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b/>
          <w:color w:val="000000" w:themeColor="text1"/>
          <w:sz w:val="24"/>
          <w:szCs w:val="24"/>
        </w:rPr>
        <w:t>По вопросу №</w:t>
      </w:r>
      <w:r w:rsidR="0003189F" w:rsidRPr="00765B23">
        <w:rPr>
          <w:b/>
          <w:color w:val="000000" w:themeColor="text1"/>
          <w:sz w:val="24"/>
          <w:szCs w:val="24"/>
        </w:rPr>
        <w:t>3</w:t>
      </w:r>
    </w:p>
    <w:p w:rsidR="00765B23" w:rsidRPr="00765B23" w:rsidRDefault="00765B23" w:rsidP="00765B23">
      <w:pPr>
        <w:pStyle w:val="a9"/>
        <w:widowControl w:val="0"/>
        <w:numPr>
          <w:ilvl w:val="3"/>
          <w:numId w:val="35"/>
        </w:numPr>
        <w:tabs>
          <w:tab w:val="left" w:pos="426"/>
        </w:tabs>
        <w:snapToGrid w:val="0"/>
        <w:spacing w:line="240" w:lineRule="auto"/>
        <w:ind w:hanging="2880"/>
        <w:rPr>
          <w:sz w:val="24"/>
          <w:szCs w:val="24"/>
        </w:rPr>
      </w:pPr>
      <w:r w:rsidRPr="00765B23">
        <w:rPr>
          <w:sz w:val="24"/>
          <w:szCs w:val="24"/>
        </w:rPr>
        <w:t>Признать заявки:</w:t>
      </w:r>
    </w:p>
    <w:p w:rsidR="0081674A" w:rsidRPr="00765B23" w:rsidRDefault="00765B23" w:rsidP="00765B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sz w:val="24"/>
          <w:szCs w:val="24"/>
        </w:rPr>
        <w:t>ООО"ЭЛЕКТРОСИСТЕМЫ"ИНН/КПП2721127783/272401001ОГРН</w:t>
      </w:r>
      <w:proofErr w:type="gramStart"/>
      <w:r w:rsidRPr="00765B23">
        <w:rPr>
          <w:sz w:val="24"/>
          <w:szCs w:val="24"/>
        </w:rPr>
        <w:t>105274016569,ООО</w:t>
      </w:r>
      <w:proofErr w:type="gramEnd"/>
      <w:r w:rsidRPr="00765B23">
        <w:rPr>
          <w:sz w:val="24"/>
          <w:szCs w:val="24"/>
        </w:rPr>
        <w:t xml:space="preserve">"РТК"НОВЫЕТЕХНОЛОГИИ"ИНН/КПП5902884036/590401001ОГРН1115902012544, ООО ПРОИЗВОДСТВЕННО-ТОРГОВАЯ КОМПАНИЯ "АЛТАЙ" ИНН/КПП2225157854/222501001ОГРН1152225005217, ООО "ГЛАВЭЛЕКТРОСНАБ" ИНН/КПП5405444726/540501001ОГРН 1115476141296 </w:t>
      </w:r>
      <w:r w:rsidR="0081674A" w:rsidRPr="00765B23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122E9" w:rsidRPr="00765B23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765B23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765B23">
        <w:rPr>
          <w:b/>
          <w:color w:val="000000" w:themeColor="text1"/>
          <w:sz w:val="24"/>
          <w:szCs w:val="24"/>
        </w:rPr>
        <w:t xml:space="preserve">По вопросу № </w:t>
      </w:r>
      <w:r w:rsidR="0003189F" w:rsidRPr="00765B23">
        <w:rPr>
          <w:b/>
          <w:color w:val="000000" w:themeColor="text1"/>
          <w:sz w:val="24"/>
          <w:szCs w:val="24"/>
        </w:rPr>
        <w:t>4</w:t>
      </w:r>
    </w:p>
    <w:p w:rsidR="009D14A1" w:rsidRPr="00765B23" w:rsidRDefault="009D14A1" w:rsidP="009D14A1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65B23">
        <w:rPr>
          <w:szCs w:val="24"/>
        </w:rPr>
        <w:t xml:space="preserve">Утвердить </w:t>
      </w:r>
      <w:proofErr w:type="spellStart"/>
      <w:r w:rsidRPr="00765B23">
        <w:rPr>
          <w:szCs w:val="24"/>
        </w:rPr>
        <w:t>ранжировку</w:t>
      </w:r>
      <w:proofErr w:type="spellEnd"/>
      <w:r w:rsidRPr="00765B23">
        <w:rPr>
          <w:szCs w:val="24"/>
        </w:rPr>
        <w:t xml:space="preserve"> заявок: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714"/>
        <w:gridCol w:w="1701"/>
        <w:gridCol w:w="1701"/>
        <w:gridCol w:w="1134"/>
      </w:tblGrid>
      <w:tr w:rsidR="007A36A1" w:rsidRPr="005B4CBC" w:rsidTr="00765B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1" w:rsidRPr="00765B23" w:rsidRDefault="007A36A1" w:rsidP="001228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65B23">
              <w:rPr>
                <w:b/>
                <w:i/>
                <w:sz w:val="20"/>
                <w:lang w:eastAsia="en-US"/>
              </w:rPr>
              <w:t xml:space="preserve">Место в итоговой </w:t>
            </w:r>
            <w:proofErr w:type="spellStart"/>
            <w:r w:rsidRPr="00765B23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1" w:rsidRPr="00765B23" w:rsidRDefault="007A36A1" w:rsidP="001228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65B23">
              <w:rPr>
                <w:b/>
                <w:i/>
                <w:sz w:val="20"/>
                <w:lang w:eastAsia="en-US"/>
              </w:rPr>
              <w:t>Наименование Участника и/или идентификационный номер</w:t>
            </w:r>
          </w:p>
          <w:p w:rsidR="0003189F" w:rsidRPr="00765B23" w:rsidRDefault="0003189F" w:rsidP="001228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A1" w:rsidRPr="00765B23" w:rsidRDefault="007A36A1" w:rsidP="001228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65B23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1" w:rsidRPr="00765B23" w:rsidRDefault="007A36A1" w:rsidP="001228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65B23">
              <w:rPr>
                <w:b/>
                <w:i/>
                <w:sz w:val="20"/>
                <w:lang w:eastAsia="en-US"/>
              </w:rPr>
              <w:t xml:space="preserve">Итоговая цена заявки, </w:t>
            </w:r>
            <w:r w:rsidRPr="00765B23">
              <w:rPr>
                <w:b/>
                <w:i/>
                <w:sz w:val="20"/>
                <w:lang w:eastAsia="en-US"/>
              </w:rPr>
              <w:br/>
              <w:t>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6A1" w:rsidRPr="00765B23" w:rsidRDefault="007A36A1" w:rsidP="001228A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65B23">
              <w:rPr>
                <w:b/>
                <w:i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03189F" w:rsidRPr="00095A07" w:rsidTr="00765B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65B23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left"/>
              <w:rPr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 xml:space="preserve">ОБЩЕСТВО С ОГРАНИЧЕННОЙ ОТВЕТСТВЕННОСТЬЮ ПРОИЗВОДСТВЕННО-ТОРГОВАЯ КОМПАНИЯ "АЛТАЙ" </w:t>
            </w:r>
            <w:r w:rsidRPr="00765B23">
              <w:rPr>
                <w:sz w:val="22"/>
                <w:szCs w:val="22"/>
              </w:rPr>
              <w:br/>
              <w:t xml:space="preserve">ИНН/КПП 2225157854/222501001 </w:t>
            </w:r>
            <w:r w:rsidRPr="00765B23">
              <w:rPr>
                <w:sz w:val="22"/>
                <w:szCs w:val="22"/>
              </w:rPr>
              <w:br/>
              <w:t>ОГРН 1152225005217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27.08.2020 07:47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65B23">
              <w:rPr>
                <w:sz w:val="22"/>
                <w:szCs w:val="22"/>
              </w:rPr>
              <w:t>2 182 410,00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65B23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03189F" w:rsidRPr="00095A07" w:rsidTr="00765B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65B23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left"/>
              <w:rPr>
                <w:sz w:val="22"/>
                <w:szCs w:val="22"/>
              </w:rPr>
            </w:pPr>
            <w:r w:rsidRPr="00765B23">
              <w:rPr>
                <w:snapToGrid/>
                <w:sz w:val="22"/>
                <w:szCs w:val="22"/>
              </w:rPr>
              <w:t xml:space="preserve">ОБЩЕСТВО С ОГРАНИЧЕННОЙ ОТВЕТСТВЕННОСТЬЮ "ГЛАВЭЛЕКТРОСНАБ" </w:t>
            </w:r>
            <w:r w:rsidRPr="00765B23">
              <w:rPr>
                <w:snapToGrid/>
                <w:sz w:val="22"/>
                <w:szCs w:val="22"/>
              </w:rPr>
              <w:br/>
              <w:t xml:space="preserve">ИНН/КПП 5405444726/540501001 </w:t>
            </w:r>
            <w:r w:rsidRPr="00765B23">
              <w:rPr>
                <w:snapToGrid/>
                <w:sz w:val="22"/>
                <w:szCs w:val="22"/>
              </w:rPr>
              <w:br/>
              <w:t>ОГРН 1115476141296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26.08.2020 15:06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2 246 206,00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65B23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03189F" w:rsidRPr="00095A07" w:rsidTr="00765B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65B23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left"/>
              <w:rPr>
                <w:sz w:val="22"/>
                <w:szCs w:val="22"/>
              </w:rPr>
            </w:pPr>
            <w:r w:rsidRPr="00765B23">
              <w:rPr>
                <w:snapToGrid/>
                <w:sz w:val="22"/>
                <w:szCs w:val="22"/>
              </w:rPr>
              <w:t xml:space="preserve">ОБЩЕСТВО С ОГРАНИЧЕННОЙ ОТВЕТСТВЕННОСТЬЮ "ЭЛЕКТРОСИСТЕМЫ" </w:t>
            </w:r>
            <w:r w:rsidRPr="00765B23">
              <w:rPr>
                <w:snapToGrid/>
                <w:sz w:val="22"/>
                <w:szCs w:val="22"/>
              </w:rPr>
              <w:br/>
              <w:t xml:space="preserve">ИНН/КПП 2721127783/272401001 </w:t>
            </w:r>
            <w:r w:rsidRPr="00765B23">
              <w:rPr>
                <w:snapToGrid/>
                <w:sz w:val="22"/>
                <w:szCs w:val="22"/>
              </w:rPr>
              <w:br/>
            </w:r>
            <w:r w:rsidRPr="00765B23">
              <w:rPr>
                <w:snapToGrid/>
                <w:sz w:val="22"/>
                <w:szCs w:val="22"/>
              </w:rPr>
              <w:lastRenderedPageBreak/>
              <w:t>ОГРН 1052740165697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765B23">
              <w:rPr>
                <w:snapToGrid/>
                <w:sz w:val="22"/>
                <w:szCs w:val="22"/>
              </w:rPr>
              <w:lastRenderedPageBreak/>
              <w:t>26.08.2020 09:51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2 254 024.28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65B23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03189F" w:rsidRPr="00095A07" w:rsidTr="00765B2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765B23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left"/>
              <w:rPr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 xml:space="preserve">ОБЩЕСТВО С ОГРАНИЧЕННОЙ ОТВЕТСТВЕННОСТЬЮ "РТК "НОВЫЕ ТЕХНОЛОГИИ" </w:t>
            </w:r>
            <w:r w:rsidRPr="00765B23">
              <w:rPr>
                <w:sz w:val="22"/>
                <w:szCs w:val="22"/>
              </w:rPr>
              <w:br/>
              <w:t xml:space="preserve">ИНН/КПП 5902884036/590401001 </w:t>
            </w:r>
            <w:r w:rsidRPr="00765B23">
              <w:rPr>
                <w:sz w:val="22"/>
                <w:szCs w:val="22"/>
              </w:rPr>
              <w:br/>
              <w:t>ОГРН 1115902012544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27.08.2020 07:40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65B23">
              <w:rPr>
                <w:sz w:val="22"/>
                <w:szCs w:val="22"/>
              </w:rPr>
              <w:t>2 337 699,00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89F" w:rsidRPr="00765B23" w:rsidRDefault="0003189F" w:rsidP="0003189F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765B23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</w:tbl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765B23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</w:t>
      </w:r>
      <w:r w:rsidRPr="00765B23">
        <w:rPr>
          <w:b/>
          <w:color w:val="000000" w:themeColor="text1"/>
          <w:sz w:val="24"/>
          <w:szCs w:val="24"/>
        </w:rPr>
        <w:t xml:space="preserve">вопросу № </w:t>
      </w:r>
      <w:r w:rsidR="0003189F" w:rsidRPr="00765B23">
        <w:rPr>
          <w:b/>
          <w:color w:val="000000" w:themeColor="text1"/>
          <w:sz w:val="24"/>
          <w:szCs w:val="24"/>
        </w:rPr>
        <w:t>5</w:t>
      </w:r>
    </w:p>
    <w:p w:rsidR="0003189F" w:rsidRPr="00765B23" w:rsidRDefault="009D14A1" w:rsidP="0003189F">
      <w:pPr>
        <w:pStyle w:val="a9"/>
        <w:numPr>
          <w:ilvl w:val="6"/>
          <w:numId w:val="49"/>
        </w:numPr>
        <w:tabs>
          <w:tab w:val="left" w:pos="851"/>
        </w:tabs>
        <w:snapToGrid w:val="0"/>
        <w:spacing w:line="240" w:lineRule="auto"/>
        <w:ind w:left="0" w:firstLine="567"/>
        <w:rPr>
          <w:b/>
          <w:sz w:val="24"/>
          <w:szCs w:val="24"/>
        </w:rPr>
      </w:pPr>
      <w:r w:rsidRPr="00765B23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765B23">
        <w:rPr>
          <w:sz w:val="24"/>
          <w:szCs w:val="24"/>
        </w:rPr>
        <w:t>ранжировке</w:t>
      </w:r>
      <w:proofErr w:type="spellEnd"/>
      <w:r w:rsidRPr="00765B23">
        <w:rPr>
          <w:sz w:val="24"/>
          <w:szCs w:val="24"/>
        </w:rPr>
        <w:t xml:space="preserve"> по степени предпочтительности для Заказчика</w:t>
      </w:r>
      <w:r w:rsidRPr="00765B23">
        <w:rPr>
          <w:b/>
          <w:i/>
          <w:sz w:val="24"/>
          <w:szCs w:val="24"/>
        </w:rPr>
        <w:t xml:space="preserve">: </w:t>
      </w:r>
      <w:proofErr w:type="gramStart"/>
      <w:r w:rsidR="0003189F" w:rsidRPr="00765B23">
        <w:rPr>
          <w:b/>
          <w:i/>
          <w:sz w:val="24"/>
          <w:szCs w:val="24"/>
        </w:rPr>
        <w:t>ООО  ПРОИЗВОДСТВЕННО</w:t>
      </w:r>
      <w:proofErr w:type="gramEnd"/>
      <w:r w:rsidR="0003189F" w:rsidRPr="00765B23">
        <w:rPr>
          <w:b/>
          <w:i/>
          <w:sz w:val="24"/>
          <w:szCs w:val="24"/>
        </w:rPr>
        <w:t>-ТОРГОВАЯ КОМПАНИЯ "АЛТАЙ"</w:t>
      </w:r>
      <w:r w:rsidR="0003189F" w:rsidRPr="00765B23">
        <w:rPr>
          <w:sz w:val="24"/>
          <w:szCs w:val="24"/>
        </w:rPr>
        <w:t xml:space="preserve"> ИНН/КПП2225157854/222501001 ОГРН 1152225005217</w:t>
      </w:r>
      <w:r w:rsidR="0003189F" w:rsidRPr="00765B23">
        <w:rPr>
          <w:b/>
          <w:i/>
          <w:sz w:val="24"/>
          <w:szCs w:val="24"/>
        </w:rPr>
        <w:t xml:space="preserve"> </w:t>
      </w:r>
      <w:r w:rsidR="0003189F" w:rsidRPr="00765B23">
        <w:rPr>
          <w:sz w:val="24"/>
          <w:szCs w:val="24"/>
        </w:rPr>
        <w:t xml:space="preserve">с ценой заявки </w:t>
      </w:r>
      <w:r w:rsidR="0003189F" w:rsidRPr="00765B23">
        <w:rPr>
          <w:sz w:val="24"/>
          <w:szCs w:val="24"/>
          <w:lang w:eastAsia="en-US"/>
        </w:rPr>
        <w:t xml:space="preserve"> </w:t>
      </w:r>
      <w:r w:rsidR="0003189F" w:rsidRPr="00765B23">
        <w:rPr>
          <w:b/>
          <w:i/>
          <w:sz w:val="24"/>
          <w:szCs w:val="24"/>
        </w:rPr>
        <w:t>2 182 410,00</w:t>
      </w:r>
      <w:r w:rsidR="0003189F" w:rsidRPr="00765B23">
        <w:rPr>
          <w:sz w:val="24"/>
          <w:szCs w:val="24"/>
        </w:rPr>
        <w:t xml:space="preserve"> </w:t>
      </w:r>
      <w:r w:rsidR="0003189F" w:rsidRPr="00765B23">
        <w:rPr>
          <w:sz w:val="24"/>
          <w:szCs w:val="24"/>
          <w:lang w:eastAsia="en-US"/>
        </w:rPr>
        <w:t xml:space="preserve">руб. без учета НДС. </w:t>
      </w:r>
    </w:p>
    <w:p w:rsidR="0003189F" w:rsidRPr="00765B23" w:rsidRDefault="0003189F" w:rsidP="0003189F">
      <w:pPr>
        <w:spacing w:line="240" w:lineRule="auto"/>
        <w:rPr>
          <w:sz w:val="24"/>
          <w:szCs w:val="24"/>
        </w:rPr>
      </w:pPr>
      <w:r w:rsidRPr="00765B23">
        <w:rPr>
          <w:i/>
          <w:sz w:val="24"/>
          <w:szCs w:val="24"/>
          <w:lang w:eastAsia="en-US"/>
        </w:rPr>
        <w:t>Срок поставки</w:t>
      </w:r>
      <w:r w:rsidRPr="00765B23">
        <w:rPr>
          <w:sz w:val="24"/>
          <w:szCs w:val="24"/>
          <w:lang w:eastAsia="en-US"/>
        </w:rPr>
        <w:t xml:space="preserve">: </w:t>
      </w:r>
      <w:r w:rsidRPr="00765B23">
        <w:rPr>
          <w:sz w:val="24"/>
          <w:szCs w:val="24"/>
        </w:rPr>
        <w:t xml:space="preserve">в течение 90 дней с даты заключения договора. </w:t>
      </w:r>
    </w:p>
    <w:p w:rsidR="0003189F" w:rsidRPr="00765B23" w:rsidRDefault="0003189F" w:rsidP="0003189F">
      <w:pPr>
        <w:widowControl w:val="0"/>
        <w:shd w:val="clear" w:color="auto" w:fill="FFFFFF"/>
        <w:tabs>
          <w:tab w:val="left" w:pos="1418"/>
        </w:tabs>
        <w:autoSpaceDE w:val="0"/>
        <w:autoSpaceDN w:val="0"/>
        <w:spacing w:line="240" w:lineRule="auto"/>
        <w:rPr>
          <w:sz w:val="24"/>
          <w:szCs w:val="24"/>
        </w:rPr>
      </w:pPr>
      <w:r w:rsidRPr="00765B23">
        <w:rPr>
          <w:i/>
          <w:sz w:val="24"/>
          <w:szCs w:val="24"/>
          <w:lang w:eastAsia="en-US"/>
        </w:rPr>
        <w:t>Условия оплаты</w:t>
      </w:r>
      <w:r w:rsidRPr="00765B23">
        <w:rPr>
          <w:sz w:val="24"/>
          <w:szCs w:val="24"/>
          <w:lang w:eastAsia="en-US"/>
        </w:rPr>
        <w:t xml:space="preserve">: </w:t>
      </w:r>
      <w:r w:rsidRPr="00765B23">
        <w:rPr>
          <w:sz w:val="24"/>
          <w:szCs w:val="24"/>
        </w:rPr>
        <w:t>Расчёт за поставленный товар осуществляется: в течение 30 (тридцати) календарных дней/ 15 (пятнадцати) рабочих дней (в случае если Поставщик является субъектом МСП) с даты подписания акта сдачи-приёмки товара, товарной накладной (ТОРГ-12) на основании счета, выставленного Поставщиком, и с учетом пункта 2.4.2. Договора.</w:t>
      </w:r>
    </w:p>
    <w:p w:rsidR="0003189F" w:rsidRPr="00765B23" w:rsidRDefault="0003189F" w:rsidP="0003189F">
      <w:pPr>
        <w:tabs>
          <w:tab w:val="left" w:pos="851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765B23">
        <w:rPr>
          <w:bCs/>
          <w:iCs/>
          <w:sz w:val="24"/>
          <w:szCs w:val="24"/>
          <w:lang w:eastAsia="en-US"/>
        </w:rPr>
        <w:t xml:space="preserve"> </w:t>
      </w:r>
      <w:r w:rsidRPr="00765B23">
        <w:rPr>
          <w:bCs/>
          <w:i/>
          <w:iCs/>
          <w:sz w:val="24"/>
          <w:szCs w:val="24"/>
          <w:lang w:eastAsia="en-US"/>
        </w:rPr>
        <w:t>Гарантийные обязательства</w:t>
      </w:r>
      <w:r w:rsidRPr="00765B23">
        <w:rPr>
          <w:bCs/>
          <w:iCs/>
          <w:sz w:val="24"/>
          <w:szCs w:val="24"/>
          <w:lang w:eastAsia="en-US"/>
        </w:rPr>
        <w:t xml:space="preserve">: </w:t>
      </w:r>
      <w:r w:rsidRPr="00765B23">
        <w:rPr>
          <w:sz w:val="24"/>
          <w:szCs w:val="24"/>
        </w:rPr>
        <w:t xml:space="preserve">Гарантия на продукцию: 12 месяцев </w:t>
      </w:r>
      <w:proofErr w:type="gramStart"/>
      <w:r w:rsidRPr="00765B23">
        <w:rPr>
          <w:sz w:val="24"/>
          <w:szCs w:val="24"/>
        </w:rPr>
        <w:t>с  даты</w:t>
      </w:r>
      <w:proofErr w:type="gramEnd"/>
      <w:r w:rsidRPr="00765B23">
        <w:rPr>
          <w:sz w:val="24"/>
          <w:szCs w:val="24"/>
        </w:rPr>
        <w:t xml:space="preserve"> подписания накладной ТОРГ-12. </w:t>
      </w:r>
    </w:p>
    <w:p w:rsidR="0003189F" w:rsidRPr="00765B23" w:rsidRDefault="0003189F" w:rsidP="0003189F">
      <w:pPr>
        <w:tabs>
          <w:tab w:val="left" w:pos="851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765B23">
        <w:rPr>
          <w:sz w:val="24"/>
          <w:szCs w:val="24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3189F" w:rsidRPr="00765B23" w:rsidRDefault="0003189F" w:rsidP="0003189F">
      <w:pPr>
        <w:pStyle w:val="a9"/>
        <w:tabs>
          <w:tab w:val="left" w:pos="426"/>
          <w:tab w:val="left" w:pos="851"/>
        </w:tabs>
        <w:autoSpaceDE w:val="0"/>
        <w:autoSpaceDN w:val="0"/>
        <w:snapToGrid w:val="0"/>
        <w:spacing w:line="240" w:lineRule="auto"/>
        <w:ind w:left="0"/>
        <w:rPr>
          <w:sz w:val="24"/>
          <w:szCs w:val="24"/>
        </w:rPr>
      </w:pPr>
      <w:r w:rsidRPr="00765B23">
        <w:rPr>
          <w:sz w:val="24"/>
          <w:szCs w:val="24"/>
        </w:rPr>
        <w:t>3. 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C16D6" w:rsidRPr="007A36A1" w:rsidRDefault="00DC16D6" w:rsidP="0003189F">
      <w:pPr>
        <w:pStyle w:val="a9"/>
        <w:tabs>
          <w:tab w:val="left" w:pos="851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  <w:bookmarkStart w:id="2" w:name="_GoBack"/>
      <w:bookmarkEnd w:id="2"/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737826">
        <w:rPr>
          <w:b/>
          <w:i/>
          <w:sz w:val="24"/>
          <w:szCs w:val="24"/>
        </w:rPr>
        <w:t xml:space="preserve">     </w:t>
      </w:r>
      <w:r w:rsidR="002B4560">
        <w:rPr>
          <w:b/>
          <w:i/>
          <w:sz w:val="24"/>
          <w:szCs w:val="24"/>
        </w:rPr>
        <w:t xml:space="preserve">          </w:t>
      </w:r>
      <w:r w:rsidR="00737826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F7196">
      <w:headerReference w:type="default" r:id="rId9"/>
      <w:footerReference w:type="default" r:id="rId10"/>
      <w:pgSz w:w="11906" w:h="16838"/>
      <w:pgMar w:top="993" w:right="849" w:bottom="851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55" w:rsidRDefault="00F90955" w:rsidP="00355095">
      <w:pPr>
        <w:spacing w:line="240" w:lineRule="auto"/>
      </w:pPr>
      <w:r>
        <w:separator/>
      </w:r>
    </w:p>
  </w:endnote>
  <w:endnote w:type="continuationSeparator" w:id="0">
    <w:p w:rsidR="00F90955" w:rsidRDefault="00F909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699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6993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55" w:rsidRDefault="00F90955" w:rsidP="00355095">
      <w:pPr>
        <w:spacing w:line="240" w:lineRule="auto"/>
      </w:pPr>
      <w:r>
        <w:separator/>
      </w:r>
    </w:p>
  </w:footnote>
  <w:footnote w:type="continuationSeparator" w:id="0">
    <w:p w:rsidR="00F90955" w:rsidRDefault="00F909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03189F" w:rsidRPr="008C6CF5">
      <w:rPr>
        <w:i/>
        <w:sz w:val="16"/>
        <w:szCs w:val="16"/>
      </w:rPr>
      <w:t>лот № 403701-РЕМ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5C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3"/>
  </w:num>
  <w:num w:numId="8">
    <w:abstractNumId w:val="26"/>
  </w:num>
  <w:num w:numId="9">
    <w:abstractNumId w:val="22"/>
  </w:num>
  <w:num w:numId="10">
    <w:abstractNumId w:val="36"/>
  </w:num>
  <w:num w:numId="11">
    <w:abstractNumId w:val="45"/>
  </w:num>
  <w:num w:numId="12">
    <w:abstractNumId w:val="13"/>
  </w:num>
  <w:num w:numId="13">
    <w:abstractNumId w:val="9"/>
  </w:num>
  <w:num w:numId="14">
    <w:abstractNumId w:val="11"/>
  </w:num>
  <w:num w:numId="15">
    <w:abstractNumId w:val="46"/>
  </w:num>
  <w:num w:numId="16">
    <w:abstractNumId w:val="12"/>
  </w:num>
  <w:num w:numId="17">
    <w:abstractNumId w:val="40"/>
  </w:num>
  <w:num w:numId="18">
    <w:abstractNumId w:val="21"/>
  </w:num>
  <w:num w:numId="19">
    <w:abstractNumId w:val="30"/>
  </w:num>
  <w:num w:numId="20">
    <w:abstractNumId w:val="20"/>
  </w:num>
  <w:num w:numId="21">
    <w:abstractNumId w:val="3"/>
  </w:num>
  <w:num w:numId="22">
    <w:abstractNumId w:val="27"/>
  </w:num>
  <w:num w:numId="23">
    <w:abstractNumId w:val="31"/>
  </w:num>
  <w:num w:numId="24">
    <w:abstractNumId w:val="41"/>
  </w:num>
  <w:num w:numId="25">
    <w:abstractNumId w:val="48"/>
  </w:num>
  <w:num w:numId="26">
    <w:abstractNumId w:val="47"/>
  </w:num>
  <w:num w:numId="27">
    <w:abstractNumId w:val="4"/>
  </w:num>
  <w:num w:numId="28">
    <w:abstractNumId w:val="19"/>
  </w:num>
  <w:num w:numId="29">
    <w:abstractNumId w:val="16"/>
  </w:num>
  <w:num w:numId="30">
    <w:abstractNumId w:val="44"/>
  </w:num>
  <w:num w:numId="31">
    <w:abstractNumId w:val="28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39"/>
  </w:num>
  <w:num w:numId="38">
    <w:abstractNumId w:val="32"/>
  </w:num>
  <w:num w:numId="39">
    <w:abstractNumId w:val="43"/>
  </w:num>
  <w:num w:numId="40">
    <w:abstractNumId w:val="37"/>
  </w:num>
  <w:num w:numId="41">
    <w:abstractNumId w:val="5"/>
  </w:num>
  <w:num w:numId="42">
    <w:abstractNumId w:val="10"/>
  </w:num>
  <w:num w:numId="43">
    <w:abstractNumId w:val="34"/>
  </w:num>
  <w:num w:numId="44">
    <w:abstractNumId w:val="2"/>
  </w:num>
  <w:num w:numId="45">
    <w:abstractNumId w:val="14"/>
  </w:num>
  <w:num w:numId="46">
    <w:abstractNumId w:val="15"/>
  </w:num>
  <w:num w:numId="47">
    <w:abstractNumId w:val="6"/>
  </w:num>
  <w:num w:numId="48">
    <w:abstractNumId w:val="29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189F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1DD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499E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4094"/>
    <w:rsid w:val="004B58C2"/>
    <w:rsid w:val="004C1EA3"/>
    <w:rsid w:val="004C3A0B"/>
    <w:rsid w:val="004D1A37"/>
    <w:rsid w:val="004D6055"/>
    <w:rsid w:val="004E1B5C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362B1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4320"/>
    <w:rsid w:val="006F754C"/>
    <w:rsid w:val="00700899"/>
    <w:rsid w:val="00705A18"/>
    <w:rsid w:val="00705F18"/>
    <w:rsid w:val="00706732"/>
    <w:rsid w:val="00707317"/>
    <w:rsid w:val="00710086"/>
    <w:rsid w:val="00712987"/>
    <w:rsid w:val="00714004"/>
    <w:rsid w:val="00714311"/>
    <w:rsid w:val="0071472B"/>
    <w:rsid w:val="00722196"/>
    <w:rsid w:val="007250AB"/>
    <w:rsid w:val="00727A08"/>
    <w:rsid w:val="0073184B"/>
    <w:rsid w:val="00732C5E"/>
    <w:rsid w:val="00735C69"/>
    <w:rsid w:val="00737826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65B23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87A"/>
    <w:rsid w:val="007A07AE"/>
    <w:rsid w:val="007A0ACC"/>
    <w:rsid w:val="007A1261"/>
    <w:rsid w:val="007A36A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674A"/>
    <w:rsid w:val="008178F1"/>
    <w:rsid w:val="00817D6E"/>
    <w:rsid w:val="00820200"/>
    <w:rsid w:val="0082387A"/>
    <w:rsid w:val="0083200E"/>
    <w:rsid w:val="00835365"/>
    <w:rsid w:val="00840F05"/>
    <w:rsid w:val="00843703"/>
    <w:rsid w:val="00851AD7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9F7196"/>
    <w:rsid w:val="00A023F3"/>
    <w:rsid w:val="00A02900"/>
    <w:rsid w:val="00A05A52"/>
    <w:rsid w:val="00A05EBE"/>
    <w:rsid w:val="00A06B93"/>
    <w:rsid w:val="00A122E9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765A5"/>
    <w:rsid w:val="00B828AD"/>
    <w:rsid w:val="00B855FE"/>
    <w:rsid w:val="00B85D32"/>
    <w:rsid w:val="00B911B9"/>
    <w:rsid w:val="00B94C25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0AF0"/>
    <w:rsid w:val="00BD196F"/>
    <w:rsid w:val="00BD1D36"/>
    <w:rsid w:val="00BD4534"/>
    <w:rsid w:val="00BD54BC"/>
    <w:rsid w:val="00BD64A6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56993"/>
    <w:rsid w:val="00D62D28"/>
    <w:rsid w:val="00D63EB3"/>
    <w:rsid w:val="00D71D64"/>
    <w:rsid w:val="00D745CB"/>
    <w:rsid w:val="00D7527F"/>
    <w:rsid w:val="00D75D62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2D86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0955"/>
    <w:rsid w:val="00F9166B"/>
    <w:rsid w:val="00F92FE0"/>
    <w:rsid w:val="00F96F29"/>
    <w:rsid w:val="00F97197"/>
    <w:rsid w:val="00FA0D3F"/>
    <w:rsid w:val="00FA1989"/>
    <w:rsid w:val="00FA4119"/>
    <w:rsid w:val="00FA493E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6F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505F7-F9F5-4B73-95D5-B888D1C6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15</cp:revision>
  <cp:lastPrinted>2020-09-22T06:57:00Z</cp:lastPrinted>
  <dcterms:created xsi:type="dcterms:W3CDTF">2020-06-30T03:55:00Z</dcterms:created>
  <dcterms:modified xsi:type="dcterms:W3CDTF">2020-09-22T07:04:00Z</dcterms:modified>
</cp:coreProperties>
</file>